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lang w:val="pt-BR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Pr="00B17100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pt-BR"/>
                                      </w:rPr>
                                    </w:pPr>
                                    <w:r w:rsidRPr="00B17100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lang w:val="pt-BR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623B54B4" w:rsidR="003370F5" w:rsidRPr="00B17100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pt-B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B17100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Gerenciar Agenda </w:t>
                                    </w:r>
                                    <w:r w:rsidR="00907D0F" w:rsidRPr="00B17100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do </w:t>
                                    </w:r>
                                    <w:r w:rsidR="003672AC" w:rsidRPr="00B17100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Especialista</w:t>
                                    </w:r>
                                  </w:sdtContent>
                                </w:sdt>
                                <w:r w:rsidR="003370F5" w:rsidRPr="00B17100">
                                  <w:rPr>
                                    <w:lang w:val="pt-BR"/>
                                  </w:rPr>
                                  <w:t xml:space="preserve"> </w:t>
                                </w:r>
                              </w:p>
                              <w:p w14:paraId="3AA81557" w14:textId="77777777" w:rsidR="003370F5" w:rsidRPr="00B17100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lang w:val="pt-BR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Pr="00B17100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pt-BR"/>
                                </w:rPr>
                              </w:pPr>
                              <w:r w:rsidRPr="00B17100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lang w:val="pt-BR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623B54B4" w:rsidR="003370F5" w:rsidRPr="00B17100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  <w:lang w:val="pt-BR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B17100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Gerenciar Agenda </w:t>
                              </w:r>
                              <w:r w:rsidR="00907D0F" w:rsidRPr="00B17100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do </w:t>
                              </w:r>
                              <w:r w:rsidR="003672AC" w:rsidRPr="00B17100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Especialista</w:t>
                              </w:r>
                            </w:sdtContent>
                          </w:sdt>
                          <w:r w:rsidR="003370F5" w:rsidRPr="00B17100">
                            <w:rPr>
                              <w:lang w:val="pt-BR"/>
                            </w:rPr>
                            <w:t xml:space="preserve"> </w:t>
                          </w:r>
                        </w:p>
                        <w:p w14:paraId="3AA81557" w14:textId="77777777" w:rsidR="003370F5" w:rsidRPr="00B17100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470F0EB4" w14:textId="069864A6" w:rsidR="00F63744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076150" w:history="1">
            <w:r w:rsidR="00F63744" w:rsidRPr="00D448C6">
              <w:rPr>
                <w:rStyle w:val="Hyperlink"/>
                <w:rFonts w:ascii="Segoe UI" w:hAnsi="Segoe UI" w:cs="Segoe UI"/>
                <w:noProof/>
              </w:rPr>
              <w:t>Caso de Uso: Manter Perfil do Usuário</w:t>
            </w:r>
            <w:r w:rsidR="00F63744">
              <w:rPr>
                <w:noProof/>
                <w:webHidden/>
              </w:rPr>
              <w:tab/>
            </w:r>
            <w:r w:rsidR="00F63744">
              <w:rPr>
                <w:noProof/>
                <w:webHidden/>
              </w:rPr>
              <w:fldChar w:fldCharType="begin"/>
            </w:r>
            <w:r w:rsidR="00F63744">
              <w:rPr>
                <w:noProof/>
                <w:webHidden/>
              </w:rPr>
              <w:instrText xml:space="preserve"> PAGEREF _Toc204076150 \h </w:instrText>
            </w:r>
            <w:r w:rsidR="00F63744">
              <w:rPr>
                <w:noProof/>
                <w:webHidden/>
              </w:rPr>
            </w:r>
            <w:r w:rsidR="00F63744">
              <w:rPr>
                <w:noProof/>
                <w:webHidden/>
              </w:rPr>
              <w:fldChar w:fldCharType="separate"/>
            </w:r>
            <w:r w:rsidR="00F63744">
              <w:rPr>
                <w:noProof/>
                <w:webHidden/>
              </w:rPr>
              <w:t>2</w:t>
            </w:r>
            <w:r w:rsidR="00F63744">
              <w:rPr>
                <w:noProof/>
                <w:webHidden/>
              </w:rPr>
              <w:fldChar w:fldCharType="end"/>
            </w:r>
          </w:hyperlink>
        </w:p>
        <w:p w14:paraId="27B3D813" w14:textId="56E1580B" w:rsidR="00F63744" w:rsidRDefault="00F6374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6151" w:history="1">
            <w:r w:rsidRPr="00D448C6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50BB9" w14:textId="54986E3F" w:rsidR="00F63744" w:rsidRDefault="00F6374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152" w:history="1">
            <w:r w:rsidRPr="00D448C6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F823C" w14:textId="4B5AEC20" w:rsidR="00F63744" w:rsidRDefault="00F6374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153" w:history="1">
            <w:r w:rsidRPr="00D448C6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42352" w14:textId="6E90994C" w:rsidR="00F63744" w:rsidRDefault="00F6374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154" w:history="1">
            <w:r w:rsidRPr="00D448C6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BCD5E" w14:textId="447FCBA0" w:rsidR="00F63744" w:rsidRDefault="00F6374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155" w:history="1">
            <w:r w:rsidRPr="00D448C6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25B0C" w14:textId="06C06C65" w:rsidR="00F63744" w:rsidRDefault="00F6374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156" w:history="1">
            <w:r w:rsidRPr="00D448C6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DBA3" w14:textId="07EA001B" w:rsidR="00F63744" w:rsidRDefault="00F63744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157" w:history="1">
            <w:r w:rsidRPr="00D448C6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0C25D4DC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97DF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23D7DC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E19F7F1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C0F55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FBCB98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2E237D2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12F58E" w14:textId="77777777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076150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>Caso de Uso: Manter Perfil do Usuário</w:t>
      </w:r>
      <w:bookmarkEnd w:id="0"/>
      <w:bookmarkEnd w:id="1"/>
    </w:p>
    <w:p w14:paraId="07630A9A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076151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6D90F285" w14:textId="50BAB6A5" w:rsidR="002D6EAB" w:rsidRDefault="002D6EAB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Gerenciar Agenda (Especialista)</w:t>
      </w:r>
    </w:p>
    <w:p w14:paraId="6CB4C7F5" w14:textId="77777777" w:rsidR="002D6EAB" w:rsidRDefault="00C91E3F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DD2E44F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E67F49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076152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251E548A" w14:textId="77777777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Especialista</w:t>
      </w:r>
    </w:p>
    <w:p w14:paraId="179E0156" w14:textId="77777777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Atores Secundários:</w:t>
      </w:r>
    </w:p>
    <w:p w14:paraId="23A5F37F" w14:textId="77777777" w:rsidR="002D6EAB" w:rsidRDefault="002D6EAB" w:rsidP="002D6EAB">
      <w:pPr>
        <w:pStyle w:val="ds-markdown-paragraph"/>
        <w:numPr>
          <w:ilvl w:val="1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Paciente (notificado em caso de cancelamento)</w:t>
      </w:r>
    </w:p>
    <w:p w14:paraId="307B0BE8" w14:textId="77777777" w:rsidR="002D6EAB" w:rsidRDefault="002D6EAB" w:rsidP="002D6EAB">
      <w:pPr>
        <w:pStyle w:val="ds-markdown-paragraph"/>
        <w:numPr>
          <w:ilvl w:val="1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Clínica (notificada em caso de cancelamento)</w:t>
      </w:r>
    </w:p>
    <w:p w14:paraId="7B8482AB" w14:textId="77777777" w:rsidR="002D6EAB" w:rsidRDefault="00C91E3F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E8D7BEC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595CD9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076153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7EFCC9E2" w14:textId="77777777" w:rsidR="002D6EAB" w:rsidRDefault="002D6EAB" w:rsidP="002D6EAB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deve estar autenticado no sistema.</w:t>
      </w:r>
    </w:p>
    <w:p w14:paraId="42D9CD80" w14:textId="77777777" w:rsidR="002D6EAB" w:rsidRDefault="002D6EAB" w:rsidP="002D6EAB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deve ter permissão para gerenciar sua agenda.</w:t>
      </w:r>
    </w:p>
    <w:p w14:paraId="38AD7EA4" w14:textId="77777777" w:rsidR="002D6EAB" w:rsidRDefault="002D6EAB" w:rsidP="002D6EAB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deve ter consultas previamente cadastradas pelo Especialista.</w:t>
      </w:r>
    </w:p>
    <w:p w14:paraId="72E03CEE" w14:textId="77777777" w:rsidR="002D6EAB" w:rsidRDefault="00C91E3F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4D7E2AD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F8E711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4076154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36967313" w14:textId="77777777" w:rsidR="002D6EAB" w:rsidRDefault="002D6EAB" w:rsidP="002D6EAB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Início:</w:t>
      </w:r>
    </w:p>
    <w:p w14:paraId="44C97E50" w14:textId="77777777" w:rsidR="002D6EAB" w:rsidRDefault="002D6EAB" w:rsidP="002D6E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Especialista, logado no sistema, seleciona a opção </w:t>
      </w:r>
      <w:r>
        <w:rPr>
          <w:rStyle w:val="Forte"/>
          <w:rFonts w:ascii="Segoe UI" w:eastAsiaTheme="majorEastAsia" w:hAnsi="Segoe UI" w:cs="Segoe UI"/>
          <w:color w:val="404040"/>
        </w:rPr>
        <w:t>"Agenda"</w:t>
      </w:r>
      <w:r>
        <w:rPr>
          <w:rFonts w:ascii="Segoe UI" w:hAnsi="Segoe UI" w:cs="Segoe UI"/>
          <w:color w:val="404040"/>
        </w:rPr>
        <w:t>.</w:t>
      </w:r>
    </w:p>
    <w:p w14:paraId="00FF97D0" w14:textId="77777777" w:rsidR="002D6EAB" w:rsidRDefault="002D6EAB" w:rsidP="002D6EAB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Exibição da Agenda:</w:t>
      </w:r>
    </w:p>
    <w:p w14:paraId="686FA462" w14:textId="77777777" w:rsidR="002D6EAB" w:rsidRDefault="002D6EAB" w:rsidP="002D6E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a lista de consultas disponíveis, ordenadas por data e horário.</w:t>
      </w:r>
    </w:p>
    <w:p w14:paraId="1E0228AF" w14:textId="77777777" w:rsidR="002D6EAB" w:rsidRDefault="002D6EAB" w:rsidP="002D6EAB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Filtragem (Opcional):</w:t>
      </w:r>
    </w:p>
    <w:p w14:paraId="53DF81C9" w14:textId="77777777" w:rsidR="002D6EAB" w:rsidRDefault="002D6EAB" w:rsidP="002D6E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pode aplicar filtros para visualizar consultas específicas, selecionando:</w:t>
      </w:r>
    </w:p>
    <w:p w14:paraId="4082EF69" w14:textId="77777777" w:rsidR="002D6EAB" w:rsidRDefault="002D6EAB" w:rsidP="002D6EAB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Data de Início</w:t>
      </w:r>
    </w:p>
    <w:p w14:paraId="7A275E7E" w14:textId="77777777" w:rsidR="002D6EAB" w:rsidRDefault="002D6EAB" w:rsidP="002D6EAB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Data de Fim</w:t>
      </w:r>
    </w:p>
    <w:p w14:paraId="5360EF53" w14:textId="77777777" w:rsidR="002D6EAB" w:rsidRDefault="002D6EAB" w:rsidP="002D6EAB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Clínicas vinculadas</w:t>
      </w:r>
    </w:p>
    <w:p w14:paraId="48CA1E0A" w14:textId="77777777" w:rsidR="002D6EAB" w:rsidRDefault="002D6EAB" w:rsidP="002D6E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atualiza a lista conforme os filtros aplicados.</w:t>
      </w:r>
    </w:p>
    <w:p w14:paraId="0CEF4C23" w14:textId="77777777" w:rsidR="002D6EAB" w:rsidRDefault="002D6EAB" w:rsidP="002D6EAB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Exclusão de Consulta (Opcional):</w:t>
      </w:r>
    </w:p>
    <w:p w14:paraId="5348A0C6" w14:textId="77777777" w:rsidR="002D6EAB" w:rsidRDefault="002D6EAB" w:rsidP="002D6E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seleciona uma consulta </w:t>
      </w:r>
      <w:r>
        <w:rPr>
          <w:rStyle w:val="Forte"/>
          <w:rFonts w:ascii="Segoe UI" w:eastAsiaTheme="majorEastAsia" w:hAnsi="Segoe UI" w:cs="Segoe UI"/>
          <w:color w:val="404040"/>
        </w:rPr>
        <w:t>sem paciente marcado</w:t>
      </w:r>
      <w:r>
        <w:rPr>
          <w:rFonts w:ascii="Segoe UI" w:hAnsi="Segoe UI" w:cs="Segoe UI"/>
          <w:color w:val="404040"/>
        </w:rPr>
        <w:t> e escolhe </w:t>
      </w:r>
      <w:r>
        <w:rPr>
          <w:rStyle w:val="Forte"/>
          <w:rFonts w:ascii="Segoe UI" w:eastAsiaTheme="majorEastAsia" w:hAnsi="Segoe UI" w:cs="Segoe UI"/>
          <w:color w:val="404040"/>
        </w:rPr>
        <w:t>"Excluir"</w:t>
      </w:r>
      <w:r>
        <w:rPr>
          <w:rFonts w:ascii="Segoe UI" w:hAnsi="Segoe UI" w:cs="Segoe UI"/>
          <w:color w:val="404040"/>
        </w:rPr>
        <w:t>.</w:t>
      </w:r>
    </w:p>
    <w:p w14:paraId="244C9F67" w14:textId="77777777" w:rsidR="002D6EAB" w:rsidRDefault="002D6EAB" w:rsidP="002D6E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remove a consulta da agenda e exibe a confirmação: </w:t>
      </w:r>
      <w:r>
        <w:rPr>
          <w:rStyle w:val="nfase"/>
          <w:rFonts w:ascii="Segoe UI" w:eastAsiaTheme="majorEastAsia" w:hAnsi="Segoe UI" w:cs="Segoe UI"/>
          <w:color w:val="404040"/>
        </w:rPr>
        <w:t>"Consulta excluída com sucesso."</w:t>
      </w:r>
    </w:p>
    <w:p w14:paraId="2A8BF33C" w14:textId="77777777" w:rsidR="002D6EAB" w:rsidRDefault="002D6EAB" w:rsidP="002D6EAB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Cancelamento de Consulta (Opcional):</w:t>
      </w:r>
    </w:p>
    <w:p w14:paraId="55FEFCD8" w14:textId="77777777" w:rsidR="002D6EAB" w:rsidRDefault="002D6EAB" w:rsidP="002D6E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Especialista seleciona uma consulta </w:t>
      </w:r>
      <w:r>
        <w:rPr>
          <w:rStyle w:val="Forte"/>
          <w:rFonts w:ascii="Segoe UI" w:eastAsiaTheme="majorEastAsia" w:hAnsi="Segoe UI" w:cs="Segoe UI"/>
          <w:color w:val="404040"/>
        </w:rPr>
        <w:t>com paciente marcado</w:t>
      </w:r>
      <w:r>
        <w:rPr>
          <w:rFonts w:ascii="Segoe UI" w:hAnsi="Segoe UI" w:cs="Segoe UI"/>
          <w:color w:val="404040"/>
        </w:rPr>
        <w:t> e escolhe </w:t>
      </w:r>
      <w:r>
        <w:rPr>
          <w:rStyle w:val="Forte"/>
          <w:rFonts w:ascii="Segoe UI" w:eastAsiaTheme="majorEastAsia" w:hAnsi="Segoe UI" w:cs="Segoe UI"/>
          <w:color w:val="404040"/>
        </w:rPr>
        <w:t>"Cancelar"</w:t>
      </w:r>
      <w:r>
        <w:rPr>
          <w:rFonts w:ascii="Segoe UI" w:hAnsi="Segoe UI" w:cs="Segoe UI"/>
          <w:color w:val="404040"/>
        </w:rPr>
        <w:t>.</w:t>
      </w:r>
    </w:p>
    <w:p w14:paraId="3236BF37" w14:textId="77777777" w:rsidR="002D6EAB" w:rsidRDefault="002D6EAB" w:rsidP="002D6EAB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uma mensagem de confirmação:</w:t>
      </w:r>
      <w:r>
        <w:rPr>
          <w:rFonts w:ascii="Segoe UI" w:hAnsi="Segoe UI" w:cs="Segoe UI"/>
          <w:color w:val="404040"/>
        </w:rPr>
        <w:br/>
      </w:r>
      <w:r>
        <w:rPr>
          <w:rStyle w:val="nfase"/>
          <w:rFonts w:ascii="Segoe UI" w:eastAsiaTheme="majorEastAsia" w:hAnsi="Segoe UI" w:cs="Segoe UI"/>
          <w:color w:val="404040"/>
        </w:rPr>
        <w:t>"Esta consulta já possui um paciente. Deseja cancelá-la?"</w:t>
      </w:r>
    </w:p>
    <w:p w14:paraId="79526529" w14:textId="77777777" w:rsidR="002D6EAB" w:rsidRDefault="002D6EAB" w:rsidP="002D6EAB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 o Especialista confirmar ("Sim"):</w:t>
      </w:r>
    </w:p>
    <w:p w14:paraId="68FFE155" w14:textId="77777777" w:rsidR="002D6EAB" w:rsidRDefault="002D6EAB" w:rsidP="002D6EAB">
      <w:pPr>
        <w:pStyle w:val="ds-markdown-paragraph"/>
        <w:numPr>
          <w:ilvl w:val="3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marca a consulta como </w:t>
      </w:r>
      <w:r>
        <w:rPr>
          <w:rStyle w:val="Forte"/>
          <w:rFonts w:ascii="Segoe UI" w:eastAsiaTheme="majorEastAsia" w:hAnsi="Segoe UI" w:cs="Segoe UI"/>
          <w:color w:val="404040"/>
        </w:rPr>
        <w:t>cancelada</w:t>
      </w:r>
      <w:r>
        <w:rPr>
          <w:rFonts w:ascii="Segoe UI" w:hAnsi="Segoe UI" w:cs="Segoe UI"/>
          <w:color w:val="404040"/>
        </w:rPr>
        <w:t>.</w:t>
      </w:r>
    </w:p>
    <w:p w14:paraId="3B747B6E" w14:textId="77777777" w:rsidR="002D6EAB" w:rsidRDefault="002D6EAB" w:rsidP="002D6EAB">
      <w:pPr>
        <w:pStyle w:val="ds-markdown-paragraph"/>
        <w:numPr>
          <w:ilvl w:val="3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envia uma notificação ao </w:t>
      </w:r>
      <w:r>
        <w:rPr>
          <w:rStyle w:val="Forte"/>
          <w:rFonts w:ascii="Segoe UI" w:eastAsiaTheme="majorEastAsia" w:hAnsi="Segoe UI" w:cs="Segoe UI"/>
          <w:color w:val="404040"/>
        </w:rPr>
        <w:t>Paciente</w:t>
      </w:r>
      <w:r>
        <w:rPr>
          <w:rFonts w:ascii="Segoe UI" w:hAnsi="Segoe UI" w:cs="Segoe UI"/>
          <w:color w:val="404040"/>
        </w:rPr>
        <w:t> (e-mail ou mensagem no sistema).</w:t>
      </w:r>
    </w:p>
    <w:p w14:paraId="7EB006F8" w14:textId="77777777" w:rsidR="002D6EAB" w:rsidRDefault="002D6EAB" w:rsidP="002D6EAB">
      <w:pPr>
        <w:pStyle w:val="ds-markdown-paragraph"/>
        <w:numPr>
          <w:ilvl w:val="3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notifica a </w:t>
      </w:r>
      <w:r>
        <w:rPr>
          <w:rStyle w:val="Forte"/>
          <w:rFonts w:ascii="Segoe UI" w:eastAsiaTheme="majorEastAsia" w:hAnsi="Segoe UI" w:cs="Segoe UI"/>
          <w:color w:val="404040"/>
        </w:rPr>
        <w:t>Clínica vinculada</w:t>
      </w:r>
      <w:r>
        <w:rPr>
          <w:rFonts w:ascii="Segoe UI" w:hAnsi="Segoe UI" w:cs="Segoe UI"/>
          <w:color w:val="404040"/>
        </w:rPr>
        <w:t> sobre o cancelamento.</w:t>
      </w:r>
    </w:p>
    <w:p w14:paraId="42085A65" w14:textId="77777777" w:rsidR="002D6EAB" w:rsidRDefault="002D6EAB" w:rsidP="002D6EAB">
      <w:pPr>
        <w:pStyle w:val="ds-markdown-paragraph"/>
        <w:numPr>
          <w:ilvl w:val="3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Uma mensagem de confirmação é exibida: </w:t>
      </w:r>
      <w:r>
        <w:rPr>
          <w:rStyle w:val="nfase"/>
          <w:rFonts w:ascii="Segoe UI" w:eastAsiaTheme="majorEastAsia" w:hAnsi="Segoe UI" w:cs="Segoe UI"/>
          <w:color w:val="404040"/>
        </w:rPr>
        <w:t>"Consulta cancelada. Paciente e clínica notificados."</w:t>
      </w:r>
    </w:p>
    <w:p w14:paraId="5580A9BC" w14:textId="77777777" w:rsidR="002D6EAB" w:rsidRDefault="002D6EAB" w:rsidP="002D6EAB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 o Especialista escolher "Não":</w:t>
      </w:r>
    </w:p>
    <w:p w14:paraId="43FC715B" w14:textId="77777777" w:rsidR="002D6EAB" w:rsidRDefault="002D6EAB" w:rsidP="002D6EAB">
      <w:pPr>
        <w:pStyle w:val="ds-markdown-paragraph"/>
        <w:numPr>
          <w:ilvl w:val="3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retorna à lista de consultas sem alterações.</w:t>
      </w:r>
    </w:p>
    <w:p w14:paraId="469584A7" w14:textId="77777777" w:rsidR="002D6EAB" w:rsidRDefault="002D6EAB" w:rsidP="002D6EAB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Fim do Caso de Uso.</w:t>
      </w:r>
    </w:p>
    <w:p w14:paraId="710ED747" w14:textId="77777777" w:rsidR="002D6EAB" w:rsidRDefault="00C91E3F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91FEDCD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165AC1D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4076155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7"/>
    </w:p>
    <w:p w14:paraId="1488AEFA" w14:textId="77777777" w:rsidR="002D6EAB" w:rsidRDefault="002D6EAB" w:rsidP="002D6EAB">
      <w:pPr>
        <w:pStyle w:val="ds-markdown-paragraph"/>
        <w:numPr>
          <w:ilvl w:val="0"/>
          <w:numId w:val="12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FA1: Nenhuma consulta encontrada</w:t>
      </w:r>
    </w:p>
    <w:p w14:paraId="5AAD6983" w14:textId="77777777" w:rsidR="002D6EAB" w:rsidRDefault="002D6EAB" w:rsidP="002D6EAB">
      <w:pPr>
        <w:pStyle w:val="ds-markdown-paragraph"/>
        <w:numPr>
          <w:ilvl w:val="1"/>
          <w:numId w:val="1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não houver consultas no período filtrado, o sistema exibe:</w:t>
      </w:r>
      <w:r>
        <w:rPr>
          <w:rFonts w:ascii="Segoe UI" w:hAnsi="Segoe UI" w:cs="Segoe UI"/>
          <w:color w:val="404040"/>
        </w:rPr>
        <w:br/>
      </w:r>
      <w:r>
        <w:rPr>
          <w:rStyle w:val="nfase"/>
          <w:rFonts w:ascii="Segoe UI" w:eastAsiaTheme="majorEastAsia" w:hAnsi="Segoe UI" w:cs="Segoe UI"/>
          <w:color w:val="404040"/>
        </w:rPr>
        <w:t>"Nenhuma consulta encontrada para os critérios selecionados."</w:t>
      </w:r>
    </w:p>
    <w:p w14:paraId="49B5A560" w14:textId="77777777" w:rsidR="002D6EAB" w:rsidRDefault="002D6EAB" w:rsidP="002D6EAB">
      <w:pPr>
        <w:pStyle w:val="ds-markdown-paragraph"/>
        <w:numPr>
          <w:ilvl w:val="0"/>
          <w:numId w:val="127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FA2: Tentativa de exclusão de consulta já ocupada</w:t>
      </w:r>
    </w:p>
    <w:p w14:paraId="58962519" w14:textId="77777777" w:rsidR="002D6EAB" w:rsidRDefault="002D6EAB" w:rsidP="002D6EAB">
      <w:pPr>
        <w:pStyle w:val="ds-markdown-paragraph"/>
        <w:numPr>
          <w:ilvl w:val="1"/>
          <w:numId w:val="12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 Especialista tentar excluir (não cancelar) uma consulta com paciente marcado, o sistema exibe:</w:t>
      </w:r>
      <w:r>
        <w:rPr>
          <w:rFonts w:ascii="Segoe UI" w:hAnsi="Segoe UI" w:cs="Segoe UI"/>
          <w:color w:val="404040"/>
        </w:rPr>
        <w:br/>
      </w:r>
      <w:r>
        <w:rPr>
          <w:rStyle w:val="nfase"/>
          <w:rFonts w:ascii="Segoe UI" w:eastAsiaTheme="majorEastAsia" w:hAnsi="Segoe UI" w:cs="Segoe UI"/>
          <w:color w:val="404040"/>
        </w:rPr>
        <w:t>"Esta consulta já possui um paciente. Utilize a opção 'Cancelar'."</w:t>
      </w:r>
    </w:p>
    <w:p w14:paraId="131A0607" w14:textId="77777777" w:rsidR="002D6EAB" w:rsidRDefault="00C91E3F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8F29AF9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865FB2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8" w:name="_Toc204076156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6. Pós-condições:</w:t>
      </w:r>
      <w:bookmarkEnd w:id="8"/>
    </w:p>
    <w:p w14:paraId="2B6010DC" w14:textId="77777777" w:rsidR="002D6EAB" w:rsidRDefault="002D6EAB" w:rsidP="002D6EAB">
      <w:pPr>
        <w:pStyle w:val="ds-markdown-paragraph"/>
        <w:numPr>
          <w:ilvl w:val="0"/>
          <w:numId w:val="12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Consultas </w:t>
      </w:r>
      <w:r>
        <w:rPr>
          <w:rStyle w:val="Forte"/>
          <w:rFonts w:ascii="Segoe UI" w:eastAsiaTheme="majorEastAsia" w:hAnsi="Segoe UI" w:cs="Segoe UI"/>
          <w:color w:val="404040"/>
        </w:rPr>
        <w:t>excluídas</w:t>
      </w:r>
      <w:r>
        <w:rPr>
          <w:rFonts w:ascii="Segoe UI" w:hAnsi="Segoe UI" w:cs="Segoe UI"/>
          <w:color w:val="404040"/>
        </w:rPr>
        <w:t> são removidas permanentemente da agenda.</w:t>
      </w:r>
    </w:p>
    <w:p w14:paraId="1F7382AB" w14:textId="77777777" w:rsidR="002D6EAB" w:rsidRDefault="002D6EAB" w:rsidP="002D6EAB">
      <w:pPr>
        <w:pStyle w:val="ds-markdown-paragraph"/>
        <w:numPr>
          <w:ilvl w:val="0"/>
          <w:numId w:val="12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Consultas </w:t>
      </w:r>
      <w:r>
        <w:rPr>
          <w:rStyle w:val="Forte"/>
          <w:rFonts w:ascii="Segoe UI" w:eastAsiaTheme="majorEastAsia" w:hAnsi="Segoe UI" w:cs="Segoe UI"/>
          <w:color w:val="404040"/>
        </w:rPr>
        <w:t>canceladas</w:t>
      </w:r>
      <w:r>
        <w:rPr>
          <w:rFonts w:ascii="Segoe UI" w:hAnsi="Segoe UI" w:cs="Segoe UI"/>
          <w:color w:val="404040"/>
        </w:rPr>
        <w:t> permanecem registradas, mas marcadas como indisponíveis.</w:t>
      </w:r>
    </w:p>
    <w:p w14:paraId="2D689D2F" w14:textId="77777777" w:rsidR="002D6EAB" w:rsidRDefault="002D6EAB" w:rsidP="002D6EAB">
      <w:pPr>
        <w:pStyle w:val="ds-markdown-paragraph"/>
        <w:numPr>
          <w:ilvl w:val="0"/>
          <w:numId w:val="12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Paciente e clínica são </w:t>
      </w:r>
      <w:proofErr w:type="gramStart"/>
      <w:r>
        <w:rPr>
          <w:rFonts w:ascii="Segoe UI" w:hAnsi="Segoe UI" w:cs="Segoe UI"/>
          <w:color w:val="404040"/>
        </w:rPr>
        <w:t>notificados</w:t>
      </w:r>
      <w:proofErr w:type="gramEnd"/>
      <w:r>
        <w:rPr>
          <w:rFonts w:ascii="Segoe UI" w:hAnsi="Segoe UI" w:cs="Segoe UI"/>
          <w:color w:val="404040"/>
        </w:rPr>
        <w:t xml:space="preserve"> em caso de cancelamento.</w:t>
      </w:r>
    </w:p>
    <w:p w14:paraId="2162DD5B" w14:textId="77777777" w:rsidR="002D6EAB" w:rsidRDefault="00C91E3F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0E3049EE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8D2B84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9" w:name="_Toc204076157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9"/>
    </w:p>
    <w:p w14:paraId="76F3B1C3" w14:textId="77777777" w:rsidR="002D6EAB" w:rsidRDefault="002D6EAB" w:rsidP="002D6EAB">
      <w:pPr>
        <w:pStyle w:val="ds-markdown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Apenas consultas </w:t>
      </w:r>
      <w:r>
        <w:rPr>
          <w:rStyle w:val="Forte"/>
          <w:rFonts w:ascii="Segoe UI" w:eastAsiaTheme="majorEastAsia" w:hAnsi="Segoe UI" w:cs="Segoe UI"/>
          <w:color w:val="404040"/>
        </w:rPr>
        <w:t>sem paciente</w:t>
      </w:r>
      <w:r>
        <w:rPr>
          <w:rFonts w:ascii="Segoe UI" w:hAnsi="Segoe UI" w:cs="Segoe UI"/>
          <w:color w:val="404040"/>
        </w:rPr>
        <w:t> podem ser </w:t>
      </w:r>
      <w:r>
        <w:rPr>
          <w:rStyle w:val="Forte"/>
          <w:rFonts w:ascii="Segoe UI" w:eastAsiaTheme="majorEastAsia" w:hAnsi="Segoe UI" w:cs="Segoe UI"/>
          <w:color w:val="404040"/>
        </w:rPr>
        <w:t>excluídas</w:t>
      </w:r>
      <w:r>
        <w:rPr>
          <w:rFonts w:ascii="Segoe UI" w:hAnsi="Segoe UI" w:cs="Segoe UI"/>
          <w:color w:val="404040"/>
        </w:rPr>
        <w:t>.</w:t>
      </w:r>
    </w:p>
    <w:p w14:paraId="7DF7745B" w14:textId="77777777" w:rsidR="002D6EAB" w:rsidRDefault="002D6EAB" w:rsidP="002D6EAB">
      <w:pPr>
        <w:pStyle w:val="ds-markdown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Consultas </w:t>
      </w:r>
      <w:r>
        <w:rPr>
          <w:rStyle w:val="Forte"/>
          <w:rFonts w:ascii="Segoe UI" w:eastAsiaTheme="majorEastAsia" w:hAnsi="Segoe UI" w:cs="Segoe UI"/>
          <w:color w:val="404040"/>
        </w:rPr>
        <w:t>com paciente</w:t>
      </w:r>
      <w:r>
        <w:rPr>
          <w:rFonts w:ascii="Segoe UI" w:hAnsi="Segoe UI" w:cs="Segoe UI"/>
          <w:color w:val="404040"/>
        </w:rPr>
        <w:t> só podem ser </w:t>
      </w:r>
      <w:r>
        <w:rPr>
          <w:rStyle w:val="Forte"/>
          <w:rFonts w:ascii="Segoe UI" w:eastAsiaTheme="majorEastAsia" w:hAnsi="Segoe UI" w:cs="Segoe UI"/>
          <w:color w:val="404040"/>
        </w:rPr>
        <w:t>canceladas</w:t>
      </w:r>
      <w:r>
        <w:rPr>
          <w:rFonts w:ascii="Segoe UI" w:hAnsi="Segoe UI" w:cs="Segoe UI"/>
          <w:color w:val="404040"/>
        </w:rPr>
        <w:t>, exigindo confirmação.</w:t>
      </w:r>
    </w:p>
    <w:p w14:paraId="1937C444" w14:textId="77777777" w:rsidR="002D6EAB" w:rsidRDefault="002D6EAB" w:rsidP="002D6EAB">
      <w:pPr>
        <w:pStyle w:val="ds-markdown-paragraph"/>
        <w:numPr>
          <w:ilvl w:val="0"/>
          <w:numId w:val="129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deve registrar:</w:t>
      </w:r>
    </w:p>
    <w:p w14:paraId="0B712C43" w14:textId="77777777" w:rsidR="002D6EAB" w:rsidRDefault="002D6EAB" w:rsidP="002D6EAB">
      <w:pPr>
        <w:pStyle w:val="ds-markdown-paragraph"/>
        <w:numPr>
          <w:ilvl w:val="1"/>
          <w:numId w:val="1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Data/hora do cancelamento.</w:t>
      </w:r>
    </w:p>
    <w:p w14:paraId="0FBBCBBA" w14:textId="77777777" w:rsidR="002D6EAB" w:rsidRDefault="002D6EAB" w:rsidP="002D6EAB">
      <w:pPr>
        <w:pStyle w:val="ds-markdown-paragraph"/>
        <w:numPr>
          <w:ilvl w:val="1"/>
          <w:numId w:val="1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Identificação do Especialista responsável pela ação.</w:t>
      </w:r>
    </w:p>
    <w:p w14:paraId="328359B1" w14:textId="77777777" w:rsidR="002D6EAB" w:rsidRDefault="002D6EAB" w:rsidP="002D6EAB">
      <w:pPr>
        <w:pStyle w:val="ds-markdown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Notificações devem ser enviadas imediatamente após o cancelamento.</w:t>
      </w:r>
    </w:p>
    <w:p w14:paraId="5AFEEE29" w14:textId="2C7DCD11" w:rsidR="007F2AE5" w:rsidRDefault="007F2AE5" w:rsidP="00E74A09">
      <w:pPr>
        <w:pStyle w:val="Ttulo2"/>
        <w:shd w:val="clear" w:color="auto" w:fill="FFFFFF"/>
        <w:spacing w:before="274" w:after="206"/>
      </w:pPr>
    </w:p>
    <w:p w14:paraId="7DDB73DE" w14:textId="77777777" w:rsidR="007F2AE5" w:rsidRDefault="007F2AE5"/>
    <w:p w14:paraId="635B6631" w14:textId="77777777" w:rsidR="00627B9D" w:rsidRDefault="00627B9D"/>
    <w:p w14:paraId="0AC6463E" w14:textId="77777777" w:rsidR="00627B9D" w:rsidRDefault="00627B9D"/>
    <w:p w14:paraId="4594FF21" w14:textId="77777777" w:rsidR="00627B9D" w:rsidRDefault="00627B9D"/>
    <w:p w14:paraId="7AD8EC18" w14:textId="77777777" w:rsidR="00627B9D" w:rsidRDefault="00627B9D"/>
    <w:p w14:paraId="14DC068E" w14:textId="77777777" w:rsidR="00627B9D" w:rsidRDefault="00627B9D"/>
    <w:p w14:paraId="4B5CAD8E" w14:textId="77777777" w:rsidR="00627B9D" w:rsidRDefault="00627B9D"/>
    <w:p w14:paraId="679E56E6" w14:textId="77777777" w:rsidR="00F131E6" w:rsidRDefault="00F131E6"/>
    <w:p w14:paraId="6D6F585C" w14:textId="77777777" w:rsidR="00F131E6" w:rsidRDefault="00F131E6"/>
    <w:p w14:paraId="3362482B" w14:textId="77777777" w:rsidR="00F131E6" w:rsidRDefault="00F131E6"/>
    <w:p w14:paraId="6E899C8B" w14:textId="77777777" w:rsidR="00F131E6" w:rsidRDefault="00F131E6"/>
    <w:p w14:paraId="32DD2E26" w14:textId="77777777" w:rsidR="00627B9D" w:rsidRDefault="00627B9D"/>
    <w:p w14:paraId="0318E8B9" w14:textId="77777777" w:rsidR="00E171BF" w:rsidRDefault="00E171BF"/>
    <w:p w14:paraId="62CB6E36" w14:textId="77777777" w:rsidR="00E171BF" w:rsidRDefault="00E171BF"/>
    <w:p w14:paraId="659C9511" w14:textId="77777777" w:rsidR="00E171BF" w:rsidRDefault="00E171BF"/>
    <w:p w14:paraId="45E3B450" w14:textId="77777777" w:rsidR="00E171BF" w:rsidRDefault="00E171BF"/>
    <w:p w14:paraId="29F33673" w14:textId="77777777" w:rsidR="00466C8D" w:rsidRDefault="00466C8D"/>
    <w:p w14:paraId="7CE394E9" w14:textId="61239B24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2367CA30" w:rsidR="007F2AE5" w:rsidRDefault="00E70729" w:rsidP="00035F12">
            <w:pPr>
              <w:jc w:val="center"/>
            </w:pPr>
            <w:r>
              <w:t>20</w:t>
            </w:r>
            <w:r w:rsidR="007F2AE5">
              <w:t>/0</w:t>
            </w:r>
            <w:r>
              <w:t>7</w:t>
            </w:r>
            <w:r w:rsidR="007F2AE5">
              <w:t>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F18DD" w14:textId="77777777" w:rsidR="00C91E3F" w:rsidRDefault="00C91E3F" w:rsidP="003370F5">
      <w:pPr>
        <w:spacing w:after="0" w:line="240" w:lineRule="auto"/>
      </w:pPr>
      <w:r>
        <w:separator/>
      </w:r>
    </w:p>
  </w:endnote>
  <w:endnote w:type="continuationSeparator" w:id="0">
    <w:p w14:paraId="2B0C97C2" w14:textId="77777777" w:rsidR="00C91E3F" w:rsidRDefault="00C91E3F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1C3D6854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55D87" w14:textId="77777777" w:rsidR="00C91E3F" w:rsidRDefault="00C91E3F" w:rsidP="003370F5">
      <w:pPr>
        <w:spacing w:after="0" w:line="240" w:lineRule="auto"/>
      </w:pPr>
      <w:r>
        <w:separator/>
      </w:r>
    </w:p>
  </w:footnote>
  <w:footnote w:type="continuationSeparator" w:id="0">
    <w:p w14:paraId="12F0D262" w14:textId="77777777" w:rsidR="00C91E3F" w:rsidRDefault="00C91E3F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7FFA3B5B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3672AC" w:rsidRPr="003672AC">
      <w:t>GERENCIAR AGENDA (ESPECIALISTA)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86"/>
  </w:num>
  <w:num w:numId="2" w16cid:durableId="2139370942">
    <w:abstractNumId w:val="81"/>
  </w:num>
  <w:num w:numId="3" w16cid:durableId="1914462351">
    <w:abstractNumId w:val="127"/>
  </w:num>
  <w:num w:numId="4" w16cid:durableId="1275942050">
    <w:abstractNumId w:val="45"/>
  </w:num>
  <w:num w:numId="5" w16cid:durableId="248346820">
    <w:abstractNumId w:val="17"/>
  </w:num>
  <w:num w:numId="6" w16cid:durableId="1122966246">
    <w:abstractNumId w:val="84"/>
  </w:num>
  <w:num w:numId="7" w16cid:durableId="1221408314">
    <w:abstractNumId w:val="19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94"/>
  </w:num>
  <w:num w:numId="11" w16cid:durableId="787821814">
    <w:abstractNumId w:val="111"/>
  </w:num>
  <w:num w:numId="12" w16cid:durableId="2083990212">
    <w:abstractNumId w:val="5"/>
  </w:num>
  <w:num w:numId="13" w16cid:durableId="1621060670">
    <w:abstractNumId w:val="97"/>
  </w:num>
  <w:num w:numId="14" w16cid:durableId="1998607255">
    <w:abstractNumId w:val="77"/>
  </w:num>
  <w:num w:numId="15" w16cid:durableId="444614049">
    <w:abstractNumId w:val="24"/>
  </w:num>
  <w:num w:numId="16" w16cid:durableId="2084983850">
    <w:abstractNumId w:val="126"/>
  </w:num>
  <w:num w:numId="17" w16cid:durableId="1147937307">
    <w:abstractNumId w:val="22"/>
  </w:num>
  <w:num w:numId="18" w16cid:durableId="1559705791">
    <w:abstractNumId w:val="38"/>
  </w:num>
  <w:num w:numId="19" w16cid:durableId="887228126">
    <w:abstractNumId w:val="56"/>
  </w:num>
  <w:num w:numId="20" w16cid:durableId="1082683975">
    <w:abstractNumId w:val="58"/>
  </w:num>
  <w:num w:numId="21" w16cid:durableId="1880586729">
    <w:abstractNumId w:val="109"/>
  </w:num>
  <w:num w:numId="22" w16cid:durableId="1042485735">
    <w:abstractNumId w:val="99"/>
  </w:num>
  <w:num w:numId="23" w16cid:durableId="1639145655">
    <w:abstractNumId w:val="124"/>
  </w:num>
  <w:num w:numId="24" w16cid:durableId="687633536">
    <w:abstractNumId w:val="48"/>
  </w:num>
  <w:num w:numId="25" w16cid:durableId="1652978374">
    <w:abstractNumId w:val="32"/>
  </w:num>
  <w:num w:numId="26" w16cid:durableId="326173566">
    <w:abstractNumId w:val="106"/>
  </w:num>
  <w:num w:numId="27" w16cid:durableId="1331174392">
    <w:abstractNumId w:val="54"/>
  </w:num>
  <w:num w:numId="28" w16cid:durableId="736785703">
    <w:abstractNumId w:val="29"/>
  </w:num>
  <w:num w:numId="29" w16cid:durableId="1636377276">
    <w:abstractNumId w:val="28"/>
  </w:num>
  <w:num w:numId="30" w16cid:durableId="478965834">
    <w:abstractNumId w:val="85"/>
  </w:num>
  <w:num w:numId="31" w16cid:durableId="769398609">
    <w:abstractNumId w:val="39"/>
  </w:num>
  <w:num w:numId="32" w16cid:durableId="1860773765">
    <w:abstractNumId w:val="31"/>
  </w:num>
  <w:num w:numId="33" w16cid:durableId="525408398">
    <w:abstractNumId w:val="66"/>
  </w:num>
  <w:num w:numId="34" w16cid:durableId="1719936512">
    <w:abstractNumId w:val="64"/>
  </w:num>
  <w:num w:numId="35" w16cid:durableId="1138183058">
    <w:abstractNumId w:val="11"/>
  </w:num>
  <w:num w:numId="36" w16cid:durableId="905993429">
    <w:abstractNumId w:val="104"/>
  </w:num>
  <w:num w:numId="37" w16cid:durableId="742413987">
    <w:abstractNumId w:val="37"/>
  </w:num>
  <w:num w:numId="38" w16cid:durableId="1309481265">
    <w:abstractNumId w:val="117"/>
  </w:num>
  <w:num w:numId="39" w16cid:durableId="432937182">
    <w:abstractNumId w:val="13"/>
  </w:num>
  <w:num w:numId="40" w16cid:durableId="1468745388">
    <w:abstractNumId w:val="62"/>
  </w:num>
  <w:num w:numId="41" w16cid:durableId="1548681879">
    <w:abstractNumId w:val="125"/>
  </w:num>
  <w:num w:numId="42" w16cid:durableId="1653212376">
    <w:abstractNumId w:val="82"/>
  </w:num>
  <w:num w:numId="43" w16cid:durableId="1562444049">
    <w:abstractNumId w:val="16"/>
  </w:num>
  <w:num w:numId="44" w16cid:durableId="189343391">
    <w:abstractNumId w:val="27"/>
  </w:num>
  <w:num w:numId="45" w16cid:durableId="466361826">
    <w:abstractNumId w:val="108"/>
  </w:num>
  <w:num w:numId="46" w16cid:durableId="2039313387">
    <w:abstractNumId w:val="25"/>
  </w:num>
  <w:num w:numId="47" w16cid:durableId="2104954814">
    <w:abstractNumId w:val="102"/>
  </w:num>
  <w:num w:numId="48" w16cid:durableId="1408919497">
    <w:abstractNumId w:val="50"/>
  </w:num>
  <w:num w:numId="49" w16cid:durableId="1929657202">
    <w:abstractNumId w:val="87"/>
  </w:num>
  <w:num w:numId="50" w16cid:durableId="1295409307">
    <w:abstractNumId w:val="60"/>
  </w:num>
  <w:num w:numId="51" w16cid:durableId="900363819">
    <w:abstractNumId w:val="44"/>
  </w:num>
  <w:num w:numId="52" w16cid:durableId="1166091911">
    <w:abstractNumId w:val="9"/>
  </w:num>
  <w:num w:numId="53" w16cid:durableId="81609973">
    <w:abstractNumId w:val="76"/>
  </w:num>
  <w:num w:numId="54" w16cid:durableId="461194171">
    <w:abstractNumId w:val="35"/>
  </w:num>
  <w:num w:numId="55" w16cid:durableId="841814879">
    <w:abstractNumId w:val="40"/>
  </w:num>
  <w:num w:numId="56" w16cid:durableId="1618220161">
    <w:abstractNumId w:val="113"/>
  </w:num>
  <w:num w:numId="57" w16cid:durableId="1510947254">
    <w:abstractNumId w:val="83"/>
  </w:num>
  <w:num w:numId="58" w16cid:durableId="416100704">
    <w:abstractNumId w:val="55"/>
  </w:num>
  <w:num w:numId="59" w16cid:durableId="1517965679">
    <w:abstractNumId w:val="101"/>
  </w:num>
  <w:num w:numId="60" w16cid:durableId="1209150639">
    <w:abstractNumId w:val="112"/>
  </w:num>
  <w:num w:numId="61" w16cid:durableId="2016683365">
    <w:abstractNumId w:val="114"/>
  </w:num>
  <w:num w:numId="62" w16cid:durableId="1153722290">
    <w:abstractNumId w:val="95"/>
  </w:num>
  <w:num w:numId="63" w16cid:durableId="1302150048">
    <w:abstractNumId w:val="123"/>
  </w:num>
  <w:num w:numId="64" w16cid:durableId="1496187817">
    <w:abstractNumId w:val="89"/>
  </w:num>
  <w:num w:numId="65" w16cid:durableId="660548535">
    <w:abstractNumId w:val="47"/>
  </w:num>
  <w:num w:numId="66" w16cid:durableId="788012072">
    <w:abstractNumId w:val="69"/>
  </w:num>
  <w:num w:numId="67" w16cid:durableId="1184512483">
    <w:abstractNumId w:val="93"/>
  </w:num>
  <w:num w:numId="68" w16cid:durableId="751050927">
    <w:abstractNumId w:val="118"/>
  </w:num>
  <w:num w:numId="69" w16cid:durableId="1846436085">
    <w:abstractNumId w:val="30"/>
  </w:num>
  <w:num w:numId="70" w16cid:durableId="1979416287">
    <w:abstractNumId w:val="116"/>
  </w:num>
  <w:num w:numId="71" w16cid:durableId="653339855">
    <w:abstractNumId w:val="10"/>
  </w:num>
  <w:num w:numId="72" w16cid:durableId="376319626">
    <w:abstractNumId w:val="73"/>
  </w:num>
  <w:num w:numId="73" w16cid:durableId="149757390">
    <w:abstractNumId w:val="36"/>
  </w:num>
  <w:num w:numId="74" w16cid:durableId="1181704723">
    <w:abstractNumId w:val="46"/>
  </w:num>
  <w:num w:numId="75" w16cid:durableId="2138064849">
    <w:abstractNumId w:val="75"/>
  </w:num>
  <w:num w:numId="76" w16cid:durableId="357194138">
    <w:abstractNumId w:val="2"/>
  </w:num>
  <w:num w:numId="77" w16cid:durableId="1057390557">
    <w:abstractNumId w:val="41"/>
  </w:num>
  <w:num w:numId="78" w16cid:durableId="575096229">
    <w:abstractNumId w:val="18"/>
  </w:num>
  <w:num w:numId="79" w16cid:durableId="1925869180">
    <w:abstractNumId w:val="63"/>
  </w:num>
  <w:num w:numId="80" w16cid:durableId="1838881460">
    <w:abstractNumId w:val="78"/>
  </w:num>
  <w:num w:numId="81" w16cid:durableId="181748791">
    <w:abstractNumId w:val="34"/>
  </w:num>
  <w:num w:numId="82" w16cid:durableId="1906456118">
    <w:abstractNumId w:val="59"/>
  </w:num>
  <w:num w:numId="83" w16cid:durableId="262302130">
    <w:abstractNumId w:val="110"/>
  </w:num>
  <w:num w:numId="84" w16cid:durableId="1430849138">
    <w:abstractNumId w:val="15"/>
  </w:num>
  <w:num w:numId="85" w16cid:durableId="1862544107">
    <w:abstractNumId w:val="119"/>
  </w:num>
  <w:num w:numId="86" w16cid:durableId="2116511594">
    <w:abstractNumId w:val="53"/>
  </w:num>
  <w:num w:numId="87" w16cid:durableId="2072384659">
    <w:abstractNumId w:val="42"/>
  </w:num>
  <w:num w:numId="88" w16cid:durableId="37320459">
    <w:abstractNumId w:val="4"/>
  </w:num>
  <w:num w:numId="89" w16cid:durableId="641614003">
    <w:abstractNumId w:val="72"/>
  </w:num>
  <w:num w:numId="90" w16cid:durableId="1811439186">
    <w:abstractNumId w:val="74"/>
  </w:num>
  <w:num w:numId="91" w16cid:durableId="1087381279">
    <w:abstractNumId w:val="43"/>
  </w:num>
  <w:num w:numId="92" w16cid:durableId="1195466039">
    <w:abstractNumId w:val="51"/>
  </w:num>
  <w:num w:numId="93" w16cid:durableId="797601719">
    <w:abstractNumId w:val="91"/>
  </w:num>
  <w:num w:numId="94" w16cid:durableId="2068724371">
    <w:abstractNumId w:val="6"/>
  </w:num>
  <w:num w:numId="95" w16cid:durableId="938561095">
    <w:abstractNumId w:val="103"/>
  </w:num>
  <w:num w:numId="96" w16cid:durableId="2140688707">
    <w:abstractNumId w:val="67"/>
  </w:num>
  <w:num w:numId="97" w16cid:durableId="25256977">
    <w:abstractNumId w:val="122"/>
  </w:num>
  <w:num w:numId="98" w16cid:durableId="1082339350">
    <w:abstractNumId w:val="57"/>
  </w:num>
  <w:num w:numId="99" w16cid:durableId="255141704">
    <w:abstractNumId w:val="120"/>
  </w:num>
  <w:num w:numId="100" w16cid:durableId="970095904">
    <w:abstractNumId w:val="65"/>
  </w:num>
  <w:num w:numId="101" w16cid:durableId="2082754738">
    <w:abstractNumId w:val="115"/>
  </w:num>
  <w:num w:numId="102" w16cid:durableId="347216742">
    <w:abstractNumId w:val="70"/>
  </w:num>
  <w:num w:numId="103" w16cid:durableId="1464346861">
    <w:abstractNumId w:val="68"/>
  </w:num>
  <w:num w:numId="104" w16cid:durableId="420756931">
    <w:abstractNumId w:val="88"/>
  </w:num>
  <w:num w:numId="105" w16cid:durableId="120266814">
    <w:abstractNumId w:val="12"/>
  </w:num>
  <w:num w:numId="106" w16cid:durableId="341010339">
    <w:abstractNumId w:val="33"/>
  </w:num>
  <w:num w:numId="107" w16cid:durableId="77295676">
    <w:abstractNumId w:val="26"/>
  </w:num>
  <w:num w:numId="108" w16cid:durableId="1879665396">
    <w:abstractNumId w:val="128"/>
  </w:num>
  <w:num w:numId="109" w16cid:durableId="430443048">
    <w:abstractNumId w:val="8"/>
  </w:num>
  <w:num w:numId="110" w16cid:durableId="1939018150">
    <w:abstractNumId w:val="105"/>
  </w:num>
  <w:num w:numId="111" w16cid:durableId="1518930974">
    <w:abstractNumId w:val="80"/>
  </w:num>
  <w:num w:numId="112" w16cid:durableId="1649749363">
    <w:abstractNumId w:val="7"/>
  </w:num>
  <w:num w:numId="113" w16cid:durableId="1231387711">
    <w:abstractNumId w:val="107"/>
  </w:num>
  <w:num w:numId="114" w16cid:durableId="1778477886">
    <w:abstractNumId w:val="90"/>
  </w:num>
  <w:num w:numId="115" w16cid:durableId="917131921">
    <w:abstractNumId w:val="3"/>
  </w:num>
  <w:num w:numId="116" w16cid:durableId="1884899198">
    <w:abstractNumId w:val="61"/>
  </w:num>
  <w:num w:numId="117" w16cid:durableId="1504783917">
    <w:abstractNumId w:val="121"/>
  </w:num>
  <w:num w:numId="118" w16cid:durableId="335160208">
    <w:abstractNumId w:val="52"/>
  </w:num>
  <w:num w:numId="119" w16cid:durableId="283314802">
    <w:abstractNumId w:val="21"/>
  </w:num>
  <w:num w:numId="120" w16cid:durableId="1705128771">
    <w:abstractNumId w:val="98"/>
  </w:num>
  <w:num w:numId="121" w16cid:durableId="1640643392">
    <w:abstractNumId w:val="71"/>
  </w:num>
  <w:num w:numId="122" w16cid:durableId="1302462585">
    <w:abstractNumId w:val="96"/>
  </w:num>
  <w:num w:numId="123" w16cid:durableId="1810710815">
    <w:abstractNumId w:val="92"/>
  </w:num>
  <w:num w:numId="124" w16cid:durableId="993605605">
    <w:abstractNumId w:val="79"/>
  </w:num>
  <w:num w:numId="125" w16cid:durableId="442261907">
    <w:abstractNumId w:val="20"/>
  </w:num>
  <w:num w:numId="126" w16cid:durableId="651645707">
    <w:abstractNumId w:val="14"/>
  </w:num>
  <w:num w:numId="127" w16cid:durableId="913248679">
    <w:abstractNumId w:val="23"/>
  </w:num>
  <w:num w:numId="128" w16cid:durableId="421295706">
    <w:abstractNumId w:val="100"/>
  </w:num>
  <w:num w:numId="129" w16cid:durableId="36826442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1032"/>
    <w:rsid w:val="00035F12"/>
    <w:rsid w:val="0007375A"/>
    <w:rsid w:val="000C6A92"/>
    <w:rsid w:val="001737C3"/>
    <w:rsid w:val="00201B8D"/>
    <w:rsid w:val="00260259"/>
    <w:rsid w:val="00276E62"/>
    <w:rsid w:val="002B62BB"/>
    <w:rsid w:val="002D6EAB"/>
    <w:rsid w:val="002F212F"/>
    <w:rsid w:val="00312083"/>
    <w:rsid w:val="003370F5"/>
    <w:rsid w:val="003672AC"/>
    <w:rsid w:val="00382F7E"/>
    <w:rsid w:val="003B47E0"/>
    <w:rsid w:val="00446A4F"/>
    <w:rsid w:val="00466C8D"/>
    <w:rsid w:val="004945B2"/>
    <w:rsid w:val="004C445D"/>
    <w:rsid w:val="004C5B0D"/>
    <w:rsid w:val="004E1578"/>
    <w:rsid w:val="0055020D"/>
    <w:rsid w:val="00564098"/>
    <w:rsid w:val="00597459"/>
    <w:rsid w:val="0062166A"/>
    <w:rsid w:val="00627B9D"/>
    <w:rsid w:val="0066755D"/>
    <w:rsid w:val="006773AD"/>
    <w:rsid w:val="00686265"/>
    <w:rsid w:val="006B6021"/>
    <w:rsid w:val="007032FA"/>
    <w:rsid w:val="00746955"/>
    <w:rsid w:val="00764339"/>
    <w:rsid w:val="007E03ED"/>
    <w:rsid w:val="007F2AE5"/>
    <w:rsid w:val="00821F53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17100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91E3F"/>
    <w:rsid w:val="00CE6842"/>
    <w:rsid w:val="00CE6B1D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549</Words>
  <Characters>2965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Gerenciar Agenda do Especialista</dc:subject>
  <dc:creator>Mateus Alves</dc:creator>
  <cp:keywords/>
  <dc:description/>
  <cp:lastModifiedBy>Mateus Alves</cp:lastModifiedBy>
  <cp:revision>8</cp:revision>
  <dcterms:created xsi:type="dcterms:W3CDTF">2025-07-22T13:15:00Z</dcterms:created>
  <dcterms:modified xsi:type="dcterms:W3CDTF">2025-07-23T14:00:00Z</dcterms:modified>
</cp:coreProperties>
</file>