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48B6ADF2" w14:textId="77777777" w:rsidR="003370F5" w:rsidRDefault="003370F5">
          <w:pPr>
            <w:pStyle w:val="SemEspaamento"/>
            <w:rPr>
              <w:sz w:val="2"/>
            </w:rPr>
          </w:pPr>
        </w:p>
        <w:p w14:paraId="233BFC00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95ACF8" wp14:editId="54198B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EB2AD32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7AB2684" w14:textId="6742D24D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F030C0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Manter Especialidades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BF15724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795ACF8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EB2AD32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7AB2684" w14:textId="6742D24D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F030C0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Manter Especialidades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BF15724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730E3152" wp14:editId="0286F979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F1D52FA" wp14:editId="7305074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6F8644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F3F52BB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B55BBC1" w14:textId="77777777" w:rsidR="003370F5" w:rsidRDefault="003370F5">
          <w:pPr>
            <w:pStyle w:val="CabealhodoSumrio"/>
          </w:pPr>
          <w:r>
            <w:t>Sumário</w:t>
          </w:r>
        </w:p>
        <w:p w14:paraId="5239A331" w14:textId="2F6B71BF" w:rsidR="00F030C0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936990" w:history="1">
            <w:r w:rsidR="00F030C0" w:rsidRPr="008A3609">
              <w:rPr>
                <w:rStyle w:val="Hyperlink"/>
                <w:rFonts w:ascii="Segoe UI" w:hAnsi="Segoe UI" w:cs="Segoe UI"/>
                <w:noProof/>
              </w:rPr>
              <w:t>Caso de Uso: Manter Especialidades</w:t>
            </w:r>
            <w:r w:rsidR="00F030C0">
              <w:rPr>
                <w:noProof/>
                <w:webHidden/>
              </w:rPr>
              <w:tab/>
            </w:r>
            <w:r w:rsidR="00F030C0">
              <w:rPr>
                <w:noProof/>
                <w:webHidden/>
              </w:rPr>
              <w:fldChar w:fldCharType="begin"/>
            </w:r>
            <w:r w:rsidR="00F030C0">
              <w:rPr>
                <w:noProof/>
                <w:webHidden/>
              </w:rPr>
              <w:instrText xml:space="preserve"> PAGEREF _Toc204936990 \h </w:instrText>
            </w:r>
            <w:r w:rsidR="00F030C0">
              <w:rPr>
                <w:noProof/>
                <w:webHidden/>
              </w:rPr>
            </w:r>
            <w:r w:rsidR="00F030C0">
              <w:rPr>
                <w:noProof/>
                <w:webHidden/>
              </w:rPr>
              <w:fldChar w:fldCharType="separate"/>
            </w:r>
            <w:r w:rsidR="00F030C0">
              <w:rPr>
                <w:noProof/>
                <w:webHidden/>
              </w:rPr>
              <w:t>2</w:t>
            </w:r>
            <w:r w:rsidR="00F030C0">
              <w:rPr>
                <w:noProof/>
                <w:webHidden/>
              </w:rPr>
              <w:fldChar w:fldCharType="end"/>
            </w:r>
          </w:hyperlink>
        </w:p>
        <w:p w14:paraId="08367FA6" w14:textId="7D809544" w:rsidR="00F030C0" w:rsidRDefault="00F030C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36991" w:history="1">
            <w:r w:rsidRPr="008A3609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BA58C" w14:textId="053F33A4" w:rsidR="00F030C0" w:rsidRDefault="00F030C0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6992" w:history="1">
            <w:r w:rsidRPr="008A3609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AC612" w14:textId="5386AAF9" w:rsidR="00F030C0" w:rsidRDefault="00F030C0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6993" w:history="1">
            <w:r w:rsidRPr="008A3609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D950D" w14:textId="478571DB" w:rsidR="00F030C0" w:rsidRDefault="00F030C0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6994" w:history="1">
            <w:r w:rsidRPr="008A3609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BFEF1" w14:textId="3CA13A3A" w:rsidR="00F030C0" w:rsidRDefault="00F030C0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6995" w:history="1">
            <w:r w:rsidRPr="008A3609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060FC" w14:textId="0E2959D6" w:rsidR="00F030C0" w:rsidRDefault="00F030C0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6996" w:history="1">
            <w:r w:rsidRPr="008A3609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55992" w14:textId="2B836ADD" w:rsidR="00F030C0" w:rsidRDefault="00F030C0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36997" w:history="1">
            <w:r w:rsidRPr="008A3609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_Toc204936997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187EB" w14:textId="6DCA0E74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2C581CD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B56144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053E06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CD47A46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E63CBB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58BD253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0108AA1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5A2F91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3B90F8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035663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B9F29F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418D3D8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78408BD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F5043DB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547F283" w14:textId="44CAF582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936990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bookmarkEnd w:id="0"/>
      <w:r w:rsidR="00F030C0">
        <w:rPr>
          <w:rStyle w:val="Forte"/>
          <w:rFonts w:ascii="Segoe UI" w:hAnsi="Segoe UI" w:cs="Segoe UI"/>
          <w:color w:val="404040"/>
          <w:sz w:val="41"/>
          <w:szCs w:val="41"/>
        </w:rPr>
        <w:t>Manter Especialidades</w:t>
      </w:r>
      <w:bookmarkEnd w:id="1"/>
    </w:p>
    <w:p w14:paraId="142F7026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936991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7AEE0C23" w14:textId="03D537C9" w:rsidR="002D6EAB" w:rsidRDefault="00F030C0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Manter Especialidades </w:t>
      </w:r>
    </w:p>
    <w:p w14:paraId="19548C9C" w14:textId="77777777" w:rsidR="002D6EAB" w:rsidRDefault="00710A00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2F42F91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BA2F3BE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4" w:name="_Toc204936992"/>
      <w:r>
        <w:rPr>
          <w:rStyle w:val="Forte"/>
          <w:rFonts w:ascii="Segoe UI" w:hAnsi="Segoe UI" w:cs="Segoe UI"/>
          <w:b w:val="0"/>
          <w:bCs w:val="0"/>
          <w:color w:val="404040"/>
        </w:rPr>
        <w:t>2. Atores Envolvidos:</w:t>
      </w:r>
      <w:bookmarkEnd w:id="4"/>
    </w:p>
    <w:p w14:paraId="4B0D1CF8" w14:textId="77777777" w:rsidR="00F030C0" w:rsidRDefault="00F030C0" w:rsidP="00F030C0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(administrador com privilégios totais).</w:t>
      </w:r>
    </w:p>
    <w:p w14:paraId="4E90BBB1" w14:textId="77777777" w:rsidR="002D6EAB" w:rsidRDefault="00710A00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FA1A0D1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17D635F" w14:textId="77777777" w:rsidR="002D6EAB" w:rsidRDefault="002D6EAB" w:rsidP="002D6EAB">
      <w:pPr>
        <w:pStyle w:val="Ttulo3"/>
        <w:shd w:val="clear" w:color="auto" w:fill="FFFFFF"/>
        <w:rPr>
          <w:rFonts w:ascii="Segoe UI" w:hAnsi="Segoe UI" w:cs="Segoe UI"/>
          <w:color w:val="404040"/>
        </w:rPr>
      </w:pPr>
      <w:bookmarkStart w:id="5" w:name="_Toc204936993"/>
      <w:r>
        <w:rPr>
          <w:rStyle w:val="Forte"/>
          <w:rFonts w:ascii="Segoe UI" w:hAnsi="Segoe UI" w:cs="Segoe UI"/>
          <w:b w:val="0"/>
          <w:bCs w:val="0"/>
          <w:color w:val="404040"/>
        </w:rPr>
        <w:t>3. Pré-condições:</w:t>
      </w:r>
      <w:bookmarkEnd w:id="5"/>
    </w:p>
    <w:p w14:paraId="34A30B45" w14:textId="77777777" w:rsidR="00F030C0" w:rsidRDefault="00F030C0" w:rsidP="00F030C0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deve estar autenticado como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6DF4361F" w14:textId="77777777" w:rsidR="00F030C0" w:rsidRDefault="00F030C0" w:rsidP="00F030C0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deve estar acessível e configurado corretamente.</w:t>
      </w:r>
    </w:p>
    <w:p w14:paraId="489C7E0D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369C8CB8" w14:textId="77777777" w:rsidR="002D6EAB" w:rsidRDefault="00710A00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3F454F9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19B5A01" w14:textId="77777777" w:rsidR="00F030C0" w:rsidRDefault="00F030C0" w:rsidP="00F030C0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6" w:name="_Toc204936994"/>
      <w:r>
        <w:rPr>
          <w:rStyle w:val="Forte"/>
          <w:rFonts w:ascii="Segoe UI" w:hAnsi="Segoe UI" w:cs="Segoe UI"/>
          <w:b w:val="0"/>
          <w:bCs w:val="0"/>
          <w:color w:val="404040"/>
        </w:rPr>
        <w:t>4. Fluxo Principal:</w:t>
      </w:r>
      <w:bookmarkEnd w:id="6"/>
    </w:p>
    <w:p w14:paraId="5FD88B8A" w14:textId="77777777" w:rsidR="00F030C0" w:rsidRDefault="00F030C0" w:rsidP="00F030C0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Início:</w:t>
      </w:r>
      <w:r>
        <w:rPr>
          <w:rFonts w:ascii="Segoe UI" w:hAnsi="Segoe UI" w:cs="Segoe UI"/>
          <w:color w:val="404040"/>
        </w:rPr>
        <w:t> O caso de uso começa quando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seleciona </w:t>
      </w:r>
      <w:r>
        <w:rPr>
          <w:rStyle w:val="Forte"/>
          <w:rFonts w:ascii="Segoe UI" w:eastAsiaTheme="majorEastAsia" w:hAnsi="Segoe UI" w:cs="Segoe UI"/>
          <w:color w:val="404040"/>
        </w:rPr>
        <w:t>Configuração</w:t>
      </w:r>
      <w:r>
        <w:rPr>
          <w:rFonts w:ascii="Segoe UI" w:hAnsi="Segoe UI" w:cs="Segoe UI"/>
          <w:color w:val="404040"/>
        </w:rPr>
        <w:t> e depois </w:t>
      </w:r>
      <w:r>
        <w:rPr>
          <w:rStyle w:val="Forte"/>
          <w:rFonts w:ascii="Segoe UI" w:eastAsiaTheme="majorEastAsia" w:hAnsi="Segoe UI" w:cs="Segoe UI"/>
          <w:color w:val="404040"/>
        </w:rPr>
        <w:t>Especialidade</w:t>
      </w:r>
      <w:r>
        <w:rPr>
          <w:rFonts w:ascii="Segoe UI" w:hAnsi="Segoe UI" w:cs="Segoe UI"/>
          <w:color w:val="404040"/>
        </w:rPr>
        <w:t>.</w:t>
      </w:r>
    </w:p>
    <w:p w14:paraId="116E094C" w14:textId="77777777" w:rsidR="00F030C0" w:rsidRDefault="00F030C0" w:rsidP="00F030C0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Lista:</w:t>
      </w:r>
      <w:r>
        <w:rPr>
          <w:rFonts w:ascii="Segoe UI" w:hAnsi="Segoe UI" w:cs="Segoe UI"/>
          <w:color w:val="404040"/>
        </w:rPr>
        <w:t> O sistema exibe a </w:t>
      </w:r>
      <w:r>
        <w:rPr>
          <w:rStyle w:val="Forte"/>
          <w:rFonts w:ascii="Segoe UI" w:eastAsiaTheme="majorEastAsia" w:hAnsi="Segoe UI" w:cs="Segoe UI"/>
          <w:color w:val="404040"/>
        </w:rPr>
        <w:t>Lista de Especialidades</w:t>
      </w:r>
      <w:r>
        <w:rPr>
          <w:rFonts w:ascii="Segoe UI" w:hAnsi="Segoe UI" w:cs="Segoe UI"/>
          <w:color w:val="404040"/>
        </w:rPr>
        <w:t> com os campos:</w:t>
      </w:r>
    </w:p>
    <w:p w14:paraId="45676C1F" w14:textId="77777777" w:rsidR="00F030C0" w:rsidRDefault="00F030C0" w:rsidP="00F030C0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Descrição</w:t>
      </w:r>
      <w:r>
        <w:rPr>
          <w:rFonts w:ascii="Segoe UI" w:hAnsi="Segoe UI" w:cs="Segoe UI"/>
          <w:color w:val="404040"/>
        </w:rPr>
        <w:t> (nome da especialidade).</w:t>
      </w:r>
    </w:p>
    <w:p w14:paraId="2BABADFD" w14:textId="77777777" w:rsidR="00F030C0" w:rsidRDefault="00F030C0" w:rsidP="00F030C0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Valor Padrão</w:t>
      </w:r>
      <w:r>
        <w:rPr>
          <w:rFonts w:ascii="Segoe UI" w:hAnsi="Segoe UI" w:cs="Segoe UI"/>
          <w:color w:val="404040"/>
        </w:rPr>
        <w:t> (valor cobrado pela especialidade).</w:t>
      </w:r>
    </w:p>
    <w:p w14:paraId="743E9CBF" w14:textId="77777777" w:rsidR="00F030C0" w:rsidRDefault="00F030C0" w:rsidP="00F030C0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Opções Disponíveis:</w:t>
      </w:r>
      <w:r>
        <w:rPr>
          <w:rFonts w:ascii="Segoe UI" w:hAnsi="Segoe UI" w:cs="Segoe UI"/>
          <w:color w:val="404040"/>
        </w:rPr>
        <w:t> O usuário pode escolher entre:</w:t>
      </w:r>
    </w:p>
    <w:p w14:paraId="2110436D" w14:textId="77777777" w:rsidR="00F030C0" w:rsidRDefault="00F030C0" w:rsidP="00F030C0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Adicionar Especialidade</w:t>
      </w:r>
      <w:r>
        <w:rPr>
          <w:rFonts w:ascii="Segoe UI" w:hAnsi="Segoe UI" w:cs="Segoe UI"/>
          <w:color w:val="404040"/>
        </w:rPr>
        <w:t> (→ Fluxo Alternativo 1).</w:t>
      </w:r>
    </w:p>
    <w:p w14:paraId="07F75FA1" w14:textId="77777777" w:rsidR="00F030C0" w:rsidRDefault="00F030C0" w:rsidP="00F030C0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Editar Especialidade</w:t>
      </w:r>
      <w:r>
        <w:rPr>
          <w:rFonts w:ascii="Segoe UI" w:hAnsi="Segoe UI" w:cs="Segoe UI"/>
          <w:color w:val="404040"/>
        </w:rPr>
        <w:t> (→ Fluxo Alternativo 2).</w:t>
      </w:r>
    </w:p>
    <w:p w14:paraId="381C4B5A" w14:textId="77777777" w:rsidR="00F030C0" w:rsidRDefault="00F030C0" w:rsidP="00F030C0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Excluir Especialidade</w:t>
      </w:r>
      <w:r>
        <w:rPr>
          <w:rFonts w:ascii="Segoe UI" w:hAnsi="Segoe UI" w:cs="Segoe UI"/>
          <w:color w:val="404040"/>
        </w:rPr>
        <w:t> (→ Fluxo Alternativo 3).</w:t>
      </w:r>
    </w:p>
    <w:p w14:paraId="30838773" w14:textId="77777777" w:rsidR="00F030C0" w:rsidRDefault="00F030C0" w:rsidP="00F030C0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Retorno:</w:t>
      </w:r>
      <w:r>
        <w:rPr>
          <w:rFonts w:ascii="Segoe UI" w:hAnsi="Segoe UI" w:cs="Segoe UI"/>
          <w:color w:val="404040"/>
        </w:rPr>
        <w:t> Após qualquer operação (inclusão, edição ou exclusão), o sistema retorna à </w:t>
      </w:r>
      <w:r>
        <w:rPr>
          <w:rStyle w:val="Forte"/>
          <w:rFonts w:ascii="Segoe UI" w:eastAsiaTheme="majorEastAsia" w:hAnsi="Segoe UI" w:cs="Segoe UI"/>
          <w:color w:val="404040"/>
        </w:rPr>
        <w:t>Lista de Especialidades</w:t>
      </w:r>
      <w:r>
        <w:rPr>
          <w:rFonts w:ascii="Segoe UI" w:hAnsi="Segoe UI" w:cs="Segoe UI"/>
          <w:color w:val="404040"/>
        </w:rPr>
        <w:t>.</w:t>
      </w:r>
    </w:p>
    <w:p w14:paraId="40F012C1" w14:textId="77777777" w:rsidR="00F030C0" w:rsidRDefault="00710A00" w:rsidP="00F030C0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19821268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50C56FF" w14:textId="77777777" w:rsidR="00F030C0" w:rsidRDefault="00F030C0" w:rsidP="00F030C0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7" w:name="_Toc204936995"/>
      <w:r>
        <w:rPr>
          <w:rStyle w:val="Forte"/>
          <w:rFonts w:ascii="Segoe UI" w:hAnsi="Segoe UI" w:cs="Segoe UI"/>
          <w:b w:val="0"/>
          <w:bCs w:val="0"/>
          <w:color w:val="404040"/>
        </w:rPr>
        <w:t>5. Fluxos Alternativos:</w:t>
      </w:r>
      <w:bookmarkEnd w:id="7"/>
    </w:p>
    <w:p w14:paraId="55724928" w14:textId="77777777" w:rsidR="00F030C0" w:rsidRDefault="00F030C0" w:rsidP="00F030C0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b/>
          <w:bCs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FA1 – Adicionar Especialidade</w:t>
      </w:r>
    </w:p>
    <w:p w14:paraId="1C6D592D" w14:textId="77777777" w:rsidR="00F030C0" w:rsidRDefault="00F030C0" w:rsidP="00F030C0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 </w:t>
      </w:r>
      <w:r>
        <w:rPr>
          <w:rStyle w:val="Forte"/>
          <w:rFonts w:ascii="Segoe UI" w:eastAsiaTheme="majorEastAsia" w:hAnsi="Segoe UI" w:cs="Segoe UI"/>
          <w:color w:val="404040"/>
        </w:rPr>
        <w:t>Adicionar Especialidade</w:t>
      </w:r>
      <w:r>
        <w:rPr>
          <w:rFonts w:ascii="Segoe UI" w:hAnsi="Segoe UI" w:cs="Segoe UI"/>
          <w:color w:val="404040"/>
        </w:rPr>
        <w:t>.</w:t>
      </w:r>
    </w:p>
    <w:p w14:paraId="2A02DE6D" w14:textId="77777777" w:rsidR="00F030C0" w:rsidRDefault="00F030C0" w:rsidP="00F030C0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formulário com os campos:</w:t>
      </w:r>
    </w:p>
    <w:p w14:paraId="4B1BD596" w14:textId="77777777" w:rsidR="00F030C0" w:rsidRDefault="00F030C0" w:rsidP="00F030C0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Descrição</w:t>
      </w:r>
      <w:r>
        <w:rPr>
          <w:rFonts w:ascii="Segoe UI" w:hAnsi="Segoe UI" w:cs="Segoe UI"/>
          <w:color w:val="404040"/>
        </w:rPr>
        <w:t> (obrigatório).</w:t>
      </w:r>
    </w:p>
    <w:p w14:paraId="05DDBB1B" w14:textId="77777777" w:rsidR="00F030C0" w:rsidRDefault="00F030C0" w:rsidP="00F030C0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Valor Padrão</w:t>
      </w:r>
      <w:r>
        <w:rPr>
          <w:rFonts w:ascii="Segoe UI" w:hAnsi="Segoe UI" w:cs="Segoe UI"/>
          <w:color w:val="404040"/>
        </w:rPr>
        <w:t> (obrigatório, numérico).</w:t>
      </w:r>
    </w:p>
    <w:p w14:paraId="265FA598" w14:textId="77777777" w:rsidR="00F030C0" w:rsidRDefault="00F030C0" w:rsidP="00F030C0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preenche os dados e clica em </w:t>
      </w: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.</w:t>
      </w:r>
    </w:p>
    <w:p w14:paraId="3E608732" w14:textId="77777777" w:rsidR="00F030C0" w:rsidRDefault="00F030C0" w:rsidP="00F030C0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valida os campos e, se válidos, persiste a nova especialidade e retorna à lista.</w:t>
      </w:r>
    </w:p>
    <w:p w14:paraId="182F4DE0" w14:textId="77777777" w:rsidR="00F030C0" w:rsidRDefault="00F030C0" w:rsidP="00F030C0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FA2 – Editar Especialidade</w:t>
      </w:r>
    </w:p>
    <w:p w14:paraId="69CB5381" w14:textId="77777777" w:rsidR="00F030C0" w:rsidRDefault="00F030C0" w:rsidP="00F030C0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 uma especialidade e clica em </w:t>
      </w:r>
      <w:r>
        <w:rPr>
          <w:rStyle w:val="Forte"/>
          <w:rFonts w:ascii="Segoe UI" w:eastAsiaTheme="majorEastAsia" w:hAnsi="Segoe UI" w:cs="Segoe UI"/>
          <w:color w:val="404040"/>
        </w:rPr>
        <w:t>Editar</w:t>
      </w:r>
      <w:r>
        <w:rPr>
          <w:rFonts w:ascii="Segoe UI" w:hAnsi="Segoe UI" w:cs="Segoe UI"/>
          <w:color w:val="404040"/>
        </w:rPr>
        <w:t>.</w:t>
      </w:r>
    </w:p>
    <w:p w14:paraId="384F607E" w14:textId="77777777" w:rsidR="00F030C0" w:rsidRDefault="00F030C0" w:rsidP="00F030C0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exibe o mesmo formulário de inclusão, mas com os dados </w:t>
      </w:r>
      <w:proofErr w:type="spellStart"/>
      <w:r>
        <w:rPr>
          <w:rFonts w:ascii="Segoe UI" w:hAnsi="Segoe UI" w:cs="Segoe UI"/>
          <w:color w:val="404040"/>
        </w:rPr>
        <w:t>pré</w:t>
      </w:r>
      <w:proofErr w:type="spellEnd"/>
      <w:r>
        <w:rPr>
          <w:rFonts w:ascii="Segoe UI" w:hAnsi="Segoe UI" w:cs="Segoe UI"/>
          <w:color w:val="404040"/>
        </w:rPr>
        <w:t>-preenchidos.</w:t>
      </w:r>
    </w:p>
    <w:p w14:paraId="58359970" w14:textId="77777777" w:rsidR="00F030C0" w:rsidRDefault="00F030C0" w:rsidP="00F030C0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pode:</w:t>
      </w:r>
    </w:p>
    <w:p w14:paraId="1B4C4B76" w14:textId="77777777" w:rsidR="00F030C0" w:rsidRDefault="00F030C0" w:rsidP="00F030C0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Salvar</w:t>
      </w:r>
      <w:r>
        <w:rPr>
          <w:rFonts w:ascii="Segoe UI" w:hAnsi="Segoe UI" w:cs="Segoe UI"/>
          <w:color w:val="404040"/>
        </w:rPr>
        <w:t>: O sistema atualiza os dados e retorna à lista.</w:t>
      </w:r>
    </w:p>
    <w:p w14:paraId="58F7A550" w14:textId="77777777" w:rsidR="00F030C0" w:rsidRDefault="00F030C0" w:rsidP="00F030C0">
      <w:pPr>
        <w:pStyle w:val="ds-markdown-paragraph"/>
        <w:numPr>
          <w:ilvl w:val="1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Voltar</w:t>
      </w:r>
      <w:r>
        <w:rPr>
          <w:rFonts w:ascii="Segoe UI" w:hAnsi="Segoe UI" w:cs="Segoe UI"/>
          <w:color w:val="404040"/>
        </w:rPr>
        <w:t>: O sistema descarta as alterações e retorna à lista.</w:t>
      </w:r>
    </w:p>
    <w:p w14:paraId="2F8DD7CA" w14:textId="77777777" w:rsidR="00F030C0" w:rsidRDefault="00F030C0" w:rsidP="00F030C0">
      <w:pPr>
        <w:pStyle w:val="Ttulo4"/>
        <w:shd w:val="clear" w:color="auto" w:fill="FFFFFF"/>
        <w:spacing w:before="274" w:after="206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hAnsi="Segoe UI" w:cs="Segoe UI"/>
          <w:b w:val="0"/>
          <w:bCs w:val="0"/>
          <w:color w:val="404040"/>
        </w:rPr>
        <w:t>FA3 – Excluir Especialidade</w:t>
      </w:r>
    </w:p>
    <w:p w14:paraId="6F9C1F2C" w14:textId="77777777" w:rsidR="00F030C0" w:rsidRDefault="00F030C0" w:rsidP="00F030C0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seleciona uma especialidade e clica em </w:t>
      </w:r>
      <w:r>
        <w:rPr>
          <w:rStyle w:val="Forte"/>
          <w:rFonts w:ascii="Segoe UI" w:eastAsiaTheme="majorEastAsia" w:hAnsi="Segoe UI" w:cs="Segoe UI"/>
          <w:color w:val="404040"/>
        </w:rPr>
        <w:t>Excluir</w:t>
      </w:r>
      <w:r>
        <w:rPr>
          <w:rFonts w:ascii="Segoe UI" w:hAnsi="Segoe UI" w:cs="Segoe UI"/>
          <w:color w:val="404040"/>
        </w:rPr>
        <w:t>.</w:t>
      </w:r>
    </w:p>
    <w:p w14:paraId="5364BD11" w14:textId="77777777" w:rsidR="00F030C0" w:rsidRDefault="00F030C0" w:rsidP="00F030C0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 </w:t>
      </w:r>
      <w:r>
        <w:rPr>
          <w:rStyle w:val="Forte"/>
          <w:rFonts w:ascii="Segoe UI" w:eastAsiaTheme="majorEastAsia" w:hAnsi="Segoe UI" w:cs="Segoe UI"/>
          <w:color w:val="404040"/>
        </w:rPr>
        <w:t>confirmação</w:t>
      </w:r>
      <w:r>
        <w:rPr>
          <w:rFonts w:ascii="Segoe UI" w:hAnsi="Segoe UI" w:cs="Segoe UI"/>
          <w:color w:val="404040"/>
        </w:rPr>
        <w:t>.</w:t>
      </w:r>
    </w:p>
    <w:p w14:paraId="5AB6062C" w14:textId="77777777" w:rsidR="00F030C0" w:rsidRDefault="00F030C0" w:rsidP="00F030C0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o usuário confirmar:</w:t>
      </w:r>
    </w:p>
    <w:p w14:paraId="1417AD63" w14:textId="77777777" w:rsidR="00F030C0" w:rsidRDefault="00F030C0" w:rsidP="00F030C0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Se a especialidade NÃO está em uso</w:t>
      </w:r>
      <w:r>
        <w:rPr>
          <w:rFonts w:ascii="Segoe UI" w:hAnsi="Segoe UI" w:cs="Segoe UI"/>
          <w:color w:val="404040"/>
        </w:rPr>
        <w:t>: O sistema remove e retorna à lista.</w:t>
      </w:r>
    </w:p>
    <w:p w14:paraId="6B637BEA" w14:textId="77777777" w:rsidR="00F030C0" w:rsidRDefault="00F030C0" w:rsidP="00F030C0">
      <w:pPr>
        <w:pStyle w:val="ds-markdown-paragraph"/>
        <w:numPr>
          <w:ilvl w:val="1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Se a especialidade ESTÁ em uso</w:t>
      </w:r>
      <w:r>
        <w:rPr>
          <w:rFonts w:ascii="Segoe UI" w:hAnsi="Segoe UI" w:cs="Segoe UI"/>
          <w:color w:val="404040"/>
        </w:rPr>
        <w:t>: O sistema exibe a mensagem </w:t>
      </w:r>
      <w:r>
        <w:rPr>
          <w:rStyle w:val="nfase"/>
          <w:rFonts w:ascii="Segoe UI" w:eastAsiaTheme="majorEastAsia" w:hAnsi="Segoe UI" w:cs="Segoe UI"/>
          <w:color w:val="404040"/>
        </w:rPr>
        <w:t>"Esta especialidade está em uso e não pode ser excluída."</w:t>
      </w:r>
      <w:r>
        <w:rPr>
          <w:rFonts w:ascii="Segoe UI" w:hAnsi="Segoe UI" w:cs="Segoe UI"/>
          <w:color w:val="404040"/>
        </w:rPr>
        <w:t> e retorna à lista.</w:t>
      </w:r>
    </w:p>
    <w:p w14:paraId="6295AEC0" w14:textId="77777777" w:rsidR="00F030C0" w:rsidRDefault="00710A00" w:rsidP="00F030C0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E08E4DE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235DE76D" w14:textId="77777777" w:rsidR="00F030C0" w:rsidRDefault="00F030C0" w:rsidP="00F030C0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8" w:name="_Toc204936996"/>
      <w:r>
        <w:rPr>
          <w:rStyle w:val="Forte"/>
          <w:rFonts w:ascii="Segoe UI" w:hAnsi="Segoe UI" w:cs="Segoe UI"/>
          <w:b w:val="0"/>
          <w:bCs w:val="0"/>
          <w:color w:val="404040"/>
        </w:rPr>
        <w:t>6. Pós-condições:</w:t>
      </w:r>
      <w:bookmarkEnd w:id="8"/>
    </w:p>
    <w:p w14:paraId="6483F4BF" w14:textId="77777777" w:rsidR="00F030C0" w:rsidRDefault="00F030C0" w:rsidP="00F030C0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lista de especialidades é atualizada conforme as alterações realizadas.</w:t>
      </w:r>
    </w:p>
    <w:p w14:paraId="35512D69" w14:textId="77777777" w:rsidR="00F030C0" w:rsidRDefault="00F030C0" w:rsidP="00F030C0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uma especialidade foi adicionada ou editada, os novos dados são persistidos.</w:t>
      </w:r>
    </w:p>
    <w:p w14:paraId="0647EFD0" w14:textId="77777777" w:rsidR="00F030C0" w:rsidRDefault="00F030C0" w:rsidP="00F030C0">
      <w:pPr>
        <w:pStyle w:val="ds-markdown-paragraph"/>
        <w:numPr>
          <w:ilvl w:val="0"/>
          <w:numId w:val="14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Se uma especialidade foi excluída (e não estava em uso), ela é removida do sistema.</w:t>
      </w:r>
    </w:p>
    <w:p w14:paraId="10C7A9CD" w14:textId="77777777" w:rsidR="00F030C0" w:rsidRDefault="00710A00" w:rsidP="00F030C0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640DE42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56C9C988" w14:textId="77777777" w:rsidR="00F030C0" w:rsidRDefault="00F030C0" w:rsidP="00F030C0">
      <w:pPr>
        <w:pStyle w:val="Ttulo3"/>
        <w:shd w:val="clear" w:color="auto" w:fill="FFFFFF"/>
        <w:spacing w:before="274" w:after="206"/>
        <w:rPr>
          <w:rFonts w:ascii="Segoe UI" w:hAnsi="Segoe UI" w:cs="Segoe UI"/>
          <w:color w:val="404040"/>
        </w:rPr>
      </w:pPr>
      <w:bookmarkStart w:id="9" w:name="_Toc204936997"/>
      <w:r>
        <w:rPr>
          <w:rStyle w:val="Forte"/>
          <w:rFonts w:ascii="Segoe UI" w:hAnsi="Segoe UI" w:cs="Segoe UI"/>
          <w:b w:val="0"/>
          <w:bCs w:val="0"/>
          <w:color w:val="404040"/>
        </w:rPr>
        <w:t>7. Regras de Negócio:</w:t>
      </w:r>
      <w:bookmarkEnd w:id="9"/>
    </w:p>
    <w:p w14:paraId="164538C1" w14:textId="77777777" w:rsidR="00F030C0" w:rsidRDefault="00F030C0" w:rsidP="00F030C0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RN1:</w:t>
      </w:r>
      <w:r>
        <w:rPr>
          <w:rFonts w:ascii="Segoe UI" w:hAnsi="Segoe UI" w:cs="Segoe UI"/>
          <w:color w:val="404040"/>
        </w:rPr>
        <w:t> Os campos </w:t>
      </w:r>
      <w:r>
        <w:rPr>
          <w:rStyle w:val="Forte"/>
          <w:rFonts w:ascii="Segoe UI" w:eastAsiaTheme="majorEastAsia" w:hAnsi="Segoe UI" w:cs="Segoe UI"/>
          <w:color w:val="404040"/>
        </w:rPr>
        <w:t>Descrição</w:t>
      </w:r>
      <w:r>
        <w:rPr>
          <w:rFonts w:ascii="Segoe UI" w:hAnsi="Segoe UI" w:cs="Segoe UI"/>
          <w:color w:val="404040"/>
        </w:rPr>
        <w:t> e </w:t>
      </w:r>
      <w:r>
        <w:rPr>
          <w:rStyle w:val="Forte"/>
          <w:rFonts w:ascii="Segoe UI" w:eastAsiaTheme="majorEastAsia" w:hAnsi="Segoe UI" w:cs="Segoe UI"/>
          <w:color w:val="404040"/>
        </w:rPr>
        <w:t>Valor Padrão</w:t>
      </w:r>
      <w:r>
        <w:rPr>
          <w:rFonts w:ascii="Segoe UI" w:hAnsi="Segoe UI" w:cs="Segoe UI"/>
          <w:color w:val="404040"/>
        </w:rPr>
        <w:t> são obrigatórios.</w:t>
      </w:r>
    </w:p>
    <w:p w14:paraId="789F0F7D" w14:textId="77777777" w:rsidR="00F030C0" w:rsidRDefault="00F030C0" w:rsidP="00F030C0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RN2:</w:t>
      </w:r>
      <w:r>
        <w:rPr>
          <w:rFonts w:ascii="Segoe UI" w:hAnsi="Segoe UI" w:cs="Segoe UI"/>
          <w:color w:val="404040"/>
        </w:rPr>
        <w:t> O </w:t>
      </w:r>
      <w:r>
        <w:rPr>
          <w:rStyle w:val="Forte"/>
          <w:rFonts w:ascii="Segoe UI" w:eastAsiaTheme="majorEastAsia" w:hAnsi="Segoe UI" w:cs="Segoe UI"/>
          <w:color w:val="404040"/>
        </w:rPr>
        <w:t>Valor Padrão</w:t>
      </w:r>
      <w:r>
        <w:rPr>
          <w:rFonts w:ascii="Segoe UI" w:hAnsi="Segoe UI" w:cs="Segoe UI"/>
          <w:color w:val="404040"/>
        </w:rPr>
        <w:t> deve ser um número positivo.</w:t>
      </w:r>
    </w:p>
    <w:p w14:paraId="09222447" w14:textId="77777777" w:rsidR="00F030C0" w:rsidRDefault="00F030C0" w:rsidP="00F030C0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RN3:</w:t>
      </w:r>
      <w:r>
        <w:rPr>
          <w:rFonts w:ascii="Segoe UI" w:hAnsi="Segoe UI" w:cs="Segoe UI"/>
          <w:color w:val="404040"/>
        </w:rPr>
        <w:t> Uma especialidade </w:t>
      </w:r>
      <w:r>
        <w:rPr>
          <w:rStyle w:val="Forte"/>
          <w:rFonts w:ascii="Segoe UI" w:eastAsiaTheme="majorEastAsia" w:hAnsi="Segoe UI" w:cs="Segoe UI"/>
          <w:color w:val="404040"/>
        </w:rPr>
        <w:t>não pode ser excluída</w:t>
      </w:r>
      <w:r>
        <w:rPr>
          <w:rFonts w:ascii="Segoe UI" w:hAnsi="Segoe UI" w:cs="Segoe UI"/>
          <w:color w:val="404040"/>
        </w:rPr>
        <w:t> se estiver vinculada a algum profissional ou serviço.</w:t>
      </w:r>
    </w:p>
    <w:p w14:paraId="7DD660A0" w14:textId="77777777" w:rsidR="00F030C0" w:rsidRDefault="00F030C0" w:rsidP="00F030C0">
      <w:pPr>
        <w:pStyle w:val="ds-markdown-paragraph"/>
        <w:numPr>
          <w:ilvl w:val="0"/>
          <w:numId w:val="14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RN4:</w:t>
      </w:r>
      <w:r>
        <w:rPr>
          <w:rFonts w:ascii="Segoe UI" w:hAnsi="Segoe UI" w:cs="Segoe UI"/>
          <w:color w:val="404040"/>
        </w:rPr>
        <w:t> Apenas o </w:t>
      </w:r>
      <w:r>
        <w:rPr>
          <w:rStyle w:val="Forte"/>
          <w:rFonts w:ascii="Segoe UI" w:eastAsiaTheme="majorEastAsia" w:hAnsi="Segoe UI" w:cs="Segoe UI"/>
          <w:color w:val="404040"/>
        </w:rPr>
        <w:t>usuário Root</w:t>
      </w:r>
      <w:r>
        <w:rPr>
          <w:rFonts w:ascii="Segoe UI" w:hAnsi="Segoe UI" w:cs="Segoe UI"/>
          <w:color w:val="404040"/>
        </w:rPr>
        <w:t> pode acessar esta funcionalidade.</w:t>
      </w:r>
    </w:p>
    <w:p w14:paraId="07BFF8F6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6ABE97E8" w14:textId="77777777" w:rsidR="007F2AE5" w:rsidRDefault="007F2AE5"/>
    <w:p w14:paraId="2CD6955F" w14:textId="77777777" w:rsidR="00627B9D" w:rsidRDefault="00627B9D"/>
    <w:p w14:paraId="3F2D1B2E" w14:textId="77777777" w:rsidR="00627B9D" w:rsidRDefault="00627B9D"/>
    <w:p w14:paraId="407879FE" w14:textId="77777777" w:rsidR="00627B9D" w:rsidRDefault="00627B9D"/>
    <w:p w14:paraId="68ECEDA5" w14:textId="77777777" w:rsidR="00627B9D" w:rsidRDefault="00627B9D"/>
    <w:p w14:paraId="6465D41E" w14:textId="77777777" w:rsidR="00627B9D" w:rsidRDefault="00627B9D"/>
    <w:p w14:paraId="3187626F" w14:textId="77777777" w:rsidR="00627B9D" w:rsidRDefault="00627B9D"/>
    <w:p w14:paraId="31D80681" w14:textId="77777777" w:rsidR="00F131E6" w:rsidRDefault="00F131E6"/>
    <w:p w14:paraId="477E55F5" w14:textId="77777777" w:rsidR="00F131E6" w:rsidRDefault="00F131E6"/>
    <w:p w14:paraId="54B482B3" w14:textId="77777777" w:rsidR="00627B9D" w:rsidRDefault="00627B9D"/>
    <w:p w14:paraId="2C07000B" w14:textId="77777777" w:rsidR="00E171BF" w:rsidRDefault="00E171BF"/>
    <w:p w14:paraId="239978DE" w14:textId="77777777" w:rsidR="00E171BF" w:rsidRDefault="00E171BF"/>
    <w:p w14:paraId="51BEB271" w14:textId="77777777" w:rsidR="00E171BF" w:rsidRDefault="00E171BF"/>
    <w:p w14:paraId="1BD07211" w14:textId="77777777" w:rsidR="00E171BF" w:rsidRDefault="00E171BF"/>
    <w:p w14:paraId="26B4C7ED" w14:textId="77777777" w:rsidR="00466C8D" w:rsidRDefault="00466C8D"/>
    <w:p w14:paraId="00668919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593F25FB" w14:textId="77777777" w:rsidTr="007F2AE5">
        <w:tc>
          <w:tcPr>
            <w:tcW w:w="2865" w:type="dxa"/>
          </w:tcPr>
          <w:p w14:paraId="78A627D2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95295C9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1048F080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66A0F2F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65E74" w14:textId="77777777" w:rsidR="00710A00" w:rsidRDefault="00710A00" w:rsidP="003370F5">
      <w:pPr>
        <w:spacing w:after="0" w:line="240" w:lineRule="auto"/>
      </w:pPr>
      <w:r>
        <w:separator/>
      </w:r>
    </w:p>
  </w:endnote>
  <w:endnote w:type="continuationSeparator" w:id="0">
    <w:p w14:paraId="0F48F974" w14:textId="77777777" w:rsidR="00710A00" w:rsidRDefault="00710A00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BFEB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1E4A2" w14:textId="77777777" w:rsidR="00710A00" w:rsidRDefault="00710A00" w:rsidP="003370F5">
      <w:pPr>
        <w:spacing w:after="0" w:line="240" w:lineRule="auto"/>
      </w:pPr>
      <w:r>
        <w:separator/>
      </w:r>
    </w:p>
  </w:footnote>
  <w:footnote w:type="continuationSeparator" w:id="0">
    <w:p w14:paraId="196B986D" w14:textId="77777777" w:rsidR="00710A00" w:rsidRDefault="00710A00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9AA0E" w14:textId="3F386862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28E9B39" wp14:editId="73E5B737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F030C0">
      <w:t>MANTER ESPECIALIDADES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A21"/>
    <w:multiLevelType w:val="multilevel"/>
    <w:tmpl w:val="A45A8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C6202"/>
    <w:multiLevelType w:val="multilevel"/>
    <w:tmpl w:val="51E8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D1D69"/>
    <w:multiLevelType w:val="multilevel"/>
    <w:tmpl w:val="E09E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B5BCF"/>
    <w:multiLevelType w:val="multilevel"/>
    <w:tmpl w:val="B436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1ED2A7E"/>
    <w:multiLevelType w:val="multilevel"/>
    <w:tmpl w:val="DC6A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95744D"/>
    <w:multiLevelType w:val="multilevel"/>
    <w:tmpl w:val="09B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EFF4A08"/>
    <w:multiLevelType w:val="multilevel"/>
    <w:tmpl w:val="9D56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043FC9"/>
    <w:multiLevelType w:val="multilevel"/>
    <w:tmpl w:val="6114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6"/>
  </w:num>
  <w:num w:numId="2" w16cid:durableId="2139370942">
    <w:abstractNumId w:val="91"/>
  </w:num>
  <w:num w:numId="3" w16cid:durableId="1914462351">
    <w:abstractNumId w:val="140"/>
  </w:num>
  <w:num w:numId="4" w16cid:durableId="1275942050">
    <w:abstractNumId w:val="53"/>
  </w:num>
  <w:num w:numId="5" w16cid:durableId="248346820">
    <w:abstractNumId w:val="23"/>
  </w:num>
  <w:num w:numId="6" w16cid:durableId="1122966246">
    <w:abstractNumId w:val="94"/>
  </w:num>
  <w:num w:numId="7" w16cid:durableId="1221408314">
    <w:abstractNumId w:val="25"/>
  </w:num>
  <w:num w:numId="8" w16cid:durableId="1156144701">
    <w:abstractNumId w:val="1"/>
  </w:num>
  <w:num w:numId="9" w16cid:durableId="57821497">
    <w:abstractNumId w:val="2"/>
  </w:num>
  <w:num w:numId="10" w16cid:durableId="1854956055">
    <w:abstractNumId w:val="105"/>
  </w:num>
  <w:num w:numId="11" w16cid:durableId="787821814">
    <w:abstractNumId w:val="123"/>
  </w:num>
  <w:num w:numId="12" w16cid:durableId="2083990212">
    <w:abstractNumId w:val="7"/>
  </w:num>
  <w:num w:numId="13" w16cid:durableId="1621060670">
    <w:abstractNumId w:val="108"/>
  </w:num>
  <w:num w:numId="14" w16cid:durableId="1998607255">
    <w:abstractNumId w:val="87"/>
  </w:num>
  <w:num w:numId="15" w16cid:durableId="444614049">
    <w:abstractNumId w:val="30"/>
  </w:num>
  <w:num w:numId="16" w16cid:durableId="2084983850">
    <w:abstractNumId w:val="139"/>
  </w:num>
  <w:num w:numId="17" w16cid:durableId="1147937307">
    <w:abstractNumId w:val="28"/>
  </w:num>
  <w:num w:numId="18" w16cid:durableId="1559705791">
    <w:abstractNumId w:val="45"/>
  </w:num>
  <w:num w:numId="19" w16cid:durableId="887228126">
    <w:abstractNumId w:val="65"/>
  </w:num>
  <w:num w:numId="20" w16cid:durableId="1082683975">
    <w:abstractNumId w:val="67"/>
  </w:num>
  <w:num w:numId="21" w16cid:durableId="1880586729">
    <w:abstractNumId w:val="121"/>
  </w:num>
  <w:num w:numId="22" w16cid:durableId="1042485735">
    <w:abstractNumId w:val="110"/>
  </w:num>
  <w:num w:numId="23" w16cid:durableId="1639145655">
    <w:abstractNumId w:val="136"/>
  </w:num>
  <w:num w:numId="24" w16cid:durableId="687633536">
    <w:abstractNumId w:val="56"/>
  </w:num>
  <w:num w:numId="25" w16cid:durableId="1652978374">
    <w:abstractNumId w:val="38"/>
  </w:num>
  <w:num w:numId="26" w16cid:durableId="326173566">
    <w:abstractNumId w:val="117"/>
  </w:num>
  <w:num w:numId="27" w16cid:durableId="1331174392">
    <w:abstractNumId w:val="62"/>
  </w:num>
  <w:num w:numId="28" w16cid:durableId="736785703">
    <w:abstractNumId w:val="35"/>
  </w:num>
  <w:num w:numId="29" w16cid:durableId="1636377276">
    <w:abstractNumId w:val="34"/>
  </w:num>
  <w:num w:numId="30" w16cid:durableId="478965834">
    <w:abstractNumId w:val="95"/>
  </w:num>
  <w:num w:numId="31" w16cid:durableId="769398609">
    <w:abstractNumId w:val="46"/>
  </w:num>
  <w:num w:numId="32" w16cid:durableId="1860773765">
    <w:abstractNumId w:val="37"/>
  </w:num>
  <w:num w:numId="33" w16cid:durableId="525408398">
    <w:abstractNumId w:val="76"/>
  </w:num>
  <w:num w:numId="34" w16cid:durableId="1719936512">
    <w:abstractNumId w:val="74"/>
  </w:num>
  <w:num w:numId="35" w16cid:durableId="1138183058">
    <w:abstractNumId w:val="14"/>
  </w:num>
  <w:num w:numId="36" w16cid:durableId="905993429">
    <w:abstractNumId w:val="115"/>
  </w:num>
  <w:num w:numId="37" w16cid:durableId="742413987">
    <w:abstractNumId w:val="44"/>
  </w:num>
  <w:num w:numId="38" w16cid:durableId="1309481265">
    <w:abstractNumId w:val="129"/>
  </w:num>
  <w:num w:numId="39" w16cid:durableId="432937182">
    <w:abstractNumId w:val="16"/>
  </w:num>
  <w:num w:numId="40" w16cid:durableId="1468745388">
    <w:abstractNumId w:val="72"/>
  </w:num>
  <w:num w:numId="41" w16cid:durableId="1548681879">
    <w:abstractNumId w:val="137"/>
  </w:num>
  <w:num w:numId="42" w16cid:durableId="1653212376">
    <w:abstractNumId w:val="92"/>
  </w:num>
  <w:num w:numId="43" w16cid:durableId="1562444049">
    <w:abstractNumId w:val="20"/>
  </w:num>
  <w:num w:numId="44" w16cid:durableId="189343391">
    <w:abstractNumId w:val="33"/>
  </w:num>
  <w:num w:numId="45" w16cid:durableId="466361826">
    <w:abstractNumId w:val="120"/>
  </w:num>
  <w:num w:numId="46" w16cid:durableId="2039313387">
    <w:abstractNumId w:val="31"/>
  </w:num>
  <w:num w:numId="47" w16cid:durableId="2104954814">
    <w:abstractNumId w:val="113"/>
  </w:num>
  <w:num w:numId="48" w16cid:durableId="1408919497">
    <w:abstractNumId w:val="58"/>
  </w:num>
  <w:num w:numId="49" w16cid:durableId="1929657202">
    <w:abstractNumId w:val="97"/>
  </w:num>
  <w:num w:numId="50" w16cid:durableId="1295409307">
    <w:abstractNumId w:val="69"/>
  </w:num>
  <w:num w:numId="51" w16cid:durableId="900363819">
    <w:abstractNumId w:val="51"/>
  </w:num>
  <w:num w:numId="52" w16cid:durableId="1166091911">
    <w:abstractNumId w:val="12"/>
  </w:num>
  <w:num w:numId="53" w16cid:durableId="81609973">
    <w:abstractNumId w:val="86"/>
  </w:num>
  <w:num w:numId="54" w16cid:durableId="461194171">
    <w:abstractNumId w:val="42"/>
  </w:num>
  <w:num w:numId="55" w16cid:durableId="841814879">
    <w:abstractNumId w:val="47"/>
  </w:num>
  <w:num w:numId="56" w16cid:durableId="1618220161">
    <w:abstractNumId w:val="125"/>
  </w:num>
  <w:num w:numId="57" w16cid:durableId="1510947254">
    <w:abstractNumId w:val="93"/>
  </w:num>
  <w:num w:numId="58" w16cid:durableId="416100704">
    <w:abstractNumId w:val="63"/>
  </w:num>
  <w:num w:numId="59" w16cid:durableId="1517965679">
    <w:abstractNumId w:val="112"/>
  </w:num>
  <w:num w:numId="60" w16cid:durableId="1209150639">
    <w:abstractNumId w:val="124"/>
  </w:num>
  <w:num w:numId="61" w16cid:durableId="2016683365">
    <w:abstractNumId w:val="126"/>
  </w:num>
  <w:num w:numId="62" w16cid:durableId="1153722290">
    <w:abstractNumId w:val="106"/>
  </w:num>
  <w:num w:numId="63" w16cid:durableId="1302150048">
    <w:abstractNumId w:val="135"/>
  </w:num>
  <w:num w:numId="64" w16cid:durableId="1496187817">
    <w:abstractNumId w:val="100"/>
  </w:num>
  <w:num w:numId="65" w16cid:durableId="660548535">
    <w:abstractNumId w:val="55"/>
  </w:num>
  <w:num w:numId="66" w16cid:durableId="788012072">
    <w:abstractNumId w:val="79"/>
  </w:num>
  <w:num w:numId="67" w16cid:durableId="1184512483">
    <w:abstractNumId w:val="104"/>
  </w:num>
  <w:num w:numId="68" w16cid:durableId="751050927">
    <w:abstractNumId w:val="130"/>
  </w:num>
  <w:num w:numId="69" w16cid:durableId="1846436085">
    <w:abstractNumId w:val="36"/>
  </w:num>
  <w:num w:numId="70" w16cid:durableId="1979416287">
    <w:abstractNumId w:val="128"/>
  </w:num>
  <w:num w:numId="71" w16cid:durableId="653339855">
    <w:abstractNumId w:val="13"/>
  </w:num>
  <w:num w:numId="72" w16cid:durableId="376319626">
    <w:abstractNumId w:val="83"/>
  </w:num>
  <w:num w:numId="73" w16cid:durableId="149757390">
    <w:abstractNumId w:val="43"/>
  </w:num>
  <w:num w:numId="74" w16cid:durableId="1181704723">
    <w:abstractNumId w:val="54"/>
  </w:num>
  <w:num w:numId="75" w16cid:durableId="2138064849">
    <w:abstractNumId w:val="85"/>
  </w:num>
  <w:num w:numId="76" w16cid:durableId="357194138">
    <w:abstractNumId w:val="3"/>
  </w:num>
  <w:num w:numId="77" w16cid:durableId="1057390557">
    <w:abstractNumId w:val="48"/>
  </w:num>
  <w:num w:numId="78" w16cid:durableId="575096229">
    <w:abstractNumId w:val="24"/>
  </w:num>
  <w:num w:numId="79" w16cid:durableId="1925869180">
    <w:abstractNumId w:val="73"/>
  </w:num>
  <w:num w:numId="80" w16cid:durableId="1838881460">
    <w:abstractNumId w:val="88"/>
  </w:num>
  <w:num w:numId="81" w16cid:durableId="181748791">
    <w:abstractNumId w:val="41"/>
  </w:num>
  <w:num w:numId="82" w16cid:durableId="1906456118">
    <w:abstractNumId w:val="68"/>
  </w:num>
  <w:num w:numId="83" w16cid:durableId="262302130">
    <w:abstractNumId w:val="122"/>
  </w:num>
  <w:num w:numId="84" w16cid:durableId="1430849138">
    <w:abstractNumId w:val="18"/>
  </w:num>
  <w:num w:numId="85" w16cid:durableId="1862544107">
    <w:abstractNumId w:val="131"/>
  </w:num>
  <w:num w:numId="86" w16cid:durableId="2116511594">
    <w:abstractNumId w:val="61"/>
  </w:num>
  <w:num w:numId="87" w16cid:durableId="2072384659">
    <w:abstractNumId w:val="49"/>
  </w:num>
  <w:num w:numId="88" w16cid:durableId="37320459">
    <w:abstractNumId w:val="6"/>
  </w:num>
  <w:num w:numId="89" w16cid:durableId="641614003">
    <w:abstractNumId w:val="82"/>
  </w:num>
  <w:num w:numId="90" w16cid:durableId="1811439186">
    <w:abstractNumId w:val="84"/>
  </w:num>
  <w:num w:numId="91" w16cid:durableId="1087381279">
    <w:abstractNumId w:val="50"/>
  </w:num>
  <w:num w:numId="92" w16cid:durableId="1195466039">
    <w:abstractNumId w:val="59"/>
  </w:num>
  <w:num w:numId="93" w16cid:durableId="797601719">
    <w:abstractNumId w:val="102"/>
  </w:num>
  <w:num w:numId="94" w16cid:durableId="2068724371">
    <w:abstractNumId w:val="8"/>
  </w:num>
  <w:num w:numId="95" w16cid:durableId="938561095">
    <w:abstractNumId w:val="114"/>
  </w:num>
  <w:num w:numId="96" w16cid:durableId="2140688707">
    <w:abstractNumId w:val="77"/>
  </w:num>
  <w:num w:numId="97" w16cid:durableId="25256977">
    <w:abstractNumId w:val="134"/>
  </w:num>
  <w:num w:numId="98" w16cid:durableId="1082339350">
    <w:abstractNumId w:val="66"/>
  </w:num>
  <w:num w:numId="99" w16cid:durableId="255141704">
    <w:abstractNumId w:val="132"/>
  </w:num>
  <w:num w:numId="100" w16cid:durableId="970095904">
    <w:abstractNumId w:val="75"/>
  </w:num>
  <w:num w:numId="101" w16cid:durableId="2082754738">
    <w:abstractNumId w:val="127"/>
  </w:num>
  <w:num w:numId="102" w16cid:durableId="347216742">
    <w:abstractNumId w:val="80"/>
  </w:num>
  <w:num w:numId="103" w16cid:durableId="1464346861">
    <w:abstractNumId w:val="78"/>
  </w:num>
  <w:num w:numId="104" w16cid:durableId="420756931">
    <w:abstractNumId w:val="99"/>
  </w:num>
  <w:num w:numId="105" w16cid:durableId="120266814">
    <w:abstractNumId w:val="15"/>
  </w:num>
  <w:num w:numId="106" w16cid:durableId="341010339">
    <w:abstractNumId w:val="40"/>
  </w:num>
  <w:num w:numId="107" w16cid:durableId="77295676">
    <w:abstractNumId w:val="32"/>
  </w:num>
  <w:num w:numId="108" w16cid:durableId="1879665396">
    <w:abstractNumId w:val="142"/>
  </w:num>
  <w:num w:numId="109" w16cid:durableId="430443048">
    <w:abstractNumId w:val="11"/>
  </w:num>
  <w:num w:numId="110" w16cid:durableId="1939018150">
    <w:abstractNumId w:val="116"/>
  </w:num>
  <w:num w:numId="111" w16cid:durableId="1518930974">
    <w:abstractNumId w:val="90"/>
  </w:num>
  <w:num w:numId="112" w16cid:durableId="1649749363">
    <w:abstractNumId w:val="10"/>
  </w:num>
  <w:num w:numId="113" w16cid:durableId="1231387711">
    <w:abstractNumId w:val="119"/>
  </w:num>
  <w:num w:numId="114" w16cid:durableId="1778477886">
    <w:abstractNumId w:val="101"/>
  </w:num>
  <w:num w:numId="115" w16cid:durableId="917131921">
    <w:abstractNumId w:val="4"/>
  </w:num>
  <w:num w:numId="116" w16cid:durableId="1884899198">
    <w:abstractNumId w:val="70"/>
  </w:num>
  <w:num w:numId="117" w16cid:durableId="1504783917">
    <w:abstractNumId w:val="133"/>
  </w:num>
  <w:num w:numId="118" w16cid:durableId="335160208">
    <w:abstractNumId w:val="60"/>
  </w:num>
  <w:num w:numId="119" w16cid:durableId="283314802">
    <w:abstractNumId w:val="27"/>
  </w:num>
  <w:num w:numId="120" w16cid:durableId="1705128771">
    <w:abstractNumId w:val="109"/>
  </w:num>
  <w:num w:numId="121" w16cid:durableId="1640643392">
    <w:abstractNumId w:val="81"/>
  </w:num>
  <w:num w:numId="122" w16cid:durableId="1302462585">
    <w:abstractNumId w:val="107"/>
  </w:num>
  <w:num w:numId="123" w16cid:durableId="1810710815">
    <w:abstractNumId w:val="103"/>
  </w:num>
  <w:num w:numId="124" w16cid:durableId="993605605">
    <w:abstractNumId w:val="89"/>
  </w:num>
  <w:num w:numId="125" w16cid:durableId="442261907">
    <w:abstractNumId w:val="26"/>
  </w:num>
  <w:num w:numId="126" w16cid:durableId="651645707">
    <w:abstractNumId w:val="17"/>
  </w:num>
  <w:num w:numId="127" w16cid:durableId="913248679">
    <w:abstractNumId w:val="29"/>
  </w:num>
  <w:num w:numId="128" w16cid:durableId="421295706">
    <w:abstractNumId w:val="111"/>
  </w:num>
  <w:num w:numId="129" w16cid:durableId="368264422">
    <w:abstractNumId w:val="57"/>
  </w:num>
  <w:num w:numId="130" w16cid:durableId="39134148">
    <w:abstractNumId w:val="64"/>
  </w:num>
  <w:num w:numId="131" w16cid:durableId="739906484">
    <w:abstractNumId w:val="141"/>
  </w:num>
  <w:num w:numId="132" w16cid:durableId="1183939784">
    <w:abstractNumId w:val="71"/>
  </w:num>
  <w:num w:numId="133" w16cid:durableId="1090739329">
    <w:abstractNumId w:val="118"/>
  </w:num>
  <w:num w:numId="134" w16cid:durableId="1745227077">
    <w:abstractNumId w:val="5"/>
  </w:num>
  <w:num w:numId="135" w16cid:durableId="263464131">
    <w:abstractNumId w:val="22"/>
  </w:num>
  <w:num w:numId="136" w16cid:durableId="1284117608">
    <w:abstractNumId w:val="52"/>
  </w:num>
  <w:num w:numId="137" w16cid:durableId="892737014">
    <w:abstractNumId w:val="19"/>
  </w:num>
  <w:num w:numId="138" w16cid:durableId="2081823308">
    <w:abstractNumId w:val="39"/>
  </w:num>
  <w:num w:numId="139" w16cid:durableId="1513102574">
    <w:abstractNumId w:val="21"/>
  </w:num>
  <w:num w:numId="140" w16cid:durableId="2064519894">
    <w:abstractNumId w:val="0"/>
  </w:num>
  <w:num w:numId="141" w16cid:durableId="445854950">
    <w:abstractNumId w:val="98"/>
  </w:num>
  <w:num w:numId="142" w16cid:durableId="1311327923">
    <w:abstractNumId w:val="9"/>
  </w:num>
  <w:num w:numId="143" w16cid:durableId="585505996">
    <w:abstractNumId w:val="1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0C0"/>
    <w:rsid w:val="000009CD"/>
    <w:rsid w:val="000079BD"/>
    <w:rsid w:val="00031032"/>
    <w:rsid w:val="00035F12"/>
    <w:rsid w:val="0007375A"/>
    <w:rsid w:val="000C6A92"/>
    <w:rsid w:val="001737C3"/>
    <w:rsid w:val="001F10D8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10A00"/>
    <w:rsid w:val="00746955"/>
    <w:rsid w:val="00764339"/>
    <w:rsid w:val="00780A61"/>
    <w:rsid w:val="007E03ED"/>
    <w:rsid w:val="007F0469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E2C22"/>
    <w:rsid w:val="00F030C0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07F041"/>
  <w15:chartTrackingRefBased/>
  <w15:docId w15:val="{0C53DA86-6BF6-1A48-98C3-429396831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2</TotalTime>
  <Pages>6</Pages>
  <Words>512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Manter Especialidades</dc:subject>
  <dc:creator>mateus alves</dc:creator>
  <cp:keywords/>
  <dc:description/>
  <cp:lastModifiedBy>Mateus Alves</cp:lastModifiedBy>
  <cp:revision>1</cp:revision>
  <dcterms:created xsi:type="dcterms:W3CDTF">2025-08-01T13:34:00Z</dcterms:created>
  <dcterms:modified xsi:type="dcterms:W3CDTF">2025-08-01T13:37:00Z</dcterms:modified>
</cp:coreProperties>
</file>