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7353E889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 w:rsidR="00212349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Á</w:t>
                                    </w:r>
                                    <w:r w:rsidR="00E567A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REA DE TRABALHO D</w:t>
                                    </w:r>
                                    <w:r w:rsidR="00212349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 CLINICA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7353E889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 w:rsidR="00212349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Á</w:t>
                              </w:r>
                              <w:r w:rsidR="00E567A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REA DE TRABALHO D</w:t>
                              </w:r>
                              <w:r w:rsidR="00212349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 CLINICA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29F11E8D" w14:textId="13A863A9" w:rsidR="007C1EE4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4852725" w:history="1">
            <w:r w:rsidR="007C1EE4" w:rsidRPr="00071C95">
              <w:rPr>
                <w:rStyle w:val="Hyperlink"/>
                <w:rFonts w:ascii="Segoe UI" w:hAnsi="Segoe UI" w:cs="Segoe UI"/>
                <w:noProof/>
              </w:rPr>
              <w:t xml:space="preserve">Caso de Uso: </w:t>
            </w:r>
            <w:r w:rsidR="007C1EE4" w:rsidRPr="00071C95">
              <w:rPr>
                <w:rStyle w:val="Hyperlink"/>
                <w:rFonts w:ascii="Segoe UI" w:hAnsi="Segoe UI" w:cs="Segoe UI"/>
                <w:noProof/>
                <w:shd w:val="clear" w:color="auto" w:fill="FFFFFF"/>
              </w:rPr>
              <w:t>Área de Trabalho da Clínica</w:t>
            </w:r>
            <w:r w:rsidR="007C1EE4">
              <w:rPr>
                <w:noProof/>
                <w:webHidden/>
              </w:rPr>
              <w:tab/>
            </w:r>
            <w:r w:rsidR="007C1EE4">
              <w:rPr>
                <w:noProof/>
                <w:webHidden/>
              </w:rPr>
              <w:fldChar w:fldCharType="begin"/>
            </w:r>
            <w:r w:rsidR="007C1EE4">
              <w:rPr>
                <w:noProof/>
                <w:webHidden/>
              </w:rPr>
              <w:instrText xml:space="preserve"> PAGEREF _Toc204852725 \h </w:instrText>
            </w:r>
            <w:r w:rsidR="007C1EE4">
              <w:rPr>
                <w:noProof/>
                <w:webHidden/>
              </w:rPr>
            </w:r>
            <w:r w:rsidR="007C1EE4">
              <w:rPr>
                <w:noProof/>
                <w:webHidden/>
              </w:rPr>
              <w:fldChar w:fldCharType="separate"/>
            </w:r>
            <w:r w:rsidR="007C1EE4">
              <w:rPr>
                <w:noProof/>
                <w:webHidden/>
              </w:rPr>
              <w:t>1</w:t>
            </w:r>
            <w:r w:rsidR="007C1EE4">
              <w:rPr>
                <w:noProof/>
                <w:webHidden/>
              </w:rPr>
              <w:fldChar w:fldCharType="end"/>
            </w:r>
          </w:hyperlink>
        </w:p>
        <w:p w14:paraId="222DD7C6" w14:textId="3C17CFB3" w:rsidR="007C1EE4" w:rsidRDefault="007C1EE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852726" w:history="1">
            <w:r w:rsidRPr="00071C95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_Toc204852726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8485" w14:textId="0E11AB6E" w:rsidR="007C1EE4" w:rsidRDefault="007C1EE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852727" w:history="1">
            <w:r w:rsidRPr="00071C95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_Toc204852727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7C7FE" w14:textId="75F82E8C" w:rsidR="007C1EE4" w:rsidRDefault="007C1EE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852728" w:history="1">
            <w:r w:rsidRPr="00071C95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_Toc204852728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047C6" w14:textId="2A84A6B4" w:rsidR="007C1EE4" w:rsidRDefault="007C1EE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852729" w:history="1">
            <w:r w:rsidRPr="00071C95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_Toc204852729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E2B01" w14:textId="09DEE547" w:rsidR="007C1EE4" w:rsidRDefault="007C1EE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852730" w:history="1">
            <w:r w:rsidRPr="00071C95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_Toc204852730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4A86C" w14:textId="12D978E4" w:rsidR="007C1EE4" w:rsidRDefault="007C1EE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852731" w:history="1">
            <w:r w:rsidRPr="00071C95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_Toc204852731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DFE0A" w14:textId="5103102C" w:rsidR="007C1EE4" w:rsidRDefault="007C1EE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852732" w:history="1">
            <w:r w:rsidRPr="00071C95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_Toc204852732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0EB7B86D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C004DFE" w14:textId="77777777" w:rsidR="007C1EE4" w:rsidRDefault="007C1EE4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F45A78B" w14:textId="77777777" w:rsidR="007C1EE4" w:rsidRDefault="007C1EE4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B5AAFC5" w14:textId="77777777" w:rsidR="007C1EE4" w:rsidRDefault="007C1EE4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F46FB7" w14:textId="36EE77A0" w:rsidR="006B6021" w:rsidRPr="003B47E0" w:rsidRDefault="006B6021" w:rsidP="006B6021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852725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r w:rsidR="00052076">
        <w:rPr>
          <w:rFonts w:ascii="Segoe UI" w:hAnsi="Segoe UI" w:cs="Segoe UI"/>
          <w:color w:val="404040"/>
          <w:shd w:val="clear" w:color="auto" w:fill="FFFFFF"/>
        </w:rPr>
        <w:t xml:space="preserve">Área de Trabalho </w:t>
      </w:r>
      <w:r w:rsidR="00212349">
        <w:rPr>
          <w:rFonts w:ascii="Segoe UI" w:hAnsi="Segoe UI" w:cs="Segoe UI"/>
          <w:color w:val="404040"/>
          <w:shd w:val="clear" w:color="auto" w:fill="FFFFFF"/>
        </w:rPr>
        <w:t>da Clínica</w:t>
      </w:r>
      <w:bookmarkEnd w:id="0"/>
    </w:p>
    <w:p w14:paraId="4A6EB2CB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1" w:name="_Toc20485272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1"/>
    </w:p>
    <w:p w14:paraId="13CE047E" w14:textId="6811BEDB" w:rsidR="006B6021" w:rsidRPr="00052076" w:rsidRDefault="00052076" w:rsidP="006B602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b/>
          <w:bCs/>
          <w:color w:val="404040"/>
        </w:rPr>
      </w:pPr>
      <w:r w:rsidRPr="00052076">
        <w:rPr>
          <w:rFonts w:ascii="Segoe UI" w:hAnsi="Segoe UI" w:cs="Segoe UI"/>
          <w:b/>
          <w:bCs/>
          <w:color w:val="404040"/>
          <w:shd w:val="clear" w:color="auto" w:fill="FFFFFF"/>
        </w:rPr>
        <w:t>Área de Trabalho d</w:t>
      </w:r>
      <w:r w:rsidR="00212349">
        <w:rPr>
          <w:rFonts w:ascii="Segoe UI" w:hAnsi="Segoe UI" w:cs="Segoe UI"/>
          <w:b/>
          <w:bCs/>
          <w:color w:val="404040"/>
          <w:shd w:val="clear" w:color="auto" w:fill="FFFFFF"/>
        </w:rPr>
        <w:t>a Clínica</w:t>
      </w:r>
    </w:p>
    <w:p w14:paraId="618F1B15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2" w:name="_Toc20485272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</w:t>
      </w:r>
      <w:bookmarkEnd w:id="2"/>
    </w:p>
    <w:p w14:paraId="041C5A95" w14:textId="1021303E" w:rsidR="00052076" w:rsidRDefault="00212349" w:rsidP="00052076">
      <w:pPr>
        <w:pStyle w:val="ds-markdown-paragraph"/>
        <w:numPr>
          <w:ilvl w:val="0"/>
          <w:numId w:val="10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Forte"/>
          <w:rFonts w:ascii="Segoe UI" w:eastAsiaTheme="majorEastAsia" w:hAnsi="Segoe UI" w:cs="Segoe UI"/>
          <w:color w:val="404040"/>
        </w:rPr>
        <w:t>Adm</w:t>
      </w:r>
      <w:proofErr w:type="spellEnd"/>
      <w:r>
        <w:rPr>
          <w:rStyle w:val="Forte"/>
          <w:rFonts w:ascii="Segoe UI" w:eastAsiaTheme="majorEastAsia" w:hAnsi="Segoe UI" w:cs="Segoe UI"/>
          <w:color w:val="404040"/>
        </w:rPr>
        <w:t xml:space="preserve"> de </w:t>
      </w:r>
      <w:proofErr w:type="gramStart"/>
      <w:r>
        <w:rPr>
          <w:rStyle w:val="Forte"/>
          <w:rFonts w:ascii="Segoe UI" w:eastAsiaTheme="majorEastAsia" w:hAnsi="Segoe UI" w:cs="Segoe UI"/>
          <w:color w:val="404040"/>
        </w:rPr>
        <w:t>Clinica(</w:t>
      </w:r>
      <w:proofErr w:type="gramEnd"/>
      <w:r>
        <w:rPr>
          <w:rStyle w:val="Forte"/>
          <w:rFonts w:ascii="Segoe UI" w:eastAsiaTheme="majorEastAsia" w:hAnsi="Segoe UI" w:cs="Segoe UI"/>
          <w:color w:val="404040"/>
        </w:rPr>
        <w:t>ADMC)</w:t>
      </w:r>
      <w:r w:rsidR="00052076">
        <w:rPr>
          <w:rStyle w:val="Forte"/>
          <w:rFonts w:ascii="Segoe UI" w:eastAsiaTheme="majorEastAsia" w:hAnsi="Segoe UI" w:cs="Segoe UI"/>
          <w:color w:val="404040"/>
        </w:rPr>
        <w:t>:</w:t>
      </w:r>
      <w:r w:rsidR="00052076">
        <w:rPr>
          <w:rFonts w:ascii="Segoe UI" w:hAnsi="Segoe UI" w:cs="Segoe UI"/>
          <w:color w:val="404040"/>
        </w:rPr>
        <w:t xml:space="preserve"> Usuário autenticado no sistema com perfil de </w:t>
      </w:r>
      <w:proofErr w:type="gramStart"/>
      <w:r>
        <w:rPr>
          <w:rFonts w:ascii="Segoe UI" w:hAnsi="Segoe UI" w:cs="Segoe UI"/>
          <w:color w:val="404040"/>
        </w:rPr>
        <w:t>Clinica</w:t>
      </w:r>
      <w:proofErr w:type="gramEnd"/>
      <w:r w:rsidR="00052076">
        <w:rPr>
          <w:rFonts w:ascii="Segoe UI" w:hAnsi="Segoe UI" w:cs="Segoe UI"/>
          <w:color w:val="404040"/>
        </w:rPr>
        <w:t>.</w:t>
      </w:r>
    </w:p>
    <w:p w14:paraId="352D821A" w14:textId="77777777" w:rsidR="006B6021" w:rsidRDefault="006B6021" w:rsidP="006B6021">
      <w:pPr>
        <w:pStyle w:val="ds-markdown-paragraph"/>
        <w:numPr>
          <w:ilvl w:val="0"/>
          <w:numId w:val="10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445BD5C5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3" w:name="_Toc204852728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  <w:bookmarkEnd w:id="3"/>
    </w:p>
    <w:p w14:paraId="553AA7CE" w14:textId="4E265B7F" w:rsidR="00052076" w:rsidRDefault="00052076" w:rsidP="00052076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="00212349">
        <w:rPr>
          <w:rFonts w:ascii="Segoe UI" w:hAnsi="Segoe UI" w:cs="Segoe UI"/>
          <w:color w:val="404040"/>
        </w:rPr>
        <w:t xml:space="preserve">ADMC </w:t>
      </w:r>
      <w:r>
        <w:rPr>
          <w:rFonts w:ascii="Segoe UI" w:hAnsi="Segoe UI" w:cs="Segoe UI"/>
          <w:color w:val="404040"/>
        </w:rPr>
        <w:t>possui cadastro válido no sistema.</w:t>
      </w:r>
    </w:p>
    <w:p w14:paraId="4644761B" w14:textId="324DBCB9" w:rsidR="00052076" w:rsidRDefault="00052076" w:rsidP="00052076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="00212349">
        <w:rPr>
          <w:rFonts w:ascii="Segoe UI" w:hAnsi="Segoe UI" w:cs="Segoe UI"/>
          <w:color w:val="404040"/>
        </w:rPr>
        <w:t>ADMC</w:t>
      </w:r>
      <w:r>
        <w:rPr>
          <w:rFonts w:ascii="Segoe UI" w:hAnsi="Segoe UI" w:cs="Segoe UI"/>
          <w:color w:val="404040"/>
        </w:rPr>
        <w:t xml:space="preserve"> inseriu corretamente e-mail e senha no login.</w:t>
      </w:r>
    </w:p>
    <w:p w14:paraId="4B73D5B4" w14:textId="2CB7B79A" w:rsidR="00052076" w:rsidRDefault="00052076" w:rsidP="00052076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identificou que o usuário é do tipo </w:t>
      </w:r>
      <w:r w:rsidR="00212349">
        <w:rPr>
          <w:rStyle w:val="Forte"/>
          <w:rFonts w:ascii="Segoe UI" w:eastAsiaTheme="majorEastAsia" w:hAnsi="Segoe UI" w:cs="Segoe UI"/>
          <w:color w:val="404040"/>
        </w:rPr>
        <w:t>Clínica</w:t>
      </w:r>
      <w:r>
        <w:rPr>
          <w:rFonts w:ascii="Segoe UI" w:hAnsi="Segoe UI" w:cs="Segoe UI"/>
          <w:color w:val="404040"/>
        </w:rPr>
        <w:t>.</w:t>
      </w:r>
    </w:p>
    <w:p w14:paraId="2719735B" w14:textId="71331767" w:rsidR="006B6021" w:rsidRDefault="006B6021" w:rsidP="006B6021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</w:pPr>
      <w:bookmarkStart w:id="4" w:name="_Toc204852729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4"/>
    </w:p>
    <w:p w14:paraId="7AC88883" w14:textId="5AEC747B" w:rsidR="00052076" w:rsidRDefault="00052076" w:rsidP="00052076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Login do </w:t>
      </w:r>
      <w:r w:rsidR="00062CA8">
        <w:rPr>
          <w:rStyle w:val="Forte"/>
          <w:rFonts w:ascii="Segoe UI" w:eastAsiaTheme="majorEastAsia" w:hAnsi="Segoe UI" w:cs="Segoe UI"/>
          <w:color w:val="404040"/>
        </w:rPr>
        <w:t>ADMC</w:t>
      </w:r>
      <w:r>
        <w:rPr>
          <w:rStyle w:val="Forte"/>
          <w:rFonts w:ascii="Segoe UI" w:eastAsiaTheme="majorEastAsia" w:hAnsi="Segoe UI" w:cs="Segoe UI"/>
          <w:color w:val="404040"/>
        </w:rPr>
        <w:t>:</w:t>
      </w:r>
    </w:p>
    <w:p w14:paraId="7A29FDF3" w14:textId="78A65039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="00062CA8">
        <w:rPr>
          <w:rFonts w:ascii="Segoe UI" w:hAnsi="Segoe UI" w:cs="Segoe UI"/>
          <w:color w:val="404040"/>
        </w:rPr>
        <w:t>ADMC</w:t>
      </w:r>
      <w:r>
        <w:rPr>
          <w:rFonts w:ascii="Segoe UI" w:hAnsi="Segoe UI" w:cs="Segoe UI"/>
          <w:color w:val="404040"/>
        </w:rPr>
        <w:t xml:space="preserve"> insere suas credenciais (e-mail e senha) e clica em "Entrar".</w:t>
      </w:r>
    </w:p>
    <w:p w14:paraId="380056ED" w14:textId="46ECA411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sistema valida os dados e </w:t>
      </w:r>
      <w:r w:rsidR="00C6242B">
        <w:rPr>
          <w:rFonts w:ascii="Segoe UI" w:hAnsi="Segoe UI" w:cs="Segoe UI"/>
          <w:color w:val="404040"/>
        </w:rPr>
        <w:t>autêntica</w:t>
      </w:r>
      <w:r>
        <w:rPr>
          <w:rFonts w:ascii="Segoe UI" w:hAnsi="Segoe UI" w:cs="Segoe UI"/>
          <w:color w:val="404040"/>
        </w:rPr>
        <w:t xml:space="preserve"> o usuário.</w:t>
      </w:r>
    </w:p>
    <w:p w14:paraId="0013A17C" w14:textId="77777777" w:rsidR="00052076" w:rsidRDefault="00052076" w:rsidP="00052076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Exibição da Área de Trabalho:</w:t>
      </w:r>
    </w:p>
    <w:p w14:paraId="0C26CE4B" w14:textId="364DF1E0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sistema redireciona o </w:t>
      </w:r>
      <w:r w:rsidR="00062CA8">
        <w:rPr>
          <w:rFonts w:ascii="Segoe UI" w:hAnsi="Segoe UI" w:cs="Segoe UI"/>
          <w:color w:val="404040"/>
        </w:rPr>
        <w:t>ADMC</w:t>
      </w:r>
      <w:r>
        <w:rPr>
          <w:rFonts w:ascii="Segoe UI" w:hAnsi="Segoe UI" w:cs="Segoe UI"/>
          <w:color w:val="404040"/>
        </w:rPr>
        <w:t xml:space="preserve"> para sua área de trabalho.</w:t>
      </w:r>
    </w:p>
    <w:p w14:paraId="47C4C839" w14:textId="4A49AEB2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É exibida um</w:t>
      </w:r>
      <w:r w:rsidR="00062CA8">
        <w:rPr>
          <w:rFonts w:ascii="Segoe UI" w:hAnsi="Segoe UI" w:cs="Segoe UI"/>
          <w:color w:val="404040"/>
        </w:rPr>
        <w:t xml:space="preserve"> GRAFICO </w:t>
      </w:r>
      <w:r>
        <w:rPr>
          <w:rFonts w:ascii="Segoe UI" w:hAnsi="Segoe UI" w:cs="Segoe UI"/>
          <w:color w:val="404040"/>
        </w:rPr>
        <w:t>das </w:t>
      </w:r>
      <w:r>
        <w:rPr>
          <w:rStyle w:val="Forte"/>
          <w:rFonts w:ascii="Segoe UI" w:eastAsiaTheme="majorEastAsia" w:hAnsi="Segoe UI" w:cs="Segoe UI"/>
          <w:color w:val="404040"/>
        </w:rPr>
        <w:t>consultas do</w:t>
      </w:r>
      <w:r w:rsidR="00062CA8">
        <w:rPr>
          <w:rStyle w:val="Forte"/>
          <w:rFonts w:ascii="Segoe UI" w:eastAsiaTheme="majorEastAsia" w:hAnsi="Segoe UI" w:cs="Segoe UI"/>
          <w:color w:val="404040"/>
        </w:rPr>
        <w:t>s</w:t>
      </w:r>
      <w:r>
        <w:rPr>
          <w:rStyle w:val="Forte"/>
          <w:rFonts w:ascii="Segoe UI" w:eastAsiaTheme="majorEastAsia" w:hAnsi="Segoe UI" w:cs="Segoe UI"/>
          <w:color w:val="404040"/>
        </w:rPr>
        <w:t xml:space="preserve"> </w:t>
      </w:r>
      <w:r w:rsidR="00062CA8">
        <w:rPr>
          <w:rStyle w:val="Forte"/>
          <w:rFonts w:ascii="Segoe UI" w:eastAsiaTheme="majorEastAsia" w:hAnsi="Segoe UI" w:cs="Segoe UI"/>
          <w:color w:val="404040"/>
        </w:rPr>
        <w:t>últimos 6 meses</w:t>
      </w:r>
      <w:r>
        <w:rPr>
          <w:rFonts w:ascii="Segoe UI" w:hAnsi="Segoe UI" w:cs="Segoe UI"/>
          <w:color w:val="404040"/>
        </w:rPr>
        <w:t xml:space="preserve">, </w:t>
      </w:r>
      <w:r w:rsidR="00062CA8">
        <w:rPr>
          <w:rFonts w:ascii="Segoe UI" w:hAnsi="Segoe UI" w:cs="Segoe UI"/>
          <w:color w:val="404040"/>
        </w:rPr>
        <w:t xml:space="preserve">a opção de ver o </w:t>
      </w:r>
      <w:r w:rsidR="00C6242B">
        <w:rPr>
          <w:rFonts w:ascii="Segoe UI" w:hAnsi="Segoe UI" w:cs="Segoe UI"/>
          <w:color w:val="404040"/>
        </w:rPr>
        <w:t>número</w:t>
      </w:r>
      <w:r w:rsidR="00062CA8">
        <w:rPr>
          <w:rFonts w:ascii="Segoe UI" w:hAnsi="Segoe UI" w:cs="Segoe UI"/>
          <w:color w:val="404040"/>
        </w:rPr>
        <w:t xml:space="preserve"> de consulta ou os valores das consultas nos últimos 6 meses.</w:t>
      </w:r>
    </w:p>
    <w:p w14:paraId="58F5A69A" w14:textId="42610B3A" w:rsidR="00062CA8" w:rsidRDefault="00062CA8" w:rsidP="00062CA8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É exibida um GRAFICO das </w:t>
      </w:r>
      <w:r>
        <w:rPr>
          <w:rStyle w:val="Forte"/>
          <w:rFonts w:ascii="Segoe UI" w:eastAsiaTheme="majorEastAsia" w:hAnsi="Segoe UI" w:cs="Segoe UI"/>
          <w:color w:val="404040"/>
        </w:rPr>
        <w:t xml:space="preserve">consultas do </w:t>
      </w:r>
      <w:r w:rsidR="00C6242B">
        <w:rPr>
          <w:rStyle w:val="Forte"/>
          <w:rFonts w:ascii="Segoe UI" w:eastAsiaTheme="majorEastAsia" w:hAnsi="Segoe UI" w:cs="Segoe UI"/>
          <w:color w:val="404040"/>
        </w:rPr>
        <w:t>último</w:t>
      </w:r>
      <w:r>
        <w:rPr>
          <w:rStyle w:val="Forte"/>
          <w:rFonts w:ascii="Segoe UI" w:eastAsiaTheme="majorEastAsia" w:hAnsi="Segoe UI" w:cs="Segoe UI"/>
          <w:color w:val="404040"/>
        </w:rPr>
        <w:t xml:space="preserve"> mês</w:t>
      </w:r>
      <w:r>
        <w:rPr>
          <w:rFonts w:ascii="Segoe UI" w:hAnsi="Segoe UI" w:cs="Segoe UI"/>
          <w:color w:val="404040"/>
        </w:rPr>
        <w:t xml:space="preserve">, de todos os especialistas associados a </w:t>
      </w:r>
      <w:r w:rsidR="00C6242B">
        <w:rPr>
          <w:rFonts w:ascii="Segoe UI" w:hAnsi="Segoe UI" w:cs="Segoe UI"/>
          <w:color w:val="404040"/>
        </w:rPr>
        <w:t>clínica</w:t>
      </w:r>
      <w:r>
        <w:rPr>
          <w:rFonts w:ascii="Segoe UI" w:hAnsi="Segoe UI" w:cs="Segoe UI"/>
          <w:color w:val="404040"/>
        </w:rPr>
        <w:t>.</w:t>
      </w:r>
    </w:p>
    <w:p w14:paraId="304B72B0" w14:textId="77777777" w:rsidR="00062CA8" w:rsidRDefault="00062CA8" w:rsidP="00C6242B">
      <w:pPr>
        <w:pStyle w:val="ds-markdown-paragraph"/>
        <w:shd w:val="clear" w:color="auto" w:fill="FFFFFF"/>
        <w:spacing w:before="0" w:beforeAutospacing="0" w:after="60" w:afterAutospacing="0" w:line="429" w:lineRule="atLeast"/>
        <w:ind w:left="1440"/>
        <w:rPr>
          <w:rFonts w:ascii="Segoe UI" w:hAnsi="Segoe UI" w:cs="Segoe UI"/>
          <w:color w:val="404040"/>
        </w:rPr>
      </w:pPr>
    </w:p>
    <w:p w14:paraId="5B97E89B" w14:textId="77777777" w:rsidR="00052076" w:rsidRDefault="00052076" w:rsidP="00052076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Navegação pelo Menu:</w:t>
      </w:r>
    </w:p>
    <w:p w14:paraId="6DC373F9" w14:textId="77777777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O sistema exibe um menu com as seguintes opções:</w:t>
      </w:r>
    </w:p>
    <w:p w14:paraId="7E450659" w14:textId="39220319" w:rsidR="00052076" w:rsidRDefault="00C6242B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Agenda</w:t>
      </w:r>
      <w:r w:rsidR="00052076">
        <w:rPr>
          <w:rFonts w:ascii="Segoe UI" w:hAnsi="Segoe UI" w:cs="Segoe UI"/>
          <w:color w:val="404040"/>
        </w:rPr>
        <w:t xml:space="preserve"> → </w:t>
      </w:r>
      <w:r>
        <w:rPr>
          <w:rFonts w:ascii="Segoe UI" w:hAnsi="Segoe UI" w:cs="Segoe UI"/>
          <w:color w:val="404040"/>
        </w:rPr>
        <w:t>Aciona </w:t>
      </w:r>
      <w:r>
        <w:rPr>
          <w:rStyle w:val="Forte"/>
          <w:rFonts w:ascii="Segoe UI" w:eastAsiaTheme="majorEastAsia" w:hAnsi="Segoe UI" w:cs="Segoe UI"/>
          <w:color w:val="404040"/>
        </w:rPr>
        <w:t>UC13 – Agenda</w:t>
      </w:r>
      <w:r>
        <w:rPr>
          <w:rFonts w:ascii="Segoe UI" w:hAnsi="Segoe UI" w:cs="Segoe UI"/>
          <w:color w:val="404040"/>
        </w:rPr>
        <w:t>.</w:t>
      </w:r>
    </w:p>
    <w:p w14:paraId="7321DDD0" w14:textId="149F2A2F" w:rsidR="00C6242B" w:rsidRPr="00C6242B" w:rsidRDefault="00C6242B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Style w:val="Forte"/>
          <w:rFonts w:ascii="Segoe UI" w:hAnsi="Segoe UI" w:cs="Segoe UI"/>
          <w:b w:val="0"/>
          <w:bCs w:val="0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Fila de Atendimento</w:t>
      </w:r>
      <w:r>
        <w:rPr>
          <w:rFonts w:ascii="Segoe UI" w:hAnsi="Segoe UI" w:cs="Segoe UI"/>
          <w:color w:val="404040"/>
        </w:rPr>
        <w:t> → Aciona </w:t>
      </w:r>
      <w:r w:rsidRPr="00C6242B"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</w:rPr>
        <w:t xml:space="preserve"> </w:t>
      </w:r>
      <w:r w:rsidRPr="00C6242B">
        <w:rPr>
          <w:rFonts w:ascii="Segoe UI" w:hAnsi="Segoe UI" w:cs="Segoe UI"/>
          <w:b/>
          <w:bCs/>
          <w:color w:val="404040"/>
        </w:rPr>
        <w:t>UC-23 Fila de Atendimento</w:t>
      </w:r>
      <w:r>
        <w:rPr>
          <w:rFonts w:ascii="Segoe UI" w:hAnsi="Segoe UI" w:cs="Segoe UI"/>
          <w:b/>
          <w:bCs/>
          <w:color w:val="404040"/>
        </w:rPr>
        <w:t>.</w:t>
      </w:r>
    </w:p>
    <w:p w14:paraId="6F1958E5" w14:textId="030A943F" w:rsidR="00052076" w:rsidRPr="00C6242B" w:rsidRDefault="00C6242B" w:rsidP="00C6242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Marcar</w:t>
      </w:r>
      <w:r w:rsidR="00052076">
        <w:rPr>
          <w:rStyle w:val="Forte"/>
          <w:rFonts w:ascii="Segoe UI" w:eastAsiaTheme="majorEastAsia" w:hAnsi="Segoe UI" w:cs="Segoe UI"/>
          <w:color w:val="404040"/>
        </w:rPr>
        <w:t xml:space="preserve"> Consultas</w:t>
      </w:r>
      <w:r w:rsidR="00052076">
        <w:rPr>
          <w:rFonts w:ascii="Segoe UI" w:hAnsi="Segoe UI" w:cs="Segoe UI"/>
          <w:color w:val="404040"/>
        </w:rPr>
        <w:t> → Aciona </w:t>
      </w:r>
      <w:r w:rsidRPr="00C6242B">
        <w:rPr>
          <w:rStyle w:val="Forte"/>
          <w:rFonts w:ascii="Segoe UI" w:eastAsiaTheme="majorEastAsia" w:hAnsi="Segoe UI" w:cs="Segoe UI"/>
          <w:color w:val="404040"/>
        </w:rPr>
        <w:t>UC-24 Marcar Consultas - Clínica</w:t>
      </w:r>
      <w:r w:rsidR="00052076">
        <w:rPr>
          <w:rFonts w:ascii="Segoe UI" w:hAnsi="Segoe UI" w:cs="Segoe UI"/>
          <w:color w:val="404040"/>
        </w:rPr>
        <w:t>.</w:t>
      </w:r>
    </w:p>
    <w:p w14:paraId="2B84C205" w14:textId="0034F907" w:rsidR="00C6242B" w:rsidRPr="00C6242B" w:rsidRDefault="00C6242B" w:rsidP="00C6242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Style w:val="Forte"/>
          <w:rFonts w:ascii="Segoe UI" w:hAnsi="Segoe UI" w:cs="Segoe UI"/>
          <w:b w:val="0"/>
          <w:bCs w:val="0"/>
          <w:color w:val="404040"/>
        </w:rPr>
      </w:pPr>
      <w:bookmarkStart w:id="5" w:name="OLE_LINK1"/>
      <w:r>
        <w:rPr>
          <w:rStyle w:val="Forte"/>
          <w:rFonts w:ascii="Segoe UI" w:eastAsiaTheme="majorEastAsia" w:hAnsi="Segoe UI" w:cs="Segoe UI"/>
          <w:color w:val="404040"/>
        </w:rPr>
        <w:t>Histórico de Consultas</w:t>
      </w:r>
      <w:r>
        <w:rPr>
          <w:rFonts w:ascii="Segoe UI" w:hAnsi="Segoe UI" w:cs="Segoe UI"/>
          <w:color w:val="404040"/>
        </w:rPr>
        <w:t> → Aciona </w:t>
      </w:r>
      <w:r w:rsidRPr="00C6242B">
        <w:rPr>
          <w:rStyle w:val="Forte"/>
          <w:rFonts w:ascii="Segoe UI" w:eastAsiaTheme="majorEastAsia" w:hAnsi="Segoe UI" w:cs="Segoe UI"/>
          <w:color w:val="404040"/>
        </w:rPr>
        <w:t>C-25 Histórico de Consultas</w:t>
      </w:r>
      <w:r>
        <w:rPr>
          <w:rFonts w:ascii="Segoe UI" w:hAnsi="Segoe UI" w:cs="Segoe UI"/>
          <w:color w:val="404040"/>
        </w:rPr>
        <w:t>.</w:t>
      </w:r>
    </w:p>
    <w:p w14:paraId="3A743AEF" w14:textId="3DBA34B4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Pacientes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UC14 – Lista de Pacientes</w:t>
      </w:r>
      <w:r>
        <w:rPr>
          <w:rFonts w:ascii="Segoe UI" w:hAnsi="Segoe UI" w:cs="Segoe UI"/>
          <w:color w:val="404040"/>
        </w:rPr>
        <w:t>.</w:t>
      </w:r>
    </w:p>
    <w:p w14:paraId="2D96E947" w14:textId="143929B4" w:rsidR="00052076" w:rsidRDefault="00C6242B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Especialistas</w:t>
      </w:r>
      <w:r w:rsidR="00052076">
        <w:rPr>
          <w:rFonts w:ascii="Segoe UI" w:hAnsi="Segoe UI" w:cs="Segoe UI"/>
          <w:color w:val="404040"/>
        </w:rPr>
        <w:t> → Aciona </w:t>
      </w:r>
      <w:r w:rsidRPr="00C6242B">
        <w:rPr>
          <w:rStyle w:val="Forte"/>
          <w:rFonts w:ascii="Segoe UI" w:eastAsiaTheme="majorEastAsia" w:hAnsi="Segoe UI" w:cs="Segoe UI"/>
          <w:color w:val="404040"/>
        </w:rPr>
        <w:t>UC -26 Especialistas</w:t>
      </w:r>
      <w:r w:rsidR="00052076">
        <w:rPr>
          <w:rFonts w:ascii="Segoe UI" w:hAnsi="Segoe UI" w:cs="Segoe UI"/>
          <w:color w:val="404040"/>
        </w:rPr>
        <w:t>.</w:t>
      </w:r>
    </w:p>
    <w:p w14:paraId="11801B71" w14:textId="123A881C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Reputação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UC</w:t>
      </w:r>
      <w:r w:rsidR="0051673E">
        <w:rPr>
          <w:rStyle w:val="Forte"/>
          <w:rFonts w:ascii="Segoe UI" w:eastAsiaTheme="majorEastAsia" w:hAnsi="Segoe UI" w:cs="Segoe UI"/>
          <w:color w:val="404040"/>
        </w:rPr>
        <w:t>49</w:t>
      </w:r>
      <w:r>
        <w:rPr>
          <w:rStyle w:val="Forte"/>
          <w:rFonts w:ascii="Segoe UI" w:eastAsiaTheme="majorEastAsia" w:hAnsi="Segoe UI" w:cs="Segoe UI"/>
          <w:color w:val="404040"/>
        </w:rPr>
        <w:t xml:space="preserve"> – Reputação </w:t>
      </w:r>
      <w:r w:rsidR="00EA33AB">
        <w:rPr>
          <w:rStyle w:val="Forte"/>
          <w:rFonts w:ascii="Segoe UI" w:eastAsiaTheme="majorEastAsia" w:hAnsi="Segoe UI" w:cs="Segoe UI"/>
          <w:color w:val="404040"/>
        </w:rPr>
        <w:t>da Clínica</w:t>
      </w:r>
      <w:r>
        <w:rPr>
          <w:rFonts w:ascii="Segoe UI" w:hAnsi="Segoe UI" w:cs="Segoe UI"/>
          <w:color w:val="404040"/>
        </w:rPr>
        <w:t>.</w:t>
      </w:r>
    </w:p>
    <w:p w14:paraId="7AA97EEF" w14:textId="4F27721E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Relatório de Caixa</w:t>
      </w:r>
      <w:r>
        <w:rPr>
          <w:rFonts w:ascii="Segoe UI" w:hAnsi="Segoe UI" w:cs="Segoe UI"/>
          <w:color w:val="404040"/>
        </w:rPr>
        <w:t> → Aciona </w:t>
      </w:r>
      <w:r w:rsidR="00EA33AB" w:rsidRPr="00EA33AB">
        <w:rPr>
          <w:rStyle w:val="Forte"/>
          <w:rFonts w:ascii="Segoe UI" w:eastAsiaTheme="majorEastAsia" w:hAnsi="Segoe UI" w:cs="Segoe UI"/>
          <w:color w:val="404040"/>
        </w:rPr>
        <w:t xml:space="preserve">UC - 27 Relatório Caixa - </w:t>
      </w:r>
    </w:p>
    <w:p w14:paraId="5377A291" w14:textId="67F3A6B4" w:rsidR="00052076" w:rsidRDefault="00052076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Meu Perfil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UC</w:t>
      </w:r>
      <w:r w:rsidR="00B13B9F">
        <w:rPr>
          <w:rStyle w:val="Forte"/>
          <w:rFonts w:ascii="Segoe UI" w:eastAsiaTheme="majorEastAsia" w:hAnsi="Segoe UI" w:cs="Segoe UI"/>
          <w:color w:val="404040"/>
        </w:rPr>
        <w:t>10</w:t>
      </w:r>
      <w:r>
        <w:rPr>
          <w:rStyle w:val="Forte"/>
          <w:rFonts w:ascii="Segoe UI" w:eastAsiaTheme="majorEastAsia" w:hAnsi="Segoe UI" w:cs="Segoe UI"/>
          <w:color w:val="404040"/>
        </w:rPr>
        <w:t xml:space="preserve"> – </w:t>
      </w:r>
      <w:r w:rsidR="00B13B9F">
        <w:rPr>
          <w:rStyle w:val="Forte"/>
          <w:rFonts w:ascii="Segoe UI" w:eastAsiaTheme="majorEastAsia" w:hAnsi="Segoe UI" w:cs="Segoe UI"/>
          <w:color w:val="404040"/>
        </w:rPr>
        <w:t>Manter Perfil</w:t>
      </w:r>
      <w:r>
        <w:rPr>
          <w:rFonts w:ascii="Segoe UI" w:hAnsi="Segoe UI" w:cs="Segoe UI"/>
          <w:color w:val="404040"/>
        </w:rPr>
        <w:t>.</w:t>
      </w:r>
    </w:p>
    <w:p w14:paraId="7C2CD015" w14:textId="44BAD919" w:rsidR="00EA33AB" w:rsidRDefault="00EA33AB" w:rsidP="00EA33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Contas a Pagar e A Receber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</w:t>
      </w:r>
      <w:r w:rsidRPr="00EA33AB">
        <w:rPr>
          <w:rStyle w:val="Forte"/>
          <w:rFonts w:ascii="Segoe UI" w:eastAsiaTheme="majorEastAsia" w:hAnsi="Segoe UI" w:cs="Segoe UI"/>
          <w:color w:val="404040"/>
        </w:rPr>
        <w:t>C-28 Contas a Pagar e a Receber</w:t>
      </w:r>
      <w:r>
        <w:rPr>
          <w:rFonts w:ascii="Segoe UI" w:hAnsi="Segoe UI" w:cs="Segoe UI"/>
          <w:color w:val="404040"/>
        </w:rPr>
        <w:t>.</w:t>
      </w:r>
    </w:p>
    <w:p w14:paraId="3AFF12D2" w14:textId="01EB8E33" w:rsidR="00EA33AB" w:rsidRDefault="00EA33AB" w:rsidP="00EA33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Contas a Pagar e A Receber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</w:t>
      </w:r>
      <w:r w:rsidRPr="00EA33AB">
        <w:rPr>
          <w:rStyle w:val="Forte"/>
          <w:rFonts w:ascii="Segoe UI" w:eastAsiaTheme="majorEastAsia" w:hAnsi="Segoe UI" w:cs="Segoe UI"/>
          <w:color w:val="404040"/>
        </w:rPr>
        <w:t>C-28 Contas a Pagar e a Receber</w:t>
      </w:r>
      <w:r>
        <w:rPr>
          <w:rFonts w:ascii="Segoe UI" w:hAnsi="Segoe UI" w:cs="Segoe UI"/>
          <w:color w:val="404040"/>
        </w:rPr>
        <w:t>.</w:t>
      </w:r>
    </w:p>
    <w:bookmarkEnd w:id="5"/>
    <w:p w14:paraId="507948FF" w14:textId="65115E9E" w:rsidR="00EA33AB" w:rsidRDefault="00EA33AB" w:rsidP="00EA33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Configurações</w:t>
      </w:r>
      <w:r>
        <w:rPr>
          <w:rFonts w:ascii="Segoe UI" w:hAnsi="Segoe UI" w:cs="Segoe UI"/>
          <w:color w:val="404040"/>
        </w:rPr>
        <w:t> → Aciona </w:t>
      </w:r>
      <w:r>
        <w:rPr>
          <w:rStyle w:val="Forte"/>
          <w:rFonts w:ascii="Segoe UI" w:eastAsiaTheme="majorEastAsia" w:hAnsi="Segoe UI" w:cs="Segoe UI"/>
          <w:color w:val="404040"/>
        </w:rPr>
        <w:t>U</w:t>
      </w:r>
      <w:r w:rsidRPr="00EA33AB">
        <w:rPr>
          <w:rStyle w:val="Forte"/>
          <w:rFonts w:ascii="Segoe UI" w:eastAsiaTheme="majorEastAsia" w:hAnsi="Segoe UI" w:cs="Segoe UI"/>
          <w:color w:val="404040"/>
        </w:rPr>
        <w:t>C-2</w:t>
      </w:r>
      <w:r>
        <w:rPr>
          <w:rStyle w:val="Forte"/>
          <w:rFonts w:ascii="Segoe UI" w:eastAsiaTheme="majorEastAsia" w:hAnsi="Segoe UI" w:cs="Segoe UI"/>
          <w:color w:val="404040"/>
        </w:rPr>
        <w:t>9</w:t>
      </w:r>
      <w:r w:rsidRPr="00EA33AB">
        <w:rPr>
          <w:rStyle w:val="Forte"/>
          <w:rFonts w:ascii="Segoe UI" w:eastAsiaTheme="majorEastAsia" w:hAnsi="Segoe UI" w:cs="Segoe UI"/>
          <w:color w:val="404040"/>
        </w:rPr>
        <w:t xml:space="preserve"> </w:t>
      </w:r>
      <w:r>
        <w:rPr>
          <w:rStyle w:val="Forte"/>
          <w:rFonts w:ascii="Segoe UI" w:eastAsiaTheme="majorEastAsia" w:hAnsi="Segoe UI" w:cs="Segoe UI"/>
          <w:color w:val="404040"/>
        </w:rPr>
        <w:t>Configurações</w:t>
      </w:r>
      <w:r>
        <w:rPr>
          <w:rFonts w:ascii="Segoe UI" w:hAnsi="Segoe UI" w:cs="Segoe UI"/>
          <w:color w:val="404040"/>
        </w:rPr>
        <w:t>.</w:t>
      </w:r>
    </w:p>
    <w:p w14:paraId="6040E4CA" w14:textId="77777777" w:rsidR="00EA33AB" w:rsidRPr="00052076" w:rsidRDefault="00EA33AB" w:rsidP="00052076"/>
    <w:p w14:paraId="1575C47E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</w:pPr>
      <w:bookmarkStart w:id="6" w:name="_Toc204852730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</w:t>
      </w:r>
      <w:bookmarkEnd w:id="6"/>
    </w:p>
    <w:p w14:paraId="748D2D9E" w14:textId="4AA49607" w:rsidR="00052076" w:rsidRDefault="00052076" w:rsidP="0005207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FA1 – </w:t>
      </w:r>
      <w:r w:rsidR="00EA33AB">
        <w:rPr>
          <w:rStyle w:val="Forte"/>
          <w:rFonts w:ascii="Segoe UI" w:eastAsiaTheme="majorEastAsia" w:hAnsi="Segoe UI" w:cs="Segoe UI"/>
          <w:color w:val="404040"/>
        </w:rPr>
        <w:t>Nenhum dado para os gráficos</w:t>
      </w:r>
      <w:r>
        <w:rPr>
          <w:rStyle w:val="Forte"/>
          <w:rFonts w:ascii="Segoe UI" w:eastAsiaTheme="majorEastAsia" w:hAnsi="Segoe UI" w:cs="Segoe UI"/>
          <w:color w:val="404040"/>
        </w:rPr>
        <w:t>:</w:t>
      </w:r>
    </w:p>
    <w:p w14:paraId="671BFF08" w14:textId="271C7AA3" w:rsidR="00052076" w:rsidRDefault="00052076" w:rsidP="00052076">
      <w:pPr>
        <w:pStyle w:val="ds-markdown-paragraph"/>
        <w:numPr>
          <w:ilvl w:val="0"/>
          <w:numId w:val="12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Se não houver </w:t>
      </w:r>
      <w:r w:rsidR="00EA33AB">
        <w:rPr>
          <w:rFonts w:ascii="Segoe UI" w:hAnsi="Segoe UI" w:cs="Segoe UI"/>
          <w:color w:val="404040"/>
        </w:rPr>
        <w:t>dados para os gráficos</w:t>
      </w:r>
      <w:r>
        <w:rPr>
          <w:rFonts w:ascii="Segoe UI" w:hAnsi="Segoe UI" w:cs="Segoe UI"/>
          <w:color w:val="404040"/>
        </w:rPr>
        <w:t xml:space="preserve"> </w:t>
      </w:r>
      <w:r w:rsidR="00EA33AB">
        <w:rPr>
          <w:rFonts w:ascii="Segoe UI" w:hAnsi="Segoe UI" w:cs="Segoe UI"/>
          <w:color w:val="404040"/>
        </w:rPr>
        <w:t>o sistema não exibe nada.</w:t>
      </w:r>
    </w:p>
    <w:p w14:paraId="550B2FD6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7" w:name="_Toc204852731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6. Pós-condições</w:t>
      </w:r>
      <w:bookmarkEnd w:id="7"/>
    </w:p>
    <w:p w14:paraId="7BFA5286" w14:textId="435196C1" w:rsidR="00052076" w:rsidRDefault="00052076" w:rsidP="00052076">
      <w:pPr>
        <w:pStyle w:val="ds-markdown-paragraph"/>
        <w:numPr>
          <w:ilvl w:val="0"/>
          <w:numId w:val="12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="00EA33AB">
        <w:rPr>
          <w:rFonts w:ascii="Segoe UI" w:hAnsi="Segoe UI" w:cs="Segoe UI"/>
          <w:color w:val="404040"/>
        </w:rPr>
        <w:t>ADMC</w:t>
      </w:r>
      <w:r>
        <w:rPr>
          <w:rFonts w:ascii="Segoe UI" w:hAnsi="Segoe UI" w:cs="Segoe UI"/>
          <w:color w:val="404040"/>
        </w:rPr>
        <w:t xml:space="preserve"> visualiza suas consultas conforme os filtros aplicados (se houver).</w:t>
      </w:r>
    </w:p>
    <w:p w14:paraId="58CBBD97" w14:textId="46A4DDB3" w:rsidR="006B6021" w:rsidRDefault="006B6021" w:rsidP="00052076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rFonts w:ascii="Segoe UI" w:hAnsi="Segoe UI" w:cs="Segoe UI"/>
          <w:color w:val="404040"/>
        </w:rPr>
      </w:pPr>
    </w:p>
    <w:p w14:paraId="36C8784E" w14:textId="2E1C0008" w:rsidR="00052076" w:rsidRPr="00052076" w:rsidRDefault="006B6021" w:rsidP="0005207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8" w:name="_Toc204852732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lastRenderedPageBreak/>
        <w:t>7. Regras de Negócio</w:t>
      </w:r>
      <w:bookmarkEnd w:id="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7919"/>
      </w:tblGrid>
      <w:tr w:rsidR="00052076" w14:paraId="6E2A1EBE" w14:textId="77777777" w:rsidTr="0005207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BC136A" w14:textId="77777777" w:rsidR="00052076" w:rsidRDefault="00052076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Forte"/>
                <w:color w:val="404040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41A380" w14:textId="77777777" w:rsidR="00052076" w:rsidRDefault="00052076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Forte"/>
                <w:color w:val="404040"/>
                <w:sz w:val="23"/>
                <w:szCs w:val="23"/>
              </w:rPr>
              <w:t>Regra</w:t>
            </w:r>
          </w:p>
        </w:tc>
      </w:tr>
      <w:tr w:rsidR="00052076" w14:paraId="2C8807F8" w14:textId="77777777" w:rsidTr="0005207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EA5688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694D2" w14:textId="0B16108F" w:rsidR="00052076" w:rsidRDefault="0005207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 </w:t>
            </w:r>
            <w:r w:rsidR="00EA33AB">
              <w:rPr>
                <w:sz w:val="23"/>
                <w:szCs w:val="23"/>
              </w:rPr>
              <w:t>ADMC</w:t>
            </w:r>
            <w:r>
              <w:rPr>
                <w:sz w:val="23"/>
                <w:szCs w:val="23"/>
              </w:rPr>
              <w:t xml:space="preserve"> só pode visualizar consultas das clínicas às quais está vinculado.</w:t>
            </w:r>
          </w:p>
        </w:tc>
      </w:tr>
      <w:tr w:rsidR="00052076" w14:paraId="5FFB3BEC" w14:textId="77777777" w:rsidTr="0005207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A67A19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A71C74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filtro de datas deve permitir um intervalo máximo de </w:t>
            </w:r>
            <w:r>
              <w:rPr>
                <w:rStyle w:val="Forte"/>
                <w:sz w:val="23"/>
                <w:szCs w:val="23"/>
              </w:rPr>
              <w:t>30 dias</w:t>
            </w:r>
            <w:r>
              <w:rPr>
                <w:sz w:val="23"/>
                <w:szCs w:val="23"/>
              </w:rPr>
              <w:t>.</w:t>
            </w:r>
          </w:p>
        </w:tc>
      </w:tr>
      <w:tr w:rsidR="00052076" w14:paraId="06C2751D" w14:textId="77777777" w:rsidTr="0005207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4C7F28" w14:textId="759FD35C" w:rsidR="00052076" w:rsidRDefault="0005207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</w:t>
            </w:r>
            <w:r w:rsidR="00EA33AB">
              <w:rPr>
                <w:rStyle w:val="Forte"/>
                <w:sz w:val="23"/>
                <w:szCs w:val="23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B6ED82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status das consultas deve seguir os valores pré-definidos: </w:t>
            </w:r>
            <w:r>
              <w:rPr>
                <w:rStyle w:val="nfase"/>
                <w:sz w:val="23"/>
                <w:szCs w:val="23"/>
              </w:rPr>
              <w:t>Sala de Espera, Aguardando Atendimento, Cancelada, Em Atendimento, Finalizada</w:t>
            </w:r>
            <w:r>
              <w:rPr>
                <w:sz w:val="23"/>
                <w:szCs w:val="23"/>
              </w:rPr>
              <w:t>.</w:t>
            </w:r>
          </w:p>
        </w:tc>
      </w:tr>
    </w:tbl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679E56E6" w14:textId="77777777" w:rsidR="00F131E6" w:rsidRDefault="00F131E6"/>
    <w:p w14:paraId="6D6F585C" w14:textId="77777777" w:rsidR="00F131E6" w:rsidRDefault="00F131E6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0318E8B9" w14:textId="77777777" w:rsidR="00E171BF" w:rsidRDefault="00E171BF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AEB16" w14:textId="77777777" w:rsidR="00C65D58" w:rsidRDefault="00C65D58" w:rsidP="003370F5">
      <w:pPr>
        <w:spacing w:after="0" w:line="240" w:lineRule="auto"/>
      </w:pPr>
      <w:r>
        <w:separator/>
      </w:r>
    </w:p>
  </w:endnote>
  <w:endnote w:type="continuationSeparator" w:id="0">
    <w:p w14:paraId="351AA9CF" w14:textId="77777777" w:rsidR="00C65D58" w:rsidRDefault="00C65D58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251AB" w14:textId="77777777" w:rsidR="00C65D58" w:rsidRDefault="00C65D58" w:rsidP="003370F5">
      <w:pPr>
        <w:spacing w:after="0" w:line="240" w:lineRule="auto"/>
      </w:pPr>
      <w:r>
        <w:separator/>
      </w:r>
    </w:p>
  </w:footnote>
  <w:footnote w:type="continuationSeparator" w:id="0">
    <w:p w14:paraId="63F5E7F9" w14:textId="77777777" w:rsidR="00C65D58" w:rsidRDefault="00C65D58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6E67BE4C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212349">
      <w:t>AREA DE TRABALHO DA CLÍNICA</w:t>
    </w:r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0043"/>
    <w:multiLevelType w:val="multilevel"/>
    <w:tmpl w:val="6A20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02527"/>
    <w:multiLevelType w:val="multilevel"/>
    <w:tmpl w:val="FF4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C20CC7"/>
    <w:multiLevelType w:val="multilevel"/>
    <w:tmpl w:val="CB7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60525D"/>
    <w:multiLevelType w:val="multilevel"/>
    <w:tmpl w:val="E270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4F5408"/>
    <w:multiLevelType w:val="multilevel"/>
    <w:tmpl w:val="ED9C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F17A45"/>
    <w:multiLevelType w:val="multilevel"/>
    <w:tmpl w:val="D498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86"/>
  </w:num>
  <w:num w:numId="2" w16cid:durableId="2139370942">
    <w:abstractNumId w:val="81"/>
  </w:num>
  <w:num w:numId="3" w16cid:durableId="1914462351">
    <w:abstractNumId w:val="127"/>
  </w:num>
  <w:num w:numId="4" w16cid:durableId="1275942050">
    <w:abstractNumId w:val="45"/>
  </w:num>
  <w:num w:numId="5" w16cid:durableId="248346820">
    <w:abstractNumId w:val="18"/>
  </w:num>
  <w:num w:numId="6" w16cid:durableId="1122966246">
    <w:abstractNumId w:val="84"/>
  </w:num>
  <w:num w:numId="7" w16cid:durableId="1221408314">
    <w:abstractNumId w:val="20"/>
  </w:num>
  <w:num w:numId="8" w16cid:durableId="1156144701">
    <w:abstractNumId w:val="0"/>
  </w:num>
  <w:num w:numId="9" w16cid:durableId="57821497">
    <w:abstractNumId w:val="2"/>
  </w:num>
  <w:num w:numId="10" w16cid:durableId="1854956055">
    <w:abstractNumId w:val="94"/>
  </w:num>
  <w:num w:numId="11" w16cid:durableId="787821814">
    <w:abstractNumId w:val="111"/>
  </w:num>
  <w:num w:numId="12" w16cid:durableId="2083990212">
    <w:abstractNumId w:val="6"/>
  </w:num>
  <w:num w:numId="13" w16cid:durableId="1621060670">
    <w:abstractNumId w:val="97"/>
  </w:num>
  <w:num w:numId="14" w16cid:durableId="1998607255">
    <w:abstractNumId w:val="78"/>
  </w:num>
  <w:num w:numId="15" w16cid:durableId="444614049">
    <w:abstractNumId w:val="23"/>
  </w:num>
  <w:num w:numId="16" w16cid:durableId="2084983850">
    <w:abstractNumId w:val="126"/>
  </w:num>
  <w:num w:numId="17" w16cid:durableId="1147937307">
    <w:abstractNumId w:val="22"/>
  </w:num>
  <w:num w:numId="18" w16cid:durableId="1559705791">
    <w:abstractNumId w:val="38"/>
  </w:num>
  <w:num w:numId="19" w16cid:durableId="887228126">
    <w:abstractNumId w:val="55"/>
  </w:num>
  <w:num w:numId="20" w16cid:durableId="1082683975">
    <w:abstractNumId w:val="57"/>
  </w:num>
  <w:num w:numId="21" w16cid:durableId="1880586729">
    <w:abstractNumId w:val="109"/>
  </w:num>
  <w:num w:numId="22" w16cid:durableId="1042485735">
    <w:abstractNumId w:val="99"/>
  </w:num>
  <w:num w:numId="23" w16cid:durableId="1639145655">
    <w:abstractNumId w:val="124"/>
  </w:num>
  <w:num w:numId="24" w16cid:durableId="687633536">
    <w:abstractNumId w:val="48"/>
  </w:num>
  <w:num w:numId="25" w16cid:durableId="1652978374">
    <w:abstractNumId w:val="31"/>
  </w:num>
  <w:num w:numId="26" w16cid:durableId="326173566">
    <w:abstractNumId w:val="106"/>
  </w:num>
  <w:num w:numId="27" w16cid:durableId="1331174392">
    <w:abstractNumId w:val="53"/>
  </w:num>
  <w:num w:numId="28" w16cid:durableId="736785703">
    <w:abstractNumId w:val="28"/>
  </w:num>
  <w:num w:numId="29" w16cid:durableId="1636377276">
    <w:abstractNumId w:val="27"/>
  </w:num>
  <w:num w:numId="30" w16cid:durableId="478965834">
    <w:abstractNumId w:val="85"/>
  </w:num>
  <w:num w:numId="31" w16cid:durableId="769398609">
    <w:abstractNumId w:val="39"/>
  </w:num>
  <w:num w:numId="32" w16cid:durableId="1860773765">
    <w:abstractNumId w:val="30"/>
  </w:num>
  <w:num w:numId="33" w16cid:durableId="525408398">
    <w:abstractNumId w:val="67"/>
  </w:num>
  <w:num w:numId="34" w16cid:durableId="1719936512">
    <w:abstractNumId w:val="64"/>
  </w:num>
  <w:num w:numId="35" w16cid:durableId="1138183058">
    <w:abstractNumId w:val="12"/>
  </w:num>
  <w:num w:numId="36" w16cid:durableId="905993429">
    <w:abstractNumId w:val="104"/>
  </w:num>
  <w:num w:numId="37" w16cid:durableId="742413987">
    <w:abstractNumId w:val="37"/>
  </w:num>
  <w:num w:numId="38" w16cid:durableId="1309481265">
    <w:abstractNumId w:val="117"/>
  </w:num>
  <w:num w:numId="39" w16cid:durableId="432937182">
    <w:abstractNumId w:val="14"/>
  </w:num>
  <w:num w:numId="40" w16cid:durableId="1468745388">
    <w:abstractNumId w:val="62"/>
  </w:num>
  <w:num w:numId="41" w16cid:durableId="1548681879">
    <w:abstractNumId w:val="125"/>
  </w:num>
  <w:num w:numId="42" w16cid:durableId="1653212376">
    <w:abstractNumId w:val="82"/>
  </w:num>
  <w:num w:numId="43" w16cid:durableId="1562444049">
    <w:abstractNumId w:val="16"/>
  </w:num>
  <w:num w:numId="44" w16cid:durableId="189343391">
    <w:abstractNumId w:val="26"/>
  </w:num>
  <w:num w:numId="45" w16cid:durableId="466361826">
    <w:abstractNumId w:val="108"/>
  </w:num>
  <w:num w:numId="46" w16cid:durableId="2039313387">
    <w:abstractNumId w:val="24"/>
  </w:num>
  <w:num w:numId="47" w16cid:durableId="2104954814">
    <w:abstractNumId w:val="101"/>
  </w:num>
  <w:num w:numId="48" w16cid:durableId="1408919497">
    <w:abstractNumId w:val="49"/>
  </w:num>
  <w:num w:numId="49" w16cid:durableId="1929657202">
    <w:abstractNumId w:val="87"/>
  </w:num>
  <w:num w:numId="50" w16cid:durableId="1295409307">
    <w:abstractNumId w:val="59"/>
  </w:num>
  <w:num w:numId="51" w16cid:durableId="900363819">
    <w:abstractNumId w:val="44"/>
  </w:num>
  <w:num w:numId="52" w16cid:durableId="1166091911">
    <w:abstractNumId w:val="10"/>
  </w:num>
  <w:num w:numId="53" w16cid:durableId="81609973">
    <w:abstractNumId w:val="77"/>
  </w:num>
  <w:num w:numId="54" w16cid:durableId="461194171">
    <w:abstractNumId w:val="35"/>
  </w:num>
  <w:num w:numId="55" w16cid:durableId="841814879">
    <w:abstractNumId w:val="40"/>
  </w:num>
  <w:num w:numId="56" w16cid:durableId="1618220161">
    <w:abstractNumId w:val="113"/>
  </w:num>
  <w:num w:numId="57" w16cid:durableId="1510947254">
    <w:abstractNumId w:val="83"/>
  </w:num>
  <w:num w:numId="58" w16cid:durableId="416100704">
    <w:abstractNumId w:val="54"/>
  </w:num>
  <w:num w:numId="59" w16cid:durableId="1517965679">
    <w:abstractNumId w:val="100"/>
  </w:num>
  <w:num w:numId="60" w16cid:durableId="1209150639">
    <w:abstractNumId w:val="112"/>
  </w:num>
  <w:num w:numId="61" w16cid:durableId="2016683365">
    <w:abstractNumId w:val="114"/>
  </w:num>
  <w:num w:numId="62" w16cid:durableId="1153722290">
    <w:abstractNumId w:val="95"/>
  </w:num>
  <w:num w:numId="63" w16cid:durableId="1302150048">
    <w:abstractNumId w:val="123"/>
  </w:num>
  <w:num w:numId="64" w16cid:durableId="1496187817">
    <w:abstractNumId w:val="89"/>
  </w:num>
  <w:num w:numId="65" w16cid:durableId="660548535">
    <w:abstractNumId w:val="47"/>
  </w:num>
  <w:num w:numId="66" w16cid:durableId="788012072">
    <w:abstractNumId w:val="70"/>
  </w:num>
  <w:num w:numId="67" w16cid:durableId="1184512483">
    <w:abstractNumId w:val="93"/>
  </w:num>
  <w:num w:numId="68" w16cid:durableId="751050927">
    <w:abstractNumId w:val="118"/>
  </w:num>
  <w:num w:numId="69" w16cid:durableId="1846436085">
    <w:abstractNumId w:val="29"/>
  </w:num>
  <w:num w:numId="70" w16cid:durableId="1979416287">
    <w:abstractNumId w:val="116"/>
  </w:num>
  <w:num w:numId="71" w16cid:durableId="653339855">
    <w:abstractNumId w:val="11"/>
  </w:num>
  <w:num w:numId="72" w16cid:durableId="376319626">
    <w:abstractNumId w:val="74"/>
  </w:num>
  <w:num w:numId="73" w16cid:durableId="149757390">
    <w:abstractNumId w:val="36"/>
  </w:num>
  <w:num w:numId="74" w16cid:durableId="1181704723">
    <w:abstractNumId w:val="46"/>
  </w:num>
  <w:num w:numId="75" w16cid:durableId="2138064849">
    <w:abstractNumId w:val="76"/>
  </w:num>
  <w:num w:numId="76" w16cid:durableId="357194138">
    <w:abstractNumId w:val="3"/>
  </w:num>
  <w:num w:numId="77" w16cid:durableId="1057390557">
    <w:abstractNumId w:val="41"/>
  </w:num>
  <w:num w:numId="78" w16cid:durableId="575096229">
    <w:abstractNumId w:val="19"/>
  </w:num>
  <w:num w:numId="79" w16cid:durableId="1925869180">
    <w:abstractNumId w:val="63"/>
  </w:num>
  <w:num w:numId="80" w16cid:durableId="1838881460">
    <w:abstractNumId w:val="79"/>
  </w:num>
  <w:num w:numId="81" w16cid:durableId="181748791">
    <w:abstractNumId w:val="33"/>
  </w:num>
  <w:num w:numId="82" w16cid:durableId="1906456118">
    <w:abstractNumId w:val="58"/>
  </w:num>
  <w:num w:numId="83" w16cid:durableId="262302130">
    <w:abstractNumId w:val="110"/>
  </w:num>
  <w:num w:numId="84" w16cid:durableId="1430849138">
    <w:abstractNumId w:val="15"/>
  </w:num>
  <w:num w:numId="85" w16cid:durableId="1862544107">
    <w:abstractNumId w:val="119"/>
  </w:num>
  <w:num w:numId="86" w16cid:durableId="2116511594">
    <w:abstractNumId w:val="52"/>
  </w:num>
  <w:num w:numId="87" w16cid:durableId="2072384659">
    <w:abstractNumId w:val="42"/>
  </w:num>
  <w:num w:numId="88" w16cid:durableId="37320459">
    <w:abstractNumId w:val="5"/>
  </w:num>
  <w:num w:numId="89" w16cid:durableId="641614003">
    <w:abstractNumId w:val="73"/>
  </w:num>
  <w:num w:numId="90" w16cid:durableId="1811439186">
    <w:abstractNumId w:val="75"/>
  </w:num>
  <w:num w:numId="91" w16cid:durableId="1087381279">
    <w:abstractNumId w:val="43"/>
  </w:num>
  <w:num w:numId="92" w16cid:durableId="1195466039">
    <w:abstractNumId w:val="50"/>
  </w:num>
  <w:num w:numId="93" w16cid:durableId="797601719">
    <w:abstractNumId w:val="91"/>
  </w:num>
  <w:num w:numId="94" w16cid:durableId="2068724371">
    <w:abstractNumId w:val="7"/>
  </w:num>
  <w:num w:numId="95" w16cid:durableId="938561095">
    <w:abstractNumId w:val="103"/>
  </w:num>
  <w:num w:numId="96" w16cid:durableId="2140688707">
    <w:abstractNumId w:val="68"/>
  </w:num>
  <w:num w:numId="97" w16cid:durableId="25256977">
    <w:abstractNumId w:val="122"/>
  </w:num>
  <w:num w:numId="98" w16cid:durableId="1082339350">
    <w:abstractNumId w:val="56"/>
  </w:num>
  <w:num w:numId="99" w16cid:durableId="255141704">
    <w:abstractNumId w:val="120"/>
  </w:num>
  <w:num w:numId="100" w16cid:durableId="970095904">
    <w:abstractNumId w:val="65"/>
  </w:num>
  <w:num w:numId="101" w16cid:durableId="2082754738">
    <w:abstractNumId w:val="115"/>
  </w:num>
  <w:num w:numId="102" w16cid:durableId="347216742">
    <w:abstractNumId w:val="71"/>
  </w:num>
  <w:num w:numId="103" w16cid:durableId="1464346861">
    <w:abstractNumId w:val="69"/>
  </w:num>
  <w:num w:numId="104" w16cid:durableId="420756931">
    <w:abstractNumId w:val="88"/>
  </w:num>
  <w:num w:numId="105" w16cid:durableId="120266814">
    <w:abstractNumId w:val="13"/>
  </w:num>
  <w:num w:numId="106" w16cid:durableId="341010339">
    <w:abstractNumId w:val="32"/>
  </w:num>
  <w:num w:numId="107" w16cid:durableId="77295676">
    <w:abstractNumId w:val="25"/>
  </w:num>
  <w:num w:numId="108" w16cid:durableId="1879665396">
    <w:abstractNumId w:val="128"/>
  </w:num>
  <w:num w:numId="109" w16cid:durableId="430443048">
    <w:abstractNumId w:val="9"/>
  </w:num>
  <w:num w:numId="110" w16cid:durableId="1939018150">
    <w:abstractNumId w:val="105"/>
  </w:num>
  <w:num w:numId="111" w16cid:durableId="1518930974">
    <w:abstractNumId w:val="80"/>
  </w:num>
  <w:num w:numId="112" w16cid:durableId="1649749363">
    <w:abstractNumId w:val="8"/>
  </w:num>
  <w:num w:numId="113" w16cid:durableId="1231387711">
    <w:abstractNumId w:val="107"/>
  </w:num>
  <w:num w:numId="114" w16cid:durableId="1778477886">
    <w:abstractNumId w:val="90"/>
  </w:num>
  <w:num w:numId="115" w16cid:durableId="917131921">
    <w:abstractNumId w:val="4"/>
  </w:num>
  <w:num w:numId="116" w16cid:durableId="1884899198">
    <w:abstractNumId w:val="61"/>
  </w:num>
  <w:num w:numId="117" w16cid:durableId="1504783917">
    <w:abstractNumId w:val="121"/>
  </w:num>
  <w:num w:numId="118" w16cid:durableId="335160208">
    <w:abstractNumId w:val="51"/>
  </w:num>
  <w:num w:numId="119" w16cid:durableId="283314802">
    <w:abstractNumId w:val="21"/>
  </w:num>
  <w:num w:numId="120" w16cid:durableId="1705128771">
    <w:abstractNumId w:val="98"/>
  </w:num>
  <w:num w:numId="121" w16cid:durableId="1640643392">
    <w:abstractNumId w:val="72"/>
  </w:num>
  <w:num w:numId="122" w16cid:durableId="1302462585">
    <w:abstractNumId w:val="96"/>
  </w:num>
  <w:num w:numId="123" w16cid:durableId="1810710815">
    <w:abstractNumId w:val="92"/>
  </w:num>
  <w:num w:numId="124" w16cid:durableId="1810904074">
    <w:abstractNumId w:val="34"/>
  </w:num>
  <w:num w:numId="125" w16cid:durableId="1198469634">
    <w:abstractNumId w:val="1"/>
  </w:num>
  <w:num w:numId="126" w16cid:durableId="284699500">
    <w:abstractNumId w:val="102"/>
  </w:num>
  <w:num w:numId="127" w16cid:durableId="1518732731">
    <w:abstractNumId w:val="60"/>
  </w:num>
  <w:num w:numId="128" w16cid:durableId="1284578716">
    <w:abstractNumId w:val="17"/>
  </w:num>
  <w:num w:numId="129" w16cid:durableId="320085951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1032"/>
    <w:rsid w:val="00035F12"/>
    <w:rsid w:val="00052076"/>
    <w:rsid w:val="00062CA8"/>
    <w:rsid w:val="0007375A"/>
    <w:rsid w:val="001737C3"/>
    <w:rsid w:val="001C261D"/>
    <w:rsid w:val="001D053A"/>
    <w:rsid w:val="001F10D8"/>
    <w:rsid w:val="00201B8D"/>
    <w:rsid w:val="00212349"/>
    <w:rsid w:val="00256E67"/>
    <w:rsid w:val="00276E62"/>
    <w:rsid w:val="002B62BB"/>
    <w:rsid w:val="002F212F"/>
    <w:rsid w:val="00312083"/>
    <w:rsid w:val="003370F5"/>
    <w:rsid w:val="00382F7E"/>
    <w:rsid w:val="003B47E0"/>
    <w:rsid w:val="003B6A05"/>
    <w:rsid w:val="003F12AD"/>
    <w:rsid w:val="00446A4F"/>
    <w:rsid w:val="00466C8D"/>
    <w:rsid w:val="004945B2"/>
    <w:rsid w:val="004C445D"/>
    <w:rsid w:val="004C5B0D"/>
    <w:rsid w:val="0051673E"/>
    <w:rsid w:val="0055020D"/>
    <w:rsid w:val="00564098"/>
    <w:rsid w:val="00597459"/>
    <w:rsid w:val="0062166A"/>
    <w:rsid w:val="00627B9D"/>
    <w:rsid w:val="0066755D"/>
    <w:rsid w:val="006773AD"/>
    <w:rsid w:val="00686265"/>
    <w:rsid w:val="006B6021"/>
    <w:rsid w:val="007032FA"/>
    <w:rsid w:val="00746955"/>
    <w:rsid w:val="00764339"/>
    <w:rsid w:val="00764766"/>
    <w:rsid w:val="007C1EE4"/>
    <w:rsid w:val="007E03ED"/>
    <w:rsid w:val="007F2AE5"/>
    <w:rsid w:val="00821F53"/>
    <w:rsid w:val="00882FE4"/>
    <w:rsid w:val="008C7522"/>
    <w:rsid w:val="00917C8F"/>
    <w:rsid w:val="0093087B"/>
    <w:rsid w:val="00992BED"/>
    <w:rsid w:val="009C577F"/>
    <w:rsid w:val="009E060F"/>
    <w:rsid w:val="00A20241"/>
    <w:rsid w:val="00A25E2F"/>
    <w:rsid w:val="00A37DE3"/>
    <w:rsid w:val="00A7365F"/>
    <w:rsid w:val="00B04E93"/>
    <w:rsid w:val="00B13B9F"/>
    <w:rsid w:val="00B32289"/>
    <w:rsid w:val="00B54AC5"/>
    <w:rsid w:val="00B8164A"/>
    <w:rsid w:val="00B855B6"/>
    <w:rsid w:val="00BC72FB"/>
    <w:rsid w:val="00BE265C"/>
    <w:rsid w:val="00BE3AAF"/>
    <w:rsid w:val="00C308AF"/>
    <w:rsid w:val="00C6242B"/>
    <w:rsid w:val="00C65D58"/>
    <w:rsid w:val="00C846A4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52080"/>
    <w:rsid w:val="00E567AD"/>
    <w:rsid w:val="00E62505"/>
    <w:rsid w:val="00E7002D"/>
    <w:rsid w:val="00E74A09"/>
    <w:rsid w:val="00E82917"/>
    <w:rsid w:val="00EA33AB"/>
    <w:rsid w:val="00EB5F97"/>
    <w:rsid w:val="00EE2C22"/>
    <w:rsid w:val="00F131E6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461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INCLUA</vt:lpstr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ÁREA DE TRABALHO DA CLINICA</dc:subject>
  <dc:creator>Mateus Alves</dc:creator>
  <cp:keywords/>
  <dc:description/>
  <cp:lastModifiedBy>Mateus Alves</cp:lastModifiedBy>
  <cp:revision>7</cp:revision>
  <dcterms:created xsi:type="dcterms:W3CDTF">2025-07-24T12:28:00Z</dcterms:created>
  <dcterms:modified xsi:type="dcterms:W3CDTF">2025-07-31T14:12:00Z</dcterms:modified>
</cp:coreProperties>
</file>