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95"/>
        <w:gridCol w:w="2188"/>
        <w:gridCol w:w="1493"/>
        <w:gridCol w:w="1793"/>
        <w:gridCol w:w="1793"/>
      </w:tblGrid>
      <w:tr w:rsidR="00AF659D" w14:paraId="6695317A" w14:textId="77777777" w:rsidTr="000D4BE8">
        <w:tc>
          <w:tcPr>
            <w:tcW w:w="1812" w:type="dxa"/>
          </w:tcPr>
          <w:p w14:paraId="08C20E59" w14:textId="20B1E18D" w:rsidR="000D4BE8" w:rsidRDefault="000D4BE8">
            <w:r>
              <w:t>Ryzyko</w:t>
            </w:r>
          </w:p>
        </w:tc>
        <w:tc>
          <w:tcPr>
            <w:tcW w:w="1812" w:type="dxa"/>
          </w:tcPr>
          <w:p w14:paraId="17AD1159" w14:textId="50DB477A" w:rsidR="000D4BE8" w:rsidRDefault="000D4BE8">
            <w:r>
              <w:t>Prawdopodobieństwo</w:t>
            </w:r>
          </w:p>
        </w:tc>
        <w:tc>
          <w:tcPr>
            <w:tcW w:w="1812" w:type="dxa"/>
          </w:tcPr>
          <w:p w14:paraId="657F52D4" w14:textId="79D76953" w:rsidR="000D4BE8" w:rsidRDefault="000D4BE8">
            <w:r>
              <w:t>Wpływ na projekt</w:t>
            </w:r>
          </w:p>
        </w:tc>
        <w:tc>
          <w:tcPr>
            <w:tcW w:w="1813" w:type="dxa"/>
          </w:tcPr>
          <w:p w14:paraId="60998480" w14:textId="2C5F59D0" w:rsidR="000D4BE8" w:rsidRDefault="000D4BE8">
            <w:r>
              <w:t>Sposób ograniczenia ryzyka</w:t>
            </w:r>
          </w:p>
        </w:tc>
        <w:tc>
          <w:tcPr>
            <w:tcW w:w="1813" w:type="dxa"/>
          </w:tcPr>
          <w:p w14:paraId="7C7D1B81" w14:textId="1CE96388" w:rsidR="000D4BE8" w:rsidRDefault="000D4BE8">
            <w:r>
              <w:t>Reakcja</w:t>
            </w:r>
          </w:p>
        </w:tc>
      </w:tr>
      <w:tr w:rsidR="00AF659D" w14:paraId="46D53F5E" w14:textId="77777777" w:rsidTr="000D4BE8">
        <w:tc>
          <w:tcPr>
            <w:tcW w:w="1812" w:type="dxa"/>
          </w:tcPr>
          <w:p w14:paraId="0497FADA" w14:textId="70CB40CA" w:rsidR="000D4BE8" w:rsidRDefault="000D4BE8">
            <w:r>
              <w:t xml:space="preserve">Wyciek danych </w:t>
            </w:r>
          </w:p>
        </w:tc>
        <w:tc>
          <w:tcPr>
            <w:tcW w:w="1812" w:type="dxa"/>
          </w:tcPr>
          <w:p w14:paraId="557F3564" w14:textId="4081898E" w:rsidR="000D4BE8" w:rsidRDefault="000D4BE8">
            <w:r>
              <w:t>1</w:t>
            </w:r>
          </w:p>
        </w:tc>
        <w:tc>
          <w:tcPr>
            <w:tcW w:w="1812" w:type="dxa"/>
          </w:tcPr>
          <w:p w14:paraId="0C302003" w14:textId="4486F64F" w:rsidR="000D4BE8" w:rsidRDefault="000D4BE8">
            <w:r>
              <w:t>4</w:t>
            </w:r>
          </w:p>
        </w:tc>
        <w:tc>
          <w:tcPr>
            <w:tcW w:w="1813" w:type="dxa"/>
          </w:tcPr>
          <w:p w14:paraId="2D48CF09" w14:textId="369A24DD" w:rsidR="000D4BE8" w:rsidRDefault="000D4BE8">
            <w:r>
              <w:t>Zabezpieczenie danych (szyfrowanie, autoryzacja)</w:t>
            </w:r>
          </w:p>
        </w:tc>
        <w:tc>
          <w:tcPr>
            <w:tcW w:w="1813" w:type="dxa"/>
          </w:tcPr>
          <w:p w14:paraId="5D3B4BBB" w14:textId="129AC487" w:rsidR="000D4BE8" w:rsidRDefault="000D4BE8">
            <w:r>
              <w:t>Wzmocnienie zabezpieczeń baz danych</w:t>
            </w:r>
          </w:p>
        </w:tc>
      </w:tr>
      <w:tr w:rsidR="00AF659D" w14:paraId="2AEC53F1" w14:textId="77777777" w:rsidTr="000D4BE8">
        <w:tc>
          <w:tcPr>
            <w:tcW w:w="1812" w:type="dxa"/>
          </w:tcPr>
          <w:p w14:paraId="7DECCB57" w14:textId="050F04DE" w:rsidR="000D4BE8" w:rsidRDefault="000D4BE8">
            <w:r>
              <w:t>Awaria sprzętu</w:t>
            </w:r>
          </w:p>
        </w:tc>
        <w:tc>
          <w:tcPr>
            <w:tcW w:w="1812" w:type="dxa"/>
          </w:tcPr>
          <w:p w14:paraId="0041D2C7" w14:textId="2B3C2906" w:rsidR="000D4BE8" w:rsidRDefault="000D4BE8">
            <w:r>
              <w:t>2</w:t>
            </w:r>
          </w:p>
        </w:tc>
        <w:tc>
          <w:tcPr>
            <w:tcW w:w="1812" w:type="dxa"/>
          </w:tcPr>
          <w:p w14:paraId="783FCDAB" w14:textId="3DFEA5B2" w:rsidR="000D4BE8" w:rsidRDefault="000D4BE8">
            <w:r>
              <w:t>4</w:t>
            </w:r>
          </w:p>
        </w:tc>
        <w:tc>
          <w:tcPr>
            <w:tcW w:w="1813" w:type="dxa"/>
          </w:tcPr>
          <w:p w14:paraId="42C20DDC" w14:textId="2AE533DB" w:rsidR="000D4BE8" w:rsidRDefault="004D6643">
            <w:r>
              <w:t>Częste tworzenie backupów, tworzenie ich we więcej niż 1 miejscu</w:t>
            </w:r>
          </w:p>
        </w:tc>
        <w:tc>
          <w:tcPr>
            <w:tcW w:w="1813" w:type="dxa"/>
          </w:tcPr>
          <w:p w14:paraId="299A9900" w14:textId="05D71296" w:rsidR="000D4BE8" w:rsidRDefault="004D6643">
            <w:r>
              <w:t>Nadrobienie poniesionych strat</w:t>
            </w:r>
          </w:p>
        </w:tc>
      </w:tr>
      <w:tr w:rsidR="00AF659D" w14:paraId="469213DE" w14:textId="77777777" w:rsidTr="000D4BE8">
        <w:tc>
          <w:tcPr>
            <w:tcW w:w="1812" w:type="dxa"/>
          </w:tcPr>
          <w:p w14:paraId="475D0E35" w14:textId="7513C3F2" w:rsidR="000D4BE8" w:rsidRDefault="00AF659D">
            <w:r>
              <w:t>Niewypłacalność klienta bądź przedsiębiorstwa które chce kupić od nas oprogramowanie</w:t>
            </w:r>
          </w:p>
        </w:tc>
        <w:tc>
          <w:tcPr>
            <w:tcW w:w="1812" w:type="dxa"/>
          </w:tcPr>
          <w:p w14:paraId="57F6CFEF" w14:textId="0C38CE23" w:rsidR="000D4BE8" w:rsidRDefault="00AF659D">
            <w:r>
              <w:t>1</w:t>
            </w:r>
          </w:p>
        </w:tc>
        <w:tc>
          <w:tcPr>
            <w:tcW w:w="1812" w:type="dxa"/>
          </w:tcPr>
          <w:p w14:paraId="3293E502" w14:textId="7A48DD3E" w:rsidR="000D4BE8" w:rsidRDefault="00AF659D">
            <w:r>
              <w:t>4</w:t>
            </w:r>
          </w:p>
        </w:tc>
        <w:tc>
          <w:tcPr>
            <w:tcW w:w="1813" w:type="dxa"/>
          </w:tcPr>
          <w:p w14:paraId="6EC547C1" w14:textId="7B9DCC2E" w:rsidR="000D4BE8" w:rsidRDefault="00AF659D">
            <w:r>
              <w:t xml:space="preserve">Podpisanie umowy w której ustalone zostaną wszystkie warunki, pobranie zaliczki </w:t>
            </w:r>
          </w:p>
        </w:tc>
        <w:tc>
          <w:tcPr>
            <w:tcW w:w="1813" w:type="dxa"/>
          </w:tcPr>
          <w:p w14:paraId="215EA2A3" w14:textId="036B7540" w:rsidR="000D4BE8" w:rsidRDefault="00AF659D">
            <w:r>
              <w:t>Sprzedaż oprogramowania innej firmie</w:t>
            </w:r>
          </w:p>
        </w:tc>
      </w:tr>
      <w:tr w:rsidR="00AF659D" w14:paraId="0441EEA3" w14:textId="77777777" w:rsidTr="000D4BE8">
        <w:tc>
          <w:tcPr>
            <w:tcW w:w="1812" w:type="dxa"/>
          </w:tcPr>
          <w:p w14:paraId="6D10FE84" w14:textId="31495AEE" w:rsidR="000D4BE8" w:rsidRDefault="00AF659D">
            <w:r>
              <w:t xml:space="preserve">Niespełnienie wymogów </w:t>
            </w:r>
          </w:p>
        </w:tc>
        <w:tc>
          <w:tcPr>
            <w:tcW w:w="1812" w:type="dxa"/>
          </w:tcPr>
          <w:p w14:paraId="40010A1C" w14:textId="12510E28" w:rsidR="000D4BE8" w:rsidRDefault="00AF659D">
            <w:r>
              <w:t>3</w:t>
            </w:r>
          </w:p>
        </w:tc>
        <w:tc>
          <w:tcPr>
            <w:tcW w:w="1812" w:type="dxa"/>
          </w:tcPr>
          <w:p w14:paraId="02EDAD44" w14:textId="4A98D618" w:rsidR="000D4BE8" w:rsidRDefault="00AF659D">
            <w:r>
              <w:t>3</w:t>
            </w:r>
          </w:p>
        </w:tc>
        <w:tc>
          <w:tcPr>
            <w:tcW w:w="1813" w:type="dxa"/>
          </w:tcPr>
          <w:p w14:paraId="731CBC0D" w14:textId="45C47E36" w:rsidR="000D4BE8" w:rsidRDefault="005F7945">
            <w:r>
              <w:t>Kontrola zgodności oprogramowania z wytycznymi klienta</w:t>
            </w:r>
          </w:p>
        </w:tc>
        <w:tc>
          <w:tcPr>
            <w:tcW w:w="1813" w:type="dxa"/>
          </w:tcPr>
          <w:p w14:paraId="30674154" w14:textId="73E30965" w:rsidR="000D4BE8" w:rsidRDefault="00AF659D">
            <w:r>
              <w:t xml:space="preserve">Poprawa oprogramowania tak aby spełniało wszystkie wymogi </w:t>
            </w:r>
          </w:p>
        </w:tc>
      </w:tr>
      <w:tr w:rsidR="00AF659D" w14:paraId="1977D716" w14:textId="77777777" w:rsidTr="000D4BE8">
        <w:tc>
          <w:tcPr>
            <w:tcW w:w="1812" w:type="dxa"/>
          </w:tcPr>
          <w:p w14:paraId="706CA2C0" w14:textId="7CD1E17B" w:rsidR="000D4BE8" w:rsidRDefault="005F7945">
            <w:r>
              <w:t>Konkurencja innej firmy</w:t>
            </w:r>
          </w:p>
        </w:tc>
        <w:tc>
          <w:tcPr>
            <w:tcW w:w="1812" w:type="dxa"/>
          </w:tcPr>
          <w:p w14:paraId="12ACA127" w14:textId="1AC419C1" w:rsidR="000D4BE8" w:rsidRDefault="005F7945">
            <w:r>
              <w:t>2</w:t>
            </w:r>
          </w:p>
        </w:tc>
        <w:tc>
          <w:tcPr>
            <w:tcW w:w="1812" w:type="dxa"/>
          </w:tcPr>
          <w:p w14:paraId="03AF2352" w14:textId="701CD482" w:rsidR="000D4BE8" w:rsidRDefault="005F7945">
            <w:r>
              <w:t>3</w:t>
            </w:r>
          </w:p>
        </w:tc>
        <w:tc>
          <w:tcPr>
            <w:tcW w:w="1813" w:type="dxa"/>
          </w:tcPr>
          <w:p w14:paraId="70EAC592" w14:textId="36F58DC1" w:rsidR="000D4BE8" w:rsidRDefault="005F7945">
            <w:r>
              <w:t>Rozpoznanie na  rynku oprogramowania</w:t>
            </w:r>
          </w:p>
        </w:tc>
        <w:tc>
          <w:tcPr>
            <w:tcW w:w="1813" w:type="dxa"/>
          </w:tcPr>
          <w:p w14:paraId="79AA687F" w14:textId="6ADFDEC8" w:rsidR="000D4BE8" w:rsidRDefault="005F7945">
            <w:r>
              <w:t>Zaproponowanie klientów lepszych warunków niż w firmie konkurencyjnej</w:t>
            </w:r>
          </w:p>
        </w:tc>
      </w:tr>
      <w:tr w:rsidR="004D6643" w14:paraId="6BEC90B9" w14:textId="77777777" w:rsidTr="000D4BE8">
        <w:tc>
          <w:tcPr>
            <w:tcW w:w="1812" w:type="dxa"/>
          </w:tcPr>
          <w:p w14:paraId="0D5620DF" w14:textId="60E80D23" w:rsidR="004D6643" w:rsidRDefault="005F7945">
            <w:r>
              <w:t>Błąd w oprogramowaniu</w:t>
            </w:r>
          </w:p>
        </w:tc>
        <w:tc>
          <w:tcPr>
            <w:tcW w:w="1812" w:type="dxa"/>
          </w:tcPr>
          <w:p w14:paraId="3C37D3FE" w14:textId="414CE170" w:rsidR="004D6643" w:rsidRDefault="005F7945">
            <w:r>
              <w:t>4</w:t>
            </w:r>
          </w:p>
        </w:tc>
        <w:tc>
          <w:tcPr>
            <w:tcW w:w="1812" w:type="dxa"/>
          </w:tcPr>
          <w:p w14:paraId="44CC8DF7" w14:textId="3D716AD7" w:rsidR="004D6643" w:rsidRDefault="005F7945">
            <w:r>
              <w:t>2</w:t>
            </w:r>
          </w:p>
        </w:tc>
        <w:tc>
          <w:tcPr>
            <w:tcW w:w="1813" w:type="dxa"/>
          </w:tcPr>
          <w:p w14:paraId="766F1CA3" w14:textId="558A8F42" w:rsidR="004D6643" w:rsidRDefault="005F7945">
            <w:r>
              <w:t>Testowanie oprogramowania</w:t>
            </w:r>
          </w:p>
        </w:tc>
        <w:tc>
          <w:tcPr>
            <w:tcW w:w="1813" w:type="dxa"/>
          </w:tcPr>
          <w:p w14:paraId="1FAA863D" w14:textId="3F89127C" w:rsidR="004D6643" w:rsidRDefault="005F7945">
            <w:r>
              <w:t>Szybka poprawa błędów</w:t>
            </w:r>
          </w:p>
        </w:tc>
      </w:tr>
    </w:tbl>
    <w:p w14:paraId="3DBE91E9" w14:textId="77777777" w:rsidR="007B6A89" w:rsidRDefault="007B6A89"/>
    <w:sectPr w:rsidR="007B6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E8"/>
    <w:rsid w:val="000D4BE8"/>
    <w:rsid w:val="004D6643"/>
    <w:rsid w:val="00501A7F"/>
    <w:rsid w:val="005F7945"/>
    <w:rsid w:val="00781D0F"/>
    <w:rsid w:val="007B6A89"/>
    <w:rsid w:val="00AF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DA678"/>
  <w15:chartTrackingRefBased/>
  <w15:docId w15:val="{A90BE915-4F97-490D-B94F-38E49702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D4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123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Kuczmarski</dc:creator>
  <cp:keywords/>
  <dc:description/>
  <cp:lastModifiedBy>Mateusz Kuczmarski</cp:lastModifiedBy>
  <cp:revision>1</cp:revision>
  <dcterms:created xsi:type="dcterms:W3CDTF">2022-03-06T15:45:00Z</dcterms:created>
  <dcterms:modified xsi:type="dcterms:W3CDTF">2022-03-06T16:04:00Z</dcterms:modified>
</cp:coreProperties>
</file>