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52356979"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Wstęp</w:t>
      </w:r>
    </w:p>
    <w:p w14:paraId="302CED84" w14:textId="783F5EBE"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Przegląd wzorców architektury aplikacji</w:t>
      </w:r>
    </w:p>
    <w:p w14:paraId="4484EB9A" w14:textId="40EEEFA8" w:rsidR="00DF6B94" w:rsidRDefault="00DF6B94" w:rsidP="00DF6B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monolityczna</w:t>
      </w:r>
    </w:p>
    <w:p w14:paraId="4DDE297B" w14:textId="31B563FA" w:rsidR="00DF6B94" w:rsidRPr="00DF6B94" w:rsidRDefault="00DF6B94" w:rsidP="00DF6B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w:t>
      </w:r>
      <w:proofErr w:type="spellStart"/>
      <w:r>
        <w:rPr>
          <w:rFonts w:ascii="Times New Roman" w:eastAsia="Calibri" w:hAnsi="Times New Roman"/>
          <w:sz w:val="24"/>
          <w:szCs w:val="24"/>
        </w:rPr>
        <w:t>mikrousługowa</w:t>
      </w:r>
      <w:proofErr w:type="spellEnd"/>
    </w:p>
    <w:p w14:paraId="7E5E60CA" w14:textId="329435C6" w:rsidR="009A0BAB" w:rsidRDefault="00423AB3" w:rsidP="000D4494">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Architektura aplikacji</w:t>
      </w:r>
    </w:p>
    <w:p w14:paraId="56861E30" w14:textId="2E7A713D"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00201025">
        <w:rPr>
          <w:rFonts w:ascii="Times New Roman" w:eastAsia="Calibri" w:hAnsi="Times New Roman"/>
          <w:sz w:val="24"/>
          <w:szCs w:val="24"/>
        </w:rPr>
        <w:t>Wymagania biznesowe</w:t>
      </w:r>
    </w:p>
    <w:p w14:paraId="52A77159" w14:textId="4515C951" w:rsidR="00201025" w:rsidRDefault="00201025"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systemu</w:t>
      </w:r>
    </w:p>
    <w:p w14:paraId="72540C32" w14:textId="756CC785"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Relacyjna baza danych</w:t>
      </w:r>
    </w:p>
    <w:p w14:paraId="4FDFB193" w14:textId="692F3E9D" w:rsidR="00A1107E" w:rsidRP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Dokumentowa baza danych</w:t>
      </w:r>
    </w:p>
    <w:p w14:paraId="0F277410" w14:textId="3F67AB57" w:rsidR="009A0BAB" w:rsidRDefault="00B41519"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Obsługa systemu</w:t>
      </w:r>
    </w:p>
    <w:p w14:paraId="333D312E" w14:textId="56030232"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Struktura projektu</w:t>
      </w:r>
    </w:p>
    <w:p w14:paraId="4C179A5B" w14:textId="3F483E73"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p>
    <w:p w14:paraId="358358FE" w14:textId="35C6710D"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p>
    <w:p w14:paraId="287118BB" w14:textId="0240A468"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p>
    <w:p w14:paraId="7EBD9908" w14:textId="73C312B0"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p>
    <w:p w14:paraId="22FA081B" w14:textId="596AA89E"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p>
    <w:p w14:paraId="34466E52" w14:textId="6BCB560F" w:rsidR="000D4494" w:rsidRP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p>
    <w:p w14:paraId="26310384" w14:textId="68BB8A95" w:rsidR="009A0BAB" w:rsidRDefault="005C0131"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Dokumentacja</w:t>
      </w:r>
      <w:r w:rsidR="00423AB3">
        <w:rPr>
          <w:rFonts w:ascii="Times New Roman" w:eastAsia="Calibri" w:hAnsi="Times New Roman"/>
          <w:sz w:val="24"/>
          <w:szCs w:val="24"/>
        </w:rPr>
        <w:t xml:space="preserve"> komponentów</w:t>
      </w:r>
    </w:p>
    <w:p w14:paraId="10AFAFD8" w14:textId="5C79E925" w:rsidR="00AA4E5A" w:rsidRDefault="00AA4E5A"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Service Registry</w:t>
      </w:r>
    </w:p>
    <w:p w14:paraId="51C79C2D" w14:textId="7997094F"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API Gateway</w:t>
      </w:r>
    </w:p>
    <w:p w14:paraId="53651C64" w14:textId="066A6E3C"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autoryzacji</w:t>
      </w:r>
    </w:p>
    <w:p w14:paraId="565BB8C0" w14:textId="616282DE"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czujników</w:t>
      </w:r>
    </w:p>
    <w:p w14:paraId="0326FBCF" w14:textId="6C599E86" w:rsidR="000D4494" w:rsidRPr="00AA4E5A"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Klient aplikacji</w:t>
      </w:r>
    </w:p>
    <w:p w14:paraId="163D9728" w14:textId="27893D67"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Podsumowanie</w:t>
      </w: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6852BF5" w14:textId="0BB145B3" w:rsidR="008E5634" w:rsidRDefault="00895E2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6C3D16F7" w14:textId="77777777" w:rsidR="008E5634" w:rsidRDefault="008E5634" w:rsidP="00E55C53">
      <w:pPr>
        <w:tabs>
          <w:tab w:val="left" w:pos="709"/>
        </w:tabs>
        <w:spacing w:before="240" w:line="360" w:lineRule="auto"/>
        <w:rPr>
          <w:rFonts w:ascii="Times New Roman" w:eastAsia="Calibri" w:hAnsi="Times New Roman"/>
          <w:sz w:val="24"/>
          <w:szCs w:val="24"/>
        </w:rPr>
      </w:pPr>
    </w:p>
    <w:p w14:paraId="2D51D087" w14:textId="77777777" w:rsidR="00423AB3" w:rsidRDefault="00423AB3" w:rsidP="00E55C53">
      <w:pPr>
        <w:tabs>
          <w:tab w:val="left" w:pos="709"/>
        </w:tabs>
        <w:spacing w:before="240" w:line="360" w:lineRule="auto"/>
        <w:rPr>
          <w:rFonts w:ascii="Times New Roman" w:eastAsia="Calibri" w:hAnsi="Times New Roman"/>
          <w:sz w:val="24"/>
          <w:szCs w:val="24"/>
        </w:rPr>
      </w:pPr>
    </w:p>
    <w:p w14:paraId="2B570455" w14:textId="77777777" w:rsidR="00423AB3" w:rsidRDefault="00423AB3" w:rsidP="00E55C53">
      <w:pPr>
        <w:tabs>
          <w:tab w:val="left" w:pos="709"/>
        </w:tabs>
        <w:spacing w:before="240" w:line="360" w:lineRule="auto"/>
        <w:rPr>
          <w:rFonts w:ascii="Times New Roman" w:eastAsia="Calibri" w:hAnsi="Times New Roman"/>
          <w:sz w:val="24"/>
          <w:szCs w:val="24"/>
        </w:rPr>
      </w:pP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0B16C8CE" w14:textId="77777777" w:rsidR="00423AB3" w:rsidRDefault="00423AB3" w:rsidP="00E55C53">
      <w:pPr>
        <w:tabs>
          <w:tab w:val="left" w:pos="709"/>
        </w:tabs>
        <w:spacing w:before="240" w:line="360" w:lineRule="auto"/>
        <w:rPr>
          <w:rFonts w:ascii="Times New Roman" w:eastAsia="Calibri" w:hAnsi="Times New Roman"/>
          <w:sz w:val="24"/>
          <w:szCs w:val="24"/>
        </w:rPr>
      </w:pPr>
    </w:p>
    <w:p w14:paraId="7671DFB4" w14:textId="77777777" w:rsidR="00423AB3" w:rsidRDefault="00423AB3" w:rsidP="00E55C53">
      <w:pPr>
        <w:tabs>
          <w:tab w:val="left" w:pos="709"/>
        </w:tabs>
        <w:spacing w:before="240" w:line="360" w:lineRule="auto"/>
        <w:rPr>
          <w:rFonts w:ascii="Times New Roman" w:eastAsia="Calibri" w:hAnsi="Times New Roman"/>
          <w:sz w:val="24"/>
          <w:szCs w:val="24"/>
        </w:rPr>
      </w:pPr>
    </w:p>
    <w:p w14:paraId="1361ECEE" w14:textId="77777777" w:rsidR="00423AB3" w:rsidRDefault="00423AB3" w:rsidP="00E55C53">
      <w:pPr>
        <w:tabs>
          <w:tab w:val="left" w:pos="709"/>
        </w:tabs>
        <w:spacing w:before="240" w:line="360" w:lineRule="auto"/>
        <w:rPr>
          <w:rFonts w:ascii="Times New Roman" w:eastAsia="Calibri" w:hAnsi="Times New Roman"/>
          <w:sz w:val="24"/>
          <w:szCs w:val="24"/>
        </w:rPr>
      </w:pPr>
    </w:p>
    <w:p w14:paraId="28ADD014" w14:textId="77777777" w:rsidR="00423AB3" w:rsidRDefault="00423AB3" w:rsidP="00E55C53">
      <w:pPr>
        <w:tabs>
          <w:tab w:val="left" w:pos="709"/>
        </w:tabs>
        <w:spacing w:before="240" w:line="360" w:lineRule="auto"/>
        <w:rPr>
          <w:rFonts w:ascii="Times New Roman" w:eastAsia="Calibri" w:hAnsi="Times New Roman"/>
          <w:sz w:val="24"/>
          <w:szCs w:val="24"/>
        </w:rPr>
      </w:pPr>
    </w:p>
    <w:p w14:paraId="72BBEC0E" w14:textId="77777777" w:rsidR="00423AB3" w:rsidRDefault="00423AB3" w:rsidP="00E55C53">
      <w:pPr>
        <w:tabs>
          <w:tab w:val="left" w:pos="709"/>
        </w:tabs>
        <w:spacing w:before="240" w:line="360" w:lineRule="auto"/>
        <w:rPr>
          <w:rFonts w:ascii="Times New Roman" w:eastAsia="Calibri" w:hAnsi="Times New Roman"/>
          <w:sz w:val="24"/>
          <w:szCs w:val="24"/>
        </w:rPr>
      </w:pPr>
    </w:p>
    <w:p w14:paraId="5BBD2830" w14:textId="77777777" w:rsidR="00423AB3" w:rsidRDefault="00423AB3" w:rsidP="00E55C53">
      <w:pPr>
        <w:tabs>
          <w:tab w:val="left" w:pos="709"/>
        </w:tabs>
        <w:spacing w:before="240" w:line="360" w:lineRule="auto"/>
        <w:rPr>
          <w:rFonts w:ascii="Times New Roman" w:eastAsia="Calibri" w:hAnsi="Times New Roman"/>
          <w:sz w:val="24"/>
          <w:szCs w:val="24"/>
        </w:rPr>
      </w:pPr>
    </w:p>
    <w:p w14:paraId="3E6235C2" w14:textId="77777777" w:rsidR="00423AB3" w:rsidRDefault="00423AB3" w:rsidP="00E55C53">
      <w:pPr>
        <w:tabs>
          <w:tab w:val="left" w:pos="709"/>
        </w:tabs>
        <w:spacing w:before="240" w:line="360" w:lineRule="auto"/>
        <w:rPr>
          <w:rFonts w:ascii="Times New Roman" w:eastAsia="Calibri" w:hAnsi="Times New Roman"/>
          <w:sz w:val="24"/>
          <w:szCs w:val="24"/>
        </w:rPr>
      </w:pPr>
    </w:p>
    <w:p w14:paraId="49665FA4" w14:textId="77777777" w:rsidR="00423AB3" w:rsidRDefault="00423AB3" w:rsidP="00E55C53">
      <w:pPr>
        <w:tabs>
          <w:tab w:val="left" w:pos="709"/>
        </w:tabs>
        <w:spacing w:before="240" w:line="360" w:lineRule="auto"/>
        <w:rPr>
          <w:rFonts w:ascii="Times New Roman" w:eastAsia="Calibri" w:hAnsi="Times New Roman"/>
          <w:sz w:val="24"/>
          <w:szCs w:val="24"/>
        </w:rPr>
      </w:pPr>
    </w:p>
    <w:p w14:paraId="02C4B01B" w14:textId="77777777" w:rsidR="00423AB3" w:rsidRDefault="00423AB3" w:rsidP="00E55C53">
      <w:pPr>
        <w:tabs>
          <w:tab w:val="left" w:pos="709"/>
        </w:tabs>
        <w:spacing w:before="240" w:line="360" w:lineRule="auto"/>
        <w:rPr>
          <w:rFonts w:ascii="Times New Roman" w:eastAsia="Calibri" w:hAnsi="Times New Roman"/>
          <w:sz w:val="24"/>
          <w:szCs w:val="24"/>
        </w:rPr>
      </w:pPr>
    </w:p>
    <w:p w14:paraId="5FB246BC" w14:textId="77777777" w:rsidR="00423AB3" w:rsidRDefault="00423AB3" w:rsidP="00E55C53">
      <w:pPr>
        <w:tabs>
          <w:tab w:val="left" w:pos="709"/>
        </w:tabs>
        <w:spacing w:before="240" w:line="360" w:lineRule="auto"/>
        <w:rPr>
          <w:rFonts w:ascii="Times New Roman" w:eastAsia="Calibri" w:hAnsi="Times New Roman"/>
          <w:sz w:val="24"/>
          <w:szCs w:val="24"/>
        </w:rPr>
      </w:pPr>
    </w:p>
    <w:p w14:paraId="235C4BDC" w14:textId="77777777" w:rsidR="00423AB3" w:rsidRDefault="00423AB3" w:rsidP="00E55C53">
      <w:pPr>
        <w:tabs>
          <w:tab w:val="left" w:pos="709"/>
        </w:tabs>
        <w:spacing w:before="240" w:line="360" w:lineRule="auto"/>
        <w:rPr>
          <w:rFonts w:ascii="Times New Roman" w:eastAsia="Calibri" w:hAnsi="Times New Roman"/>
          <w:sz w:val="24"/>
          <w:szCs w:val="24"/>
        </w:rPr>
      </w:pPr>
    </w:p>
    <w:p w14:paraId="4ED6BBCA" w14:textId="77777777" w:rsidR="00423AB3" w:rsidRDefault="00423AB3" w:rsidP="00E55C53">
      <w:pPr>
        <w:tabs>
          <w:tab w:val="left" w:pos="709"/>
        </w:tabs>
        <w:spacing w:before="240" w:line="360" w:lineRule="auto"/>
        <w:rPr>
          <w:rFonts w:ascii="Times New Roman" w:eastAsia="Calibri" w:hAnsi="Times New Roman"/>
          <w:sz w:val="24"/>
          <w:szCs w:val="24"/>
        </w:rPr>
      </w:pPr>
    </w:p>
    <w:p w14:paraId="4DA4B9C3" w14:textId="77777777" w:rsidR="00423AB3" w:rsidRDefault="00423AB3" w:rsidP="00E55C53">
      <w:pPr>
        <w:tabs>
          <w:tab w:val="left" w:pos="709"/>
        </w:tabs>
        <w:spacing w:before="240" w:line="360" w:lineRule="auto"/>
        <w:rPr>
          <w:rFonts w:ascii="Times New Roman" w:eastAsia="Calibri" w:hAnsi="Times New Roman"/>
          <w:sz w:val="24"/>
          <w:szCs w:val="24"/>
        </w:rPr>
      </w:pPr>
    </w:p>
    <w:p w14:paraId="06B3F880" w14:textId="77777777" w:rsidR="00423AB3" w:rsidRDefault="00423AB3" w:rsidP="00E55C53">
      <w:pPr>
        <w:tabs>
          <w:tab w:val="left" w:pos="709"/>
        </w:tabs>
        <w:spacing w:before="240" w:line="360" w:lineRule="auto"/>
        <w:rPr>
          <w:rFonts w:ascii="Times New Roman" w:eastAsia="Calibri" w:hAnsi="Times New Roman"/>
          <w:sz w:val="24"/>
          <w:szCs w:val="24"/>
        </w:rPr>
      </w:pPr>
    </w:p>
    <w:p w14:paraId="6A750F1B" w14:textId="77777777" w:rsidR="00423AB3" w:rsidRDefault="00423AB3" w:rsidP="00E55C53">
      <w:pPr>
        <w:tabs>
          <w:tab w:val="left" w:pos="709"/>
        </w:tabs>
        <w:spacing w:before="240" w:line="360" w:lineRule="auto"/>
        <w:rPr>
          <w:rFonts w:ascii="Times New Roman" w:eastAsia="Calibri" w:hAnsi="Times New Roman"/>
          <w:sz w:val="24"/>
          <w:szCs w:val="24"/>
        </w:rPr>
      </w:pPr>
    </w:p>
    <w:p w14:paraId="24616BB9" w14:textId="77777777" w:rsidR="00423AB3" w:rsidRDefault="00423AB3" w:rsidP="00E55C53">
      <w:pPr>
        <w:tabs>
          <w:tab w:val="left" w:pos="709"/>
        </w:tabs>
        <w:spacing w:before="240" w:line="360" w:lineRule="auto"/>
        <w:rPr>
          <w:rFonts w:ascii="Times New Roman" w:eastAsia="Calibri" w:hAnsi="Times New Roman"/>
          <w:sz w:val="24"/>
          <w:szCs w:val="24"/>
        </w:rPr>
      </w:pPr>
    </w:p>
    <w:p w14:paraId="19C3A476" w14:textId="2225268C" w:rsidR="00423AB3" w:rsidRPr="00423AB3" w:rsidRDefault="00423AB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423AB3">
        <w:rPr>
          <w:rFonts w:ascii="Times New Roman" w:eastAsia="Calibri" w:hAnsi="Times New Roman"/>
          <w:b/>
          <w:bCs/>
          <w:sz w:val="28"/>
          <w:szCs w:val="28"/>
        </w:rPr>
        <w:lastRenderedPageBreak/>
        <w:t>Przegląd wzorców architektury aplikacji</w:t>
      </w:r>
    </w:p>
    <w:p w14:paraId="7572AFB2" w14:textId="61605696" w:rsidR="008E5634" w:rsidRPr="00DF6B94" w:rsidRDefault="00DF6B94" w:rsidP="00DF6B94">
      <w:pPr>
        <w:pStyle w:val="Akapitzlist"/>
        <w:numPr>
          <w:ilvl w:val="1"/>
          <w:numId w:val="2"/>
        </w:numPr>
        <w:tabs>
          <w:tab w:val="left" w:pos="709"/>
        </w:tabs>
        <w:spacing w:before="240" w:line="360" w:lineRule="auto"/>
        <w:rPr>
          <w:rFonts w:ascii="Times New Roman" w:eastAsia="Calibri" w:hAnsi="Times New Roman"/>
          <w:b/>
          <w:bCs/>
          <w:sz w:val="26"/>
          <w:szCs w:val="26"/>
        </w:rPr>
      </w:pPr>
      <w:r w:rsidRPr="00DF6B94">
        <w:rPr>
          <w:rFonts w:ascii="Times New Roman" w:eastAsia="Calibri" w:hAnsi="Times New Roman"/>
          <w:b/>
          <w:bCs/>
          <w:sz w:val="26"/>
          <w:szCs w:val="26"/>
        </w:rPr>
        <w:t>Architektura monolityczna</w:t>
      </w:r>
    </w:p>
    <w:p w14:paraId="74A24BE0" w14:textId="082652B9" w:rsidR="00DF6B94" w:rsidRPr="00DF6B94" w:rsidRDefault="00DF6B94" w:rsidP="00DF6B94">
      <w:pPr>
        <w:pStyle w:val="Akapitzlist"/>
        <w:numPr>
          <w:ilvl w:val="1"/>
          <w:numId w:val="2"/>
        </w:numPr>
        <w:tabs>
          <w:tab w:val="left" w:pos="709"/>
        </w:tabs>
        <w:spacing w:before="240" w:line="360" w:lineRule="auto"/>
        <w:rPr>
          <w:rFonts w:ascii="Times New Roman" w:eastAsia="Calibri" w:hAnsi="Times New Roman"/>
          <w:b/>
          <w:bCs/>
          <w:sz w:val="26"/>
          <w:szCs w:val="26"/>
        </w:rPr>
      </w:pPr>
      <w:r w:rsidRPr="00DF6B94">
        <w:rPr>
          <w:rFonts w:ascii="Times New Roman" w:eastAsia="Calibri" w:hAnsi="Times New Roman"/>
          <w:b/>
          <w:bCs/>
          <w:sz w:val="26"/>
          <w:szCs w:val="26"/>
        </w:rPr>
        <w:t xml:space="preserve">Architektura </w:t>
      </w:r>
      <w:proofErr w:type="spellStart"/>
      <w:r w:rsidRPr="00DF6B94">
        <w:rPr>
          <w:rFonts w:ascii="Times New Roman" w:eastAsia="Calibri" w:hAnsi="Times New Roman"/>
          <w:b/>
          <w:bCs/>
          <w:sz w:val="26"/>
          <w:szCs w:val="26"/>
        </w:rPr>
        <w:t>mikrousługowa</w:t>
      </w:r>
      <w:proofErr w:type="spellEnd"/>
    </w:p>
    <w:p w14:paraId="57562DCD" w14:textId="77777777" w:rsidR="008E5634" w:rsidRDefault="008E5634" w:rsidP="00E55C53">
      <w:pPr>
        <w:tabs>
          <w:tab w:val="left" w:pos="709"/>
        </w:tabs>
        <w:spacing w:before="240" w:line="360" w:lineRule="auto"/>
        <w:rPr>
          <w:rFonts w:ascii="Times New Roman" w:eastAsia="Calibri" w:hAnsi="Times New Roman"/>
          <w:sz w:val="24"/>
          <w:szCs w:val="24"/>
        </w:rPr>
      </w:pPr>
    </w:p>
    <w:p w14:paraId="5FEC0F39" w14:textId="77777777" w:rsidR="008E5634" w:rsidRDefault="008E5634" w:rsidP="00E55C53">
      <w:pPr>
        <w:tabs>
          <w:tab w:val="left" w:pos="709"/>
        </w:tabs>
        <w:spacing w:before="240" w:line="360" w:lineRule="auto"/>
        <w:rPr>
          <w:rFonts w:ascii="Times New Roman" w:eastAsia="Calibri" w:hAnsi="Times New Roman"/>
          <w:sz w:val="24"/>
          <w:szCs w:val="24"/>
        </w:rPr>
      </w:pPr>
    </w:p>
    <w:p w14:paraId="4000CB0B" w14:textId="77777777" w:rsidR="00423AB3" w:rsidRDefault="00423AB3" w:rsidP="00E55C53">
      <w:pPr>
        <w:tabs>
          <w:tab w:val="left" w:pos="709"/>
        </w:tabs>
        <w:spacing w:before="240" w:line="360" w:lineRule="auto"/>
        <w:rPr>
          <w:rFonts w:ascii="Times New Roman" w:eastAsia="Calibri" w:hAnsi="Times New Roman"/>
          <w:sz w:val="24"/>
          <w:szCs w:val="24"/>
        </w:rPr>
      </w:pPr>
    </w:p>
    <w:p w14:paraId="74F26FDC" w14:textId="77777777" w:rsidR="00423AB3" w:rsidRDefault="00423AB3" w:rsidP="00E55C53">
      <w:pPr>
        <w:tabs>
          <w:tab w:val="left" w:pos="709"/>
        </w:tabs>
        <w:spacing w:before="240" w:line="360" w:lineRule="auto"/>
        <w:rPr>
          <w:rFonts w:ascii="Times New Roman" w:eastAsia="Calibri" w:hAnsi="Times New Roman"/>
          <w:sz w:val="24"/>
          <w:szCs w:val="24"/>
        </w:rPr>
      </w:pPr>
    </w:p>
    <w:p w14:paraId="6C1FD462" w14:textId="77777777" w:rsidR="00423AB3" w:rsidRDefault="00423AB3" w:rsidP="00E55C53">
      <w:pPr>
        <w:tabs>
          <w:tab w:val="left" w:pos="709"/>
        </w:tabs>
        <w:spacing w:before="240" w:line="360" w:lineRule="auto"/>
        <w:rPr>
          <w:rFonts w:ascii="Times New Roman" w:eastAsia="Calibri" w:hAnsi="Times New Roman"/>
          <w:sz w:val="24"/>
          <w:szCs w:val="24"/>
        </w:rPr>
      </w:pPr>
    </w:p>
    <w:p w14:paraId="255AA393" w14:textId="77777777" w:rsidR="00423AB3" w:rsidRDefault="00423AB3" w:rsidP="00E55C53">
      <w:pPr>
        <w:tabs>
          <w:tab w:val="left" w:pos="709"/>
        </w:tabs>
        <w:spacing w:before="240" w:line="360" w:lineRule="auto"/>
        <w:rPr>
          <w:rFonts w:ascii="Times New Roman" w:eastAsia="Calibri" w:hAnsi="Times New Roman"/>
          <w:sz w:val="24"/>
          <w:szCs w:val="24"/>
        </w:rPr>
      </w:pPr>
    </w:p>
    <w:p w14:paraId="1C014B72" w14:textId="77777777" w:rsidR="00423AB3" w:rsidRDefault="00423AB3" w:rsidP="00E55C53">
      <w:pPr>
        <w:tabs>
          <w:tab w:val="left" w:pos="709"/>
        </w:tabs>
        <w:spacing w:before="240" w:line="360" w:lineRule="auto"/>
        <w:rPr>
          <w:rFonts w:ascii="Times New Roman" w:eastAsia="Calibri" w:hAnsi="Times New Roman"/>
          <w:sz w:val="24"/>
          <w:szCs w:val="24"/>
        </w:rPr>
      </w:pPr>
    </w:p>
    <w:p w14:paraId="16FAF86B" w14:textId="77777777" w:rsidR="00423AB3" w:rsidRDefault="00423AB3" w:rsidP="00E55C53">
      <w:pPr>
        <w:tabs>
          <w:tab w:val="left" w:pos="709"/>
        </w:tabs>
        <w:spacing w:before="240" w:line="360" w:lineRule="auto"/>
        <w:rPr>
          <w:rFonts w:ascii="Times New Roman" w:eastAsia="Calibri" w:hAnsi="Times New Roman"/>
          <w:sz w:val="24"/>
          <w:szCs w:val="24"/>
        </w:rPr>
      </w:pPr>
    </w:p>
    <w:p w14:paraId="24CC92C3" w14:textId="77777777" w:rsidR="00423AB3" w:rsidRDefault="00423AB3" w:rsidP="00E55C53">
      <w:pPr>
        <w:tabs>
          <w:tab w:val="left" w:pos="709"/>
        </w:tabs>
        <w:spacing w:before="240" w:line="360" w:lineRule="auto"/>
        <w:rPr>
          <w:rFonts w:ascii="Times New Roman" w:eastAsia="Calibri" w:hAnsi="Times New Roman"/>
          <w:sz w:val="24"/>
          <w:szCs w:val="24"/>
        </w:rPr>
      </w:pPr>
    </w:p>
    <w:p w14:paraId="3C536EC7" w14:textId="77777777" w:rsidR="00423AB3" w:rsidRDefault="00423AB3" w:rsidP="00E55C53">
      <w:pPr>
        <w:tabs>
          <w:tab w:val="left" w:pos="709"/>
        </w:tabs>
        <w:spacing w:before="240" w:line="360" w:lineRule="auto"/>
        <w:rPr>
          <w:rFonts w:ascii="Times New Roman" w:eastAsia="Calibri" w:hAnsi="Times New Roman"/>
          <w:sz w:val="24"/>
          <w:szCs w:val="24"/>
        </w:rPr>
      </w:pPr>
    </w:p>
    <w:p w14:paraId="12882AB4" w14:textId="77777777" w:rsidR="00423AB3" w:rsidRDefault="00423AB3" w:rsidP="00E55C53">
      <w:pPr>
        <w:tabs>
          <w:tab w:val="left" w:pos="709"/>
        </w:tabs>
        <w:spacing w:before="240" w:line="360" w:lineRule="auto"/>
        <w:rPr>
          <w:rFonts w:ascii="Times New Roman" w:eastAsia="Calibri" w:hAnsi="Times New Roman"/>
          <w:sz w:val="24"/>
          <w:szCs w:val="24"/>
        </w:rPr>
      </w:pPr>
    </w:p>
    <w:p w14:paraId="58FB1A02" w14:textId="77777777" w:rsidR="00423AB3" w:rsidRDefault="00423AB3" w:rsidP="00E55C53">
      <w:pPr>
        <w:tabs>
          <w:tab w:val="left" w:pos="709"/>
        </w:tabs>
        <w:spacing w:before="240" w:line="360" w:lineRule="auto"/>
        <w:rPr>
          <w:rFonts w:ascii="Times New Roman" w:eastAsia="Calibri" w:hAnsi="Times New Roman"/>
          <w:sz w:val="24"/>
          <w:szCs w:val="24"/>
        </w:rPr>
      </w:pPr>
    </w:p>
    <w:p w14:paraId="1A66A336" w14:textId="77777777" w:rsidR="00423AB3" w:rsidRDefault="00423AB3" w:rsidP="00E55C53">
      <w:pPr>
        <w:tabs>
          <w:tab w:val="left" w:pos="709"/>
        </w:tabs>
        <w:spacing w:before="240" w:line="360" w:lineRule="auto"/>
        <w:rPr>
          <w:rFonts w:ascii="Times New Roman" w:eastAsia="Calibri" w:hAnsi="Times New Roman"/>
          <w:sz w:val="24"/>
          <w:szCs w:val="24"/>
        </w:rPr>
      </w:pPr>
    </w:p>
    <w:p w14:paraId="6747DD76" w14:textId="77777777" w:rsidR="00423AB3" w:rsidRDefault="00423AB3" w:rsidP="00E55C53">
      <w:pPr>
        <w:tabs>
          <w:tab w:val="left" w:pos="709"/>
        </w:tabs>
        <w:spacing w:before="240" w:line="360" w:lineRule="auto"/>
        <w:rPr>
          <w:rFonts w:ascii="Times New Roman" w:eastAsia="Calibri" w:hAnsi="Times New Roman"/>
          <w:sz w:val="24"/>
          <w:szCs w:val="24"/>
        </w:rPr>
      </w:pPr>
    </w:p>
    <w:p w14:paraId="30CE9B75" w14:textId="77777777" w:rsidR="00423AB3" w:rsidRDefault="00423AB3" w:rsidP="00E55C53">
      <w:pPr>
        <w:tabs>
          <w:tab w:val="left" w:pos="709"/>
        </w:tabs>
        <w:spacing w:before="240" w:line="360" w:lineRule="auto"/>
        <w:rPr>
          <w:rFonts w:ascii="Times New Roman" w:eastAsia="Calibri" w:hAnsi="Times New Roman"/>
          <w:sz w:val="24"/>
          <w:szCs w:val="24"/>
        </w:rPr>
      </w:pPr>
    </w:p>
    <w:p w14:paraId="7E03FE4D" w14:textId="77777777" w:rsidR="00423AB3" w:rsidRDefault="00423AB3" w:rsidP="00E55C53">
      <w:pPr>
        <w:tabs>
          <w:tab w:val="left" w:pos="709"/>
        </w:tabs>
        <w:spacing w:before="240" w:line="360" w:lineRule="auto"/>
        <w:rPr>
          <w:rFonts w:ascii="Times New Roman" w:eastAsia="Calibri" w:hAnsi="Times New Roman"/>
          <w:sz w:val="24"/>
          <w:szCs w:val="24"/>
        </w:rPr>
      </w:pPr>
    </w:p>
    <w:p w14:paraId="66602138" w14:textId="77777777" w:rsidR="00423AB3" w:rsidRDefault="00423AB3" w:rsidP="00E55C53">
      <w:pPr>
        <w:tabs>
          <w:tab w:val="left" w:pos="709"/>
        </w:tabs>
        <w:spacing w:before="240" w:line="360" w:lineRule="auto"/>
        <w:rPr>
          <w:rFonts w:ascii="Times New Roman" w:eastAsia="Calibri" w:hAnsi="Times New Roman"/>
          <w:sz w:val="24"/>
          <w:szCs w:val="24"/>
        </w:rPr>
      </w:pPr>
    </w:p>
    <w:p w14:paraId="23C5A002" w14:textId="77777777" w:rsidR="00423AB3" w:rsidRDefault="00423AB3" w:rsidP="00E55C53">
      <w:pPr>
        <w:tabs>
          <w:tab w:val="left" w:pos="709"/>
        </w:tabs>
        <w:spacing w:before="240" w:line="360" w:lineRule="auto"/>
        <w:rPr>
          <w:rFonts w:ascii="Times New Roman" w:eastAsia="Calibri" w:hAnsi="Times New Roman"/>
          <w:sz w:val="24"/>
          <w:szCs w:val="24"/>
        </w:rPr>
      </w:pPr>
    </w:p>
    <w:p w14:paraId="675835D1" w14:textId="77777777" w:rsidR="00423AB3" w:rsidRDefault="00423AB3" w:rsidP="00E55C53">
      <w:pPr>
        <w:tabs>
          <w:tab w:val="left" w:pos="709"/>
          <w:tab w:val="center" w:pos="4536"/>
        </w:tabs>
        <w:rPr>
          <w:rFonts w:ascii="Times New Roman" w:eastAsia="Calibri" w:hAnsi="Times New Roman"/>
          <w:b/>
          <w:bCs/>
          <w:sz w:val="28"/>
          <w:szCs w:val="28"/>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0AF94ABC" w14:textId="3FDFF89C" w:rsidR="00C37B67" w:rsidRPr="00F5535D" w:rsidRDefault="00C37B67" w:rsidP="00C37B67">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Wymagania biznesowe</w:t>
      </w:r>
    </w:p>
    <w:p w14:paraId="4486922B" w14:textId="77777777" w:rsidR="00AC15DB" w:rsidRDefault="00C37B67" w:rsidP="00C37B6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Kluczowym etapem cyklu życia oprogramowania jest faza zebrania wymagań biznesowych. Wymagania biznesowe pozwalają na płynne przejście z fazy koncepcji do fazy projektowania systemu. Zebranie wymagań odbyło się w trakcie spotkania organizacyjnego w pierwszej połowie października. </w:t>
      </w:r>
      <w:r w:rsidR="00F5535D">
        <w:rPr>
          <w:rFonts w:ascii="Times New Roman" w:eastAsia="Calibri" w:hAnsi="Times New Roman"/>
          <w:sz w:val="24"/>
          <w:szCs w:val="24"/>
        </w:rPr>
        <w:t>W oparciu o zasady metodyki zwinnej dokonano konwersji wymagań biznesowych na historyjki użytkownika.</w:t>
      </w:r>
      <w:r w:rsidR="00F518E0">
        <w:rPr>
          <w:rFonts w:ascii="Times New Roman" w:eastAsia="Calibri" w:hAnsi="Times New Roman"/>
          <w:sz w:val="24"/>
          <w:szCs w:val="24"/>
        </w:rPr>
        <w:t xml:space="preserve"> Historyjki użytkownika są opisem funkcjonalności systemu widzianych z perspektywy użytkownika końcowego. Głównym celem jest podkreślenie, jaka wartość zostanie dostarczona użytkownikowi </w:t>
      </w:r>
      <w:r w:rsidR="004612E0">
        <w:rPr>
          <w:rFonts w:ascii="Times New Roman" w:eastAsia="Calibri" w:hAnsi="Times New Roman"/>
          <w:sz w:val="24"/>
          <w:szCs w:val="24"/>
        </w:rPr>
        <w:t>za pośrednictwem</w:t>
      </w:r>
      <w:r w:rsidR="00F518E0">
        <w:rPr>
          <w:rFonts w:ascii="Times New Roman" w:eastAsia="Calibri" w:hAnsi="Times New Roman"/>
          <w:sz w:val="24"/>
          <w:szCs w:val="24"/>
        </w:rPr>
        <w:t xml:space="preserve"> dan</w:t>
      </w:r>
      <w:r w:rsidR="004612E0">
        <w:rPr>
          <w:rFonts w:ascii="Times New Roman" w:eastAsia="Calibri" w:hAnsi="Times New Roman"/>
          <w:sz w:val="24"/>
          <w:szCs w:val="24"/>
        </w:rPr>
        <w:t>ej</w:t>
      </w:r>
      <w:r w:rsidR="00F518E0">
        <w:rPr>
          <w:rFonts w:ascii="Times New Roman" w:eastAsia="Calibri" w:hAnsi="Times New Roman"/>
          <w:sz w:val="24"/>
          <w:szCs w:val="24"/>
        </w:rPr>
        <w:t xml:space="preserve"> funkcjonalnoś</w:t>
      </w:r>
      <w:r w:rsidR="004612E0">
        <w:rPr>
          <w:rFonts w:ascii="Times New Roman" w:eastAsia="Calibri" w:hAnsi="Times New Roman"/>
          <w:sz w:val="24"/>
          <w:szCs w:val="24"/>
        </w:rPr>
        <w:t>ci</w:t>
      </w:r>
      <w:r w:rsidR="00FE0C7A">
        <w:rPr>
          <w:rFonts w:ascii="Times New Roman" w:eastAsia="Calibri" w:hAnsi="Times New Roman"/>
          <w:sz w:val="24"/>
          <w:szCs w:val="24"/>
        </w:rPr>
        <w:t xml:space="preserve"> [1]</w:t>
      </w:r>
      <w:r w:rsidR="00F518E0">
        <w:rPr>
          <w:rFonts w:ascii="Times New Roman" w:eastAsia="Calibri" w:hAnsi="Times New Roman"/>
          <w:sz w:val="24"/>
          <w:szCs w:val="24"/>
        </w:rPr>
        <w:t>.</w:t>
      </w:r>
      <w:r w:rsidR="00B31ADE">
        <w:rPr>
          <w:rFonts w:ascii="Times New Roman" w:eastAsia="Calibri" w:hAnsi="Times New Roman"/>
          <w:sz w:val="24"/>
          <w:szCs w:val="24"/>
        </w:rPr>
        <w:t xml:space="preserve"> Poniżej umieszczono stworzone historyjki.</w:t>
      </w:r>
    </w:p>
    <w:p w14:paraId="20C714DA" w14:textId="77777777" w:rsidR="007C6B33" w:rsidRPr="00856610" w:rsidRDefault="007C6B33" w:rsidP="00C37B67">
      <w:pPr>
        <w:tabs>
          <w:tab w:val="left" w:pos="709"/>
          <w:tab w:val="center" w:pos="4536"/>
        </w:tabs>
        <w:jc w:val="both"/>
        <w:rPr>
          <w:rFonts w:ascii="Times New Roman" w:eastAsia="Calibri" w:hAnsi="Times New Roman"/>
          <w:i/>
          <w:iCs/>
          <w:sz w:val="24"/>
          <w:szCs w:val="24"/>
        </w:rPr>
      </w:pPr>
      <w:r w:rsidRPr="00856610">
        <w:rPr>
          <w:rFonts w:ascii="Times New Roman" w:eastAsia="Calibri" w:hAnsi="Times New Roman"/>
          <w:i/>
          <w:iCs/>
          <w:sz w:val="24"/>
          <w:szCs w:val="24"/>
        </w:rPr>
        <w:t>Jako użytkownik chciałbym, żeby…</w:t>
      </w:r>
    </w:p>
    <w:p w14:paraId="61F99033" w14:textId="48829752" w:rsidR="00C37B67" w:rsidRPr="00856610" w:rsidRDefault="007C6B33"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projekt badawczy za pomocą interfejsu użytkownika, aby móc rozwijać zasięg prac naukowych.</w:t>
      </w:r>
    </w:p>
    <w:p w14:paraId="7F938EB1" w14:textId="77E4A596" w:rsidR="00245601" w:rsidRPr="00856610" w:rsidRDefault="0024560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nowy projekt badawczy na podstawie istniejącego projektu, aby móc szybciej rozpocząć nowy projekt badawczy.</w:t>
      </w:r>
    </w:p>
    <w:p w14:paraId="2D378E1B" w14:textId="750B8C2C" w:rsidR="002E7F39" w:rsidRPr="00856610" w:rsidRDefault="002E7F39"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czytać informacje na temat projektu badawczego, aby móc poszerzać wiedzę nowych członków zespołów badawczych.</w:t>
      </w:r>
    </w:p>
    <w:p w14:paraId="3403A462" w14:textId="75CAB95A" w:rsidR="00BF72F7" w:rsidRPr="00856610" w:rsidRDefault="00BF72F7"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eksportować projekty badawcze, aby móc pracować w warunkach braku dostępu do Internetu.</w:t>
      </w:r>
    </w:p>
    <w:p w14:paraId="060753D1" w14:textId="51ACB2E1" w:rsidR="00D93FFC" w:rsidRPr="00856610" w:rsidRDefault="00312E1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w:t>
      </w:r>
      <w:r w:rsidR="00D93FFC" w:rsidRPr="00856610">
        <w:rPr>
          <w:rFonts w:ascii="Times New Roman" w:eastAsia="Calibri" w:hAnsi="Times New Roman"/>
          <w:i/>
          <w:iCs/>
          <w:sz w:val="24"/>
          <w:szCs w:val="24"/>
        </w:rPr>
        <w:t xml:space="preserve">ożna było zapisywać dane przesyłane przez czujniki, aby móc </w:t>
      </w:r>
      <w:r w:rsidRPr="00856610">
        <w:rPr>
          <w:rFonts w:ascii="Times New Roman" w:eastAsia="Calibri" w:hAnsi="Times New Roman"/>
          <w:i/>
          <w:iCs/>
          <w:sz w:val="24"/>
          <w:szCs w:val="24"/>
        </w:rPr>
        <w:t>gromadzić dane badawcze.</w:t>
      </w:r>
    </w:p>
    <w:p w14:paraId="012338D5" w14:textId="05A78004"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 xml:space="preserve">można było weryfikować pomiary za pomocą API </w:t>
      </w:r>
      <w:proofErr w:type="spellStart"/>
      <w:r w:rsidRPr="00856610">
        <w:rPr>
          <w:rFonts w:ascii="Times New Roman" w:eastAsia="Calibri" w:hAnsi="Times New Roman"/>
          <w:i/>
          <w:iCs/>
          <w:sz w:val="24"/>
          <w:szCs w:val="24"/>
        </w:rPr>
        <w:t>Key</w:t>
      </w:r>
      <w:proofErr w:type="spellEnd"/>
      <w:r w:rsidRPr="00856610">
        <w:rPr>
          <w:rFonts w:ascii="Times New Roman" w:eastAsia="Calibri" w:hAnsi="Times New Roman"/>
          <w:i/>
          <w:iCs/>
          <w:sz w:val="24"/>
          <w:szCs w:val="24"/>
        </w:rPr>
        <w:t xml:space="preserve">, aby mieć pewność, że dane nie są sfałszowane. </w:t>
      </w:r>
    </w:p>
    <w:p w14:paraId="04618057" w14:textId="3CE60C42"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następowała walidacja poprawności otrzymywanych danych pomiarowych, aby mieć gwarancję składowania rzetelnych danych.</w:t>
      </w:r>
    </w:p>
    <w:p w14:paraId="7A180515" w14:textId="2D537814" w:rsidR="00856610" w:rsidRP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agregować dane, aby mieć szersze spektrum gromadzonych informacji.</w:t>
      </w:r>
    </w:p>
    <w:p w14:paraId="66CFACAC" w14:textId="278A70D6" w:rsid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odczytywać określoną ilość danych, aby móc zweryfikować poprawność działania systemu gromadzenia danych.</w:t>
      </w:r>
    </w:p>
    <w:p w14:paraId="7C527EA4" w14:textId="3CF22C13" w:rsidR="00412F5B" w:rsidRDefault="00856610" w:rsidP="00412F5B">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podstawie zebranych informacji można zauważyć </w:t>
      </w:r>
      <w:r w:rsidR="00C53BF8">
        <w:rPr>
          <w:rFonts w:ascii="Times New Roman" w:eastAsia="Calibri" w:hAnsi="Times New Roman"/>
          <w:sz w:val="24"/>
          <w:szCs w:val="24"/>
        </w:rPr>
        <w:t xml:space="preserve">potencjalne problemy, które </w:t>
      </w:r>
      <w:r w:rsidR="002338E4">
        <w:rPr>
          <w:rFonts w:ascii="Times New Roman" w:eastAsia="Calibri" w:hAnsi="Times New Roman"/>
          <w:sz w:val="24"/>
          <w:szCs w:val="24"/>
        </w:rPr>
        <w:t xml:space="preserve">należy </w:t>
      </w:r>
      <w:r w:rsidR="00C53BF8">
        <w:rPr>
          <w:rFonts w:ascii="Times New Roman" w:eastAsia="Calibri" w:hAnsi="Times New Roman"/>
          <w:sz w:val="24"/>
          <w:szCs w:val="24"/>
        </w:rPr>
        <w:t xml:space="preserve">rozwiązać w trakcie projektowania systemu. </w:t>
      </w:r>
      <w:r w:rsidR="006D7140">
        <w:rPr>
          <w:rFonts w:ascii="Times New Roman" w:eastAsia="Calibri" w:hAnsi="Times New Roman"/>
          <w:sz w:val="24"/>
          <w:szCs w:val="24"/>
        </w:rPr>
        <w:t>Wydział Fizyki i Informatyki Stosowanej posiada różne rodzaje czujników pomiarowych. Wobec tego interfejs aplikacji odpowiedzialny za rejestrowanie pomiarów przesyłanych przez urządzenia musi umożliwić zapis danych sformatowanych w różny sposób. Ponadto dane odebrane przez serwis muszą zostać zapisane w bazie danych, która obsługuje możliwość zapisu danych nie posiadających określonego schematu. Kolejnym aspektem, który należy uwzględnić w procesie projektowania systemu, jest przeprowadzenie walidacji danych. Należy zaprojektować system w taki sposób, aby narzut czasowy spowodowany koniecznością zdobycia informacji na temat parametrów podlegających weryfikacji był jak najmniejszy.</w:t>
      </w:r>
      <w:r w:rsidR="00221F74">
        <w:rPr>
          <w:rFonts w:ascii="Times New Roman" w:eastAsia="Calibri" w:hAnsi="Times New Roman"/>
          <w:sz w:val="24"/>
          <w:szCs w:val="24"/>
        </w:rPr>
        <w:t xml:space="preserve"> Ostatnim zagadnieniem jest </w:t>
      </w:r>
      <w:r w:rsidR="00405F1F">
        <w:rPr>
          <w:rFonts w:ascii="Times New Roman" w:eastAsia="Calibri" w:hAnsi="Times New Roman"/>
          <w:sz w:val="24"/>
          <w:szCs w:val="24"/>
        </w:rPr>
        <w:t>zapewnienie zdolności dostosowania systemu do odbierania dużej liczby pomiarów w przyszłości.</w:t>
      </w:r>
    </w:p>
    <w:p w14:paraId="677AF19F" w14:textId="3F2C25DE" w:rsidR="00C37B67" w:rsidRPr="007371E2" w:rsidRDefault="00412F5B" w:rsidP="007371E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2A7330">
        <w:rPr>
          <w:rFonts w:ascii="Times New Roman" w:eastAsia="Calibri" w:hAnsi="Times New Roman"/>
          <w:sz w:val="24"/>
          <w:szCs w:val="24"/>
        </w:rPr>
        <w:t>Dokładna</w:t>
      </w:r>
      <w:r w:rsidR="007371E2">
        <w:rPr>
          <w:rFonts w:ascii="Times New Roman" w:eastAsia="Calibri" w:hAnsi="Times New Roman"/>
          <w:sz w:val="24"/>
          <w:szCs w:val="24"/>
        </w:rPr>
        <w:t xml:space="preserve"> a</w:t>
      </w:r>
      <w:r w:rsidR="002338E4">
        <w:rPr>
          <w:rFonts w:ascii="Times New Roman" w:eastAsia="Calibri" w:hAnsi="Times New Roman"/>
          <w:sz w:val="24"/>
          <w:szCs w:val="24"/>
        </w:rPr>
        <w:t>naliz</w:t>
      </w:r>
      <w:r w:rsidR="002A7330">
        <w:rPr>
          <w:rFonts w:ascii="Times New Roman" w:eastAsia="Calibri" w:hAnsi="Times New Roman"/>
          <w:sz w:val="24"/>
          <w:szCs w:val="24"/>
        </w:rPr>
        <w:t>a</w:t>
      </w:r>
      <w:r w:rsidR="002338E4">
        <w:rPr>
          <w:rFonts w:ascii="Times New Roman" w:eastAsia="Calibri" w:hAnsi="Times New Roman"/>
          <w:sz w:val="24"/>
          <w:szCs w:val="24"/>
        </w:rPr>
        <w:t xml:space="preserve"> powyższych zagadnień </w:t>
      </w:r>
      <w:r w:rsidR="002A7330">
        <w:rPr>
          <w:rFonts w:ascii="Times New Roman" w:eastAsia="Calibri" w:hAnsi="Times New Roman"/>
          <w:sz w:val="24"/>
          <w:szCs w:val="24"/>
        </w:rPr>
        <w:t>umożliwi</w:t>
      </w:r>
      <w:r w:rsidR="002338E4">
        <w:rPr>
          <w:rFonts w:ascii="Times New Roman" w:eastAsia="Calibri" w:hAnsi="Times New Roman"/>
          <w:sz w:val="24"/>
          <w:szCs w:val="24"/>
        </w:rPr>
        <w:t xml:space="preserve"> zaprojektowanie architektury rozwiązania, dobór odpowiednich technologii oraz dostosowanie metodyki pracy.</w:t>
      </w: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Architektura systemu</w:t>
      </w:r>
    </w:p>
    <w:p w14:paraId="7BAAAADA" w14:textId="035B843A" w:rsidR="00DD347A" w:rsidRDefault="00DD347A" w:rsidP="00E3282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Faza projektowania systemu rozpoczęła się od </w:t>
      </w:r>
      <w:r w:rsidR="009200E6">
        <w:rPr>
          <w:rFonts w:ascii="Times New Roman" w:eastAsia="Calibri" w:hAnsi="Times New Roman"/>
          <w:sz w:val="24"/>
          <w:szCs w:val="24"/>
        </w:rPr>
        <w:t>przeglądu</w:t>
      </w:r>
      <w:r>
        <w:rPr>
          <w:rFonts w:ascii="Times New Roman" w:eastAsia="Calibri" w:hAnsi="Times New Roman"/>
          <w:sz w:val="24"/>
          <w:szCs w:val="24"/>
        </w:rPr>
        <w:t xml:space="preserve"> zebranych wymagań funkcjonalnych oraz utworzonych na ich bazie historyjek użytkownika.</w:t>
      </w:r>
      <w:r w:rsidR="003E208D">
        <w:rPr>
          <w:rFonts w:ascii="Times New Roman" w:eastAsia="Calibri" w:hAnsi="Times New Roman"/>
          <w:sz w:val="24"/>
          <w:szCs w:val="24"/>
        </w:rPr>
        <w:t xml:space="preserve"> W celu dostosowania architektury systemu do </w:t>
      </w:r>
      <w:r w:rsidR="009200E6">
        <w:rPr>
          <w:rFonts w:ascii="Times New Roman" w:eastAsia="Calibri" w:hAnsi="Times New Roman"/>
          <w:sz w:val="24"/>
          <w:szCs w:val="24"/>
        </w:rPr>
        <w:t>wskazanych</w:t>
      </w:r>
      <w:r w:rsidR="003E208D">
        <w:rPr>
          <w:rFonts w:ascii="Times New Roman" w:eastAsia="Calibri" w:hAnsi="Times New Roman"/>
          <w:sz w:val="24"/>
          <w:szCs w:val="24"/>
        </w:rPr>
        <w:t xml:space="preserve"> potrzeb </w:t>
      </w:r>
      <w:r w:rsidR="00EA6813">
        <w:rPr>
          <w:rFonts w:ascii="Times New Roman" w:eastAsia="Calibri" w:hAnsi="Times New Roman"/>
          <w:sz w:val="24"/>
          <w:szCs w:val="24"/>
        </w:rPr>
        <w:t>dokonano ewaluacji</w:t>
      </w:r>
      <w:r w:rsidR="003E208D">
        <w:rPr>
          <w:rFonts w:ascii="Times New Roman" w:eastAsia="Calibri" w:hAnsi="Times New Roman"/>
          <w:sz w:val="24"/>
          <w:szCs w:val="24"/>
        </w:rPr>
        <w:t xml:space="preserve"> istniejąc</w:t>
      </w:r>
      <w:r w:rsidR="00EA6813">
        <w:rPr>
          <w:rFonts w:ascii="Times New Roman" w:eastAsia="Calibri" w:hAnsi="Times New Roman"/>
          <w:sz w:val="24"/>
          <w:szCs w:val="24"/>
        </w:rPr>
        <w:t>ych</w:t>
      </w:r>
      <w:r w:rsidR="003E208D">
        <w:rPr>
          <w:rFonts w:ascii="Times New Roman" w:eastAsia="Calibri" w:hAnsi="Times New Roman"/>
          <w:sz w:val="24"/>
          <w:szCs w:val="24"/>
        </w:rPr>
        <w:t xml:space="preserve"> rozwiąza</w:t>
      </w:r>
      <w:r w:rsidR="00EA6813">
        <w:rPr>
          <w:rFonts w:ascii="Times New Roman" w:eastAsia="Calibri" w:hAnsi="Times New Roman"/>
          <w:sz w:val="24"/>
          <w:szCs w:val="24"/>
        </w:rPr>
        <w:t>ń</w:t>
      </w:r>
      <w:r w:rsidR="003E208D">
        <w:rPr>
          <w:rFonts w:ascii="Times New Roman" w:eastAsia="Calibri" w:hAnsi="Times New Roman"/>
          <w:sz w:val="24"/>
          <w:szCs w:val="24"/>
        </w:rPr>
        <w:t xml:space="preserve">. Na podstawie </w:t>
      </w:r>
      <w:r w:rsidR="009200E6">
        <w:rPr>
          <w:rFonts w:ascii="Times New Roman" w:eastAsia="Calibri" w:hAnsi="Times New Roman"/>
          <w:sz w:val="24"/>
          <w:szCs w:val="24"/>
        </w:rPr>
        <w:t>analizy dostępnych materiałów</w:t>
      </w:r>
      <w:r w:rsidR="003E208D">
        <w:rPr>
          <w:rFonts w:ascii="Times New Roman" w:eastAsia="Calibri" w:hAnsi="Times New Roman"/>
          <w:sz w:val="24"/>
          <w:szCs w:val="24"/>
        </w:rPr>
        <w:t xml:space="preserve"> oraz konsultacji z opiekunem pracy dyplomowej została podjęta decyzja o implementacji</w:t>
      </w:r>
      <w:r w:rsidR="009200E6">
        <w:rPr>
          <w:rFonts w:ascii="Times New Roman" w:eastAsia="Calibri" w:hAnsi="Times New Roman"/>
          <w:sz w:val="24"/>
          <w:szCs w:val="24"/>
        </w:rPr>
        <w:t xml:space="preserve"> </w:t>
      </w:r>
      <w:r w:rsidR="009200E6">
        <w:rPr>
          <w:rFonts w:ascii="Times New Roman" w:eastAsia="Calibri" w:hAnsi="Times New Roman"/>
          <w:sz w:val="24"/>
          <w:szCs w:val="24"/>
        </w:rPr>
        <w:t>w systemie</w:t>
      </w:r>
      <w:r w:rsidR="003E208D">
        <w:rPr>
          <w:rFonts w:ascii="Times New Roman" w:eastAsia="Calibri" w:hAnsi="Times New Roman"/>
          <w:sz w:val="24"/>
          <w:szCs w:val="24"/>
        </w:rPr>
        <w:t xml:space="preserve"> architektury </w:t>
      </w:r>
      <w:proofErr w:type="spellStart"/>
      <w:r w:rsidR="003E208D">
        <w:rPr>
          <w:rFonts w:ascii="Times New Roman" w:eastAsia="Calibri" w:hAnsi="Times New Roman"/>
          <w:sz w:val="24"/>
          <w:szCs w:val="24"/>
        </w:rPr>
        <w:t>mikrousługowe</w:t>
      </w:r>
      <w:r w:rsidR="009200E6">
        <w:rPr>
          <w:rFonts w:ascii="Times New Roman" w:eastAsia="Calibri" w:hAnsi="Times New Roman"/>
          <w:sz w:val="24"/>
          <w:szCs w:val="24"/>
        </w:rPr>
        <w:t>j</w:t>
      </w:r>
      <w:proofErr w:type="spellEnd"/>
      <w:r w:rsidR="003E208D">
        <w:rPr>
          <w:rFonts w:ascii="Times New Roman" w:eastAsia="Calibri" w:hAnsi="Times New Roman"/>
          <w:sz w:val="24"/>
          <w:szCs w:val="24"/>
        </w:rPr>
        <w:t>.</w:t>
      </w:r>
    </w:p>
    <w:p w14:paraId="51729215" w14:textId="0F7D8671" w:rsidR="00B05184" w:rsidRDefault="00B05184" w:rsidP="005823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Architektura </w:t>
      </w:r>
      <w:proofErr w:type="spellStart"/>
      <w:r>
        <w:rPr>
          <w:rFonts w:ascii="Times New Roman" w:eastAsia="Calibri" w:hAnsi="Times New Roman"/>
          <w:sz w:val="24"/>
          <w:szCs w:val="24"/>
        </w:rPr>
        <w:t>mikrousługowa</w:t>
      </w:r>
      <w:proofErr w:type="spellEnd"/>
      <w:r>
        <w:rPr>
          <w:rFonts w:ascii="Times New Roman" w:eastAsia="Calibri" w:hAnsi="Times New Roman"/>
          <w:sz w:val="24"/>
          <w:szCs w:val="24"/>
        </w:rPr>
        <w:t xml:space="preserve"> zapewnia elastyczność w doborze technologii i baz danych dla poszczególnych komponentów aplikacji. Wskazana cecha jest kluczowa w kontekście dopasowania odpowiedniej technologii do wymagań funkcjonalnych. Ponadto umożliwia łatwiejsze rozbudowywanie systemu w przyszłości, ponieważ </w:t>
      </w:r>
      <w:r w:rsidR="00EA6813">
        <w:rPr>
          <w:rFonts w:ascii="Times New Roman" w:eastAsia="Calibri" w:hAnsi="Times New Roman"/>
          <w:sz w:val="24"/>
          <w:szCs w:val="24"/>
        </w:rPr>
        <w:t>zezwala</w:t>
      </w:r>
      <w:r>
        <w:rPr>
          <w:rFonts w:ascii="Times New Roman" w:eastAsia="Calibri" w:hAnsi="Times New Roman"/>
          <w:sz w:val="24"/>
          <w:szCs w:val="24"/>
        </w:rPr>
        <w:t xml:space="preserve"> programiście</w:t>
      </w:r>
      <w:r w:rsidR="00EA6813">
        <w:rPr>
          <w:rFonts w:ascii="Times New Roman" w:eastAsia="Calibri" w:hAnsi="Times New Roman"/>
          <w:sz w:val="24"/>
          <w:szCs w:val="24"/>
        </w:rPr>
        <w:t xml:space="preserve"> na</w:t>
      </w:r>
      <w:r>
        <w:rPr>
          <w:rFonts w:ascii="Times New Roman" w:eastAsia="Calibri" w:hAnsi="Times New Roman"/>
          <w:sz w:val="24"/>
          <w:szCs w:val="24"/>
        </w:rPr>
        <w:t xml:space="preserve"> wykorzystanie preferowanych narzędzi.</w:t>
      </w:r>
      <w:r w:rsidR="009B1BD1">
        <w:rPr>
          <w:rFonts w:ascii="Times New Roman" w:eastAsia="Calibri" w:hAnsi="Times New Roman"/>
          <w:sz w:val="24"/>
          <w:szCs w:val="24"/>
        </w:rPr>
        <w:t xml:space="preserve"> Ważnym aspektem jest również możliwość wydzielenia funkcjonalności, których nie można szybko rozwijać w technologii preferowanej przez </w:t>
      </w:r>
      <w:r w:rsidR="00EA6813">
        <w:rPr>
          <w:rFonts w:ascii="Times New Roman" w:eastAsia="Calibri" w:hAnsi="Times New Roman"/>
          <w:sz w:val="24"/>
          <w:szCs w:val="24"/>
        </w:rPr>
        <w:t>dewelopera oprogramowania</w:t>
      </w:r>
      <w:r w:rsidR="009B1BD1">
        <w:rPr>
          <w:rFonts w:ascii="Times New Roman" w:eastAsia="Calibri" w:hAnsi="Times New Roman"/>
          <w:sz w:val="24"/>
          <w:szCs w:val="24"/>
        </w:rPr>
        <w:t>.</w:t>
      </w:r>
    </w:p>
    <w:p w14:paraId="0EA750B2" w14:textId="4566512C" w:rsidR="00E32829" w:rsidRDefault="00E32829" w:rsidP="00DD347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Cechą charakterystyczną </w:t>
      </w:r>
      <w:proofErr w:type="spellStart"/>
      <w:r>
        <w:rPr>
          <w:rFonts w:ascii="Times New Roman" w:eastAsia="Calibri" w:hAnsi="Times New Roman"/>
          <w:sz w:val="24"/>
          <w:szCs w:val="24"/>
        </w:rPr>
        <w:t>mikrousług</w:t>
      </w:r>
      <w:proofErr w:type="spellEnd"/>
      <w:r>
        <w:rPr>
          <w:rFonts w:ascii="Times New Roman" w:eastAsia="Calibri" w:hAnsi="Times New Roman"/>
          <w:sz w:val="24"/>
          <w:szCs w:val="24"/>
        </w:rPr>
        <w:t xml:space="preserve"> jest zapewnienie łatwej skalowalności </w:t>
      </w:r>
      <w:r w:rsidR="00214B2C">
        <w:rPr>
          <w:rFonts w:ascii="Times New Roman" w:eastAsia="Calibri" w:hAnsi="Times New Roman"/>
          <w:sz w:val="24"/>
          <w:szCs w:val="24"/>
        </w:rPr>
        <w:t>aplikacji</w:t>
      </w:r>
      <w:r>
        <w:rPr>
          <w:rFonts w:ascii="Times New Roman" w:eastAsia="Calibri" w:hAnsi="Times New Roman"/>
          <w:sz w:val="24"/>
          <w:szCs w:val="24"/>
        </w:rPr>
        <w:t xml:space="preserve">. Każdy serwis składający się na całość </w:t>
      </w:r>
      <w:r w:rsidR="00214B2C">
        <w:rPr>
          <w:rFonts w:ascii="Times New Roman" w:eastAsia="Calibri" w:hAnsi="Times New Roman"/>
          <w:sz w:val="24"/>
          <w:szCs w:val="24"/>
        </w:rPr>
        <w:t>systemu</w:t>
      </w:r>
      <w:r>
        <w:rPr>
          <w:rFonts w:ascii="Times New Roman" w:eastAsia="Calibri" w:hAnsi="Times New Roman"/>
          <w:sz w:val="24"/>
          <w:szCs w:val="24"/>
        </w:rPr>
        <w:t xml:space="preserve"> jest traktowany jako niezależn</w:t>
      </w:r>
      <w:r w:rsidR="00214B2C">
        <w:rPr>
          <w:rFonts w:ascii="Times New Roman" w:eastAsia="Calibri" w:hAnsi="Times New Roman"/>
          <w:sz w:val="24"/>
          <w:szCs w:val="24"/>
        </w:rPr>
        <w:t>y komponent</w:t>
      </w:r>
      <w:r>
        <w:rPr>
          <w:rFonts w:ascii="Times New Roman" w:eastAsia="Calibri" w:hAnsi="Times New Roman"/>
          <w:sz w:val="24"/>
          <w:szCs w:val="24"/>
        </w:rPr>
        <w:t>.</w:t>
      </w:r>
      <w:r w:rsidR="00214B2C">
        <w:rPr>
          <w:rFonts w:ascii="Times New Roman" w:eastAsia="Calibri" w:hAnsi="Times New Roman"/>
          <w:sz w:val="24"/>
          <w:szCs w:val="24"/>
        </w:rPr>
        <w:t xml:space="preserve"> Wobec tego w sytuacji dużego obciążenia sieciowego dla funkcjonalności dodania pomiaru do systemu można stworzyć drugą instancję aplikacji i rozłożyć ruch sieciowy równomiernie na wszystkie dostępne instancje. W wyniku tego działania serwis odpowiedzialny za funkcjonalności autoryzacji użytkownika nie poniesie żadnych konsekwencji, ponieważ nie ma nic wspólnego z funkcjonalnością dodania pomiaru.</w:t>
      </w:r>
      <w:r w:rsidR="00582370">
        <w:rPr>
          <w:rFonts w:ascii="Times New Roman" w:eastAsia="Calibri" w:hAnsi="Times New Roman"/>
          <w:sz w:val="24"/>
          <w:szCs w:val="24"/>
        </w:rPr>
        <w:t xml:space="preserve"> Za dostosowanie działania aplikacji do rejestrowanych warunków obciążenia sieciowego odpowiadają osoby specjalizujące się w zagadnieniach </w:t>
      </w:r>
      <w:proofErr w:type="spellStart"/>
      <w:r w:rsidR="00582370">
        <w:rPr>
          <w:rFonts w:ascii="Times New Roman" w:eastAsia="Calibri" w:hAnsi="Times New Roman"/>
          <w:sz w:val="24"/>
          <w:szCs w:val="24"/>
        </w:rPr>
        <w:t>DevOps</w:t>
      </w:r>
      <w:proofErr w:type="spellEnd"/>
      <w:r w:rsidR="00582370">
        <w:rPr>
          <w:rFonts w:ascii="Times New Roman" w:eastAsia="Calibri" w:hAnsi="Times New Roman"/>
          <w:sz w:val="24"/>
          <w:szCs w:val="24"/>
        </w:rPr>
        <w:t>.</w:t>
      </w:r>
    </w:p>
    <w:p w14:paraId="5E1E8211" w14:textId="6AB0E85D" w:rsidR="00655ABB" w:rsidRDefault="00452AEA" w:rsidP="00452AEA">
      <w:pPr>
        <w:tabs>
          <w:tab w:val="left" w:pos="709"/>
          <w:tab w:val="center" w:pos="4536"/>
        </w:tabs>
        <w:jc w:val="center"/>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0371283F">
                <wp:simplePos x="0" y="0"/>
                <wp:positionH relativeFrom="column">
                  <wp:posOffset>822325</wp:posOffset>
                </wp:positionH>
                <wp:positionV relativeFrom="paragraph">
                  <wp:posOffset>4182110</wp:posOffset>
                </wp:positionV>
                <wp:extent cx="4105275" cy="635"/>
                <wp:effectExtent l="0" t="0" r="0"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3A8DB69D"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left:0;text-align:left;margin-left:64.75pt;margin-top:329.3pt;width:323.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" stroked="f">
                <v:textbox style="mso-fit-shape-to-text:t" inset="0,0,0,0">
                  <w:txbxContent>
                    <w:p w14:paraId="31842292" w14:textId="3A8DB69D"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727D761">
            <wp:simplePos x="0" y="0"/>
            <wp:positionH relativeFrom="column">
              <wp:posOffset>822325</wp:posOffset>
            </wp:positionH>
            <wp:positionV relativeFrom="paragraph">
              <wp:posOffset>635</wp:posOffset>
            </wp:positionV>
            <wp:extent cx="4105275" cy="4124325"/>
            <wp:effectExtent l="0" t="0" r="9525" b="9525"/>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556630184"/>
                    <pic:cNvPicPr/>
                  </pic:nvPicPr>
                  <pic:blipFill>
                    <a:blip r:embed="rId11">
                      <a:extLst>
                        <a:ext uri="{28A0092B-C50C-407E-A947-70E740481C1C}">
                          <a14:useLocalDpi xmlns:a14="http://schemas.microsoft.com/office/drawing/2010/main" val="0"/>
                        </a:ext>
                      </a:extLst>
                    </a:blip>
                    <a:stretch>
                      <a:fillRect/>
                    </a:stretch>
                  </pic:blipFill>
                  <pic:spPr>
                    <a:xfrm>
                      <a:off x="0" y="0"/>
                      <a:ext cx="4105275" cy="4124325"/>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E356790"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77777777" w:rsidR="00452AEA" w:rsidRDefault="00452AEA" w:rsidP="00655ABB">
      <w:pPr>
        <w:tabs>
          <w:tab w:val="left" w:pos="709"/>
          <w:tab w:val="center" w:pos="4536"/>
        </w:tabs>
        <w:rPr>
          <w:rFonts w:ascii="Times New Roman" w:eastAsia="Calibri" w:hAnsi="Times New Roman"/>
          <w:b/>
          <w:bCs/>
          <w:sz w:val="28"/>
          <w:szCs w:val="28"/>
        </w:rPr>
      </w:pPr>
    </w:p>
    <w:p w14:paraId="7BF6B294" w14:textId="459D1FC1" w:rsidR="00452AEA" w:rsidRDefault="00E3066B" w:rsidP="003637B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Jednym z wyzwań związanych z zastosowaniem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jest zagadnienie podziału systemu będącego monolitem na mniejsze komponenty.</w:t>
      </w:r>
      <w:r w:rsidR="006C3A04">
        <w:rPr>
          <w:rFonts w:ascii="Times New Roman" w:eastAsia="Calibri" w:hAnsi="Times New Roman"/>
          <w:sz w:val="24"/>
          <w:szCs w:val="24"/>
        </w:rPr>
        <w:t xml:space="preserve"> Błędny podział aplikacji może doprowadzić do powstania silnych zależności pomiędzy poszczególnymi komponentami. Współzależność komponentów może się objawić jako konieczność stałego przesyłania żądań HTTP pomiędzy dwoma serwisami lub procesowanie tych samych danych przez różne serwisy. Obecnie trwają prace nad odkryciem uniwersalnego sposobu pozwalającego na prawidłowe wydzielanie komponentów aplikacji. Jedną z koncepcji jest podejście o nazwie </w:t>
      </w:r>
      <w:proofErr w:type="spellStart"/>
      <w:r w:rsidR="006E1181" w:rsidRPr="006E1181">
        <w:rPr>
          <w:rFonts w:ascii="Times New Roman" w:eastAsia="Calibri" w:hAnsi="Times New Roman"/>
          <w:i/>
          <w:iCs/>
          <w:sz w:val="24"/>
          <w:szCs w:val="24"/>
        </w:rPr>
        <w:t>Domain-Driven</w:t>
      </w:r>
      <w:proofErr w:type="spellEnd"/>
      <w:r w:rsidR="006E1181" w:rsidRPr="006E1181">
        <w:rPr>
          <w:rFonts w:ascii="Times New Roman" w:eastAsia="Calibri" w:hAnsi="Times New Roman"/>
          <w:i/>
          <w:iCs/>
          <w:sz w:val="24"/>
          <w:szCs w:val="24"/>
        </w:rPr>
        <w:t xml:space="preserve"> Design</w:t>
      </w:r>
      <w:r w:rsidR="006E1181">
        <w:rPr>
          <w:rFonts w:ascii="Times New Roman" w:eastAsia="Calibri" w:hAnsi="Times New Roman"/>
          <w:sz w:val="24"/>
          <w:szCs w:val="24"/>
        </w:rPr>
        <w:t>.</w:t>
      </w:r>
      <w:r w:rsidR="00BD5F8E">
        <w:rPr>
          <w:rFonts w:ascii="Times New Roman" w:eastAsia="Calibri" w:hAnsi="Times New Roman"/>
          <w:sz w:val="24"/>
          <w:szCs w:val="24"/>
        </w:rPr>
        <w:t xml:space="preserve"> Jego</w:t>
      </w:r>
      <w:r w:rsidR="00222DA3">
        <w:rPr>
          <w:rFonts w:ascii="Times New Roman" w:eastAsia="Calibri" w:hAnsi="Times New Roman"/>
          <w:sz w:val="24"/>
          <w:szCs w:val="24"/>
        </w:rPr>
        <w:t xml:space="preserve"> </w:t>
      </w:r>
      <w:r w:rsidR="00BD5F8E">
        <w:rPr>
          <w:rFonts w:ascii="Times New Roman" w:eastAsia="Calibri" w:hAnsi="Times New Roman"/>
          <w:sz w:val="24"/>
          <w:szCs w:val="24"/>
        </w:rPr>
        <w:t>g</w:t>
      </w:r>
      <w:r w:rsidR="006E1181">
        <w:rPr>
          <w:rFonts w:ascii="Times New Roman" w:eastAsia="Calibri" w:hAnsi="Times New Roman"/>
          <w:sz w:val="24"/>
          <w:szCs w:val="24"/>
        </w:rPr>
        <w:t xml:space="preserve">łównym </w:t>
      </w:r>
      <w:r w:rsidR="00222DA3">
        <w:rPr>
          <w:rFonts w:ascii="Times New Roman" w:eastAsia="Calibri" w:hAnsi="Times New Roman"/>
          <w:sz w:val="24"/>
          <w:szCs w:val="24"/>
        </w:rPr>
        <w:t xml:space="preserve">celem </w:t>
      </w:r>
      <w:r w:rsidR="006E1181">
        <w:rPr>
          <w:rFonts w:ascii="Times New Roman" w:eastAsia="Calibri" w:hAnsi="Times New Roman"/>
          <w:sz w:val="24"/>
          <w:szCs w:val="24"/>
        </w:rPr>
        <w:t>jest z</w:t>
      </w:r>
      <w:r w:rsidR="00222DA3">
        <w:rPr>
          <w:rFonts w:ascii="Times New Roman" w:eastAsia="Calibri" w:hAnsi="Times New Roman"/>
          <w:sz w:val="24"/>
          <w:szCs w:val="24"/>
        </w:rPr>
        <w:t>aprogramowanie</w:t>
      </w:r>
      <w:r w:rsidR="006E1181">
        <w:rPr>
          <w:rFonts w:ascii="Times New Roman" w:eastAsia="Calibri" w:hAnsi="Times New Roman"/>
          <w:sz w:val="24"/>
          <w:szCs w:val="24"/>
        </w:rPr>
        <w:t xml:space="preserve"> domeny, która będzie </w:t>
      </w:r>
      <w:r w:rsidR="00222DA3">
        <w:rPr>
          <w:rFonts w:ascii="Times New Roman" w:eastAsia="Calibri" w:hAnsi="Times New Roman"/>
          <w:sz w:val="24"/>
          <w:szCs w:val="24"/>
        </w:rPr>
        <w:t>r</w:t>
      </w:r>
      <w:r w:rsidR="00BD5F8E">
        <w:rPr>
          <w:rFonts w:ascii="Times New Roman" w:eastAsia="Calibri" w:hAnsi="Times New Roman"/>
          <w:sz w:val="24"/>
          <w:szCs w:val="24"/>
        </w:rPr>
        <w:t>espektowała wewnętrzne</w:t>
      </w:r>
      <w:r w:rsidR="00222DA3">
        <w:rPr>
          <w:rFonts w:ascii="Times New Roman" w:eastAsia="Calibri" w:hAnsi="Times New Roman"/>
          <w:sz w:val="24"/>
          <w:szCs w:val="24"/>
        </w:rPr>
        <w:t xml:space="preserve"> </w:t>
      </w:r>
      <w:r w:rsidR="006E1181">
        <w:rPr>
          <w:rFonts w:ascii="Times New Roman" w:eastAsia="Calibri" w:hAnsi="Times New Roman"/>
          <w:sz w:val="24"/>
          <w:szCs w:val="24"/>
        </w:rPr>
        <w:t>proces</w:t>
      </w:r>
      <w:r w:rsidR="00BD5F8E">
        <w:rPr>
          <w:rFonts w:ascii="Times New Roman" w:eastAsia="Calibri" w:hAnsi="Times New Roman"/>
          <w:sz w:val="24"/>
          <w:szCs w:val="24"/>
        </w:rPr>
        <w:t>y</w:t>
      </w:r>
      <w:r w:rsidR="006E1181">
        <w:rPr>
          <w:rFonts w:ascii="Times New Roman" w:eastAsia="Calibri" w:hAnsi="Times New Roman"/>
          <w:sz w:val="24"/>
          <w:szCs w:val="24"/>
        </w:rPr>
        <w:t xml:space="preserve"> i zasa</w:t>
      </w:r>
      <w:r w:rsidR="00BD5F8E">
        <w:rPr>
          <w:rFonts w:ascii="Times New Roman" w:eastAsia="Calibri" w:hAnsi="Times New Roman"/>
          <w:sz w:val="24"/>
          <w:szCs w:val="24"/>
        </w:rPr>
        <w:t>dy</w:t>
      </w:r>
      <w:r w:rsidR="007533D4">
        <w:rPr>
          <w:rFonts w:ascii="Times New Roman" w:eastAsia="Calibri" w:hAnsi="Times New Roman"/>
          <w:sz w:val="24"/>
          <w:szCs w:val="24"/>
        </w:rPr>
        <w:t xml:space="preserve"> [2]</w:t>
      </w:r>
      <w:r w:rsidR="006E1181">
        <w:rPr>
          <w:rFonts w:ascii="Times New Roman" w:eastAsia="Calibri" w:hAnsi="Times New Roman"/>
          <w:sz w:val="24"/>
          <w:szCs w:val="24"/>
        </w:rPr>
        <w:t>.</w:t>
      </w:r>
      <w:r w:rsidR="007533D4">
        <w:rPr>
          <w:rFonts w:ascii="Times New Roman" w:eastAsia="Calibri" w:hAnsi="Times New Roman"/>
          <w:sz w:val="24"/>
          <w:szCs w:val="24"/>
        </w:rPr>
        <w:t xml:space="preserve"> W praktyce oznacza to taki sposób definiowania komponentów, aby wiernie odzwierciedlały rzeczywistość.</w:t>
      </w:r>
      <w:r w:rsidR="00DE716F">
        <w:rPr>
          <w:rFonts w:ascii="Times New Roman" w:eastAsia="Calibri" w:hAnsi="Times New Roman"/>
          <w:sz w:val="24"/>
          <w:szCs w:val="24"/>
        </w:rPr>
        <w:t xml:space="preserve"> </w:t>
      </w:r>
      <w:r w:rsidR="003637B3">
        <w:rPr>
          <w:rFonts w:ascii="Times New Roman" w:eastAsia="Calibri" w:hAnsi="Times New Roman"/>
          <w:sz w:val="24"/>
          <w:szCs w:val="24"/>
        </w:rPr>
        <w:t xml:space="preserve">Proces odkrywania domeny może być realizowany za pomocą podejścia o nazwie </w:t>
      </w:r>
      <w:r w:rsidR="003637B3" w:rsidRPr="003637B3">
        <w:rPr>
          <w:rFonts w:ascii="Times New Roman" w:eastAsia="Calibri" w:hAnsi="Times New Roman"/>
          <w:i/>
          <w:iCs/>
          <w:sz w:val="24"/>
          <w:szCs w:val="24"/>
        </w:rPr>
        <w:t xml:space="preserve">Event </w:t>
      </w:r>
      <w:proofErr w:type="spellStart"/>
      <w:r w:rsidR="003637B3" w:rsidRPr="003637B3">
        <w:rPr>
          <w:rFonts w:ascii="Times New Roman" w:eastAsia="Calibri" w:hAnsi="Times New Roman"/>
          <w:i/>
          <w:iCs/>
          <w:sz w:val="24"/>
          <w:szCs w:val="24"/>
        </w:rPr>
        <w:t>Storming</w:t>
      </w:r>
      <w:proofErr w:type="spellEnd"/>
      <w:r w:rsidR="003637B3">
        <w:rPr>
          <w:rFonts w:ascii="Times New Roman" w:eastAsia="Calibri" w:hAnsi="Times New Roman"/>
          <w:sz w:val="24"/>
          <w:szCs w:val="24"/>
        </w:rPr>
        <w:t>.</w:t>
      </w:r>
    </w:p>
    <w:p w14:paraId="70B661F3" w14:textId="4BD56F0A" w:rsidR="003637B3" w:rsidRPr="00E3066B" w:rsidRDefault="003637B3" w:rsidP="006C2BF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Wydzielenie komponentów w</w:t>
      </w:r>
      <w:r w:rsidR="006C2BFA">
        <w:rPr>
          <w:rFonts w:ascii="Times New Roman" w:eastAsia="Calibri" w:hAnsi="Times New Roman"/>
          <w:sz w:val="24"/>
          <w:szCs w:val="24"/>
        </w:rPr>
        <w:t xml:space="preserve"> ramach</w:t>
      </w:r>
      <w:r>
        <w:rPr>
          <w:rFonts w:ascii="Times New Roman" w:eastAsia="Calibri" w:hAnsi="Times New Roman"/>
          <w:sz w:val="24"/>
          <w:szCs w:val="24"/>
        </w:rPr>
        <w:t xml:space="preserve"> system</w:t>
      </w:r>
      <w:r w:rsidR="006C2BFA">
        <w:rPr>
          <w:rFonts w:ascii="Times New Roman" w:eastAsia="Calibri" w:hAnsi="Times New Roman"/>
          <w:sz w:val="24"/>
          <w:szCs w:val="24"/>
        </w:rPr>
        <w:t>u do akwizycji danych</w:t>
      </w:r>
      <w:r>
        <w:rPr>
          <w:rFonts w:ascii="Times New Roman" w:eastAsia="Calibri" w:hAnsi="Times New Roman"/>
          <w:sz w:val="24"/>
          <w:szCs w:val="24"/>
        </w:rPr>
        <w:t xml:space="preserve"> nastąpiło w sposób arbitralny. Pierwszym powodem zastosowania </w:t>
      </w:r>
      <w:r w:rsidR="006C2BFA">
        <w:rPr>
          <w:rFonts w:ascii="Times New Roman" w:eastAsia="Calibri" w:hAnsi="Times New Roman"/>
          <w:sz w:val="24"/>
          <w:szCs w:val="24"/>
        </w:rPr>
        <w:t>wskazanego</w:t>
      </w:r>
      <w:r>
        <w:rPr>
          <w:rFonts w:ascii="Times New Roman" w:eastAsia="Calibri" w:hAnsi="Times New Roman"/>
          <w:sz w:val="24"/>
          <w:szCs w:val="24"/>
        </w:rPr>
        <w:t xml:space="preserve"> podejścia był brak możliwości skonfrontowania własnych przemyśleń z innymi członkami zespołu, ponieważ projekt był realizowany</w:t>
      </w:r>
      <w:r w:rsidR="00BD5F8E">
        <w:rPr>
          <w:rFonts w:ascii="Times New Roman" w:eastAsia="Calibri" w:hAnsi="Times New Roman"/>
          <w:sz w:val="24"/>
          <w:szCs w:val="24"/>
        </w:rPr>
        <w:t xml:space="preserve"> samodzielnie</w:t>
      </w:r>
      <w:r>
        <w:rPr>
          <w:rFonts w:ascii="Times New Roman" w:eastAsia="Calibri" w:hAnsi="Times New Roman"/>
          <w:sz w:val="24"/>
          <w:szCs w:val="24"/>
        </w:rPr>
        <w:t>. Drugim argumentem przemawiającym za</w:t>
      </w:r>
      <w:r w:rsidR="00BD5F8E">
        <w:rPr>
          <w:rFonts w:ascii="Times New Roman" w:eastAsia="Calibri" w:hAnsi="Times New Roman"/>
          <w:sz w:val="24"/>
          <w:szCs w:val="24"/>
        </w:rPr>
        <w:t xml:space="preserve"> zastosowaniem</w:t>
      </w:r>
      <w:r>
        <w:rPr>
          <w:rFonts w:ascii="Times New Roman" w:eastAsia="Calibri" w:hAnsi="Times New Roman"/>
          <w:sz w:val="24"/>
          <w:szCs w:val="24"/>
        </w:rPr>
        <w:t xml:space="preserve"> podział</w:t>
      </w:r>
      <w:r w:rsidR="00BD5F8E">
        <w:rPr>
          <w:rFonts w:ascii="Times New Roman" w:eastAsia="Calibri" w:hAnsi="Times New Roman"/>
          <w:sz w:val="24"/>
          <w:szCs w:val="24"/>
        </w:rPr>
        <w:t>u</w:t>
      </w:r>
      <w:r>
        <w:rPr>
          <w:rFonts w:ascii="Times New Roman" w:eastAsia="Calibri" w:hAnsi="Times New Roman"/>
          <w:sz w:val="24"/>
          <w:szCs w:val="24"/>
        </w:rPr>
        <w:t xml:space="preserve"> arbitraln</w:t>
      </w:r>
      <w:r w:rsidR="00BD5F8E">
        <w:rPr>
          <w:rFonts w:ascii="Times New Roman" w:eastAsia="Calibri" w:hAnsi="Times New Roman"/>
          <w:sz w:val="24"/>
          <w:szCs w:val="24"/>
        </w:rPr>
        <w:t>ego</w:t>
      </w:r>
      <w:r>
        <w:rPr>
          <w:rFonts w:ascii="Times New Roman" w:eastAsia="Calibri" w:hAnsi="Times New Roman"/>
          <w:sz w:val="24"/>
          <w:szCs w:val="24"/>
        </w:rPr>
        <w:t xml:space="preserve"> było zaoszczędzenie czasu koniecznego na przeprowadzanie sesji </w:t>
      </w:r>
      <w:r w:rsidRPr="003637B3">
        <w:rPr>
          <w:rFonts w:ascii="Times New Roman" w:eastAsia="Calibri" w:hAnsi="Times New Roman"/>
          <w:i/>
          <w:iCs/>
          <w:sz w:val="24"/>
          <w:szCs w:val="24"/>
        </w:rPr>
        <w:t xml:space="preserve">Event </w:t>
      </w:r>
      <w:proofErr w:type="spellStart"/>
      <w:r w:rsidRPr="003637B3">
        <w:rPr>
          <w:rFonts w:ascii="Times New Roman" w:eastAsia="Calibri" w:hAnsi="Times New Roman"/>
          <w:i/>
          <w:iCs/>
          <w:sz w:val="24"/>
          <w:szCs w:val="24"/>
        </w:rPr>
        <w:t>Storming</w:t>
      </w:r>
      <w:proofErr w:type="spellEnd"/>
      <w:r>
        <w:rPr>
          <w:rFonts w:ascii="Times New Roman" w:eastAsia="Calibri" w:hAnsi="Times New Roman"/>
          <w:sz w:val="24"/>
          <w:szCs w:val="24"/>
        </w:rPr>
        <w:t>.</w:t>
      </w:r>
    </w:p>
    <w:p w14:paraId="46C6B0A6" w14:textId="312DBD11" w:rsidR="004530EB" w:rsidRDefault="006C2BFA" w:rsidP="00F80CC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Diagram komponentów</w:t>
      </w:r>
      <w:r w:rsidR="00BD5F8E">
        <w:rPr>
          <w:rFonts w:ascii="Times New Roman" w:eastAsia="Calibri" w:hAnsi="Times New Roman"/>
          <w:sz w:val="24"/>
          <w:szCs w:val="24"/>
        </w:rPr>
        <w:t xml:space="preserve"> aplikacji</w:t>
      </w:r>
      <w:r>
        <w:rPr>
          <w:rFonts w:ascii="Times New Roman" w:eastAsia="Calibri" w:hAnsi="Times New Roman"/>
          <w:sz w:val="24"/>
          <w:szCs w:val="24"/>
        </w:rPr>
        <w:t xml:space="preserve"> został zaprezentowany na zdjęciu 2.</w:t>
      </w:r>
      <w:r w:rsidR="00BD5F8E">
        <w:rPr>
          <w:rFonts w:ascii="Times New Roman" w:eastAsia="Calibri" w:hAnsi="Times New Roman"/>
          <w:sz w:val="24"/>
          <w:szCs w:val="24"/>
        </w:rPr>
        <w:t xml:space="preserve"> </w:t>
      </w:r>
      <w:r w:rsidR="00EE38DC">
        <w:rPr>
          <w:rFonts w:ascii="Times New Roman" w:eastAsia="Calibri" w:hAnsi="Times New Roman"/>
          <w:sz w:val="24"/>
          <w:szCs w:val="24"/>
        </w:rPr>
        <w:t xml:space="preserve">Dokładny opis funkcjonalności oferowanych przez poszczególne komponenty aplikacji został umieszczony w rozdziale 5. </w:t>
      </w:r>
      <w:r w:rsidR="00177EC3">
        <w:rPr>
          <w:rFonts w:ascii="Times New Roman" w:eastAsia="Calibri" w:hAnsi="Times New Roman"/>
          <w:sz w:val="24"/>
          <w:szCs w:val="24"/>
        </w:rPr>
        <w:t>Każdy element zaprezentowany na diagramie może być rozwijany i uruchamiany niezależnie od pozostałych komponentów.</w:t>
      </w:r>
      <w:r w:rsidR="00661F27">
        <w:rPr>
          <w:rFonts w:ascii="Times New Roman" w:eastAsia="Calibri" w:hAnsi="Times New Roman"/>
          <w:sz w:val="24"/>
          <w:szCs w:val="24"/>
        </w:rPr>
        <w:t xml:space="preserve"> Odpowiednikiem elementu na diagramie w </w:t>
      </w:r>
      <w:r w:rsidR="00FC74CB">
        <w:rPr>
          <w:rFonts w:ascii="Times New Roman" w:eastAsia="Calibri" w:hAnsi="Times New Roman"/>
          <w:sz w:val="24"/>
          <w:szCs w:val="24"/>
        </w:rPr>
        <w:t>działającym</w:t>
      </w:r>
      <w:r w:rsidR="00CD67AD">
        <w:rPr>
          <w:rFonts w:ascii="Times New Roman" w:eastAsia="Calibri" w:hAnsi="Times New Roman"/>
          <w:sz w:val="24"/>
          <w:szCs w:val="24"/>
        </w:rPr>
        <w:t xml:space="preserve"> systemie</w:t>
      </w:r>
      <w:r w:rsidR="00661F27">
        <w:rPr>
          <w:rFonts w:ascii="Times New Roman" w:eastAsia="Calibri" w:hAnsi="Times New Roman"/>
          <w:sz w:val="24"/>
          <w:szCs w:val="24"/>
        </w:rPr>
        <w:t xml:space="preserve"> jest kontener Docker. </w:t>
      </w:r>
      <w:r w:rsidR="001E4FFA">
        <w:rPr>
          <w:rFonts w:ascii="Times New Roman" w:eastAsia="Calibri" w:hAnsi="Times New Roman"/>
          <w:sz w:val="24"/>
          <w:szCs w:val="24"/>
        </w:rPr>
        <w:t>Wzorzec jednego serwisu przypadającego na jeden kontener pozwala odseparować informacje na temat potrzebnych technologii i zależności. Ponadto Docker umożliwia ograniczenie zasobów obliczeniowych konsumowanych przez kontener.</w:t>
      </w:r>
      <w:r w:rsidR="005A471A">
        <w:rPr>
          <w:rFonts w:ascii="Times New Roman" w:eastAsia="Calibri" w:hAnsi="Times New Roman"/>
          <w:sz w:val="24"/>
          <w:szCs w:val="24"/>
        </w:rPr>
        <w:t xml:space="preserve"> Narzędzia przeznaczone do orkiestracji kontenerów pozwalają w łatwy sposób zarządzać </w:t>
      </w:r>
      <w:r w:rsidR="006E5A78">
        <w:rPr>
          <w:rFonts w:ascii="Times New Roman" w:eastAsia="Calibri" w:hAnsi="Times New Roman"/>
          <w:sz w:val="24"/>
          <w:szCs w:val="24"/>
        </w:rPr>
        <w:t>dostępną ilością instancji serwisów.</w:t>
      </w:r>
    </w:p>
    <w:p w14:paraId="3E67720B" w14:textId="0CD543A8" w:rsidR="00C1423A" w:rsidRPr="006C2BFA" w:rsidRDefault="00C1423A" w:rsidP="009C554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57138F">
        <w:rPr>
          <w:rFonts w:ascii="Times New Roman" w:eastAsia="Calibri" w:hAnsi="Times New Roman"/>
          <w:sz w:val="24"/>
          <w:szCs w:val="24"/>
        </w:rPr>
        <w:t>Głównym powodem rozdzielenia serwisu czujników i serwisu autoryzacji jest zastosowanie różnych technologii w obydwu serwisach. Serwis czujników został napisany za pomocą języka JavaScript. Wybór technologii został wymuszony koniecznością spełnienia wymagania dotyczącego zapisu pomiarów przesyłanych przez różne typy czujników w ramach jednego kontrolera. Kontrolery zaprojektowane w języku Java wymagają przesyłania danych o odgórnie określonym formacie. Dane nie posiadające jednoznacznego formatu byłyby bardzo ciężkie do obsługi po stronie serwera aplikacji.</w:t>
      </w:r>
      <w:r w:rsidR="00EE38DC">
        <w:rPr>
          <w:rFonts w:ascii="Times New Roman" w:eastAsia="Calibri" w:hAnsi="Times New Roman"/>
          <w:sz w:val="24"/>
          <w:szCs w:val="24"/>
        </w:rPr>
        <w:t xml:space="preserve"> Język JavaScript jest językiem skryptowym, wobec czego nie wymusza operacji na określonych typach danych. Ta cecha języka pozwala na obsługę danych bez względu na</w:t>
      </w:r>
      <w:r w:rsidR="00883EF4">
        <w:rPr>
          <w:rFonts w:ascii="Times New Roman" w:eastAsia="Calibri" w:hAnsi="Times New Roman"/>
          <w:sz w:val="24"/>
          <w:szCs w:val="24"/>
        </w:rPr>
        <w:t xml:space="preserve"> ich</w:t>
      </w:r>
      <w:r w:rsidR="00EE38DC">
        <w:rPr>
          <w:rFonts w:ascii="Times New Roman" w:eastAsia="Calibri" w:hAnsi="Times New Roman"/>
          <w:sz w:val="24"/>
          <w:szCs w:val="24"/>
        </w:rPr>
        <w:t xml:space="preserve"> </w:t>
      </w:r>
      <w:r w:rsidR="00883EF4">
        <w:rPr>
          <w:rFonts w:ascii="Times New Roman" w:eastAsia="Calibri" w:hAnsi="Times New Roman"/>
          <w:sz w:val="24"/>
          <w:szCs w:val="24"/>
        </w:rPr>
        <w:t>strukturę</w:t>
      </w:r>
      <w:r w:rsidR="00EE38DC">
        <w:rPr>
          <w:rFonts w:ascii="Times New Roman" w:eastAsia="Calibri" w:hAnsi="Times New Roman"/>
          <w:sz w:val="24"/>
          <w:szCs w:val="24"/>
        </w:rPr>
        <w:t>.</w:t>
      </w:r>
      <w:r w:rsidR="0057138F">
        <w:rPr>
          <w:rFonts w:ascii="Times New Roman" w:eastAsia="Calibri" w:hAnsi="Times New Roman"/>
          <w:sz w:val="24"/>
          <w:szCs w:val="24"/>
        </w:rPr>
        <w:t xml:space="preserve"> </w:t>
      </w:r>
      <w:r w:rsidR="00312066">
        <w:rPr>
          <w:rFonts w:ascii="Times New Roman" w:eastAsia="Calibri" w:hAnsi="Times New Roman"/>
          <w:sz w:val="24"/>
          <w:szCs w:val="24"/>
        </w:rPr>
        <w:t xml:space="preserve">Serwis autoryzacji został zaimplementowany w języku Java. </w:t>
      </w:r>
      <w:r w:rsidR="00931115">
        <w:rPr>
          <w:rFonts w:ascii="Times New Roman" w:eastAsia="Calibri" w:hAnsi="Times New Roman"/>
          <w:sz w:val="24"/>
          <w:szCs w:val="24"/>
        </w:rPr>
        <w:t xml:space="preserve">Jest to argumentowane </w:t>
      </w:r>
      <w:r w:rsidR="00CF444F">
        <w:rPr>
          <w:rFonts w:ascii="Times New Roman" w:eastAsia="Calibri" w:hAnsi="Times New Roman"/>
          <w:sz w:val="24"/>
          <w:szCs w:val="24"/>
        </w:rPr>
        <w:t xml:space="preserve">wcześniejszym wykorzystaniem przez autora niniejszej pracy technologii Java przy implementacji zagadnień związanych z zabezpieczaniem aplikacji. </w:t>
      </w:r>
      <w:r w:rsidR="0057138F">
        <w:rPr>
          <w:rFonts w:ascii="Times New Roman" w:eastAsia="Calibri" w:hAnsi="Times New Roman"/>
          <w:sz w:val="24"/>
          <w:szCs w:val="24"/>
        </w:rPr>
        <w:t>Rozdzielenie wskazanych serwisów umożliwiło wykorzystanie różnych typów baz danych dla poszczególnych komponentów.</w:t>
      </w:r>
    </w:p>
    <w:p w14:paraId="263E7D7E" w14:textId="0EBB1B56" w:rsidR="004530EB" w:rsidRPr="009C554B" w:rsidRDefault="009C554B" w:rsidP="003F782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Utworzenie komponentu API Gateway </w:t>
      </w:r>
      <w:r w:rsidR="00CF444F">
        <w:rPr>
          <w:rFonts w:ascii="Times New Roman" w:eastAsia="Calibri" w:hAnsi="Times New Roman"/>
          <w:sz w:val="24"/>
          <w:szCs w:val="24"/>
        </w:rPr>
        <w:t xml:space="preserve">jest spowodowane </w:t>
      </w:r>
      <w:r>
        <w:rPr>
          <w:rFonts w:ascii="Times New Roman" w:eastAsia="Calibri" w:hAnsi="Times New Roman"/>
          <w:sz w:val="24"/>
          <w:szCs w:val="24"/>
        </w:rPr>
        <w:t>wybr</w:t>
      </w:r>
      <w:r w:rsidR="00CF444F">
        <w:rPr>
          <w:rFonts w:ascii="Times New Roman" w:eastAsia="Calibri" w:hAnsi="Times New Roman"/>
          <w:sz w:val="24"/>
          <w:szCs w:val="24"/>
        </w:rPr>
        <w:t>aniem</w:t>
      </w:r>
      <w:r>
        <w:rPr>
          <w:rFonts w:ascii="Times New Roman" w:eastAsia="Calibri" w:hAnsi="Times New Roman"/>
          <w:sz w:val="24"/>
          <w:szCs w:val="24"/>
        </w:rPr>
        <w:t xml:space="preserve">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API Gateway odgrywa kluczową rolę w komunikacji pomiędzy klientami i serwerem aplikacji. </w:t>
      </w:r>
      <w:r w:rsidR="00CF444F">
        <w:rPr>
          <w:rFonts w:ascii="Times New Roman" w:eastAsia="Calibri" w:hAnsi="Times New Roman"/>
          <w:sz w:val="24"/>
          <w:szCs w:val="24"/>
        </w:rPr>
        <w:t>Komponent można określić jako</w:t>
      </w:r>
      <w:r w:rsidR="006945A1">
        <w:rPr>
          <w:rFonts w:ascii="Times New Roman" w:eastAsia="Calibri" w:hAnsi="Times New Roman"/>
          <w:sz w:val="24"/>
          <w:szCs w:val="24"/>
        </w:rPr>
        <w:t xml:space="preserve"> bramkę oddzielającą sieć wewnętrzną służącą do komunikacji między serwisami od sieci zewnętrznej. Bramka pozwala ukryć wewnętrzną strukturę systemu przed światem zewnętrznym.</w:t>
      </w:r>
      <w:r w:rsidR="00CF444F">
        <w:rPr>
          <w:rFonts w:ascii="Times New Roman" w:eastAsia="Calibri" w:hAnsi="Times New Roman"/>
          <w:sz w:val="24"/>
          <w:szCs w:val="24"/>
        </w:rPr>
        <w:t xml:space="preserve"> </w:t>
      </w:r>
      <w:r w:rsidR="00785079">
        <w:rPr>
          <w:rFonts w:ascii="Times New Roman" w:eastAsia="Calibri" w:hAnsi="Times New Roman"/>
          <w:sz w:val="24"/>
          <w:szCs w:val="24"/>
        </w:rPr>
        <w:t>Wszystkie funkcjonalności realizowane przez bramkę zostały opisane w rozdziale 5.2.</w:t>
      </w:r>
    </w:p>
    <w:p w14:paraId="5878FB3B" w14:textId="31994E80" w:rsidR="006945A1" w:rsidRPr="003F782B" w:rsidRDefault="003F782B" w:rsidP="003F782B">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Aplikacja klienta przedstawiona na diagramie jest aplikacją internetową dostępną z poziomu przeglądarki internetowej. Komunikuje się z </w:t>
      </w:r>
      <w:r w:rsidR="003D775B">
        <w:rPr>
          <w:rFonts w:ascii="Times New Roman" w:eastAsia="Calibri" w:hAnsi="Times New Roman"/>
          <w:sz w:val="24"/>
          <w:szCs w:val="24"/>
        </w:rPr>
        <w:t>API Gateway</w:t>
      </w:r>
      <w:r>
        <w:rPr>
          <w:rFonts w:ascii="Times New Roman" w:eastAsia="Calibri" w:hAnsi="Times New Roman"/>
          <w:sz w:val="24"/>
          <w:szCs w:val="24"/>
        </w:rPr>
        <w:t xml:space="preserve"> za pośrednictwem interfejsu HTTP i pozwala zrealizować większość operacji udostępnianych przez </w:t>
      </w:r>
      <w:r w:rsidR="00780094">
        <w:rPr>
          <w:rFonts w:ascii="Times New Roman" w:eastAsia="Calibri" w:hAnsi="Times New Roman"/>
          <w:sz w:val="24"/>
          <w:szCs w:val="24"/>
        </w:rPr>
        <w:t>serwisy tworzące system do akwizycji danych</w:t>
      </w:r>
      <w:r>
        <w:rPr>
          <w:rFonts w:ascii="Times New Roman" w:eastAsia="Calibri" w:hAnsi="Times New Roman"/>
          <w:sz w:val="24"/>
          <w:szCs w:val="24"/>
        </w:rPr>
        <w:t xml:space="preserve">. </w:t>
      </w:r>
    </w:p>
    <w:p w14:paraId="067F3309" w14:textId="344AFAF3"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Relacyjna baza danych</w:t>
      </w:r>
    </w:p>
    <w:p w14:paraId="06AC6BFB" w14:textId="4CBFF727" w:rsidR="009870C1" w:rsidRPr="00646D0A" w:rsidRDefault="00646D0A" w:rsidP="00646D0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Pr>
          <w:rFonts w:ascii="Times New Roman" w:eastAsia="Calibri" w:hAnsi="Times New Roman"/>
          <w:sz w:val="24"/>
          <w:szCs w:val="24"/>
        </w:rPr>
        <w:t xml:space="preserve"> </w:t>
      </w:r>
      <w:r w:rsidR="00676B2D">
        <w:rPr>
          <w:rFonts w:ascii="Times New Roman" w:eastAsia="Calibri" w:hAnsi="Times New Roman"/>
          <w:sz w:val="24"/>
          <w:szCs w:val="24"/>
        </w:rPr>
        <w:t>przy</w:t>
      </w:r>
      <w:r>
        <w:rPr>
          <w:rFonts w:ascii="Times New Roman" w:eastAsia="Calibri" w:hAnsi="Times New Roman"/>
          <w:sz w:val="24"/>
          <w:szCs w:val="24"/>
        </w:rPr>
        <w:t xml:space="preserve"> </w:t>
      </w:r>
      <w:r w:rsidR="00676B2D">
        <w:rPr>
          <w:rFonts w:ascii="Times New Roman" w:eastAsia="Calibri" w:hAnsi="Times New Roman"/>
          <w:sz w:val="24"/>
          <w:szCs w:val="24"/>
        </w:rPr>
        <w:t>użyciu</w:t>
      </w:r>
      <w:r>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Pr>
          <w:rFonts w:ascii="Times New Roman" w:eastAsia="Calibri" w:hAnsi="Times New Roman"/>
          <w:sz w:val="24"/>
          <w:szCs w:val="24"/>
        </w:rPr>
        <w:t xml:space="preserve"> zagnieżdżani</w:t>
      </w:r>
      <w:r w:rsidR="00676B2D">
        <w:rPr>
          <w:rFonts w:ascii="Times New Roman" w:eastAsia="Calibri" w:hAnsi="Times New Roman"/>
          <w:sz w:val="24"/>
          <w:szCs w:val="24"/>
        </w:rPr>
        <w:t>a</w:t>
      </w:r>
      <w:r>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w:t>
      </w:r>
      <w:proofErr w:type="spellStart"/>
      <w:r w:rsidR="00973D21">
        <w:rPr>
          <w:rFonts w:ascii="Times New Roman" w:eastAsia="Calibri" w:hAnsi="Times New Roman"/>
          <w:sz w:val="24"/>
          <w:szCs w:val="24"/>
        </w:rPr>
        <w:t>atomicity</w:t>
      </w:r>
      <w:proofErr w:type="spellEnd"/>
      <w:r w:rsidR="00973D21">
        <w:rPr>
          <w:rFonts w:ascii="Times New Roman" w:eastAsia="Calibri" w:hAnsi="Times New Roman"/>
          <w:sz w:val="24"/>
          <w:szCs w:val="24"/>
        </w:rPr>
        <w:t xml:space="preserve"> (atomowość), </w:t>
      </w:r>
      <w:proofErr w:type="spellStart"/>
      <w:r w:rsidR="00973D21">
        <w:rPr>
          <w:rFonts w:ascii="Times New Roman" w:eastAsia="Calibri" w:hAnsi="Times New Roman"/>
          <w:sz w:val="24"/>
          <w:szCs w:val="24"/>
        </w:rPr>
        <w:t>consistency</w:t>
      </w:r>
      <w:proofErr w:type="spellEnd"/>
      <w:r w:rsidR="00973D21">
        <w:rPr>
          <w:rFonts w:ascii="Times New Roman" w:eastAsia="Calibri" w:hAnsi="Times New Roman"/>
          <w:sz w:val="24"/>
          <w:szCs w:val="24"/>
        </w:rPr>
        <w:t xml:space="preserve"> (spójność), </w:t>
      </w:r>
      <w:proofErr w:type="spellStart"/>
      <w:r w:rsidR="00973D21">
        <w:rPr>
          <w:rFonts w:ascii="Times New Roman" w:eastAsia="Calibri" w:hAnsi="Times New Roman"/>
          <w:sz w:val="24"/>
          <w:szCs w:val="24"/>
        </w:rPr>
        <w:t>isolation</w:t>
      </w:r>
      <w:proofErr w:type="spellEnd"/>
      <w:r w:rsidR="00973D21">
        <w:rPr>
          <w:rFonts w:ascii="Times New Roman" w:eastAsia="Calibri" w:hAnsi="Times New Roman"/>
          <w:sz w:val="24"/>
          <w:szCs w:val="24"/>
        </w:rPr>
        <w:t xml:space="preserve"> (izolacja),  </w:t>
      </w:r>
      <w:proofErr w:type="spellStart"/>
      <w:r w:rsidR="00973D21">
        <w:rPr>
          <w:rFonts w:ascii="Times New Roman" w:eastAsia="Calibri" w:hAnsi="Times New Roman"/>
          <w:sz w:val="24"/>
          <w:szCs w:val="24"/>
        </w:rPr>
        <w:t>durability</w:t>
      </w:r>
      <w:proofErr w:type="spellEnd"/>
      <w:r w:rsidR="00973D21">
        <w:rPr>
          <w:rFonts w:ascii="Times New Roman" w:eastAsia="Calibri" w:hAnsi="Times New Roman"/>
          <w:sz w:val="24"/>
          <w:szCs w:val="24"/>
        </w:rPr>
        <w:t xml:space="preserve">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00F65DF5" w:rsidR="00A50BBC" w:rsidRDefault="00655ABB"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7B017674">
                <wp:simplePos x="0" y="0"/>
                <wp:positionH relativeFrom="column">
                  <wp:posOffset>-635</wp:posOffset>
                </wp:positionH>
                <wp:positionV relativeFrom="paragraph">
                  <wp:posOffset>5104130</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278CAD13"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05pt;margin-top:401.9pt;width:453.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" stroked="f">
                <v:textbox style="mso-fit-shape-to-text:t" inset="0,0,0,0">
                  <w:txbxContent>
                    <w:p w14:paraId="1A0999A3" w14:textId="278CAD13"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38E88AFE">
            <wp:simplePos x="0" y="0"/>
            <wp:positionH relativeFrom="column">
              <wp:posOffset>-635</wp:posOffset>
            </wp:positionH>
            <wp:positionV relativeFrom="paragraph">
              <wp:posOffset>635</wp:posOffset>
            </wp:positionV>
            <wp:extent cx="5760720" cy="5046345"/>
            <wp:effectExtent l="0" t="0" r="0" b="1905"/>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14:sizeRelH relativeFrom="page">
              <wp14:pctWidth>0</wp14:pctWidth>
            </wp14:sizeRelH>
            <wp14:sizeRelV relativeFrom="page">
              <wp14:pctHeight>0</wp14:pctHeight>
            </wp14:sizeRelV>
          </wp:anchor>
        </w:drawing>
      </w: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6F9D2CD9" w:rsidR="00A50BBC" w:rsidRDefault="00A50BBC" w:rsidP="00655ABB">
      <w:pPr>
        <w:tabs>
          <w:tab w:val="left" w:pos="6132"/>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BCE7C3C" w:rsidR="00A50BBC" w:rsidRDefault="00655ABB" w:rsidP="00655ABB">
      <w:pPr>
        <w:tabs>
          <w:tab w:val="left" w:pos="5232"/>
        </w:tabs>
        <w:rPr>
          <w:rFonts w:ascii="Times New Roman" w:eastAsia="Calibri" w:hAnsi="Times New Roman"/>
          <w:b/>
          <w:bCs/>
          <w:sz w:val="28"/>
          <w:szCs w:val="28"/>
        </w:rPr>
      </w:pPr>
      <w:r>
        <w:rPr>
          <w:rFonts w:ascii="Times New Roman" w:eastAsia="Calibri" w:hAnsi="Times New Roman"/>
          <w:b/>
          <w:bCs/>
          <w:sz w:val="28"/>
          <w:szCs w:val="28"/>
        </w:rPr>
        <w:tab/>
      </w:r>
    </w:p>
    <w:p w14:paraId="7F7113B3" w14:textId="09E888CF" w:rsidR="000E08AC" w:rsidRDefault="000E08AC" w:rsidP="008D303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 xml:space="preserve">W wyniku analizy dostępnych narzędzi oraz konsultacji z opiekunem pracy podjęto decyzję o zastosowaniu bazy danych </w:t>
      </w:r>
      <w:proofErr w:type="spellStart"/>
      <w:r w:rsidR="00D83B60">
        <w:rPr>
          <w:rFonts w:ascii="Times New Roman" w:eastAsia="Calibri" w:hAnsi="Times New Roman"/>
          <w:sz w:val="24"/>
          <w:szCs w:val="24"/>
        </w:rPr>
        <w:t>PostgreSQL</w:t>
      </w:r>
      <w:proofErr w:type="spellEnd"/>
      <w:r w:rsidR="00D83B60">
        <w:rPr>
          <w:rFonts w:ascii="Times New Roman" w:eastAsia="Calibri" w:hAnsi="Times New Roman"/>
          <w:sz w:val="24"/>
          <w:szCs w:val="24"/>
        </w:rPr>
        <w:t>.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934E2A">
        <w:rPr>
          <w:rFonts w:ascii="Times New Roman" w:eastAsia="Calibri" w:hAnsi="Times New Roman"/>
          <w:sz w:val="24"/>
          <w:szCs w:val="24"/>
        </w:rPr>
        <w:t>, wobec czego obsługa systemu w przyszłości nie będzie stanowiła problemu dla żadnej osoby związanej z wydziałem.</w:t>
      </w:r>
    </w:p>
    <w:p w14:paraId="68F32089" w14:textId="6D22CD7C" w:rsidR="00A50BBC" w:rsidRDefault="008D3039" w:rsidP="00D119F7">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Na zdjęciu 2.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w:t>
      </w:r>
      <w:r w:rsidR="009828A9">
        <w:rPr>
          <w:rFonts w:ascii="Times New Roman" w:eastAsia="Calibri" w:hAnsi="Times New Roman"/>
          <w:sz w:val="24"/>
          <w:szCs w:val="24"/>
        </w:rPr>
        <w:t>w trakcie</w:t>
      </w:r>
      <w:r w:rsidR="00EB3A5C">
        <w:rPr>
          <w:rFonts w:ascii="Times New Roman" w:eastAsia="Calibri" w:hAnsi="Times New Roman"/>
          <w:sz w:val="24"/>
          <w:szCs w:val="24"/>
        </w:rPr>
        <w:t xml:space="preserve">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 xml:space="preserve">Każda z ról posiada przypisane uprawnienia. Uprawnienia są składowane w tabeli </w:t>
      </w:r>
      <w:proofErr w:type="spellStart"/>
      <w:r w:rsidR="00F0328F">
        <w:rPr>
          <w:rFonts w:ascii="Times New Roman" w:eastAsia="Calibri" w:hAnsi="Times New Roman"/>
          <w:sz w:val="24"/>
          <w:szCs w:val="24"/>
        </w:rPr>
        <w:t>Priv</w:t>
      </w:r>
      <w:r w:rsidR="00E5036E">
        <w:rPr>
          <w:rFonts w:ascii="Times New Roman" w:eastAsia="Calibri" w:hAnsi="Times New Roman"/>
          <w:sz w:val="24"/>
          <w:szCs w:val="24"/>
        </w:rPr>
        <w:t>i</w:t>
      </w:r>
      <w:r w:rsidR="00F0328F">
        <w:rPr>
          <w:rFonts w:ascii="Times New Roman" w:eastAsia="Calibri" w:hAnsi="Times New Roman"/>
          <w:sz w:val="24"/>
          <w:szCs w:val="24"/>
        </w:rPr>
        <w:t>lege</w:t>
      </w:r>
      <w:proofErr w:type="spellEnd"/>
      <w:r w:rsidR="00F0328F">
        <w:rPr>
          <w:rFonts w:ascii="Times New Roman" w:eastAsia="Calibri" w:hAnsi="Times New Roman"/>
          <w:sz w:val="24"/>
          <w:szCs w:val="24"/>
        </w:rPr>
        <w:t>.</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w:t>
      </w:r>
      <w:proofErr w:type="spellStart"/>
      <w:r w:rsidR="006A282B">
        <w:rPr>
          <w:rFonts w:ascii="Times New Roman" w:eastAsia="Calibri" w:hAnsi="Times New Roman"/>
          <w:sz w:val="24"/>
          <w:szCs w:val="24"/>
        </w:rPr>
        <w:t>Project_Action</w:t>
      </w:r>
      <w:proofErr w:type="spellEnd"/>
      <w:r w:rsidR="006A282B">
        <w:rPr>
          <w:rFonts w:ascii="Times New Roman" w:eastAsia="Calibri" w:hAnsi="Times New Roman"/>
          <w:sz w:val="24"/>
          <w:szCs w:val="24"/>
        </w:rPr>
        <w:t xml:space="preserve">. Każdy użytkownik może mieć przypisane określone role zdefiniowane w systemie. </w:t>
      </w:r>
      <w:r w:rsidR="009828A9">
        <w:rPr>
          <w:rFonts w:ascii="Times New Roman" w:eastAsia="Calibri" w:hAnsi="Times New Roman"/>
          <w:sz w:val="24"/>
          <w:szCs w:val="24"/>
        </w:rPr>
        <w:t xml:space="preserve">Przypisywanie ról określonym użytkownikom odbywa się w tabeli </w:t>
      </w:r>
      <w:proofErr w:type="spellStart"/>
      <w:r w:rsidR="006A282B">
        <w:rPr>
          <w:rFonts w:ascii="Times New Roman" w:eastAsia="Calibri" w:hAnsi="Times New Roman"/>
          <w:sz w:val="24"/>
          <w:szCs w:val="24"/>
        </w:rPr>
        <w:t>User_Role</w:t>
      </w:r>
      <w:proofErr w:type="spellEnd"/>
      <w:r w:rsidR="006A282B">
        <w:rPr>
          <w:rFonts w:ascii="Times New Roman" w:eastAsia="Calibri" w:hAnsi="Times New Roman"/>
          <w:sz w:val="24"/>
          <w:szCs w:val="24"/>
        </w:rPr>
        <w:t>.</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w:t>
      </w:r>
      <w:proofErr w:type="spellStart"/>
      <w:r w:rsidR="00E5036E">
        <w:rPr>
          <w:rFonts w:ascii="Times New Roman" w:eastAsia="Calibri" w:hAnsi="Times New Roman"/>
          <w:sz w:val="24"/>
          <w:szCs w:val="24"/>
        </w:rPr>
        <w:t>Role_Privilege</w:t>
      </w:r>
      <w:proofErr w:type="spellEnd"/>
      <w:r w:rsidR="00E5036E">
        <w:rPr>
          <w:rFonts w:ascii="Times New Roman" w:eastAsia="Calibri" w:hAnsi="Times New Roman"/>
          <w:sz w:val="24"/>
          <w:szCs w:val="24"/>
        </w:rPr>
        <w:t xml:space="preserve">. </w:t>
      </w:r>
    </w:p>
    <w:p w14:paraId="50ADC121" w14:textId="25A1D6ED" w:rsidR="00306DEF" w:rsidRPr="009870C1" w:rsidRDefault="00306DEF" w:rsidP="001936D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73B91">
        <w:rPr>
          <w:rFonts w:ascii="Times New Roman" w:eastAsia="Calibri" w:hAnsi="Times New Roman"/>
          <w:sz w:val="24"/>
          <w:szCs w:val="24"/>
        </w:rPr>
        <w:t>Podjęto decyzję, że d</w:t>
      </w:r>
      <w:r>
        <w:rPr>
          <w:rFonts w:ascii="Times New Roman" w:eastAsia="Calibri" w:hAnsi="Times New Roman"/>
          <w:sz w:val="24"/>
          <w:szCs w:val="24"/>
        </w:rPr>
        <w:t xml:space="preserve">ostęp do danych z poziomu serwera aplikacji odbywa się za pośrednictwem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w:t>
      </w:r>
      <w:proofErr w:type="spellStart"/>
      <w:r w:rsidR="00D42488">
        <w:rPr>
          <w:rFonts w:ascii="Times New Roman" w:eastAsia="Calibri" w:hAnsi="Times New Roman"/>
          <w:sz w:val="24"/>
          <w:szCs w:val="24"/>
        </w:rPr>
        <w:t>frameworka</w:t>
      </w:r>
      <w:proofErr w:type="spellEnd"/>
      <w:r w:rsidR="00D42488">
        <w:rPr>
          <w:rFonts w:ascii="Times New Roman" w:eastAsia="Calibri" w:hAnsi="Times New Roman"/>
          <w:sz w:val="24"/>
          <w:szCs w:val="24"/>
        </w:rPr>
        <w:t xml:space="preserve"> znajduje się w pliku </w:t>
      </w:r>
      <w:proofErr w:type="spellStart"/>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proofErr w:type="spellEnd"/>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w:t>
      </w:r>
      <w:proofErr w:type="spellStart"/>
      <w:r w:rsidR="00032DB7">
        <w:rPr>
          <w:rFonts w:ascii="Times New Roman" w:eastAsia="Calibri" w:hAnsi="Times New Roman"/>
          <w:sz w:val="24"/>
          <w:szCs w:val="24"/>
        </w:rPr>
        <w:t>Privilege</w:t>
      </w:r>
      <w:proofErr w:type="spellEnd"/>
      <w:r w:rsidR="00032DB7">
        <w:rPr>
          <w:rFonts w:ascii="Times New Roman" w:eastAsia="Calibri" w:hAnsi="Times New Roman"/>
          <w:sz w:val="24"/>
          <w:szCs w:val="24"/>
        </w:rPr>
        <w:t xml:space="preserv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proofErr w:type="spellStart"/>
      <w:r w:rsidR="00CE0CBA" w:rsidRPr="00CE0CBA">
        <w:rPr>
          <w:rFonts w:ascii="Times New Roman" w:eastAsia="Calibri" w:hAnsi="Times New Roman"/>
          <w:i/>
          <w:iCs/>
          <w:sz w:val="24"/>
          <w:szCs w:val="24"/>
        </w:rPr>
        <w:t>auth</w:t>
      </w:r>
      <w:proofErr w:type="spellEnd"/>
      <w:r w:rsidR="00CE0CBA" w:rsidRPr="00CE0CBA">
        <w:rPr>
          <w:rFonts w:ascii="Times New Roman" w:eastAsia="Calibri" w:hAnsi="Times New Roman"/>
          <w:i/>
          <w:iCs/>
          <w:sz w:val="24"/>
          <w:szCs w:val="24"/>
        </w:rPr>
        <w:t>-service/</w:t>
      </w:r>
      <w:proofErr w:type="spellStart"/>
      <w:r w:rsidR="00CE0CBA" w:rsidRPr="00CE0CBA">
        <w:rPr>
          <w:rFonts w:ascii="Times New Roman" w:eastAsia="Calibri" w:hAnsi="Times New Roman"/>
          <w:i/>
          <w:iCs/>
          <w:sz w:val="24"/>
          <w:szCs w:val="24"/>
        </w:rPr>
        <w:t>src</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main</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resources</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db</w:t>
      </w:r>
      <w:proofErr w:type="spellEnd"/>
      <w:r w:rsidR="00CE0CBA" w:rsidRPr="00CE0CBA">
        <w:rPr>
          <w:rFonts w:ascii="Times New Roman" w:eastAsia="Calibri" w:hAnsi="Times New Roman"/>
          <w:i/>
          <w:iCs/>
          <w:sz w:val="24"/>
          <w:szCs w:val="24"/>
        </w:rPr>
        <w:t>-scripts</w:t>
      </w:r>
      <w:r w:rsidR="00CE0CBA">
        <w:rPr>
          <w:rFonts w:ascii="Times New Roman" w:eastAsia="Calibri" w:hAnsi="Times New Roman"/>
          <w:sz w:val="24"/>
          <w:szCs w:val="24"/>
        </w:rPr>
        <w:t xml:space="preserve">. W celu przyspieszenia procesu tworzenia połączono wszystkie instrukcje do jednego skryptu o nazwie </w:t>
      </w:r>
      <w:proofErr w:type="spellStart"/>
      <w:r w:rsidR="00CE0CBA" w:rsidRPr="00CE0CBA">
        <w:rPr>
          <w:rFonts w:ascii="Times New Roman" w:eastAsia="Calibri" w:hAnsi="Times New Roman"/>
          <w:i/>
          <w:iCs/>
          <w:sz w:val="24"/>
          <w:szCs w:val="24"/>
        </w:rPr>
        <w:t>init_db.sql</w:t>
      </w:r>
      <w:proofErr w:type="spellEnd"/>
      <w:r w:rsidR="00CE0CBA">
        <w:rPr>
          <w:rFonts w:ascii="Times New Roman" w:eastAsia="Calibri" w:hAnsi="Times New Roman"/>
          <w:sz w:val="24"/>
          <w:szCs w:val="24"/>
        </w:rPr>
        <w:t>.</w:t>
      </w:r>
      <w:r w:rsidR="00473B91">
        <w:rPr>
          <w:rFonts w:ascii="Times New Roman" w:eastAsia="Calibri" w:hAnsi="Times New Roman"/>
          <w:sz w:val="24"/>
          <w:szCs w:val="24"/>
        </w:rPr>
        <w:t xml:space="preserve"> Utworzenie schematu bazy danych musi nastąpić po pierwszym uruchomieniu aplikacji na środowisku produkcyjnym. Instrukcja inicjalizacji bazy danych znajduje się w rozdziale 5.4.</w:t>
      </w:r>
    </w:p>
    <w:p w14:paraId="035F9C4C" w14:textId="3A2A6394" w:rsidR="002D36B0" w:rsidRPr="00473B91" w:rsidRDefault="001936D3" w:rsidP="001544C2">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Operacje na danych po stronie serwera aplikacji są wykonywane za pomocą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ami.</w:t>
      </w:r>
      <w:r w:rsidR="006513DC">
        <w:rPr>
          <w:rFonts w:ascii="Times New Roman" w:eastAsia="Calibri" w:hAnsi="Times New Roman"/>
          <w:sz w:val="24"/>
          <w:szCs w:val="24"/>
        </w:rPr>
        <w:t xml:space="preserve"> </w:t>
      </w:r>
      <w:r w:rsidR="000E1E1D">
        <w:rPr>
          <w:rFonts w:ascii="Times New Roman" w:eastAsia="Calibri" w:hAnsi="Times New Roman"/>
          <w:sz w:val="24"/>
          <w:szCs w:val="24"/>
        </w:rPr>
        <w:t xml:space="preserve">Dodatkową funkcjonalnością oferowaną przez </w:t>
      </w:r>
      <w:proofErr w:type="spellStart"/>
      <w:r w:rsidR="000E1E1D">
        <w:rPr>
          <w:rFonts w:ascii="Times New Roman" w:eastAsia="Calibri" w:hAnsi="Times New Roman"/>
          <w:sz w:val="24"/>
          <w:szCs w:val="24"/>
        </w:rPr>
        <w:t>framework</w:t>
      </w:r>
      <w:proofErr w:type="spellEnd"/>
      <w:r w:rsidR="000E1E1D">
        <w:rPr>
          <w:rFonts w:ascii="Times New Roman" w:eastAsia="Calibri" w:hAnsi="Times New Roman"/>
          <w:sz w:val="24"/>
          <w:szCs w:val="24"/>
        </w:rPr>
        <w:t xml:space="preserve">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r w:rsidR="006513DC">
        <w:rPr>
          <w:rFonts w:ascii="Times New Roman" w:eastAsia="Calibri" w:hAnsi="Times New Roman"/>
          <w:sz w:val="24"/>
          <w:szCs w:val="24"/>
        </w:rPr>
        <w:t xml:space="preserve"> Każda operacja </w:t>
      </w:r>
      <w:r w:rsidR="001544C2">
        <w:rPr>
          <w:rFonts w:ascii="Times New Roman" w:eastAsia="Calibri" w:hAnsi="Times New Roman"/>
          <w:sz w:val="24"/>
          <w:szCs w:val="24"/>
        </w:rPr>
        <w:t xml:space="preserve">wykonana </w:t>
      </w:r>
      <w:r w:rsidR="006513DC">
        <w:rPr>
          <w:rFonts w:ascii="Times New Roman" w:eastAsia="Calibri" w:hAnsi="Times New Roman"/>
          <w:sz w:val="24"/>
          <w:szCs w:val="24"/>
        </w:rPr>
        <w:t>po stronie serwera jest traktowana jako pojedyncza transakcja.</w:t>
      </w:r>
      <w:r w:rsidR="00C41C52">
        <w:rPr>
          <w:rFonts w:ascii="Times New Roman" w:eastAsia="Calibri" w:hAnsi="Times New Roman"/>
          <w:sz w:val="24"/>
          <w:szCs w:val="24"/>
        </w:rPr>
        <w:t xml:space="preserve"> W przypadku wystąpienia błędu użytkownik zostaje poinformowany za pomocą </w:t>
      </w:r>
      <w:proofErr w:type="spellStart"/>
      <w:r w:rsidR="00C41C52" w:rsidRPr="00C41C52">
        <w:rPr>
          <w:rFonts w:ascii="Times New Roman" w:eastAsia="Calibri" w:hAnsi="Times New Roman"/>
          <w:i/>
          <w:iCs/>
          <w:sz w:val="24"/>
          <w:szCs w:val="24"/>
        </w:rPr>
        <w:t>unchecked</w:t>
      </w:r>
      <w:proofErr w:type="spellEnd"/>
      <w:r w:rsidR="00C41C52" w:rsidRPr="00C41C52">
        <w:rPr>
          <w:rFonts w:ascii="Times New Roman" w:eastAsia="Calibri" w:hAnsi="Times New Roman"/>
          <w:i/>
          <w:iCs/>
          <w:sz w:val="24"/>
          <w:szCs w:val="24"/>
        </w:rPr>
        <w:t xml:space="preserve"> </w:t>
      </w:r>
      <w:proofErr w:type="spellStart"/>
      <w:r w:rsidR="00C41C52" w:rsidRPr="00C41C52">
        <w:rPr>
          <w:rFonts w:ascii="Times New Roman" w:eastAsia="Calibri" w:hAnsi="Times New Roman"/>
          <w:i/>
          <w:iCs/>
          <w:sz w:val="24"/>
          <w:szCs w:val="24"/>
        </w:rPr>
        <w:t>exception</w:t>
      </w:r>
      <w:proofErr w:type="spellEnd"/>
      <w:r w:rsidR="00C41C52">
        <w:rPr>
          <w:rFonts w:ascii="Times New Roman" w:eastAsia="Calibri" w:hAnsi="Times New Roman"/>
          <w:sz w:val="24"/>
          <w:szCs w:val="24"/>
        </w:rPr>
        <w:t>. Ten rodzaj wyjątku nie zatrzymuje działania serwera aplikacji i pozwala przeanalizować stos wywołania metody, który pełni rolę logu działania aplikacji w danej chwili czasowej.</w:t>
      </w:r>
    </w:p>
    <w:p w14:paraId="28E1F8DC" w14:textId="54A1C886" w:rsidR="002D36B0"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Dokumentowa baza danych</w:t>
      </w:r>
    </w:p>
    <w:p w14:paraId="458381DB" w14:textId="6C7B6969" w:rsidR="001544C2" w:rsidRDefault="00471AF8" w:rsidP="00471AF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Jednym z problemów</w:t>
      </w:r>
      <w:r w:rsidR="008E67C5">
        <w:rPr>
          <w:rFonts w:ascii="Times New Roman" w:eastAsia="Calibri" w:hAnsi="Times New Roman"/>
          <w:sz w:val="24"/>
          <w:szCs w:val="24"/>
        </w:rPr>
        <w:t xml:space="preserve"> podczas projektowania</w:t>
      </w:r>
      <w:r w:rsidR="00315FF1">
        <w:rPr>
          <w:rFonts w:ascii="Times New Roman" w:eastAsia="Calibri" w:hAnsi="Times New Roman"/>
          <w:sz w:val="24"/>
          <w:szCs w:val="24"/>
        </w:rPr>
        <w:t xml:space="preserve"> architektury</w:t>
      </w:r>
      <w:r w:rsidR="008E67C5">
        <w:rPr>
          <w:rFonts w:ascii="Times New Roman" w:eastAsia="Calibri" w:hAnsi="Times New Roman"/>
          <w:sz w:val="24"/>
          <w:szCs w:val="24"/>
        </w:rPr>
        <w:t xml:space="preserve"> systemu było</w:t>
      </w:r>
      <w:r w:rsidR="00315FF1">
        <w:rPr>
          <w:rFonts w:ascii="Times New Roman" w:eastAsia="Calibri" w:hAnsi="Times New Roman"/>
          <w:sz w:val="24"/>
          <w:szCs w:val="24"/>
        </w:rPr>
        <w:t xml:space="preserve"> znalezienie</w:t>
      </w:r>
      <w:r w:rsidR="008E67C5">
        <w:rPr>
          <w:rFonts w:ascii="Times New Roman" w:eastAsia="Calibri" w:hAnsi="Times New Roman"/>
          <w:sz w:val="24"/>
          <w:szCs w:val="24"/>
        </w:rPr>
        <w:t xml:space="preserve"> optymalnego rozwiązania dla zagadnienia składowania danych </w:t>
      </w:r>
      <w:r w:rsidR="00315FF1">
        <w:rPr>
          <w:rFonts w:ascii="Times New Roman" w:eastAsia="Calibri" w:hAnsi="Times New Roman"/>
          <w:sz w:val="24"/>
          <w:szCs w:val="24"/>
        </w:rPr>
        <w:t>przesyłanych</w:t>
      </w:r>
      <w:r w:rsidR="008E67C5">
        <w:rPr>
          <w:rFonts w:ascii="Times New Roman" w:eastAsia="Calibri" w:hAnsi="Times New Roman"/>
          <w:sz w:val="24"/>
          <w:szCs w:val="24"/>
        </w:rPr>
        <w:t xml:space="preserve"> przez czujniki pomiarowe</w:t>
      </w:r>
      <w:r w:rsidR="003235A5">
        <w:rPr>
          <w:rFonts w:ascii="Times New Roman" w:eastAsia="Calibri" w:hAnsi="Times New Roman"/>
          <w:sz w:val="24"/>
          <w:szCs w:val="24"/>
        </w:rPr>
        <w:t xml:space="preserve"> oraz danych reprezentujące projekty badawcze</w:t>
      </w:r>
      <w:r w:rsidR="008E67C5">
        <w:rPr>
          <w:rFonts w:ascii="Times New Roman" w:eastAsia="Calibri" w:hAnsi="Times New Roman"/>
          <w:sz w:val="24"/>
          <w:szCs w:val="24"/>
        </w:rPr>
        <w:t>.</w:t>
      </w:r>
      <w:r w:rsidR="00315FF1">
        <w:rPr>
          <w:rFonts w:ascii="Times New Roman" w:eastAsia="Calibri" w:hAnsi="Times New Roman"/>
          <w:sz w:val="24"/>
          <w:szCs w:val="24"/>
        </w:rPr>
        <w:t xml:space="preserve"> Wymagani</w:t>
      </w:r>
      <w:r w:rsidR="003235A5">
        <w:rPr>
          <w:rFonts w:ascii="Times New Roman" w:eastAsia="Calibri" w:hAnsi="Times New Roman"/>
          <w:sz w:val="24"/>
          <w:szCs w:val="24"/>
        </w:rPr>
        <w:t>a</w:t>
      </w:r>
      <w:r w:rsidR="00315FF1">
        <w:rPr>
          <w:rFonts w:ascii="Times New Roman" w:eastAsia="Calibri" w:hAnsi="Times New Roman"/>
          <w:sz w:val="24"/>
          <w:szCs w:val="24"/>
        </w:rPr>
        <w:t xml:space="preserve"> zebrane na wczesnym etapie projektowania aplikacji sugerowały dużą różnorodność gromadzonych danych. Ponadto należało uwzględnić niezależność każdego projektu badawczego. Aplikacja </w:t>
      </w:r>
      <w:r w:rsidR="003235A5">
        <w:rPr>
          <w:rFonts w:ascii="Times New Roman" w:eastAsia="Calibri" w:hAnsi="Times New Roman"/>
          <w:sz w:val="24"/>
          <w:szCs w:val="24"/>
        </w:rPr>
        <w:t>s</w:t>
      </w:r>
      <w:r w:rsidR="00315FF1">
        <w:rPr>
          <w:rFonts w:ascii="Times New Roman" w:eastAsia="Calibri" w:hAnsi="Times New Roman"/>
          <w:sz w:val="24"/>
          <w:szCs w:val="24"/>
        </w:rPr>
        <w:t xml:space="preserve">tworzona </w:t>
      </w:r>
      <w:r w:rsidR="003235A5">
        <w:rPr>
          <w:rFonts w:ascii="Times New Roman" w:eastAsia="Calibri" w:hAnsi="Times New Roman"/>
          <w:sz w:val="24"/>
          <w:szCs w:val="24"/>
        </w:rPr>
        <w:t>na zasadach</w:t>
      </w:r>
      <w:r w:rsidR="00315FF1">
        <w:rPr>
          <w:rFonts w:ascii="Times New Roman" w:eastAsia="Calibri" w:hAnsi="Times New Roman"/>
          <w:sz w:val="24"/>
          <w:szCs w:val="24"/>
        </w:rPr>
        <w:t xml:space="preserve"> architektur</w:t>
      </w:r>
      <w:r w:rsidR="003235A5">
        <w:rPr>
          <w:rFonts w:ascii="Times New Roman" w:eastAsia="Calibri" w:hAnsi="Times New Roman"/>
          <w:sz w:val="24"/>
          <w:szCs w:val="24"/>
        </w:rPr>
        <w:t>y</w:t>
      </w:r>
      <w:r w:rsidR="00315FF1">
        <w:rPr>
          <w:rFonts w:ascii="Times New Roman" w:eastAsia="Calibri" w:hAnsi="Times New Roman"/>
          <w:sz w:val="24"/>
          <w:szCs w:val="24"/>
        </w:rPr>
        <w:t xml:space="preserve"> monolitycznej wymagałaby </w:t>
      </w:r>
      <w:r w:rsidR="00FA1431">
        <w:rPr>
          <w:rFonts w:ascii="Times New Roman" w:eastAsia="Calibri" w:hAnsi="Times New Roman"/>
          <w:sz w:val="24"/>
          <w:szCs w:val="24"/>
        </w:rPr>
        <w:t xml:space="preserve">użycia bazy relacyjnej, ponieważ </w:t>
      </w:r>
      <w:r w:rsidR="003235A5">
        <w:rPr>
          <w:rFonts w:ascii="Times New Roman" w:eastAsia="Calibri" w:hAnsi="Times New Roman"/>
          <w:sz w:val="24"/>
          <w:szCs w:val="24"/>
        </w:rPr>
        <w:t>w ramach systemu można użyć tylko jednego rodzaju bazy danych</w:t>
      </w:r>
      <w:r w:rsidR="00FA1431">
        <w:rPr>
          <w:rFonts w:ascii="Times New Roman" w:eastAsia="Calibri" w:hAnsi="Times New Roman"/>
          <w:sz w:val="24"/>
          <w:szCs w:val="24"/>
        </w:rPr>
        <w:t>.</w:t>
      </w:r>
      <w:r w:rsidR="00A93A69">
        <w:rPr>
          <w:rFonts w:ascii="Times New Roman" w:eastAsia="Calibri" w:hAnsi="Times New Roman"/>
          <w:sz w:val="24"/>
          <w:szCs w:val="24"/>
        </w:rPr>
        <w:t xml:space="preserve"> Składowanie danych w bazie relacyjnej doprowadziłoby do zarządzania d</w:t>
      </w:r>
      <w:r w:rsidR="002C190C">
        <w:rPr>
          <w:rFonts w:ascii="Times New Roman" w:eastAsia="Calibri" w:hAnsi="Times New Roman"/>
          <w:sz w:val="24"/>
          <w:szCs w:val="24"/>
        </w:rPr>
        <w:t>uż</w:t>
      </w:r>
      <w:r w:rsidR="00A93A69">
        <w:rPr>
          <w:rFonts w:ascii="Times New Roman" w:eastAsia="Calibri" w:hAnsi="Times New Roman"/>
          <w:sz w:val="24"/>
          <w:szCs w:val="24"/>
        </w:rPr>
        <w:t>ą</w:t>
      </w:r>
      <w:r w:rsidR="002C190C">
        <w:rPr>
          <w:rFonts w:ascii="Times New Roman" w:eastAsia="Calibri" w:hAnsi="Times New Roman"/>
          <w:sz w:val="24"/>
          <w:szCs w:val="24"/>
        </w:rPr>
        <w:t xml:space="preserve"> iloś</w:t>
      </w:r>
      <w:r w:rsidR="00A93A69">
        <w:rPr>
          <w:rFonts w:ascii="Times New Roman" w:eastAsia="Calibri" w:hAnsi="Times New Roman"/>
          <w:sz w:val="24"/>
          <w:szCs w:val="24"/>
        </w:rPr>
        <w:t>cią</w:t>
      </w:r>
      <w:r w:rsidR="002C190C">
        <w:rPr>
          <w:rFonts w:ascii="Times New Roman" w:eastAsia="Calibri" w:hAnsi="Times New Roman"/>
          <w:sz w:val="24"/>
          <w:szCs w:val="24"/>
        </w:rPr>
        <w:t xml:space="preserve"> tabel niepowiązanych między sobą relacjami</w:t>
      </w:r>
      <w:r w:rsidR="00A93A69">
        <w:rPr>
          <w:rFonts w:ascii="Times New Roman" w:eastAsia="Calibri" w:hAnsi="Times New Roman"/>
          <w:sz w:val="24"/>
          <w:szCs w:val="24"/>
        </w:rPr>
        <w:t xml:space="preserve">. Ponadto proces dodania danych nie wymaga wykorzystania mechanizmu transakcji, ponieważ użytkownikowi systemu nie zależy na natychmiastowym dostępie do nowych </w:t>
      </w:r>
      <w:r w:rsidR="00BC293B">
        <w:rPr>
          <w:rFonts w:ascii="Times New Roman" w:eastAsia="Calibri" w:hAnsi="Times New Roman"/>
          <w:sz w:val="24"/>
          <w:szCs w:val="24"/>
        </w:rPr>
        <w:t>rekordów</w:t>
      </w:r>
      <w:r w:rsidR="00A93A69">
        <w:rPr>
          <w:rFonts w:ascii="Times New Roman" w:eastAsia="Calibri" w:hAnsi="Times New Roman"/>
          <w:sz w:val="24"/>
          <w:szCs w:val="24"/>
        </w:rPr>
        <w:t>.</w:t>
      </w:r>
      <w:r w:rsidR="00FF3210">
        <w:rPr>
          <w:rFonts w:ascii="Times New Roman" w:eastAsia="Calibri" w:hAnsi="Times New Roman"/>
          <w:sz w:val="24"/>
          <w:szCs w:val="24"/>
        </w:rPr>
        <w:t xml:space="preserve"> Duża ilość danych dostarczonych za pośrednictwem czujników może wymusić skalowanie bazy danych, co w przypadku baz relacyjnych jest trudnym procesem.</w:t>
      </w:r>
      <w:r w:rsidR="002C190C">
        <w:rPr>
          <w:rFonts w:ascii="Times New Roman" w:eastAsia="Calibri" w:hAnsi="Times New Roman"/>
          <w:sz w:val="24"/>
          <w:szCs w:val="24"/>
        </w:rPr>
        <w:t xml:space="preserve"> </w:t>
      </w:r>
    </w:p>
    <w:p w14:paraId="0037C7F1" w14:textId="4A45E868" w:rsidR="00713360" w:rsidRDefault="00713360" w:rsidP="00146B9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W wyniku konsultacji przeprowadzonych z opiekunem pracy dyplomowej została podjęta decyzja o przeanalizowaniu rozwiązań oferowanych przez bazy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Celem wynalezienia baz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było ułatwienie procesu horyzontalnego skalowania bazy. Horyzontalne skalowani</w:t>
      </w:r>
      <w:r w:rsidR="00BC293B">
        <w:rPr>
          <w:rFonts w:ascii="Times New Roman" w:eastAsia="Calibri" w:hAnsi="Times New Roman"/>
          <w:sz w:val="24"/>
          <w:szCs w:val="24"/>
        </w:rPr>
        <w:t>e</w:t>
      </w:r>
      <w:r>
        <w:rPr>
          <w:rFonts w:ascii="Times New Roman" w:eastAsia="Calibri" w:hAnsi="Times New Roman"/>
          <w:sz w:val="24"/>
          <w:szCs w:val="24"/>
        </w:rPr>
        <w:t xml:space="preserve"> bazy danych polega na dodaniu kolejnego serwera, a następnie partycjonowaniu obecnego zbioru danych oraz obciążenia pomiędzy wszystkie dostępne instancje. Proces analizy dostępnych rozwiązań został zakończony wyborem dokumentowej bazy danych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w:t>
      </w:r>
      <w:r w:rsidR="00BC293B">
        <w:rPr>
          <w:rFonts w:ascii="Times New Roman" w:eastAsia="Calibri" w:hAnsi="Times New Roman"/>
          <w:sz w:val="24"/>
          <w:szCs w:val="24"/>
        </w:rPr>
        <w:t xml:space="preserve"> W dokumentowych bazach danych</w:t>
      </w:r>
      <w:r>
        <w:rPr>
          <w:rFonts w:ascii="Times New Roman" w:eastAsia="Calibri" w:hAnsi="Times New Roman"/>
          <w:sz w:val="24"/>
          <w:szCs w:val="24"/>
        </w:rPr>
        <w:t xml:space="preserve"> </w:t>
      </w:r>
      <w:r w:rsidR="00BC293B">
        <w:rPr>
          <w:rFonts w:ascii="Times New Roman" w:eastAsia="Calibri" w:hAnsi="Times New Roman"/>
          <w:sz w:val="24"/>
          <w:szCs w:val="24"/>
        </w:rPr>
        <w:t>obiekty JSON</w:t>
      </w:r>
      <w:r>
        <w:rPr>
          <w:rFonts w:ascii="Times New Roman" w:eastAsia="Calibri" w:hAnsi="Times New Roman"/>
          <w:sz w:val="24"/>
          <w:szCs w:val="24"/>
        </w:rPr>
        <w:t xml:space="preserve"> </w:t>
      </w:r>
      <w:r w:rsidR="00520DA1">
        <w:rPr>
          <w:rFonts w:ascii="Times New Roman" w:eastAsia="Calibri" w:hAnsi="Times New Roman"/>
          <w:sz w:val="24"/>
          <w:szCs w:val="24"/>
        </w:rPr>
        <w:t xml:space="preserve">są traktowane </w:t>
      </w:r>
      <w:r>
        <w:rPr>
          <w:rFonts w:ascii="Times New Roman" w:eastAsia="Calibri" w:hAnsi="Times New Roman"/>
          <w:sz w:val="24"/>
          <w:szCs w:val="24"/>
        </w:rPr>
        <w:t>jako dokument</w:t>
      </w:r>
      <w:r w:rsidR="00BC293B">
        <w:rPr>
          <w:rFonts w:ascii="Times New Roman" w:eastAsia="Calibri" w:hAnsi="Times New Roman"/>
          <w:sz w:val="24"/>
          <w:szCs w:val="24"/>
        </w:rPr>
        <w:t>y</w:t>
      </w:r>
      <w:r>
        <w:rPr>
          <w:rFonts w:ascii="Times New Roman" w:eastAsia="Calibri" w:hAnsi="Times New Roman"/>
          <w:sz w:val="24"/>
          <w:szCs w:val="24"/>
        </w:rPr>
        <w:t xml:space="preserve">. JSON gromadzony w bazie danych nie </w:t>
      </w:r>
      <w:r w:rsidR="00520DA1">
        <w:rPr>
          <w:rFonts w:ascii="Times New Roman" w:eastAsia="Calibri" w:hAnsi="Times New Roman"/>
          <w:sz w:val="24"/>
          <w:szCs w:val="24"/>
        </w:rPr>
        <w:t>musi posiadać określonego</w:t>
      </w:r>
      <w:r>
        <w:rPr>
          <w:rFonts w:ascii="Times New Roman" w:eastAsia="Calibri" w:hAnsi="Times New Roman"/>
          <w:sz w:val="24"/>
          <w:szCs w:val="24"/>
        </w:rPr>
        <w:t xml:space="preserve"> schematu budowy. Wobec tego narzut czasowy spowodowany koniecznoś</w:t>
      </w:r>
      <w:r w:rsidR="00471AF8">
        <w:rPr>
          <w:rFonts w:ascii="Times New Roman" w:eastAsia="Calibri" w:hAnsi="Times New Roman"/>
          <w:sz w:val="24"/>
          <w:szCs w:val="24"/>
        </w:rPr>
        <w:t>cią</w:t>
      </w:r>
      <w:r>
        <w:rPr>
          <w:rFonts w:ascii="Times New Roman" w:eastAsia="Calibri" w:hAnsi="Times New Roman"/>
          <w:sz w:val="24"/>
          <w:szCs w:val="24"/>
        </w:rPr>
        <w:t xml:space="preserve"> wykorzystania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odpowiedzialn</w:t>
      </w:r>
      <w:r w:rsidR="00471AF8">
        <w:rPr>
          <w:rFonts w:ascii="Times New Roman" w:eastAsia="Calibri" w:hAnsi="Times New Roman"/>
          <w:sz w:val="24"/>
          <w:szCs w:val="24"/>
        </w:rPr>
        <w:t>ego</w:t>
      </w:r>
      <w:r>
        <w:rPr>
          <w:rFonts w:ascii="Times New Roman" w:eastAsia="Calibri" w:hAnsi="Times New Roman"/>
          <w:sz w:val="24"/>
          <w:szCs w:val="24"/>
        </w:rPr>
        <w:t xml:space="preserve"> za proces mapowania obiektowo relacyjnego </w:t>
      </w:r>
      <w:r w:rsidR="00471AF8">
        <w:rPr>
          <w:rFonts w:ascii="Times New Roman" w:eastAsia="Calibri" w:hAnsi="Times New Roman"/>
          <w:sz w:val="24"/>
          <w:szCs w:val="24"/>
        </w:rPr>
        <w:t>jest zniwelowany</w:t>
      </w:r>
      <w:r>
        <w:rPr>
          <w:rFonts w:ascii="Times New Roman" w:eastAsia="Calibri" w:hAnsi="Times New Roman"/>
          <w:sz w:val="24"/>
          <w:szCs w:val="24"/>
        </w:rPr>
        <w:t>.</w:t>
      </w:r>
    </w:p>
    <w:p w14:paraId="19AD8D14" w14:textId="20C85B01" w:rsidR="00EA6D97" w:rsidRDefault="00EA6D97" w:rsidP="003B0FC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jest jednym z najpopularniejszych </w:t>
      </w:r>
      <w:r w:rsidR="00146B99">
        <w:rPr>
          <w:rFonts w:ascii="Times New Roman" w:eastAsia="Calibri" w:hAnsi="Times New Roman"/>
          <w:sz w:val="24"/>
          <w:szCs w:val="24"/>
        </w:rPr>
        <w:t>narzędzi</w:t>
      </w:r>
      <w:r>
        <w:rPr>
          <w:rFonts w:ascii="Times New Roman" w:eastAsia="Calibri" w:hAnsi="Times New Roman"/>
          <w:sz w:val="24"/>
          <w:szCs w:val="24"/>
        </w:rPr>
        <w:t xml:space="preserve"> przeznaczonych do tworzenia i zarządzania dokumentowymi bazami danych. Baza danych jest kompatybilna z szeroką gamą języków programowania. Jednym z wariantów dostępu do baz danych jest aplikacja </w:t>
      </w:r>
      <w:proofErr w:type="spellStart"/>
      <w:r w:rsidRPr="00146B99">
        <w:rPr>
          <w:rFonts w:ascii="Times New Roman" w:eastAsia="Calibri" w:hAnsi="Times New Roman"/>
          <w:i/>
          <w:iCs/>
          <w:sz w:val="24"/>
          <w:szCs w:val="24"/>
        </w:rPr>
        <w:t>MongoDB</w:t>
      </w:r>
      <w:proofErr w:type="spellEnd"/>
      <w:r w:rsidRPr="00146B99">
        <w:rPr>
          <w:rFonts w:ascii="Times New Roman" w:eastAsia="Calibri" w:hAnsi="Times New Roman"/>
          <w:i/>
          <w:iCs/>
          <w:sz w:val="24"/>
          <w:szCs w:val="24"/>
        </w:rPr>
        <w:t xml:space="preserve"> </w:t>
      </w:r>
      <w:proofErr w:type="spellStart"/>
      <w:r w:rsidRPr="00146B99">
        <w:rPr>
          <w:rFonts w:ascii="Times New Roman" w:eastAsia="Calibri" w:hAnsi="Times New Roman"/>
          <w:i/>
          <w:iCs/>
          <w:sz w:val="24"/>
          <w:szCs w:val="24"/>
        </w:rPr>
        <w:t>Compass</w:t>
      </w:r>
      <w:proofErr w:type="spellEnd"/>
      <w:r>
        <w:rPr>
          <w:rFonts w:ascii="Times New Roman" w:eastAsia="Calibri" w:hAnsi="Times New Roman"/>
          <w:sz w:val="24"/>
          <w:szCs w:val="24"/>
        </w:rPr>
        <w:t>, która pozwala monitorować stan baz</w:t>
      </w:r>
      <w:r w:rsidR="009A28B4">
        <w:rPr>
          <w:rFonts w:ascii="Times New Roman" w:eastAsia="Calibri" w:hAnsi="Times New Roman"/>
          <w:sz w:val="24"/>
          <w:szCs w:val="24"/>
        </w:rPr>
        <w:t>y</w:t>
      </w:r>
      <w:r>
        <w:rPr>
          <w:rFonts w:ascii="Times New Roman" w:eastAsia="Calibri" w:hAnsi="Times New Roman"/>
          <w:sz w:val="24"/>
          <w:szCs w:val="24"/>
        </w:rPr>
        <w:t xml:space="preserve"> za pośrednictwem graficznego interfejsu użytkownika. Alternatywną opcją dostępu do danych jest wykorzystanie narzędzia </w:t>
      </w:r>
      <w:proofErr w:type="spellStart"/>
      <w:r w:rsidRPr="00146B99">
        <w:rPr>
          <w:rFonts w:ascii="Times New Roman" w:eastAsia="Calibri" w:hAnsi="Times New Roman"/>
          <w:i/>
          <w:iCs/>
          <w:sz w:val="24"/>
          <w:szCs w:val="24"/>
        </w:rPr>
        <w:t>Mongo</w:t>
      </w:r>
      <w:r w:rsidR="00146B99" w:rsidRPr="00146B99">
        <w:rPr>
          <w:rFonts w:ascii="Times New Roman" w:eastAsia="Calibri" w:hAnsi="Times New Roman"/>
          <w:i/>
          <w:iCs/>
          <w:sz w:val="24"/>
          <w:szCs w:val="24"/>
        </w:rPr>
        <w:t>DB</w:t>
      </w:r>
      <w:proofErr w:type="spellEnd"/>
      <w:r w:rsidRPr="00146B99">
        <w:rPr>
          <w:rFonts w:ascii="Times New Roman" w:eastAsia="Calibri" w:hAnsi="Times New Roman"/>
          <w:i/>
          <w:iCs/>
          <w:sz w:val="24"/>
          <w:szCs w:val="24"/>
        </w:rPr>
        <w:t xml:space="preserve"> Shell</w:t>
      </w:r>
      <w:r>
        <w:rPr>
          <w:rFonts w:ascii="Times New Roman" w:eastAsia="Calibri" w:hAnsi="Times New Roman"/>
          <w:sz w:val="24"/>
          <w:szCs w:val="24"/>
        </w:rPr>
        <w:t xml:space="preserve">, które pozwala wykonywać operacje bazodanowe </w:t>
      </w:r>
      <w:r w:rsidR="00BD150F">
        <w:rPr>
          <w:rFonts w:ascii="Times New Roman" w:eastAsia="Calibri" w:hAnsi="Times New Roman"/>
          <w:sz w:val="24"/>
          <w:szCs w:val="24"/>
        </w:rPr>
        <w:t>przy</w:t>
      </w:r>
      <w:r>
        <w:rPr>
          <w:rFonts w:ascii="Times New Roman" w:eastAsia="Calibri" w:hAnsi="Times New Roman"/>
          <w:sz w:val="24"/>
          <w:szCs w:val="24"/>
        </w:rPr>
        <w:t xml:space="preserve"> po</w:t>
      </w:r>
      <w:r w:rsidR="00C51ED5">
        <w:rPr>
          <w:rFonts w:ascii="Times New Roman" w:eastAsia="Calibri" w:hAnsi="Times New Roman"/>
          <w:sz w:val="24"/>
          <w:szCs w:val="24"/>
        </w:rPr>
        <w:t>moc</w:t>
      </w:r>
      <w:r w:rsidR="00BD150F">
        <w:rPr>
          <w:rFonts w:ascii="Times New Roman" w:eastAsia="Calibri" w:hAnsi="Times New Roman"/>
          <w:sz w:val="24"/>
          <w:szCs w:val="24"/>
        </w:rPr>
        <w:t>y</w:t>
      </w:r>
      <w:r>
        <w:rPr>
          <w:rFonts w:ascii="Times New Roman" w:eastAsia="Calibri" w:hAnsi="Times New Roman"/>
          <w:sz w:val="24"/>
          <w:szCs w:val="24"/>
        </w:rPr>
        <w:t xml:space="preserve"> </w:t>
      </w:r>
      <w:r w:rsidR="00C51ED5">
        <w:rPr>
          <w:rFonts w:ascii="Times New Roman" w:eastAsia="Calibri" w:hAnsi="Times New Roman"/>
          <w:sz w:val="24"/>
          <w:szCs w:val="24"/>
        </w:rPr>
        <w:t>wiersza poleceń</w:t>
      </w:r>
      <w:r>
        <w:rPr>
          <w:rFonts w:ascii="Times New Roman" w:eastAsia="Calibri" w:hAnsi="Times New Roman"/>
          <w:sz w:val="24"/>
          <w:szCs w:val="24"/>
        </w:rPr>
        <w:t>.</w:t>
      </w:r>
      <w:r w:rsidR="00BD150F">
        <w:rPr>
          <w:rFonts w:ascii="Times New Roman" w:eastAsia="Calibri" w:hAnsi="Times New Roman"/>
          <w:sz w:val="24"/>
          <w:szCs w:val="24"/>
        </w:rPr>
        <w:t xml:space="preserve"> Największym atutem bazy </w:t>
      </w:r>
      <w:proofErr w:type="spellStart"/>
      <w:r w:rsidR="00BD150F">
        <w:rPr>
          <w:rFonts w:ascii="Times New Roman" w:eastAsia="Calibri" w:hAnsi="Times New Roman"/>
          <w:sz w:val="24"/>
          <w:szCs w:val="24"/>
        </w:rPr>
        <w:t>MongoDB</w:t>
      </w:r>
      <w:proofErr w:type="spellEnd"/>
      <w:r w:rsidR="00BD150F">
        <w:rPr>
          <w:rFonts w:ascii="Times New Roman" w:eastAsia="Calibri" w:hAnsi="Times New Roman"/>
          <w:sz w:val="24"/>
          <w:szCs w:val="24"/>
        </w:rPr>
        <w:t xml:space="preserve"> jest możliwość opcjonalnego włączenia walidacji schematu dodawanych danych.</w:t>
      </w:r>
      <w:r w:rsidR="00B0061A">
        <w:rPr>
          <w:rFonts w:ascii="Times New Roman" w:eastAsia="Calibri" w:hAnsi="Times New Roman"/>
          <w:sz w:val="24"/>
          <w:szCs w:val="24"/>
        </w:rPr>
        <w:t xml:space="preserve"> Wykorzystanie wskazanej</w:t>
      </w:r>
      <w:r w:rsidR="00BD150F">
        <w:rPr>
          <w:rFonts w:ascii="Times New Roman" w:eastAsia="Calibri" w:hAnsi="Times New Roman"/>
          <w:sz w:val="24"/>
          <w:szCs w:val="24"/>
        </w:rPr>
        <w:t xml:space="preserve"> opcj</w:t>
      </w:r>
      <w:r w:rsidR="00B0061A">
        <w:rPr>
          <w:rFonts w:ascii="Times New Roman" w:eastAsia="Calibri" w:hAnsi="Times New Roman"/>
          <w:sz w:val="24"/>
          <w:szCs w:val="24"/>
        </w:rPr>
        <w:t>i</w:t>
      </w:r>
      <w:r w:rsidR="00BD150F">
        <w:rPr>
          <w:rFonts w:ascii="Times New Roman" w:eastAsia="Calibri" w:hAnsi="Times New Roman"/>
          <w:sz w:val="24"/>
          <w:szCs w:val="24"/>
        </w:rPr>
        <w:t xml:space="preserve"> </w:t>
      </w:r>
      <w:r w:rsidR="00B0061A">
        <w:rPr>
          <w:rFonts w:ascii="Times New Roman" w:eastAsia="Calibri" w:hAnsi="Times New Roman"/>
          <w:sz w:val="24"/>
          <w:szCs w:val="24"/>
        </w:rPr>
        <w:t>pozw</w:t>
      </w:r>
      <w:r w:rsidR="001047F8">
        <w:rPr>
          <w:rFonts w:ascii="Times New Roman" w:eastAsia="Calibri" w:hAnsi="Times New Roman"/>
          <w:sz w:val="24"/>
          <w:szCs w:val="24"/>
        </w:rPr>
        <w:t>a</w:t>
      </w:r>
      <w:r w:rsidR="00B0061A">
        <w:rPr>
          <w:rFonts w:ascii="Times New Roman" w:eastAsia="Calibri" w:hAnsi="Times New Roman"/>
          <w:sz w:val="24"/>
          <w:szCs w:val="24"/>
        </w:rPr>
        <w:t>l</w:t>
      </w:r>
      <w:r w:rsidR="001047F8">
        <w:rPr>
          <w:rFonts w:ascii="Times New Roman" w:eastAsia="Calibri" w:hAnsi="Times New Roman"/>
          <w:sz w:val="24"/>
          <w:szCs w:val="24"/>
        </w:rPr>
        <w:t>a</w:t>
      </w:r>
      <w:r w:rsidR="00BD150F">
        <w:rPr>
          <w:rFonts w:ascii="Times New Roman" w:eastAsia="Calibri" w:hAnsi="Times New Roman"/>
          <w:sz w:val="24"/>
          <w:szCs w:val="24"/>
        </w:rPr>
        <w:t xml:space="preserve"> </w:t>
      </w:r>
      <w:r w:rsidR="0054206B">
        <w:rPr>
          <w:rFonts w:ascii="Times New Roman" w:eastAsia="Calibri" w:hAnsi="Times New Roman"/>
          <w:sz w:val="24"/>
          <w:szCs w:val="24"/>
        </w:rPr>
        <w:t>weryfik</w:t>
      </w:r>
      <w:r w:rsidR="00B0061A">
        <w:rPr>
          <w:rFonts w:ascii="Times New Roman" w:eastAsia="Calibri" w:hAnsi="Times New Roman"/>
          <w:sz w:val="24"/>
          <w:szCs w:val="24"/>
        </w:rPr>
        <w:t>ować</w:t>
      </w:r>
      <w:r w:rsidR="00BD150F">
        <w:rPr>
          <w:rFonts w:ascii="Times New Roman" w:eastAsia="Calibri" w:hAnsi="Times New Roman"/>
          <w:sz w:val="24"/>
          <w:szCs w:val="24"/>
        </w:rPr>
        <w:t xml:space="preserve"> poprawnoś</w:t>
      </w:r>
      <w:r w:rsidR="00B0061A">
        <w:rPr>
          <w:rFonts w:ascii="Times New Roman" w:eastAsia="Calibri" w:hAnsi="Times New Roman"/>
          <w:sz w:val="24"/>
          <w:szCs w:val="24"/>
        </w:rPr>
        <w:t>ć</w:t>
      </w:r>
      <w:r w:rsidR="00BD150F">
        <w:rPr>
          <w:rFonts w:ascii="Times New Roman" w:eastAsia="Calibri" w:hAnsi="Times New Roman"/>
          <w:sz w:val="24"/>
          <w:szCs w:val="24"/>
        </w:rPr>
        <w:t xml:space="preserve"> struktury </w:t>
      </w:r>
      <w:r w:rsidR="009A28B4">
        <w:rPr>
          <w:rFonts w:ascii="Times New Roman" w:eastAsia="Calibri" w:hAnsi="Times New Roman"/>
          <w:sz w:val="24"/>
          <w:szCs w:val="24"/>
        </w:rPr>
        <w:t>dokumentu</w:t>
      </w:r>
      <w:r w:rsidR="0054206B">
        <w:rPr>
          <w:rFonts w:ascii="Times New Roman" w:eastAsia="Calibri" w:hAnsi="Times New Roman"/>
          <w:sz w:val="24"/>
          <w:szCs w:val="24"/>
        </w:rPr>
        <w:t xml:space="preserve"> przy próbie </w:t>
      </w:r>
      <w:r w:rsidR="00BD150F">
        <w:rPr>
          <w:rFonts w:ascii="Times New Roman" w:eastAsia="Calibri" w:hAnsi="Times New Roman"/>
          <w:sz w:val="24"/>
          <w:szCs w:val="24"/>
        </w:rPr>
        <w:t>dodan</w:t>
      </w:r>
      <w:r w:rsidR="0054206B">
        <w:rPr>
          <w:rFonts w:ascii="Times New Roman" w:eastAsia="Calibri" w:hAnsi="Times New Roman"/>
          <w:sz w:val="24"/>
          <w:szCs w:val="24"/>
        </w:rPr>
        <w:t xml:space="preserve">ia nowego </w:t>
      </w:r>
      <w:r w:rsidR="009A28B4">
        <w:rPr>
          <w:rFonts w:ascii="Times New Roman" w:eastAsia="Calibri" w:hAnsi="Times New Roman"/>
          <w:sz w:val="24"/>
          <w:szCs w:val="24"/>
        </w:rPr>
        <w:t>zasobu</w:t>
      </w:r>
      <w:r w:rsidR="0054206B">
        <w:rPr>
          <w:rFonts w:ascii="Times New Roman" w:eastAsia="Calibri" w:hAnsi="Times New Roman"/>
          <w:sz w:val="24"/>
          <w:szCs w:val="24"/>
        </w:rPr>
        <w:t xml:space="preserve"> </w:t>
      </w:r>
      <w:r w:rsidR="00BD150F">
        <w:rPr>
          <w:rFonts w:ascii="Times New Roman" w:eastAsia="Calibri" w:hAnsi="Times New Roman"/>
          <w:sz w:val="24"/>
          <w:szCs w:val="24"/>
        </w:rPr>
        <w:t>d</w:t>
      </w:r>
      <w:r w:rsidR="00A24347">
        <w:rPr>
          <w:rFonts w:ascii="Times New Roman" w:eastAsia="Calibri" w:hAnsi="Times New Roman"/>
          <w:sz w:val="24"/>
          <w:szCs w:val="24"/>
        </w:rPr>
        <w:t>o</w:t>
      </w:r>
      <w:r w:rsidR="00BD150F">
        <w:rPr>
          <w:rFonts w:ascii="Times New Roman" w:eastAsia="Calibri" w:hAnsi="Times New Roman"/>
          <w:sz w:val="24"/>
          <w:szCs w:val="24"/>
        </w:rPr>
        <w:t xml:space="preserve"> bazy danych.</w:t>
      </w:r>
    </w:p>
    <w:p w14:paraId="78DDF22F" w14:textId="02DFE785" w:rsidR="00871DBB" w:rsidRDefault="006E63B9" w:rsidP="00F07A5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679E0">
        <w:rPr>
          <w:rFonts w:ascii="Times New Roman" w:eastAsia="Calibri" w:hAnsi="Times New Roman"/>
          <w:sz w:val="24"/>
          <w:szCs w:val="24"/>
        </w:rPr>
        <w:t>B</w:t>
      </w:r>
      <w:r w:rsidR="00923722">
        <w:rPr>
          <w:rFonts w:ascii="Times New Roman" w:eastAsia="Calibri" w:hAnsi="Times New Roman"/>
          <w:sz w:val="24"/>
          <w:szCs w:val="24"/>
        </w:rPr>
        <w:t>az</w:t>
      </w:r>
      <w:r w:rsidR="008679E0">
        <w:rPr>
          <w:rFonts w:ascii="Times New Roman" w:eastAsia="Calibri" w:hAnsi="Times New Roman"/>
          <w:sz w:val="24"/>
          <w:szCs w:val="24"/>
        </w:rPr>
        <w:t>a</w:t>
      </w:r>
      <w:r w:rsidR="00923722">
        <w:rPr>
          <w:rFonts w:ascii="Times New Roman" w:eastAsia="Calibri" w:hAnsi="Times New Roman"/>
          <w:sz w:val="24"/>
          <w:szCs w:val="24"/>
        </w:rPr>
        <w:t xml:space="preserve"> </w:t>
      </w:r>
      <w:proofErr w:type="spellStart"/>
      <w:r w:rsidR="00871DBB">
        <w:rPr>
          <w:rFonts w:ascii="Times New Roman" w:eastAsia="Calibri" w:hAnsi="Times New Roman"/>
          <w:sz w:val="24"/>
          <w:szCs w:val="24"/>
        </w:rPr>
        <w:t>MongoDB</w:t>
      </w:r>
      <w:proofErr w:type="spellEnd"/>
      <w:r w:rsidR="00923722">
        <w:rPr>
          <w:rFonts w:ascii="Times New Roman" w:eastAsia="Calibri" w:hAnsi="Times New Roman"/>
          <w:sz w:val="24"/>
          <w:szCs w:val="24"/>
        </w:rPr>
        <w:t xml:space="preserve"> jest</w:t>
      </w:r>
      <w:r w:rsidR="008679E0">
        <w:rPr>
          <w:rFonts w:ascii="Times New Roman" w:eastAsia="Calibri" w:hAnsi="Times New Roman"/>
          <w:sz w:val="24"/>
          <w:szCs w:val="24"/>
        </w:rPr>
        <w:t xml:space="preserve"> wykorzystana do</w:t>
      </w:r>
      <w:r w:rsidR="00923722">
        <w:rPr>
          <w:rFonts w:ascii="Times New Roman" w:eastAsia="Calibri" w:hAnsi="Times New Roman"/>
          <w:sz w:val="24"/>
          <w:szCs w:val="24"/>
        </w:rPr>
        <w:t xml:space="preserve"> </w:t>
      </w:r>
      <w:r w:rsidR="00871DBB">
        <w:rPr>
          <w:rFonts w:ascii="Times New Roman" w:eastAsia="Calibri" w:hAnsi="Times New Roman"/>
          <w:sz w:val="24"/>
          <w:szCs w:val="24"/>
        </w:rPr>
        <w:t>gromadzeni</w:t>
      </w:r>
      <w:r w:rsidR="008679E0">
        <w:rPr>
          <w:rFonts w:ascii="Times New Roman" w:eastAsia="Calibri" w:hAnsi="Times New Roman"/>
          <w:sz w:val="24"/>
          <w:szCs w:val="24"/>
        </w:rPr>
        <w:t>a</w:t>
      </w:r>
      <w:r w:rsidR="00871DBB">
        <w:rPr>
          <w:rFonts w:ascii="Times New Roman" w:eastAsia="Calibri" w:hAnsi="Times New Roman"/>
          <w:sz w:val="24"/>
          <w:szCs w:val="24"/>
        </w:rPr>
        <w:t xml:space="preserve"> danych przetwarzanych przez serwis czujników. </w:t>
      </w:r>
      <w:r>
        <w:rPr>
          <w:rFonts w:ascii="Times New Roman" w:eastAsia="Calibri" w:hAnsi="Times New Roman"/>
          <w:sz w:val="24"/>
          <w:szCs w:val="24"/>
        </w:rPr>
        <w:t>Obiekty składowane w bazie danych można podzielić na dwie grupy. Pierwszą grupę stanowią dokumenty reprezentujące projekty badawcze. Projekty badawcze są tworzone na podstawie</w:t>
      </w:r>
      <w:r w:rsidR="0091565F">
        <w:rPr>
          <w:rFonts w:ascii="Times New Roman" w:eastAsia="Calibri" w:hAnsi="Times New Roman"/>
          <w:sz w:val="24"/>
          <w:szCs w:val="24"/>
        </w:rPr>
        <w:t xml:space="preserve"> </w:t>
      </w:r>
      <w:r>
        <w:rPr>
          <w:rFonts w:ascii="Times New Roman" w:eastAsia="Calibri" w:hAnsi="Times New Roman"/>
          <w:sz w:val="24"/>
          <w:szCs w:val="24"/>
        </w:rPr>
        <w:t>formularz</w:t>
      </w:r>
      <w:r w:rsidR="0091565F">
        <w:rPr>
          <w:rFonts w:ascii="Times New Roman" w:eastAsia="Calibri" w:hAnsi="Times New Roman"/>
          <w:sz w:val="24"/>
          <w:szCs w:val="24"/>
        </w:rPr>
        <w:t>y dostępnych po stronie klienta aplikacji</w:t>
      </w:r>
      <w:r>
        <w:rPr>
          <w:rFonts w:ascii="Times New Roman" w:eastAsia="Calibri" w:hAnsi="Times New Roman"/>
          <w:sz w:val="24"/>
          <w:szCs w:val="24"/>
        </w:rPr>
        <w:t xml:space="preserve">. Niektóre z pól występujących w obiekcie JSON są </w:t>
      </w:r>
      <w:r w:rsidR="00EB645F">
        <w:rPr>
          <w:rFonts w:ascii="Times New Roman" w:eastAsia="Calibri" w:hAnsi="Times New Roman"/>
          <w:sz w:val="24"/>
          <w:szCs w:val="24"/>
        </w:rPr>
        <w:t>wymagan</w:t>
      </w:r>
      <w:r>
        <w:rPr>
          <w:rFonts w:ascii="Times New Roman" w:eastAsia="Calibri" w:hAnsi="Times New Roman"/>
          <w:sz w:val="24"/>
          <w:szCs w:val="24"/>
        </w:rPr>
        <w:t>e ze względu na proces dalszego przetwarzania danych. Ponadto w części pól spodziewane jest wystąpienie określonej wartości enumerowanej.</w:t>
      </w:r>
      <w:r w:rsidR="003B0FC9">
        <w:rPr>
          <w:rFonts w:ascii="Times New Roman" w:eastAsia="Calibri" w:hAnsi="Times New Roman"/>
          <w:sz w:val="24"/>
          <w:szCs w:val="24"/>
        </w:rPr>
        <w:t xml:space="preserve"> </w:t>
      </w:r>
      <w:r w:rsidR="00F07A58">
        <w:rPr>
          <w:rFonts w:ascii="Times New Roman" w:eastAsia="Calibri" w:hAnsi="Times New Roman"/>
          <w:sz w:val="24"/>
          <w:szCs w:val="24"/>
        </w:rPr>
        <w:t>Wszystkie dokumenty reprezentujące projekty badawcze są gromadzone w jednej kolekcji danych. Każda kolekcja może posiadać własny zestaw reguł walidacyjnych.</w:t>
      </w:r>
      <w:r w:rsidR="00267C13">
        <w:rPr>
          <w:rFonts w:ascii="Times New Roman" w:eastAsia="Calibri" w:hAnsi="Times New Roman"/>
          <w:sz w:val="24"/>
          <w:szCs w:val="24"/>
        </w:rPr>
        <w:t xml:space="preserve"> Weryfikacja schematu dokumentu odbywa się przy użyciu mechanizmu o nazwie JSON </w:t>
      </w:r>
      <w:proofErr w:type="spellStart"/>
      <w:r w:rsidR="00267C13">
        <w:rPr>
          <w:rFonts w:ascii="Times New Roman" w:eastAsia="Calibri" w:hAnsi="Times New Roman"/>
          <w:sz w:val="24"/>
          <w:szCs w:val="24"/>
        </w:rPr>
        <w:t>Schema</w:t>
      </w:r>
      <w:proofErr w:type="spellEnd"/>
      <w:r w:rsidR="00267C13">
        <w:rPr>
          <w:rFonts w:ascii="Times New Roman" w:eastAsia="Calibri" w:hAnsi="Times New Roman"/>
          <w:sz w:val="24"/>
          <w:szCs w:val="24"/>
        </w:rPr>
        <w:t>.</w:t>
      </w:r>
      <w:r w:rsidR="000473ED">
        <w:rPr>
          <w:rFonts w:ascii="Times New Roman" w:eastAsia="Calibri" w:hAnsi="Times New Roman"/>
          <w:sz w:val="24"/>
          <w:szCs w:val="24"/>
        </w:rPr>
        <w:t xml:space="preserve"> Zaletami wykorzystania mechanizmu JSON </w:t>
      </w:r>
      <w:proofErr w:type="spellStart"/>
      <w:r w:rsidR="000473ED">
        <w:rPr>
          <w:rFonts w:ascii="Times New Roman" w:eastAsia="Calibri" w:hAnsi="Times New Roman"/>
          <w:sz w:val="24"/>
          <w:szCs w:val="24"/>
        </w:rPr>
        <w:t>Schema</w:t>
      </w:r>
      <w:proofErr w:type="spellEnd"/>
      <w:r w:rsidR="000473ED">
        <w:rPr>
          <w:rFonts w:ascii="Times New Roman" w:eastAsia="Calibri" w:hAnsi="Times New Roman"/>
          <w:sz w:val="24"/>
          <w:szCs w:val="24"/>
        </w:rPr>
        <w:t xml:space="preserve"> są </w:t>
      </w:r>
      <w:r w:rsidR="00F95CAC">
        <w:rPr>
          <w:rFonts w:ascii="Times New Roman" w:eastAsia="Calibri" w:hAnsi="Times New Roman"/>
          <w:sz w:val="24"/>
          <w:szCs w:val="24"/>
        </w:rPr>
        <w:t>zdefiniowanie</w:t>
      </w:r>
      <w:r w:rsidR="000473ED">
        <w:rPr>
          <w:rFonts w:ascii="Times New Roman" w:eastAsia="Calibri" w:hAnsi="Times New Roman"/>
          <w:sz w:val="24"/>
          <w:szCs w:val="24"/>
        </w:rPr>
        <w:t xml:space="preserve"> istniejącego formatu danych oraz zapewnienie</w:t>
      </w:r>
      <w:r w:rsidR="00840BC9">
        <w:rPr>
          <w:rFonts w:ascii="Times New Roman" w:eastAsia="Calibri" w:hAnsi="Times New Roman"/>
          <w:sz w:val="24"/>
          <w:szCs w:val="24"/>
        </w:rPr>
        <w:t xml:space="preserve"> przetwarzania</w:t>
      </w:r>
      <w:r w:rsidR="000473ED">
        <w:rPr>
          <w:rFonts w:ascii="Times New Roman" w:eastAsia="Calibri" w:hAnsi="Times New Roman"/>
          <w:sz w:val="24"/>
          <w:szCs w:val="24"/>
        </w:rPr>
        <w:t xml:space="preserve"> odpowiedniej jakości danych </w:t>
      </w:r>
      <w:r w:rsidR="00307953">
        <w:rPr>
          <w:rFonts w:ascii="Times New Roman" w:eastAsia="Calibri" w:hAnsi="Times New Roman"/>
          <w:sz w:val="24"/>
          <w:szCs w:val="24"/>
        </w:rPr>
        <w:t>obsługiwanych</w:t>
      </w:r>
      <w:r w:rsidR="000473ED">
        <w:rPr>
          <w:rFonts w:ascii="Times New Roman" w:eastAsia="Calibri" w:hAnsi="Times New Roman"/>
          <w:sz w:val="24"/>
          <w:szCs w:val="24"/>
        </w:rPr>
        <w:t xml:space="preserve"> przez aplikację</w:t>
      </w:r>
      <w:r w:rsidR="00F22DAE">
        <w:rPr>
          <w:rFonts w:ascii="Times New Roman" w:eastAsia="Calibri" w:hAnsi="Times New Roman"/>
          <w:sz w:val="24"/>
          <w:szCs w:val="24"/>
        </w:rPr>
        <w:t xml:space="preserve"> [</w:t>
      </w:r>
      <w:r w:rsidR="007533D4">
        <w:rPr>
          <w:rFonts w:ascii="Times New Roman" w:eastAsia="Calibri" w:hAnsi="Times New Roman"/>
          <w:sz w:val="24"/>
          <w:szCs w:val="24"/>
        </w:rPr>
        <w:t>3</w:t>
      </w:r>
      <w:r w:rsidR="00F22DAE">
        <w:rPr>
          <w:rFonts w:ascii="Times New Roman" w:eastAsia="Calibri" w:hAnsi="Times New Roman"/>
          <w:sz w:val="24"/>
          <w:szCs w:val="24"/>
        </w:rPr>
        <w:t>]</w:t>
      </w:r>
      <w:r w:rsidR="000473ED">
        <w:rPr>
          <w:rFonts w:ascii="Times New Roman" w:eastAsia="Calibri" w:hAnsi="Times New Roman"/>
          <w:sz w:val="24"/>
          <w:szCs w:val="24"/>
        </w:rPr>
        <w:t xml:space="preserve">. </w:t>
      </w:r>
      <w:r w:rsidR="003B0FC9">
        <w:rPr>
          <w:rFonts w:ascii="Times New Roman" w:eastAsia="Calibri" w:hAnsi="Times New Roman"/>
          <w:sz w:val="24"/>
          <w:szCs w:val="24"/>
        </w:rPr>
        <w:t>Przykładowa struktura dokumentu reprezentującego projekt badawczy została zaprezentowana na zdjęciu 3.</w:t>
      </w:r>
    </w:p>
    <w:bookmarkStart w:id="0" w:name="_MON_1754833023"/>
    <w:bookmarkEnd w:id="0"/>
    <w:p w14:paraId="23510F30" w14:textId="50D329D8" w:rsidR="00452AEA" w:rsidRDefault="002F5186" w:rsidP="00F07A58">
      <w:pPr>
        <w:tabs>
          <w:tab w:val="left" w:pos="709"/>
          <w:tab w:val="center" w:pos="4536"/>
        </w:tabs>
        <w:jc w:val="both"/>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5pt;height:291.65pt" o:ole="">
            <v:imagedata r:id="rId13" o:title="" croptop="269f" cropleft="3728f"/>
          </v:shape>
          <o:OLEObject Type="Embed" ProgID="Word.OpenDocumentText.12" ShapeID="_x0000_i1025" DrawAspect="Content" ObjectID="_1755025725" r:id="rId14"/>
        </w:object>
      </w:r>
    </w:p>
    <w:p w14:paraId="688BB464" w14:textId="711F86CD" w:rsidR="00452AEA" w:rsidRPr="00452AEA" w:rsidRDefault="00BE7964" w:rsidP="00452AEA">
      <w:pPr>
        <w:pStyle w:val="Legenda"/>
        <w:jc w:val="center"/>
        <w:rPr>
          <w:rFonts w:ascii="Times New Roman" w:eastAsia="Calibri" w:hAnsi="Times New Roman"/>
          <w:b/>
          <w:bCs/>
          <w:color w:val="auto"/>
          <w:sz w:val="22"/>
          <w:szCs w:val="22"/>
        </w:rPr>
      </w:pPr>
      <w:r w:rsidRPr="00BE7964">
        <w:rPr>
          <w:rFonts w:ascii="Times New Roman" w:hAnsi="Times New Roman"/>
          <w:b/>
          <w:bCs/>
          <w:i w:val="0"/>
          <w:iCs w:val="0"/>
          <w:color w:val="auto"/>
          <w:sz w:val="22"/>
          <w:szCs w:val="22"/>
        </w:rPr>
        <w:t>Zdjęcie</w:t>
      </w:r>
      <w:r w:rsidR="00452AEA" w:rsidRPr="00BE7964">
        <w:rPr>
          <w:rFonts w:ascii="Times New Roman" w:hAnsi="Times New Roman"/>
          <w:b/>
          <w:bCs/>
          <w:i w:val="0"/>
          <w:iCs w:val="0"/>
          <w:color w:val="auto"/>
          <w:sz w:val="22"/>
          <w:szCs w:val="22"/>
        </w:rPr>
        <w:t xml:space="preserve"> </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Obiekt JSON reprezentujący strukturę projektu badawczego</w:t>
      </w:r>
    </w:p>
    <w:p w14:paraId="1C027FC3" w14:textId="1236A10D" w:rsidR="00452AEA" w:rsidRDefault="00A6600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Drugą grup</w:t>
      </w:r>
      <w:r w:rsidR="006138C8">
        <w:rPr>
          <w:rFonts w:ascii="Times New Roman" w:eastAsia="Calibri" w:hAnsi="Times New Roman"/>
          <w:sz w:val="24"/>
          <w:szCs w:val="24"/>
        </w:rPr>
        <w:t>ę</w:t>
      </w:r>
      <w:r>
        <w:rPr>
          <w:rFonts w:ascii="Times New Roman" w:eastAsia="Calibri" w:hAnsi="Times New Roman"/>
          <w:sz w:val="24"/>
          <w:szCs w:val="24"/>
        </w:rPr>
        <w:t xml:space="preserve"> danych s</w:t>
      </w:r>
      <w:r w:rsidR="006138C8">
        <w:rPr>
          <w:rFonts w:ascii="Times New Roman" w:eastAsia="Calibri" w:hAnsi="Times New Roman"/>
          <w:sz w:val="24"/>
          <w:szCs w:val="24"/>
        </w:rPr>
        <w:t>tanowi</w:t>
      </w:r>
      <w:r>
        <w:rPr>
          <w:rFonts w:ascii="Times New Roman" w:eastAsia="Calibri" w:hAnsi="Times New Roman"/>
          <w:sz w:val="24"/>
          <w:szCs w:val="24"/>
        </w:rPr>
        <w:t>ą pomiary.</w:t>
      </w:r>
      <w:r w:rsidR="001506A7">
        <w:rPr>
          <w:rFonts w:ascii="Times New Roman" w:eastAsia="Calibri" w:hAnsi="Times New Roman"/>
          <w:sz w:val="24"/>
          <w:szCs w:val="24"/>
        </w:rPr>
        <w:t xml:space="preserve"> </w:t>
      </w:r>
      <w:r w:rsidR="00C77FFE">
        <w:rPr>
          <w:rFonts w:ascii="Times New Roman" w:eastAsia="Calibri" w:hAnsi="Times New Roman"/>
          <w:sz w:val="24"/>
          <w:szCs w:val="24"/>
        </w:rPr>
        <w:t xml:space="preserve">Każdy rodzaj pomiaru charakteryzuje się </w:t>
      </w:r>
      <w:r w:rsidR="00F95CAC">
        <w:rPr>
          <w:rFonts w:ascii="Times New Roman" w:eastAsia="Calibri" w:hAnsi="Times New Roman"/>
          <w:sz w:val="24"/>
          <w:szCs w:val="24"/>
        </w:rPr>
        <w:t>własny</w:t>
      </w:r>
      <w:r w:rsidR="00C77FFE">
        <w:rPr>
          <w:rFonts w:ascii="Times New Roman" w:eastAsia="Calibri" w:hAnsi="Times New Roman"/>
          <w:sz w:val="24"/>
          <w:szCs w:val="24"/>
        </w:rPr>
        <w:t xml:space="preserve">m </w:t>
      </w:r>
      <w:r w:rsidR="001506A7">
        <w:rPr>
          <w:rFonts w:ascii="Times New Roman" w:eastAsia="Calibri" w:hAnsi="Times New Roman"/>
          <w:sz w:val="24"/>
          <w:szCs w:val="24"/>
        </w:rPr>
        <w:t>format</w:t>
      </w:r>
      <w:r w:rsidR="00C77FFE">
        <w:rPr>
          <w:rFonts w:ascii="Times New Roman" w:eastAsia="Calibri" w:hAnsi="Times New Roman"/>
          <w:sz w:val="24"/>
          <w:szCs w:val="24"/>
        </w:rPr>
        <w:t>em</w:t>
      </w:r>
      <w:r w:rsidR="001506A7">
        <w:rPr>
          <w:rFonts w:ascii="Times New Roman" w:eastAsia="Calibri" w:hAnsi="Times New Roman"/>
          <w:sz w:val="24"/>
          <w:szCs w:val="24"/>
        </w:rPr>
        <w:t xml:space="preserve"> danych.</w:t>
      </w:r>
      <w:r w:rsidR="006E4EC6">
        <w:rPr>
          <w:rFonts w:ascii="Times New Roman" w:eastAsia="Calibri" w:hAnsi="Times New Roman"/>
          <w:sz w:val="24"/>
          <w:szCs w:val="24"/>
        </w:rPr>
        <w:t xml:space="preserve"> </w:t>
      </w:r>
      <w:proofErr w:type="spellStart"/>
      <w:r w:rsidR="006E4EC6">
        <w:rPr>
          <w:rFonts w:ascii="Times New Roman" w:eastAsia="Calibri" w:hAnsi="Times New Roman"/>
          <w:sz w:val="24"/>
          <w:szCs w:val="24"/>
        </w:rPr>
        <w:t>MongoDB</w:t>
      </w:r>
      <w:proofErr w:type="spellEnd"/>
      <w:r w:rsidR="006E4EC6">
        <w:rPr>
          <w:rFonts w:ascii="Times New Roman" w:eastAsia="Calibri" w:hAnsi="Times New Roman"/>
          <w:sz w:val="24"/>
          <w:szCs w:val="24"/>
        </w:rPr>
        <w:t xml:space="preserve"> umożliwia składowanie dowolnie sformatowanych dokumentów w ramach jednej kolekcji danych. Ponadto istnieje możliwość dynamicznego utworzenia kolekcji w trakcie działania serwera aplikacji.</w:t>
      </w:r>
    </w:p>
    <w:p w14:paraId="0286FF2C" w14:textId="4DCA9A0B" w:rsidR="00771994" w:rsidRDefault="0077199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czujników łączy się z bazą danych za pomocą natywnego </w:t>
      </w:r>
      <w:r w:rsidR="00D02535">
        <w:rPr>
          <w:rFonts w:ascii="Times New Roman" w:eastAsia="Calibri" w:hAnsi="Times New Roman"/>
          <w:sz w:val="24"/>
          <w:szCs w:val="24"/>
        </w:rPr>
        <w:t xml:space="preserve">klienta </w:t>
      </w:r>
      <w:proofErr w:type="spellStart"/>
      <w:r w:rsidR="007940B9">
        <w:rPr>
          <w:rFonts w:ascii="Times New Roman" w:eastAsia="Calibri" w:hAnsi="Times New Roman"/>
          <w:sz w:val="24"/>
          <w:szCs w:val="24"/>
        </w:rPr>
        <w:t>NodeJS</w:t>
      </w:r>
      <w:proofErr w:type="spellEnd"/>
      <w:r w:rsidR="007940B9">
        <w:rPr>
          <w:rFonts w:ascii="Times New Roman" w:eastAsia="Calibri" w:hAnsi="Times New Roman"/>
          <w:sz w:val="24"/>
          <w:szCs w:val="24"/>
        </w:rPr>
        <w:t xml:space="preserve"> dla </w:t>
      </w:r>
      <w:r w:rsidR="00D02535">
        <w:rPr>
          <w:rFonts w:ascii="Times New Roman" w:eastAsia="Calibri" w:hAnsi="Times New Roman"/>
          <w:sz w:val="24"/>
          <w:szCs w:val="24"/>
        </w:rPr>
        <w:t>bazy</w:t>
      </w:r>
      <w:r w:rsidR="006D2E90">
        <w:rPr>
          <w:rFonts w:ascii="Times New Roman" w:eastAsia="Calibri" w:hAnsi="Times New Roman"/>
          <w:sz w:val="24"/>
          <w:szCs w:val="24"/>
        </w:rPr>
        <w:t xml:space="preserve"> </w:t>
      </w:r>
      <w:proofErr w:type="spellStart"/>
      <w:r w:rsidR="006D2E90">
        <w:rPr>
          <w:rFonts w:ascii="Times New Roman" w:eastAsia="Calibri" w:hAnsi="Times New Roman"/>
          <w:sz w:val="24"/>
          <w:szCs w:val="24"/>
        </w:rPr>
        <w:t>MongoDB</w:t>
      </w:r>
      <w:proofErr w:type="spellEnd"/>
      <w:r w:rsidR="00D02535">
        <w:rPr>
          <w:rFonts w:ascii="Times New Roman" w:eastAsia="Calibri" w:hAnsi="Times New Roman"/>
          <w:sz w:val="24"/>
          <w:szCs w:val="24"/>
        </w:rPr>
        <w:t xml:space="preserve">. Wobec tego wszystkie operacje po stronie serwera aplikacji są wykonywane </w:t>
      </w:r>
      <w:r w:rsidR="00067654">
        <w:rPr>
          <w:rFonts w:ascii="Times New Roman" w:eastAsia="Calibri" w:hAnsi="Times New Roman"/>
          <w:sz w:val="24"/>
          <w:szCs w:val="24"/>
        </w:rPr>
        <w:t>za pomocą takich samych instrukcji</w:t>
      </w:r>
      <w:r w:rsidR="00D02535">
        <w:rPr>
          <w:rFonts w:ascii="Times New Roman" w:eastAsia="Calibri" w:hAnsi="Times New Roman"/>
          <w:sz w:val="24"/>
          <w:szCs w:val="24"/>
        </w:rPr>
        <w:t xml:space="preserve"> jak wewnątrz bazy danych.</w:t>
      </w:r>
      <w:r w:rsidR="00894448">
        <w:rPr>
          <w:rFonts w:ascii="Times New Roman" w:eastAsia="Calibri" w:hAnsi="Times New Roman"/>
          <w:sz w:val="24"/>
          <w:szCs w:val="24"/>
        </w:rPr>
        <w:t xml:space="preserve"> Inicjalizacja kolekcji</w:t>
      </w:r>
      <w:r w:rsidR="006D2E90">
        <w:rPr>
          <w:rFonts w:ascii="Times New Roman" w:eastAsia="Calibri" w:hAnsi="Times New Roman"/>
          <w:sz w:val="24"/>
          <w:szCs w:val="24"/>
        </w:rPr>
        <w:t xml:space="preserve"> projektów badawczych</w:t>
      </w:r>
      <w:r w:rsidR="00894448">
        <w:rPr>
          <w:rFonts w:ascii="Times New Roman" w:eastAsia="Calibri" w:hAnsi="Times New Roman"/>
          <w:sz w:val="24"/>
          <w:szCs w:val="24"/>
        </w:rPr>
        <w:t xml:space="preserve"> w bazie następuje po pierwszym odwołaniu się do kolekcji, a nie w momencie uruchomienia programu. Kod źródłowy aplikacji zawiera instrukcje utworzenia indeksów dla pól </w:t>
      </w:r>
      <w:proofErr w:type="spellStart"/>
      <w:r w:rsidR="00894448" w:rsidRPr="00F95CAC">
        <w:rPr>
          <w:rFonts w:ascii="Times New Roman" w:eastAsia="Calibri" w:hAnsi="Times New Roman"/>
          <w:i/>
          <w:iCs/>
          <w:sz w:val="24"/>
          <w:szCs w:val="24"/>
        </w:rPr>
        <w:t>name</w:t>
      </w:r>
      <w:proofErr w:type="spellEnd"/>
      <w:r w:rsidR="00894448">
        <w:rPr>
          <w:rFonts w:ascii="Times New Roman" w:eastAsia="Calibri" w:hAnsi="Times New Roman"/>
          <w:sz w:val="24"/>
          <w:szCs w:val="24"/>
        </w:rPr>
        <w:t xml:space="preserve"> oraz </w:t>
      </w:r>
      <w:r w:rsidR="00894448" w:rsidRPr="00F95CAC">
        <w:rPr>
          <w:rFonts w:ascii="Times New Roman" w:eastAsia="Calibri" w:hAnsi="Times New Roman"/>
          <w:i/>
          <w:iCs/>
          <w:sz w:val="24"/>
          <w:szCs w:val="24"/>
        </w:rPr>
        <w:t>akronim</w:t>
      </w:r>
      <w:r w:rsidR="00894448">
        <w:rPr>
          <w:rFonts w:ascii="Times New Roman" w:eastAsia="Calibri" w:hAnsi="Times New Roman"/>
          <w:sz w:val="24"/>
          <w:szCs w:val="24"/>
        </w:rPr>
        <w:t>. Ponadto dla w</w:t>
      </w:r>
      <w:r w:rsidR="00D52E7D">
        <w:rPr>
          <w:rFonts w:ascii="Times New Roman" w:eastAsia="Calibri" w:hAnsi="Times New Roman"/>
          <w:sz w:val="24"/>
          <w:szCs w:val="24"/>
        </w:rPr>
        <w:t>skazanych</w:t>
      </w:r>
      <w:r w:rsidR="00894448">
        <w:rPr>
          <w:rFonts w:ascii="Times New Roman" w:eastAsia="Calibri" w:hAnsi="Times New Roman"/>
          <w:sz w:val="24"/>
          <w:szCs w:val="24"/>
        </w:rPr>
        <w:t xml:space="preserve"> pól dodano wymóg przechowywania </w:t>
      </w:r>
      <w:r w:rsidR="00894448" w:rsidRPr="00F95CAC">
        <w:rPr>
          <w:rFonts w:ascii="Times New Roman" w:eastAsia="Calibri" w:hAnsi="Times New Roman"/>
          <w:i/>
          <w:iCs/>
          <w:sz w:val="24"/>
          <w:szCs w:val="24"/>
        </w:rPr>
        <w:t>unikalnych wartości</w:t>
      </w:r>
      <w:r w:rsidR="00894448">
        <w:rPr>
          <w:rFonts w:ascii="Times New Roman" w:eastAsia="Calibri" w:hAnsi="Times New Roman"/>
          <w:sz w:val="24"/>
          <w:szCs w:val="24"/>
        </w:rPr>
        <w:t xml:space="preserve"> w każdym dokumencie.</w:t>
      </w:r>
      <w:r w:rsidR="006D2E90">
        <w:rPr>
          <w:rFonts w:ascii="Times New Roman" w:eastAsia="Calibri" w:hAnsi="Times New Roman"/>
          <w:sz w:val="24"/>
          <w:szCs w:val="24"/>
        </w:rPr>
        <w:t xml:space="preserve"> </w:t>
      </w:r>
      <w:r w:rsidR="00F95CAC">
        <w:rPr>
          <w:rFonts w:ascii="Times New Roman" w:eastAsia="Calibri" w:hAnsi="Times New Roman"/>
          <w:sz w:val="24"/>
          <w:szCs w:val="24"/>
        </w:rPr>
        <w:t xml:space="preserve">W ramach tej samej sekwencji operacji </w:t>
      </w:r>
      <w:r w:rsidR="006D2E90">
        <w:rPr>
          <w:rFonts w:ascii="Times New Roman" w:eastAsia="Calibri" w:hAnsi="Times New Roman"/>
          <w:sz w:val="24"/>
          <w:szCs w:val="24"/>
        </w:rPr>
        <w:t>doda</w:t>
      </w:r>
      <w:r w:rsidR="00F95CAC">
        <w:rPr>
          <w:rFonts w:ascii="Times New Roman" w:eastAsia="Calibri" w:hAnsi="Times New Roman"/>
          <w:sz w:val="24"/>
          <w:szCs w:val="24"/>
        </w:rPr>
        <w:t>wana jest</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F95CAC">
        <w:rPr>
          <w:rFonts w:ascii="Times New Roman" w:eastAsia="Calibri" w:hAnsi="Times New Roman"/>
          <w:sz w:val="24"/>
          <w:szCs w:val="24"/>
        </w:rPr>
        <w:t xml:space="preserve"> walidująca poprawność budowy projektu badawczego</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6D2E90">
        <w:rPr>
          <w:rFonts w:ascii="Times New Roman" w:eastAsia="Calibri" w:hAnsi="Times New Roman"/>
          <w:sz w:val="24"/>
          <w:szCs w:val="24"/>
        </w:rPr>
        <w:t xml:space="preserve"> musi zostać dodana przed pier</w:t>
      </w:r>
      <w:r w:rsidR="00853081">
        <w:rPr>
          <w:rFonts w:ascii="Times New Roman" w:eastAsia="Calibri" w:hAnsi="Times New Roman"/>
          <w:sz w:val="24"/>
          <w:szCs w:val="24"/>
        </w:rPr>
        <w:t xml:space="preserve">wszym odwołaniem się do kolekcji. W przeciwnym wypadku nie można weryfikować schematu projektów badawczych dodawanych do bazy danych. Zamiana JSON </w:t>
      </w:r>
      <w:proofErr w:type="spellStart"/>
      <w:r w:rsidR="00853081">
        <w:rPr>
          <w:rFonts w:ascii="Times New Roman" w:eastAsia="Calibri" w:hAnsi="Times New Roman"/>
          <w:sz w:val="24"/>
          <w:szCs w:val="24"/>
        </w:rPr>
        <w:t>Schema</w:t>
      </w:r>
      <w:proofErr w:type="spellEnd"/>
      <w:r w:rsidR="00853081">
        <w:rPr>
          <w:rFonts w:ascii="Times New Roman" w:eastAsia="Calibri" w:hAnsi="Times New Roman"/>
          <w:sz w:val="24"/>
          <w:szCs w:val="24"/>
        </w:rPr>
        <w:t xml:space="preserve"> dla istniejącej kolekcji może się odbyć tylko z poziomu bazy danych. Jest to operacja niezalecana, ponieważ może prowadzić do rozbieżności w składowanych danych.</w:t>
      </w:r>
      <w:r w:rsidR="00D52E7D">
        <w:rPr>
          <w:rFonts w:ascii="Times New Roman" w:eastAsia="Calibri" w:hAnsi="Times New Roman"/>
          <w:sz w:val="24"/>
          <w:szCs w:val="24"/>
        </w:rPr>
        <w:t xml:space="preserve"> </w:t>
      </w:r>
      <w:r w:rsidR="006D2E90">
        <w:rPr>
          <w:rFonts w:ascii="Times New Roman" w:eastAsia="Calibri" w:hAnsi="Times New Roman"/>
          <w:sz w:val="24"/>
          <w:szCs w:val="24"/>
        </w:rPr>
        <w:t>O</w:t>
      </w:r>
      <w:r w:rsidR="00D52E7D">
        <w:rPr>
          <w:rFonts w:ascii="Times New Roman" w:eastAsia="Calibri" w:hAnsi="Times New Roman"/>
          <w:sz w:val="24"/>
          <w:szCs w:val="24"/>
        </w:rPr>
        <w:t xml:space="preserve">pisane </w:t>
      </w:r>
      <w:r w:rsidR="001D7F1D">
        <w:rPr>
          <w:rFonts w:ascii="Times New Roman" w:eastAsia="Calibri" w:hAnsi="Times New Roman"/>
          <w:sz w:val="24"/>
          <w:szCs w:val="24"/>
        </w:rPr>
        <w:t>operacje</w:t>
      </w:r>
      <w:r w:rsidR="00D52E7D">
        <w:rPr>
          <w:rFonts w:ascii="Times New Roman" w:eastAsia="Calibri" w:hAnsi="Times New Roman"/>
          <w:sz w:val="24"/>
          <w:szCs w:val="24"/>
        </w:rPr>
        <w:t xml:space="preserve"> zostają wykonane po pierwszym udanym zalogowaniu do aplikacji, ponieważ pierwszym odwołaniem do bazy danych jest instrukcja pobrania nazw projektów </w:t>
      </w:r>
      <w:r w:rsidR="00F95CAC">
        <w:rPr>
          <w:rFonts w:ascii="Times New Roman" w:eastAsia="Calibri" w:hAnsi="Times New Roman"/>
          <w:sz w:val="24"/>
          <w:szCs w:val="24"/>
        </w:rPr>
        <w:t>n</w:t>
      </w:r>
      <w:r w:rsidR="00D52E7D">
        <w:rPr>
          <w:rFonts w:ascii="Times New Roman" w:eastAsia="Calibri" w:hAnsi="Times New Roman"/>
          <w:sz w:val="24"/>
          <w:szCs w:val="24"/>
        </w:rPr>
        <w:t>a widoku prezentując</w:t>
      </w:r>
      <w:r w:rsidR="0023561A">
        <w:rPr>
          <w:rFonts w:ascii="Times New Roman" w:eastAsia="Calibri" w:hAnsi="Times New Roman"/>
          <w:sz w:val="24"/>
          <w:szCs w:val="24"/>
        </w:rPr>
        <w:t>ym</w:t>
      </w:r>
      <w:r w:rsidR="00D52E7D">
        <w:rPr>
          <w:rFonts w:ascii="Times New Roman" w:eastAsia="Calibri" w:hAnsi="Times New Roman"/>
          <w:sz w:val="24"/>
          <w:szCs w:val="24"/>
        </w:rPr>
        <w:t xml:space="preserve"> listę projektów</w:t>
      </w:r>
      <w:r w:rsidR="00A21E7E">
        <w:rPr>
          <w:rFonts w:ascii="Times New Roman" w:eastAsia="Calibri" w:hAnsi="Times New Roman"/>
          <w:sz w:val="24"/>
          <w:szCs w:val="24"/>
        </w:rPr>
        <w:t xml:space="preserve"> badawczych</w:t>
      </w:r>
      <w:r w:rsidR="00D52E7D">
        <w:rPr>
          <w:rFonts w:ascii="Times New Roman" w:eastAsia="Calibri" w:hAnsi="Times New Roman"/>
          <w:sz w:val="24"/>
          <w:szCs w:val="24"/>
        </w:rPr>
        <w:t>.</w:t>
      </w:r>
    </w:p>
    <w:p w14:paraId="2DEB33F0" w14:textId="46655C84" w:rsidR="002D2191" w:rsidRPr="001C2F7F" w:rsidRDefault="00426627" w:rsidP="001C2F7F">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5D0C96">
        <w:rPr>
          <w:rFonts w:ascii="Times New Roman" w:eastAsia="Calibri" w:hAnsi="Times New Roman"/>
          <w:sz w:val="24"/>
          <w:szCs w:val="24"/>
        </w:rPr>
        <w:t>K</w:t>
      </w:r>
      <w:r w:rsidR="00F919B5">
        <w:rPr>
          <w:rFonts w:ascii="Times New Roman" w:eastAsia="Calibri" w:hAnsi="Times New Roman"/>
          <w:sz w:val="24"/>
          <w:szCs w:val="24"/>
        </w:rPr>
        <w:t>olekcj</w:t>
      </w:r>
      <w:r w:rsidR="005D0C96">
        <w:rPr>
          <w:rFonts w:ascii="Times New Roman" w:eastAsia="Calibri" w:hAnsi="Times New Roman"/>
          <w:sz w:val="24"/>
          <w:szCs w:val="24"/>
        </w:rPr>
        <w:t>e</w:t>
      </w:r>
      <w:r w:rsidR="00F919B5">
        <w:rPr>
          <w:rFonts w:ascii="Times New Roman" w:eastAsia="Calibri" w:hAnsi="Times New Roman"/>
          <w:sz w:val="24"/>
          <w:szCs w:val="24"/>
        </w:rPr>
        <w:t xml:space="preserve"> przeznaczon</w:t>
      </w:r>
      <w:r w:rsidR="005D0C96">
        <w:rPr>
          <w:rFonts w:ascii="Times New Roman" w:eastAsia="Calibri" w:hAnsi="Times New Roman"/>
          <w:sz w:val="24"/>
          <w:szCs w:val="24"/>
        </w:rPr>
        <w:t>e</w:t>
      </w:r>
      <w:r w:rsidR="00F919B5">
        <w:rPr>
          <w:rFonts w:ascii="Times New Roman" w:eastAsia="Calibri" w:hAnsi="Times New Roman"/>
          <w:sz w:val="24"/>
          <w:szCs w:val="24"/>
        </w:rPr>
        <w:t xml:space="preserve"> do </w:t>
      </w:r>
      <w:r w:rsidR="00BE01FD">
        <w:rPr>
          <w:rFonts w:ascii="Times New Roman" w:eastAsia="Calibri" w:hAnsi="Times New Roman"/>
          <w:sz w:val="24"/>
          <w:szCs w:val="24"/>
        </w:rPr>
        <w:t>składowania</w:t>
      </w:r>
      <w:r w:rsidR="00F919B5">
        <w:rPr>
          <w:rFonts w:ascii="Times New Roman" w:eastAsia="Calibri" w:hAnsi="Times New Roman"/>
          <w:sz w:val="24"/>
          <w:szCs w:val="24"/>
        </w:rPr>
        <w:t xml:space="preserve"> pomiar</w:t>
      </w:r>
      <w:r w:rsidR="005D0C96">
        <w:rPr>
          <w:rFonts w:ascii="Times New Roman" w:eastAsia="Calibri" w:hAnsi="Times New Roman"/>
          <w:sz w:val="24"/>
          <w:szCs w:val="24"/>
        </w:rPr>
        <w:t>ów</w:t>
      </w:r>
      <w:r w:rsidR="00FE48B0">
        <w:rPr>
          <w:rFonts w:ascii="Times New Roman" w:eastAsia="Calibri" w:hAnsi="Times New Roman"/>
          <w:sz w:val="24"/>
          <w:szCs w:val="24"/>
        </w:rPr>
        <w:t xml:space="preserve"> </w:t>
      </w:r>
      <w:r w:rsidR="005D0C96">
        <w:rPr>
          <w:rFonts w:ascii="Times New Roman" w:eastAsia="Calibri" w:hAnsi="Times New Roman"/>
          <w:sz w:val="24"/>
          <w:szCs w:val="24"/>
        </w:rPr>
        <w:t>są tworzone przy pierwszej operacji dodania zasobu do bazy</w:t>
      </w:r>
      <w:r w:rsidR="00973DA0">
        <w:rPr>
          <w:rFonts w:ascii="Times New Roman" w:eastAsia="Calibri" w:hAnsi="Times New Roman"/>
          <w:sz w:val="24"/>
          <w:szCs w:val="24"/>
        </w:rPr>
        <w:t xml:space="preserve"> danych</w:t>
      </w:r>
      <w:r w:rsidR="005D0C96">
        <w:rPr>
          <w:rFonts w:ascii="Times New Roman" w:eastAsia="Calibri" w:hAnsi="Times New Roman"/>
          <w:sz w:val="24"/>
          <w:szCs w:val="24"/>
        </w:rPr>
        <w:t>.</w:t>
      </w:r>
      <w:r w:rsidR="006D56C2">
        <w:rPr>
          <w:rFonts w:ascii="Times New Roman" w:eastAsia="Calibri" w:hAnsi="Times New Roman"/>
          <w:sz w:val="24"/>
          <w:szCs w:val="24"/>
        </w:rPr>
        <w:t xml:space="preserve"> Nazwa kolekcji t</w:t>
      </w:r>
      <w:r w:rsidR="00EB22CF">
        <w:rPr>
          <w:rFonts w:ascii="Times New Roman" w:eastAsia="Calibri" w:hAnsi="Times New Roman"/>
          <w:sz w:val="24"/>
          <w:szCs w:val="24"/>
        </w:rPr>
        <w:t>o</w:t>
      </w:r>
      <w:r w:rsidR="006D56C2">
        <w:rPr>
          <w:rFonts w:ascii="Times New Roman" w:eastAsia="Calibri" w:hAnsi="Times New Roman"/>
          <w:sz w:val="24"/>
          <w:szCs w:val="24"/>
        </w:rPr>
        <w:t xml:space="preserve"> </w:t>
      </w:r>
      <w:r w:rsidR="006D56C2" w:rsidRPr="00DF6B94">
        <w:rPr>
          <w:rFonts w:ascii="Times New Roman" w:eastAsia="Calibri" w:hAnsi="Times New Roman"/>
          <w:sz w:val="24"/>
          <w:szCs w:val="24"/>
        </w:rPr>
        <w:t>akronim</w:t>
      </w:r>
      <w:r w:rsidR="006D56C2">
        <w:rPr>
          <w:rFonts w:ascii="Times New Roman" w:eastAsia="Calibri" w:hAnsi="Times New Roman"/>
          <w:b/>
          <w:bCs/>
          <w:sz w:val="24"/>
          <w:szCs w:val="24"/>
        </w:rPr>
        <w:t xml:space="preserve"> </w:t>
      </w:r>
      <w:r w:rsidR="006D56C2">
        <w:rPr>
          <w:rFonts w:ascii="Times New Roman" w:eastAsia="Calibri" w:hAnsi="Times New Roman"/>
          <w:sz w:val="24"/>
          <w:szCs w:val="24"/>
        </w:rPr>
        <w:t>zapisan</w:t>
      </w:r>
      <w:r w:rsidR="00EB22CF">
        <w:rPr>
          <w:rFonts w:ascii="Times New Roman" w:eastAsia="Calibri" w:hAnsi="Times New Roman"/>
          <w:sz w:val="24"/>
          <w:szCs w:val="24"/>
        </w:rPr>
        <w:t>y</w:t>
      </w:r>
      <w:r w:rsidR="006D56C2">
        <w:rPr>
          <w:rFonts w:ascii="Times New Roman" w:eastAsia="Calibri" w:hAnsi="Times New Roman"/>
          <w:sz w:val="24"/>
          <w:szCs w:val="24"/>
        </w:rPr>
        <w:t xml:space="preserve"> w projekcie badawczym</w:t>
      </w:r>
      <w:r w:rsidR="00BE01FD">
        <w:rPr>
          <w:rFonts w:ascii="Times New Roman" w:eastAsia="Calibri" w:hAnsi="Times New Roman"/>
          <w:sz w:val="24"/>
          <w:szCs w:val="24"/>
        </w:rPr>
        <w:t>, w ramach którego gromadzone są pomiary</w:t>
      </w:r>
      <w:r w:rsidR="006D56C2">
        <w:rPr>
          <w:rFonts w:ascii="Times New Roman" w:eastAsia="Calibri" w:hAnsi="Times New Roman"/>
          <w:sz w:val="24"/>
          <w:szCs w:val="24"/>
        </w:rPr>
        <w:t>.</w:t>
      </w:r>
      <w:r w:rsidR="00851C1F">
        <w:rPr>
          <w:rFonts w:ascii="Times New Roman" w:eastAsia="Calibri" w:hAnsi="Times New Roman"/>
          <w:sz w:val="24"/>
          <w:szCs w:val="24"/>
        </w:rPr>
        <w:t xml:space="preserve"> Podczas operacji dodania obiektu do bazy danych nie następuje </w:t>
      </w:r>
      <w:r w:rsidR="00254623">
        <w:rPr>
          <w:rFonts w:ascii="Times New Roman" w:eastAsia="Calibri" w:hAnsi="Times New Roman"/>
          <w:sz w:val="24"/>
          <w:szCs w:val="24"/>
        </w:rPr>
        <w:t>walidacja</w:t>
      </w:r>
      <w:r w:rsidR="00851C1F">
        <w:rPr>
          <w:rFonts w:ascii="Times New Roman" w:eastAsia="Calibri" w:hAnsi="Times New Roman"/>
          <w:sz w:val="24"/>
          <w:szCs w:val="24"/>
        </w:rPr>
        <w:t xml:space="preserve"> schematu pomiaru</w:t>
      </w:r>
      <w:r w:rsidR="00254623">
        <w:rPr>
          <w:rFonts w:ascii="Times New Roman" w:eastAsia="Calibri" w:hAnsi="Times New Roman"/>
          <w:sz w:val="24"/>
          <w:szCs w:val="24"/>
        </w:rPr>
        <w:t xml:space="preserve"> w bazie</w:t>
      </w:r>
      <w:r w:rsidR="00851C1F">
        <w:rPr>
          <w:rFonts w:ascii="Times New Roman" w:eastAsia="Calibri" w:hAnsi="Times New Roman"/>
          <w:sz w:val="24"/>
          <w:szCs w:val="24"/>
        </w:rPr>
        <w:t>.</w:t>
      </w:r>
      <w:r w:rsidR="00254623">
        <w:rPr>
          <w:rFonts w:ascii="Times New Roman" w:eastAsia="Calibri" w:hAnsi="Times New Roman"/>
          <w:sz w:val="24"/>
          <w:szCs w:val="24"/>
        </w:rPr>
        <w:t xml:space="preserve"> </w:t>
      </w:r>
      <w:r w:rsidR="002673CA">
        <w:rPr>
          <w:rFonts w:ascii="Times New Roman" w:eastAsia="Calibri" w:hAnsi="Times New Roman"/>
          <w:sz w:val="24"/>
          <w:szCs w:val="24"/>
        </w:rPr>
        <w:t>O</w:t>
      </w:r>
      <w:r w:rsidR="00254623">
        <w:rPr>
          <w:rFonts w:ascii="Times New Roman" w:eastAsia="Calibri" w:hAnsi="Times New Roman"/>
          <w:sz w:val="24"/>
          <w:szCs w:val="24"/>
        </w:rPr>
        <w:t>dpowiedzialn</w:t>
      </w:r>
      <w:r w:rsidR="002673CA">
        <w:rPr>
          <w:rFonts w:ascii="Times New Roman" w:eastAsia="Calibri" w:hAnsi="Times New Roman"/>
          <w:sz w:val="24"/>
          <w:szCs w:val="24"/>
        </w:rPr>
        <w:t>ość</w:t>
      </w:r>
      <w:r w:rsidR="00254623">
        <w:rPr>
          <w:rFonts w:ascii="Times New Roman" w:eastAsia="Calibri" w:hAnsi="Times New Roman"/>
          <w:sz w:val="24"/>
          <w:szCs w:val="24"/>
        </w:rPr>
        <w:t xml:space="preserve"> za weryfikację poprawności procesowanych danych</w:t>
      </w:r>
      <w:r w:rsidR="002673CA">
        <w:rPr>
          <w:rFonts w:ascii="Times New Roman" w:eastAsia="Calibri" w:hAnsi="Times New Roman"/>
          <w:sz w:val="24"/>
          <w:szCs w:val="24"/>
        </w:rPr>
        <w:t xml:space="preserve"> spoczywa na serwisie czujników</w:t>
      </w:r>
      <w:r w:rsidR="00522830">
        <w:rPr>
          <w:rFonts w:ascii="Times New Roman" w:eastAsia="Calibri" w:hAnsi="Times New Roman"/>
          <w:sz w:val="24"/>
          <w:szCs w:val="24"/>
        </w:rPr>
        <w:t xml:space="preserve">, który </w:t>
      </w:r>
      <w:r w:rsidR="00DF3497">
        <w:rPr>
          <w:rFonts w:ascii="Times New Roman" w:eastAsia="Calibri" w:hAnsi="Times New Roman"/>
          <w:sz w:val="24"/>
          <w:szCs w:val="24"/>
        </w:rPr>
        <w:t xml:space="preserve">odrzuca </w:t>
      </w:r>
      <w:r w:rsidR="00522830">
        <w:rPr>
          <w:rFonts w:ascii="Times New Roman" w:eastAsia="Calibri" w:hAnsi="Times New Roman"/>
          <w:sz w:val="24"/>
          <w:szCs w:val="24"/>
        </w:rPr>
        <w:t>pomiar</w:t>
      </w:r>
      <w:r w:rsidR="00DF3497">
        <w:rPr>
          <w:rFonts w:ascii="Times New Roman" w:eastAsia="Calibri" w:hAnsi="Times New Roman"/>
          <w:sz w:val="24"/>
          <w:szCs w:val="24"/>
        </w:rPr>
        <w:t>y nie mieszczące się w</w:t>
      </w:r>
      <w:r w:rsidR="00EB22CF">
        <w:rPr>
          <w:rFonts w:ascii="Times New Roman" w:eastAsia="Calibri" w:hAnsi="Times New Roman"/>
          <w:sz w:val="24"/>
          <w:szCs w:val="24"/>
        </w:rPr>
        <w:t xml:space="preserve"> danym</w:t>
      </w:r>
      <w:r w:rsidR="00DF3497">
        <w:rPr>
          <w:rFonts w:ascii="Times New Roman" w:eastAsia="Calibri" w:hAnsi="Times New Roman"/>
          <w:sz w:val="24"/>
          <w:szCs w:val="24"/>
        </w:rPr>
        <w:t xml:space="preserve"> zakresie lub zawierające</w:t>
      </w:r>
      <w:r w:rsidR="00306469">
        <w:rPr>
          <w:rFonts w:ascii="Times New Roman" w:eastAsia="Calibri" w:hAnsi="Times New Roman"/>
          <w:sz w:val="24"/>
          <w:szCs w:val="24"/>
        </w:rPr>
        <w:t xml:space="preserve"> określoną</w:t>
      </w:r>
      <w:r w:rsidR="00DF3497">
        <w:rPr>
          <w:rFonts w:ascii="Times New Roman" w:eastAsia="Calibri" w:hAnsi="Times New Roman"/>
          <w:sz w:val="24"/>
          <w:szCs w:val="24"/>
        </w:rPr>
        <w:t xml:space="preserve"> wartość błędu</w:t>
      </w:r>
      <w:r w:rsidR="00522830">
        <w:rPr>
          <w:rFonts w:ascii="Times New Roman" w:eastAsia="Calibri" w:hAnsi="Times New Roman"/>
          <w:sz w:val="24"/>
          <w:szCs w:val="24"/>
        </w:rPr>
        <w:t>.</w:t>
      </w: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w:t>
      </w:r>
      <w:r w:rsidR="00310681">
        <w:rPr>
          <w:rFonts w:ascii="Times New Roman" w:eastAsia="Calibri" w:hAnsi="Times New Roman"/>
          <w:sz w:val="24"/>
          <w:szCs w:val="24"/>
        </w:rPr>
        <w:lastRenderedPageBreak/>
        <w:t xml:space="preserve">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F90FB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4C2C7049" w:rsidR="00F90FBE" w:rsidRDefault="00F90FBE"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w:t>
      </w:r>
      <w:r w:rsidR="007533D4">
        <w:rPr>
          <w:rFonts w:ascii="Times New Roman" w:eastAsia="Calibri" w:hAnsi="Times New Roman"/>
          <w:sz w:val="24"/>
          <w:szCs w:val="24"/>
        </w:rPr>
        <w:t>4</w:t>
      </w:r>
      <w:r w:rsidR="00DF0860">
        <w:rPr>
          <w:rFonts w:ascii="Times New Roman" w:eastAsia="Calibri" w:hAnsi="Times New Roman"/>
          <w:sz w:val="24"/>
          <w:szCs w:val="24"/>
        </w:rPr>
        <w:t>]</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w:t>
      </w:r>
      <w:r w:rsidR="007533D4">
        <w:rPr>
          <w:rFonts w:ascii="Times New Roman" w:eastAsia="Calibri" w:hAnsi="Times New Roman"/>
          <w:sz w:val="24"/>
          <w:szCs w:val="24"/>
        </w:rPr>
        <w:t>4</w:t>
      </w:r>
      <w:r w:rsidR="00A5732D">
        <w:rPr>
          <w:rFonts w:ascii="Times New Roman" w:eastAsia="Calibri" w:hAnsi="Times New Roman"/>
          <w:sz w:val="24"/>
          <w:szCs w:val="24"/>
        </w:rPr>
        <w:t>].</w:t>
      </w:r>
    </w:p>
    <w:p w14:paraId="4B13ED22" w14:textId="79E4022D" w:rsidR="001004DE" w:rsidRDefault="00A0380C"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 katalogu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oraz </w:t>
      </w:r>
      <w:proofErr w:type="spellStart"/>
      <w:r w:rsidR="001004DE">
        <w:rPr>
          <w:rFonts w:ascii="Times New Roman" w:eastAsia="Calibri" w:hAnsi="Times New Roman"/>
          <w:sz w:val="24"/>
          <w:szCs w:val="24"/>
        </w:rPr>
        <w:t>build.gradle</w:t>
      </w:r>
      <w:proofErr w:type="spellEnd"/>
      <w:r w:rsidR="001004DE">
        <w:rPr>
          <w:rFonts w:ascii="Times New Roman" w:eastAsia="Calibri" w:hAnsi="Times New Roman"/>
          <w:sz w:val="24"/>
          <w:szCs w:val="24"/>
        </w:rPr>
        <w:t xml:space="preserve">. Plik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Pr>
          <w:rFonts w:ascii="Times New Roman" w:eastAsia="Calibri" w:hAnsi="Times New Roman"/>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28041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w:t>
      </w:r>
      <w:r w:rsidR="00800CB3">
        <w:rPr>
          <w:rFonts w:ascii="Times New Roman" w:eastAsia="Calibri" w:hAnsi="Times New Roman"/>
          <w:sz w:val="24"/>
          <w:szCs w:val="24"/>
        </w:rPr>
        <w:lastRenderedPageBreak/>
        <w:t>ponieważ testy wykonywane podczas procesu ich budowy nie wymagają połączenia z zewnętrznymi serwisami.</w:t>
      </w:r>
    </w:p>
    <w:p w14:paraId="15BCE5A5" w14:textId="091623C8" w:rsidR="0028041C" w:rsidRPr="00C10A33" w:rsidRDefault="0028041C" w:rsidP="00C10A33">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w:t>
      </w:r>
      <w:r w:rsidR="007533D4">
        <w:rPr>
          <w:rFonts w:ascii="Times New Roman" w:eastAsia="Calibri" w:hAnsi="Times New Roman"/>
          <w:sz w:val="24"/>
          <w:szCs w:val="24"/>
        </w:rPr>
        <w:t>5</w:t>
      </w:r>
      <w:r w:rsidR="008F6A68">
        <w:rPr>
          <w:rFonts w:ascii="Times New Roman" w:eastAsia="Calibri" w:hAnsi="Times New Roman"/>
          <w:sz w:val="24"/>
          <w:szCs w:val="24"/>
        </w:rPr>
        <w:t>]</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65C3277D"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w:t>
      </w:r>
      <w:r w:rsidR="007533D4">
        <w:rPr>
          <w:rFonts w:ascii="Times New Roman" w:eastAsia="Calibri" w:hAnsi="Times New Roman"/>
          <w:sz w:val="24"/>
          <w:szCs w:val="24"/>
        </w:rPr>
        <w:t>6</w:t>
      </w:r>
      <w:r w:rsidR="00E57DE7">
        <w:rPr>
          <w:rFonts w:ascii="Times New Roman" w:eastAsia="Calibri" w:hAnsi="Times New Roman"/>
          <w:sz w:val="24"/>
          <w:szCs w:val="24"/>
        </w:rPr>
        <w:t>]</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lastRenderedPageBreak/>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6" type="#_x0000_t75" style="width:453.6pt;height:42.35pt" o:ole="">
            <v:imagedata r:id="rId15" o:title=""/>
          </v:shape>
          <o:OLEObject Type="Embed" ProgID="Word.OpenDocumentText.12" ShapeID="_x0000_i1026" DrawAspect="Content" ObjectID="_1755025726" r:id="rId16"/>
        </w:object>
      </w:r>
    </w:p>
    <w:p w14:paraId="12ABA13E" w14:textId="27626110"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1</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7" type="#_x0000_t75" style="width:453.6pt;height:29.05pt" o:ole="">
            <v:imagedata r:id="rId17" o:title=""/>
          </v:shape>
          <o:OLEObject Type="Embed" ProgID="Word.OpenDocumentText.12" ShapeID="_x0000_i1027" DrawAspect="Content" ObjectID="_1755025727" r:id="rId18"/>
        </w:object>
      </w:r>
    </w:p>
    <w:p w14:paraId="4752FF90" w14:textId="3C54A332"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2</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2773F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8" type="#_x0000_t75" style="width:453.6pt;height:24.2pt" o:ole="">
            <v:imagedata r:id="rId19" o:title=""/>
          </v:shape>
          <o:OLEObject Type="Embed" ProgID="Word.OpenDocumentText.12" ShapeID="_x0000_i1028" DrawAspect="Content" ObjectID="_1755025728" r:id="rId20"/>
        </w:object>
      </w:r>
    </w:p>
    <w:p w14:paraId="43E47033" w14:textId="4139DBD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3</w:t>
      </w:r>
      <w:r w:rsidR="002773FE" w:rsidRPr="002773FE">
        <w:rPr>
          <w:rFonts w:ascii="Times New Roman" w:hAnsi="Times New Roman"/>
          <w:color w:val="000000" w:themeColor="text1"/>
          <w:sz w:val="22"/>
          <w:szCs w:val="22"/>
        </w:rPr>
        <w:t xml:space="preserve"> Uruchomienie wiersza poleceń dla użytkownika </w:t>
      </w:r>
      <w:proofErr w:type="spellStart"/>
      <w:r w:rsidR="002773FE"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9" type="#_x0000_t75" style="width:453.6pt;height:23pt" o:ole="">
            <v:imagedata r:id="rId21" o:title=""/>
          </v:shape>
          <o:OLEObject Type="Embed" ProgID="Word.OpenDocumentText.12" ShapeID="_x0000_i1029" DrawAspect="Content" ObjectID="_1755025729" r:id="rId22"/>
        </w:object>
      </w:r>
    </w:p>
    <w:p w14:paraId="0D79CF6C" w14:textId="33EEF989"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4</w:t>
      </w:r>
      <w:r w:rsidR="002773FE" w:rsidRPr="002773FE">
        <w:rPr>
          <w:rFonts w:ascii="Times New Roman" w:hAnsi="Times New Roman"/>
          <w:color w:val="000000" w:themeColor="text1"/>
          <w:sz w:val="22"/>
          <w:szCs w:val="22"/>
        </w:rPr>
        <w:t xml:space="preserve"> Uruchomienie wiersza poleceń dla bazy danych </w:t>
      </w:r>
      <w:proofErr w:type="spellStart"/>
      <w:r w:rsidR="002773FE"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533A5205" w:rsidR="002773FE" w:rsidRPr="002773FE" w:rsidRDefault="008F6A68"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30" type="#_x0000_t75" style="width:369.7pt;height:153.7pt" o:ole="">
            <v:imagedata r:id="rId23" o:title=""/>
          </v:shape>
          <o:OLEObject Type="Embed" ProgID="Word.OpenDocumentText.12" ShapeID="_x0000_i1030" DrawAspect="Content" ObjectID="_1755025730" r:id="rId24"/>
        </w:object>
      </w:r>
    </w:p>
    <w:p w14:paraId="3F3C63ED" w14:textId="23FA1522" w:rsidR="002773FE" w:rsidRPr="002773FE" w:rsidRDefault="00E777E7" w:rsidP="002773FE">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5</w:t>
      </w:r>
      <w:r w:rsidR="002773FE" w:rsidRPr="002773FE">
        <w:rPr>
          <w:rFonts w:ascii="Times New Roman" w:hAnsi="Times New Roman"/>
          <w:color w:val="000000" w:themeColor="text1"/>
          <w:sz w:val="22"/>
          <w:szCs w:val="22"/>
        </w:rPr>
        <w:t xml:space="preserve"> Utworzenie konta użytkownika przy użyciu biblioteki </w:t>
      </w:r>
      <w:proofErr w:type="spellStart"/>
      <w:r w:rsidR="002773FE" w:rsidRPr="002773FE">
        <w:rPr>
          <w:rFonts w:ascii="Times New Roman" w:hAnsi="Times New Roman"/>
          <w:color w:val="000000" w:themeColor="text1"/>
          <w:sz w:val="22"/>
          <w:szCs w:val="22"/>
        </w:rPr>
        <w:t>cURL</w:t>
      </w:r>
      <w:proofErr w:type="spellEnd"/>
    </w:p>
    <w:p w14:paraId="0AD23E76" w14:textId="75F32E9A" w:rsidR="002773FE" w:rsidRPr="002773FE" w:rsidRDefault="00BB72C6" w:rsidP="002773FE">
      <w:pPr>
        <w:tabs>
          <w:tab w:val="left" w:pos="709"/>
        </w:tabs>
        <w:spacing w:after="0"/>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Powyższe polecenie wysyła żądanie HTTP typu POST. Do wysłanego żądania dołączony jest obiekt JSON (JavaScript Object </w:t>
      </w:r>
      <w:proofErr w:type="spellStart"/>
      <w:r w:rsidR="002773FE" w:rsidRPr="002773FE">
        <w:rPr>
          <w:rFonts w:ascii="Times New Roman" w:eastAsia="Calibri" w:hAnsi="Times New Roman"/>
          <w:sz w:val="24"/>
          <w:szCs w:val="24"/>
        </w:rPr>
        <w:t>Notation</w:t>
      </w:r>
      <w:proofErr w:type="spellEnd"/>
      <w:r w:rsidR="002773FE" w:rsidRPr="002773FE">
        <w:rPr>
          <w:rFonts w:ascii="Times New Roman" w:eastAsia="Calibri" w:hAnsi="Times New Roman"/>
          <w:sz w:val="24"/>
          <w:szCs w:val="24"/>
        </w:rPr>
        <w:t xml:space="preserve">). W ciele obiektu JSON znajdują się dane potrzebne do stworzenia nowego konta. Alternatywnym sposobem wysłania powyższego </w:t>
      </w:r>
      <w:r w:rsidR="002773FE" w:rsidRPr="002773FE">
        <w:rPr>
          <w:rFonts w:ascii="Times New Roman" w:eastAsia="Calibri" w:hAnsi="Times New Roman"/>
          <w:sz w:val="24"/>
          <w:szCs w:val="24"/>
        </w:rPr>
        <w:lastRenderedPageBreak/>
        <w:t xml:space="preserve">zapytania jest wykorzystanie narzędzia o nazwie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1" type="#_x0000_t75" style="width:453.6pt;height:120pt" o:ole="">
            <v:imagedata r:id="rId25" o:title=""/>
          </v:shape>
          <o:OLEObject Type="Embed" ProgID="Word.OpenDocumentText.12" ShapeID="_x0000_i1031" DrawAspect="Content" ObjectID="_1755025731" r:id="rId26"/>
        </w:object>
      </w:r>
    </w:p>
    <w:p w14:paraId="6CAAFEC1" w14:textId="77777777"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Listing 6</w:t>
      </w:r>
      <w:r w:rsidRPr="00E55C53">
        <w:rPr>
          <w:rFonts w:ascii="Times New Roman" w:hAnsi="Times New Roman"/>
          <w:color w:val="000000" w:themeColor="text1"/>
          <w:sz w:val="22"/>
          <w:szCs w:val="22"/>
        </w:rPr>
        <w:t xml:space="preserve"> Aktualizacja aplikacji działającej w kontenerze</w:t>
      </w:r>
    </w:p>
    <w:p w14:paraId="781F9C08" w14:textId="7670499E"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lastRenderedPageBreak/>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2" type="#_x0000_t75" style="width:453.6pt;height:28.8pt" o:ole="">
            <v:imagedata r:id="rId27" o:title=""/>
          </v:shape>
          <o:OLEObject Type="Embed" ProgID="Word.OpenDocumentText.12" ShapeID="_x0000_i1032" DrawAspect="Content" ObjectID="_1755025732" r:id="rId28"/>
        </w:object>
      </w:r>
    </w:p>
    <w:p w14:paraId="4E1DCCEA" w14:textId="77777777" w:rsidR="00AA4E5A" w:rsidRPr="00E55C53" w:rsidRDefault="00AA4E5A" w:rsidP="00AA4E5A">
      <w:pPr>
        <w:pStyle w:val="Legenda"/>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7</w:t>
      </w:r>
      <w:r w:rsidRPr="00E55C53">
        <w:rPr>
          <w:rFonts w:ascii="Times New Roman" w:hAnsi="Times New Roman"/>
          <w:color w:val="000000" w:themeColor="text1"/>
          <w:sz w:val="22"/>
          <w:szCs w:val="22"/>
        </w:rPr>
        <w:t xml:space="preserve">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3" type="#_x0000_t75" style="width:453.6pt;height:93.65pt" o:ole="">
            <v:imagedata r:id="rId29" o:title=""/>
          </v:shape>
          <o:OLEObject Type="Embed" ProgID="Word.OpenDocumentText.12" ShapeID="_x0000_i1033" DrawAspect="Content" ObjectID="_1755025733" r:id="rId30"/>
        </w:object>
      </w:r>
    </w:p>
    <w:p w14:paraId="16DCC98C" w14:textId="792090A3" w:rsidR="00AA4E5A" w:rsidRPr="00E55C53" w:rsidRDefault="00E777E7" w:rsidP="00AA4E5A">
      <w:pPr>
        <w:pStyle w:val="Legenda"/>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Zdjęcie 4</w:t>
      </w:r>
      <w:r w:rsidR="00AA4E5A" w:rsidRPr="00E55C53">
        <w:rPr>
          <w:rFonts w:ascii="Times New Roman" w:hAnsi="Times New Roman"/>
          <w:color w:val="000000" w:themeColor="text1"/>
          <w:sz w:val="22"/>
          <w:szCs w:val="22"/>
        </w:rPr>
        <w:t xml:space="preserve"> Fragment wyniku działania polecenia </w:t>
      </w:r>
      <w:proofErr w:type="spellStart"/>
      <w:r w:rsidR="00AA4E5A" w:rsidRPr="00E55C53">
        <w:rPr>
          <w:rFonts w:ascii="Times New Roman" w:hAnsi="Times New Roman"/>
          <w:color w:val="000000" w:themeColor="text1"/>
          <w:sz w:val="22"/>
          <w:szCs w:val="22"/>
        </w:rPr>
        <w:t>docker</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compose</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ps</w:t>
      </w:r>
      <w:proofErr w:type="spellEnd"/>
      <w:r w:rsidR="00AA4E5A" w:rsidRPr="00E55C53">
        <w:rPr>
          <w:rFonts w:ascii="Times New Roman" w:hAnsi="Times New Roman"/>
          <w:color w:val="000000" w:themeColor="text1"/>
          <w:sz w:val="22"/>
          <w:szCs w:val="22"/>
        </w:rPr>
        <w:t xml:space="preserve"> dla serwisu do akwizycji danych</w:t>
      </w:r>
    </w:p>
    <w:p w14:paraId="2F2CBBF4" w14:textId="1612DF1E" w:rsidR="00AA4E5A" w:rsidRPr="00AA4E5A" w:rsidRDefault="00AD1172"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Na</w:t>
      </w:r>
      <w:r w:rsidR="00AA4E5A" w:rsidRPr="00AA4E5A">
        <w:rPr>
          <w:rFonts w:ascii="Times New Roman" w:eastAsia="Calibri" w:hAnsi="Times New Roman"/>
          <w:sz w:val="24"/>
          <w:szCs w:val="24"/>
        </w:rPr>
        <w:t xml:space="preserve"> Zdj</w:t>
      </w:r>
      <w:r>
        <w:rPr>
          <w:rFonts w:ascii="Times New Roman" w:eastAsia="Calibri" w:hAnsi="Times New Roman"/>
          <w:sz w:val="24"/>
          <w:szCs w:val="24"/>
        </w:rPr>
        <w:t>ę</w:t>
      </w:r>
      <w:r w:rsidR="00AA4E5A" w:rsidRPr="00AA4E5A">
        <w:rPr>
          <w:rFonts w:ascii="Times New Roman" w:eastAsia="Calibri" w:hAnsi="Times New Roman"/>
          <w:sz w:val="24"/>
          <w:szCs w:val="24"/>
        </w:rPr>
        <w:t>ci</w:t>
      </w:r>
      <w:r>
        <w:rPr>
          <w:rFonts w:ascii="Times New Roman" w:eastAsia="Calibri" w:hAnsi="Times New Roman"/>
          <w:sz w:val="24"/>
          <w:szCs w:val="24"/>
        </w:rPr>
        <w:t>u</w:t>
      </w:r>
      <w:r w:rsidR="00AA4E5A" w:rsidRPr="00AA4E5A">
        <w:rPr>
          <w:rFonts w:ascii="Times New Roman" w:eastAsia="Calibri" w:hAnsi="Times New Roman"/>
          <w:sz w:val="24"/>
          <w:szCs w:val="24"/>
        </w:rPr>
        <w:t xml:space="preserve"> 1</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w:t>
      </w:r>
      <w:r w:rsidRPr="00AA4E5A">
        <w:rPr>
          <w:rFonts w:ascii="Times New Roman" w:eastAsia="Calibri" w:hAnsi="Times New Roman"/>
          <w:sz w:val="24"/>
          <w:szCs w:val="24"/>
        </w:rPr>
        <w:lastRenderedPageBreak/>
        <w:t xml:space="preserve">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2940804E"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4" type="#_x0000_t75" style="width:453.6pt;height:42pt" o:ole="">
            <v:imagedata r:id="rId31" o:title=""/>
          </v:shape>
          <o:OLEObject Type="Embed" ProgID="Word.OpenDocumentText.12" ShapeID="_x0000_i1034" DrawAspect="Content" ObjectID="_1755025734" r:id="rId32"/>
        </w:object>
      </w:r>
    </w:p>
    <w:p w14:paraId="0FAE5BC4" w14:textId="45270544" w:rsidR="00AA4E5A" w:rsidRDefault="00AA4E5A" w:rsidP="007D2EAB">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Listing 8</w:t>
      </w:r>
      <w:r w:rsidRPr="00195C6C">
        <w:rPr>
          <w:rFonts w:ascii="Times New Roman" w:hAnsi="Times New Roman"/>
          <w:color w:val="000000" w:themeColor="text1"/>
          <w:sz w:val="22"/>
          <w:szCs w:val="22"/>
        </w:rPr>
        <w:t xml:space="preserve">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0A60075A" w14:textId="77777777" w:rsidR="008F6A68" w:rsidRDefault="008F6A68" w:rsidP="008F6A68">
      <w:pPr>
        <w:rPr>
          <w:rFonts w:eastAsia="Calibri"/>
        </w:rPr>
      </w:pPr>
    </w:p>
    <w:p w14:paraId="1AA91443" w14:textId="77777777" w:rsidR="008F6A68" w:rsidRDefault="008F6A68" w:rsidP="008F6A68">
      <w:pPr>
        <w:rPr>
          <w:rFonts w:eastAsia="Calibri"/>
        </w:rPr>
      </w:pPr>
    </w:p>
    <w:p w14:paraId="02EFEA5C" w14:textId="77777777" w:rsidR="008F6A68" w:rsidRDefault="008F6A68" w:rsidP="008F6A68">
      <w:pPr>
        <w:rPr>
          <w:rFonts w:eastAsia="Calibri"/>
        </w:rPr>
      </w:pPr>
    </w:p>
    <w:p w14:paraId="63886F8F" w14:textId="77777777" w:rsidR="008F6A68" w:rsidRDefault="008F6A68" w:rsidP="008F6A68">
      <w:pPr>
        <w:rPr>
          <w:rFonts w:eastAsia="Calibri"/>
        </w:rPr>
      </w:pPr>
    </w:p>
    <w:p w14:paraId="40C78BB3" w14:textId="77777777" w:rsidR="008F6A68" w:rsidRDefault="008F6A68" w:rsidP="008F6A68">
      <w:pPr>
        <w:rPr>
          <w:rFonts w:eastAsia="Calibri"/>
        </w:rPr>
      </w:pPr>
    </w:p>
    <w:p w14:paraId="3D232F93" w14:textId="77777777" w:rsidR="008F6A68" w:rsidRDefault="008F6A68" w:rsidP="008F6A68">
      <w:pPr>
        <w:rPr>
          <w:rFonts w:eastAsia="Calibri"/>
        </w:rPr>
      </w:pP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37E2293A" w14:textId="77777777" w:rsidR="008F6A68" w:rsidRDefault="008F6A68" w:rsidP="008F6A68">
      <w:pPr>
        <w:rPr>
          <w:rFonts w:eastAsia="Calibri"/>
        </w:rPr>
      </w:pPr>
    </w:p>
    <w:p w14:paraId="14A96B92" w14:textId="77777777" w:rsidR="008F6A68" w:rsidRDefault="008F6A68" w:rsidP="008F6A68">
      <w:pPr>
        <w:rPr>
          <w:rFonts w:eastAsia="Calibri"/>
        </w:rPr>
      </w:pPr>
    </w:p>
    <w:p w14:paraId="39F468E7" w14:textId="77777777" w:rsidR="008F6A68" w:rsidRDefault="008F6A68" w:rsidP="008F6A68">
      <w:pPr>
        <w:rPr>
          <w:rFonts w:eastAsia="Calibri"/>
        </w:rPr>
      </w:pPr>
    </w:p>
    <w:p w14:paraId="0FF69034" w14:textId="77777777" w:rsidR="008F6A68" w:rsidRDefault="008F6A68" w:rsidP="008F6A68">
      <w:pPr>
        <w:rPr>
          <w:rFonts w:eastAsia="Calibri"/>
        </w:rPr>
      </w:pPr>
    </w:p>
    <w:p w14:paraId="5CF5035D" w14:textId="77777777" w:rsidR="00186302" w:rsidRPr="008F6A68" w:rsidRDefault="00186302" w:rsidP="008F6A68">
      <w:pPr>
        <w:rPr>
          <w:rFonts w:eastAsia="Calibri"/>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3AC31120"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7533D4">
        <w:rPr>
          <w:rFonts w:ascii="Times New Roman" w:eastAsia="Calibri" w:hAnsi="Times New Roman"/>
          <w:sz w:val="24"/>
          <w:szCs w:val="24"/>
        </w:rPr>
        <w:t>7</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1" w:name="_MON_1753892380"/>
    <w:bookmarkEnd w:id="1"/>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5" type="#_x0000_t75" style="width:445.9pt;height:209.9pt" o:ole="">
            <v:imagedata r:id="rId33" o:title=""/>
          </v:shape>
          <o:OLEObject Type="Embed" ProgID="Word.OpenDocumentText.12" ShapeID="_x0000_i1035" DrawAspect="Content" ObjectID="_1755025735" r:id="rId34"/>
        </w:object>
      </w:r>
    </w:p>
    <w:p w14:paraId="043FA87D" w14:textId="2B360732" w:rsidR="00A50BBC" w:rsidRPr="00195C6C" w:rsidRDefault="003A16E9" w:rsidP="00195C6C">
      <w:pPr>
        <w:pStyle w:val="Legenda"/>
        <w:jc w:val="center"/>
        <w:rPr>
          <w:rFonts w:ascii="Times New Roman" w:eastAsia="Calibri" w:hAnsi="Times New Roman"/>
          <w:b/>
          <w:bCs/>
          <w:color w:val="000000" w:themeColor="text1"/>
          <w:sz w:val="22"/>
          <w:szCs w:val="22"/>
        </w:rPr>
      </w:pPr>
      <w:r w:rsidRPr="003A16E9">
        <w:rPr>
          <w:rFonts w:ascii="Times New Roman" w:hAnsi="Times New Roman"/>
          <w:b/>
          <w:bCs/>
          <w:i w:val="0"/>
          <w:iCs w:val="0"/>
          <w:color w:val="000000" w:themeColor="text1"/>
          <w:sz w:val="22"/>
          <w:szCs w:val="22"/>
        </w:rPr>
        <w:t>Zdjęcie 5</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28F3070B"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7533D4">
        <w:rPr>
          <w:rFonts w:ascii="Times New Roman" w:eastAsia="Calibri" w:hAnsi="Times New Roman"/>
          <w:sz w:val="24"/>
          <w:szCs w:val="24"/>
        </w:rPr>
        <w:t>8</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7533D4">
        <w:rPr>
          <w:rFonts w:ascii="Times New Roman" w:eastAsia="Calibri" w:hAnsi="Times New Roman"/>
          <w:sz w:val="24"/>
          <w:szCs w:val="24"/>
        </w:rPr>
        <w:t>9</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454CD77A"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7533D4">
        <w:rPr>
          <w:rFonts w:ascii="Times New Roman" w:eastAsia="Calibri" w:hAnsi="Times New Roman"/>
          <w:sz w:val="24"/>
          <w:szCs w:val="24"/>
        </w:rPr>
        <w:t>10</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D20DF0">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2" w:name="_MON_1754473924"/>
    <w:bookmarkEnd w:id="2"/>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6" type="#_x0000_t75" style="width:453.6pt;height:125.35pt" o:ole="">
            <v:imagedata r:id="rId35" o:title="" cropbottom="19573f"/>
          </v:shape>
          <o:OLEObject Type="Embed" ProgID="Word.OpenDocumentText.12" ShapeID="_x0000_i1036" DrawAspect="Content" ObjectID="_1755025736" r:id="rId36"/>
        </w:object>
      </w:r>
    </w:p>
    <w:p w14:paraId="014C156D" w14:textId="2E9DBFEA" w:rsidR="00981C53" w:rsidRPr="00981C53" w:rsidRDefault="00125D03" w:rsidP="00981C53">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6</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3" w:name="_MON_1754474453"/>
    <w:bookmarkEnd w:id="3"/>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7" type="#_x0000_t75" style="width:453.6pt;height:146.3pt" o:ole="">
            <v:imagedata r:id="rId37" o:title="" cropbottom="14772f"/>
          </v:shape>
          <o:OLEObject Type="Embed" ProgID="Word.OpenDocumentText.12" ShapeID="_x0000_i1037" DrawAspect="Content" ObjectID="_1755025737" r:id="rId38"/>
        </w:object>
      </w:r>
    </w:p>
    <w:p w14:paraId="0D94BBC8" w14:textId="1F8744AD" w:rsidR="00796724" w:rsidRPr="00796724" w:rsidRDefault="00125D03" w:rsidP="00796724">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7</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4" w:name="_MON_1754477473"/>
    <w:bookmarkEnd w:id="4"/>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8" type="#_x0000_t75" style="width:453.6pt;height:51.6pt" o:ole="">
            <v:imagedata r:id="rId39" o:title=""/>
          </v:shape>
          <o:OLEObject Type="Embed" ProgID="Word.OpenDocumentText.12" ShapeID="_x0000_i1038" DrawAspect="Content" ObjectID="_1755025738" r:id="rId40"/>
        </w:object>
      </w:r>
    </w:p>
    <w:p w14:paraId="4AE50194" w14:textId="7818121A" w:rsidR="00311926" w:rsidRPr="006217C8" w:rsidRDefault="00125D03" w:rsidP="006217C8">
      <w:pPr>
        <w:pStyle w:val="Legenda"/>
        <w:jc w:val="center"/>
        <w:rPr>
          <w:rFonts w:ascii="Times New Roman" w:eastAsia="Calibri" w:hAnsi="Times New Roman"/>
          <w:b/>
          <w:bCs/>
          <w:color w:val="auto"/>
          <w:sz w:val="22"/>
          <w:szCs w:val="22"/>
        </w:rPr>
      </w:pPr>
      <w:r w:rsidRPr="00125D03">
        <w:rPr>
          <w:rFonts w:ascii="Times New Roman" w:hAnsi="Times New Roman"/>
          <w:b/>
          <w:bCs/>
          <w:i w:val="0"/>
          <w:iCs w:val="0"/>
          <w:color w:val="auto"/>
          <w:sz w:val="22"/>
          <w:szCs w:val="22"/>
        </w:rPr>
        <w:t>Zdjęcie 8</w:t>
      </w:r>
      <w:r w:rsidR="006217C8" w:rsidRPr="006217C8">
        <w:rPr>
          <w:rFonts w:ascii="Times New Roman" w:hAnsi="Times New Roman"/>
          <w:color w:val="auto"/>
          <w:sz w:val="22"/>
          <w:szCs w:val="22"/>
        </w:rPr>
        <w:t xml:space="preserve">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1"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49DF3645" w:rsidR="00311926" w:rsidRPr="005028F2" w:rsidRDefault="005028F2" w:rsidP="005028F2">
      <w:pPr>
        <w:pStyle w:val="Legenda"/>
        <w:jc w:val="center"/>
        <w:rPr>
          <w:rFonts w:ascii="Times New Roman" w:eastAsia="Calibri" w:hAnsi="Times New Roman"/>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4</w:t>
      </w:r>
      <w:r w:rsidRPr="00FC7FE0">
        <w:rPr>
          <w:rFonts w:ascii="Times New Roman" w:hAnsi="Times New Roman"/>
          <w:b/>
          <w:bCs/>
          <w:i w:val="0"/>
          <w:iCs w:val="0"/>
          <w:color w:val="auto"/>
          <w:sz w:val="22"/>
          <w:szCs w:val="22"/>
        </w:rPr>
        <w:fldChar w:fldCharType="end"/>
      </w:r>
      <w:r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2">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0BA55A18"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28"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773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" stroked="f">
                <v:textbox style="mso-fit-shape-to-text:t" inset="0,0,0,0">
                  <w:txbxContent>
                    <w:p w14:paraId="27D67DE5" w14:textId="0BA55A18"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3">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58A3A7D4"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9"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vVGgIAAD8EAAAOAAAAZHJzL2Uyb0RvYy54bWysU8Fu2zAMvQ/YPwi6L07Sr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" stroked="f">
                <v:textbox style="mso-fit-shape-to-text:t" inset="0,0,0,0">
                  <w:txbxContent>
                    <w:p w14:paraId="208679BD" w14:textId="58A3A7D4"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7DC8D4ED" w14:textId="4FFEA2B1" w:rsidR="005F7911" w:rsidRDefault="005F7911" w:rsidP="005F791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 xml:space="preserve">. Użytkownik może zatwierdzić usunięcie projektu poprzez naciśnięcie przycisku </w:t>
      </w:r>
      <w:r w:rsidRPr="00DE3FB0">
        <w:rPr>
          <w:rFonts w:ascii="Times New Roman" w:eastAsia="Calibri" w:hAnsi="Times New Roman"/>
          <w:i/>
          <w:iCs/>
          <w:sz w:val="24"/>
          <w:szCs w:val="24"/>
        </w:rPr>
        <w:t>Tak</w:t>
      </w:r>
      <w:r>
        <w:rPr>
          <w:rFonts w:ascii="Times New Roman" w:eastAsia="Calibri" w:hAnsi="Times New Roman"/>
          <w:sz w:val="24"/>
          <w:szCs w:val="24"/>
        </w:rPr>
        <w:t xml:space="preserve"> lub anulować operację poprzez naciśnięcie przycisku </w:t>
      </w:r>
      <w:r w:rsidRPr="00DE3FB0">
        <w:rPr>
          <w:rFonts w:ascii="Times New Roman" w:eastAsia="Calibri" w:hAnsi="Times New Roman"/>
          <w:i/>
          <w:iCs/>
          <w:sz w:val="24"/>
          <w:szCs w:val="24"/>
        </w:rPr>
        <w:t>Nie</w:t>
      </w:r>
      <w:r>
        <w:rPr>
          <w:rFonts w:ascii="Times New Roman" w:eastAsia="Calibri" w:hAnsi="Times New Roman"/>
          <w:sz w:val="24"/>
          <w:szCs w:val="24"/>
        </w:rPr>
        <w:t>.</w:t>
      </w:r>
    </w:p>
    <w:p w14:paraId="1C9D7785" w14:textId="77777777" w:rsidR="005F7911" w:rsidRDefault="005F7911" w:rsidP="005F7911">
      <w:pPr>
        <w:keepNext/>
        <w:tabs>
          <w:tab w:val="left" w:pos="709"/>
          <w:tab w:val="center" w:pos="4536"/>
        </w:tabs>
        <w:jc w:val="center"/>
      </w:pPr>
      <w:r>
        <w:rPr>
          <w:rFonts w:ascii="Times New Roman" w:eastAsia="Calibri" w:hAnsi="Times New Roman"/>
          <w:b/>
          <w:bCs/>
          <w:sz w:val="28"/>
          <w:szCs w:val="28"/>
        </w:rPr>
        <w:object w:dxaOrig="9072" w:dyaOrig="2611" w14:anchorId="7ADFFBB9">
          <v:shape id="_x0000_i1039" type="#_x0000_t75" style="width:453.6pt;height:130.8pt" o:ole="">
            <v:imagedata r:id="rId44" o:title=""/>
          </v:shape>
          <o:OLEObject Type="Embed" ProgID="Word.OpenDocumentText.12" ShapeID="_x0000_i1039" DrawAspect="Content" ObjectID="_1755025739" r:id="rId45"/>
        </w:object>
      </w:r>
    </w:p>
    <w:p w14:paraId="5FFEE0B0" w14:textId="65D14B34" w:rsidR="005F7911" w:rsidRPr="003E47F1" w:rsidRDefault="005F7911" w:rsidP="005F7911">
      <w:pPr>
        <w:pStyle w:val="Legenda"/>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7</w:t>
      </w:r>
      <w:r w:rsidRPr="00FC7FE0">
        <w:rPr>
          <w:rFonts w:ascii="Times New Roman" w:hAnsi="Times New Roman"/>
          <w:b/>
          <w:bCs/>
          <w:i w:val="0"/>
          <w:iCs w:val="0"/>
          <w:color w:val="auto"/>
          <w:sz w:val="22"/>
          <w:szCs w:val="22"/>
        </w:rPr>
        <w:fldChar w:fldCharType="end"/>
      </w:r>
      <w:r w:rsidRPr="00DE3FB0">
        <w:rPr>
          <w:rFonts w:ascii="Times New Roman" w:hAnsi="Times New Roman"/>
          <w:color w:val="auto"/>
          <w:sz w:val="22"/>
          <w:szCs w:val="22"/>
        </w:rPr>
        <w:t xml:space="preserve"> Okno modalne operacji usunięcia projektu badawczego</w:t>
      </w:r>
    </w:p>
    <w:p w14:paraId="5D4B3EB8" w14:textId="2B83CA15" w:rsidR="0077473E" w:rsidRPr="0077473E" w:rsidRDefault="0077473E" w:rsidP="005F7911">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w:t>
      </w:r>
      <w:r>
        <w:rPr>
          <w:rFonts w:ascii="Times New Roman" w:eastAsia="Calibri" w:hAnsi="Times New Roman"/>
          <w:sz w:val="24"/>
          <w:szCs w:val="24"/>
        </w:rPr>
        <w:lastRenderedPageBreak/>
        <w:t xml:space="preserve">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4BCD4E8A" w:rsidR="00311926" w:rsidRDefault="005F7911" w:rsidP="00E55C53">
      <w:pPr>
        <w:tabs>
          <w:tab w:val="left" w:pos="709"/>
          <w:tab w:val="center" w:pos="4536"/>
        </w:tabs>
        <w:rPr>
          <w:rFonts w:ascii="Times New Roman" w:eastAsia="Calibri" w:hAnsi="Times New Roman"/>
          <w:b/>
          <w:bCs/>
          <w:sz w:val="28"/>
          <w:szCs w:val="28"/>
        </w:rPr>
      </w:pPr>
      <w:r>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46A517CB">
            <wp:simplePos x="0" y="0"/>
            <wp:positionH relativeFrom="margin">
              <wp:align>center</wp:align>
            </wp:positionH>
            <wp:positionV relativeFrom="paragraph">
              <wp:posOffset>200660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6">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68B55" w14:textId="111D8634" w:rsidR="00492E26" w:rsidRDefault="00492E26" w:rsidP="00CD4835">
      <w:pPr>
        <w:tabs>
          <w:tab w:val="left" w:pos="709"/>
          <w:tab w:val="center" w:pos="4536"/>
        </w:tabs>
        <w:jc w:val="both"/>
        <w:rPr>
          <w:rFonts w:ascii="Times New Roman" w:eastAsia="Calibri" w:hAnsi="Times New Roman"/>
          <w:sz w:val="24"/>
          <w:szCs w:val="24"/>
        </w:rPr>
      </w:pP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1E4AE76A" w:rsidR="00372F27" w:rsidRDefault="005F7911" w:rsidP="00CD4835">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A9C9AD6">
                <wp:simplePos x="0" y="0"/>
                <wp:positionH relativeFrom="margin">
                  <wp:align>center</wp:align>
                </wp:positionH>
                <wp:positionV relativeFrom="paragraph">
                  <wp:posOffset>178435</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4B78A895"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0" type="#_x0000_t202" style="position:absolute;left:0;text-align:left;margin-left:0;margin-top:14.05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xGwIAAD8EAAAOAAAAZHJzL2Uyb0RvYy54bWysU02P2jAQvVfqf7B8L4HdhV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d3s7vbj9MpZ5J8s9t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" stroked="f">
                <v:textbox style="mso-fit-shape-to-text:t" inset="0,0,0,0">
                  <w:txbxContent>
                    <w:p w14:paraId="7EB678C1" w14:textId="4B78A895"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p>
    <w:p w14:paraId="23F066C7" w14:textId="1E413EBD" w:rsidR="001F48D6" w:rsidRPr="005F7911" w:rsidRDefault="005F7911" w:rsidP="00742982">
      <w:pPr>
        <w:tabs>
          <w:tab w:val="left" w:pos="709"/>
          <w:tab w:val="center" w:pos="4536"/>
        </w:tabs>
        <w:jc w:val="both"/>
        <w:rPr>
          <w:rFonts w:ascii="Times New Roman" w:hAnsi="Times New Roman"/>
        </w:rPr>
      </w:pPr>
      <w:r>
        <w:rPr>
          <w:rFonts w:ascii="Times New Roman" w:eastAsia="Calibri" w:hAnsi="Times New Roman"/>
          <w:sz w:val="24"/>
          <w:szCs w:val="24"/>
        </w:rPr>
        <w:lastRenderedPageBreak/>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2668C2EA">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7"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04E220B6"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1"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" stroked="f">
                <v:textbox style="mso-fit-shape-to-text:t" inset="0,0,0,0">
                  <w:txbxContent>
                    <w:p w14:paraId="42AE9CC8" w14:textId="04E220B6"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67CE4E8F" w:rsidR="00C91685" w:rsidRDefault="00C91685" w:rsidP="000622DC">
      <w:pPr>
        <w:tabs>
          <w:tab w:val="left" w:pos="709"/>
          <w:tab w:val="center" w:pos="4536"/>
        </w:tabs>
        <w:jc w:val="both"/>
        <w:rPr>
          <w:rFonts w:ascii="Times New Roman" w:eastAsia="Calibri" w:hAnsi="Times New Roman"/>
          <w:sz w:val="24"/>
          <w:szCs w:val="24"/>
        </w:rPr>
      </w:pPr>
    </w:p>
    <w:p w14:paraId="4A7A9DB4" w14:textId="39F69E98"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324552F5" w14:textId="77777777" w:rsidR="005F7911" w:rsidRDefault="005F7911" w:rsidP="000622DC">
      <w:pPr>
        <w:tabs>
          <w:tab w:val="left" w:pos="709"/>
          <w:tab w:val="center" w:pos="4536"/>
        </w:tabs>
        <w:jc w:val="both"/>
        <w:rPr>
          <w:rFonts w:ascii="Times New Roman" w:eastAsia="Calibri" w:hAnsi="Times New Roman"/>
          <w:sz w:val="24"/>
          <w:szCs w:val="24"/>
        </w:rPr>
      </w:pPr>
    </w:p>
    <w:p w14:paraId="5DC2331D" w14:textId="334C0D6F" w:rsidR="005F7911" w:rsidRDefault="005F7911" w:rsidP="000622DC">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792F1E2B">
            <wp:simplePos x="0" y="0"/>
            <wp:positionH relativeFrom="margin">
              <wp:align>center</wp:align>
            </wp:positionH>
            <wp:positionV relativeFrom="paragraph">
              <wp:posOffset>-635</wp:posOffset>
            </wp:positionV>
            <wp:extent cx="5974433" cy="3208020"/>
            <wp:effectExtent l="0" t="0" r="762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8" cstate="print">
                      <a:extLst>
                        <a:ext uri="{28A0092B-C50C-407E-A947-70E740481C1C}">
                          <a14:useLocalDpi xmlns:a14="http://schemas.microsoft.com/office/drawing/2010/main" val="0"/>
                        </a:ext>
                      </a:extLst>
                    </a:blip>
                    <a:srcRect l="2001" t="1761" r="2838" b="1946"/>
                    <a:stretch/>
                  </pic:blipFill>
                  <pic:spPr bwMode="auto">
                    <a:xfrm>
                      <a:off x="0" y="0"/>
                      <a:ext cx="5974433"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363F1" w14:textId="64CD4E91"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6A2963C9"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2"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snHQIAAEIEAAAOAAAAZHJzL2Uyb0RvYy54bWysU8Fu2zAMvQ/YPwi6L04CJG2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vAOycdAgAAQgQAAA4AAAAAAAAAAAAAAAAALgIAAGRycy9lMm9Eb2MueG1sUEsB&#10;Ai0AFAAGAAgAAAAhAEOYnRzfAAAABwEAAA8AAAAAAAAAAAAAAAAAdwQAAGRycy9kb3ducmV2Lnht&#10;bFBLBQYAAAAABAAEAPMAAACDBQAAAAA=&#10;" stroked="f">
                <v:textbox style="mso-fit-shape-to-text:t" inset="0,0,0,0">
                  <w:txbxContent>
                    <w:p w14:paraId="3024A177" w14:textId="6A2963C9"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w:t>
      </w:r>
      <w:r w:rsidR="00E52518">
        <w:rPr>
          <w:rFonts w:ascii="Times New Roman" w:eastAsia="Calibri" w:hAnsi="Times New Roman"/>
          <w:sz w:val="24"/>
          <w:szCs w:val="24"/>
        </w:rPr>
        <w:lastRenderedPageBreak/>
        <w:t xml:space="preserve">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9">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1925D99C"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3"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bEGw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fTmbnzLmaTY7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" stroked="f">
                <v:textbox style="mso-fit-shape-to-text:t" inset="0,0,0,0">
                  <w:txbxContent>
                    <w:p w14:paraId="12A22420" w14:textId="1925D99C"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w:t>
      </w:r>
      <w:r w:rsidR="007F6B35">
        <w:rPr>
          <w:rFonts w:ascii="Times New Roman" w:eastAsia="Calibri" w:hAnsi="Times New Roman"/>
          <w:sz w:val="24"/>
          <w:szCs w:val="24"/>
        </w:rPr>
        <w:lastRenderedPageBreak/>
        <w:t xml:space="preserve">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0">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33408E8B"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4"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DXGgIAAD8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rpyQ1xoCAAA/BAAADgAAAAAAAAAAAAAAAAAuAgAAZHJzL2Uyb0RvYy54bWxQSwEC&#10;LQAUAAYACAAAACEALNv4weEAAAAKAQAADwAAAAAAAAAAAAAAAAB0BAAAZHJzL2Rvd25yZXYueG1s&#10;UEsFBgAAAAAEAAQA8wAAAIIFAAAAAA==&#10;" stroked="f">
                <v:textbox style="mso-fit-shape-to-text:t" inset="0,0,0,0">
                  <w:txbxContent>
                    <w:p w14:paraId="64CE68FB" w14:textId="33408E8B"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E366D6">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77777777" w:rsidR="00FC680B" w:rsidRDefault="00FC680B" w:rsidP="00E55C53">
      <w:pPr>
        <w:tabs>
          <w:tab w:val="left" w:pos="709"/>
          <w:tab w:val="center" w:pos="4536"/>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672FEB0C" w14:textId="77777777" w:rsidR="00A50BBC" w:rsidRDefault="00A50BBC" w:rsidP="00FC680B">
      <w:pPr>
        <w:pStyle w:val="Akapitzlist"/>
        <w:numPr>
          <w:ilvl w:val="0"/>
          <w:numId w:val="2"/>
        </w:numPr>
        <w:tabs>
          <w:tab w:val="left" w:pos="709"/>
          <w:tab w:val="center" w:pos="4536"/>
        </w:tabs>
        <w:rPr>
          <w:rFonts w:ascii="Times New Roman" w:eastAsia="Calibri" w:hAnsi="Times New Roman"/>
          <w:b/>
          <w:bCs/>
          <w:sz w:val="28"/>
          <w:szCs w:val="28"/>
        </w:rPr>
      </w:pPr>
      <w:r w:rsidRPr="00FC680B">
        <w:rPr>
          <w:rFonts w:ascii="Times New Roman" w:eastAsia="Calibri" w:hAnsi="Times New Roman"/>
          <w:b/>
          <w:bCs/>
          <w:sz w:val="28"/>
          <w:szCs w:val="28"/>
        </w:rPr>
        <w:lastRenderedPageBreak/>
        <w:t>Podsumowanie</w:t>
      </w:r>
    </w:p>
    <w:p w14:paraId="3A113945" w14:textId="695B482B" w:rsidR="0030698E" w:rsidRDefault="00F02351" w:rsidP="0030698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30698E">
        <w:rPr>
          <w:rFonts w:ascii="Times New Roman" w:eastAsia="Calibri" w:hAnsi="Times New Roman"/>
          <w:sz w:val="24"/>
          <w:szCs w:val="24"/>
        </w:rPr>
        <w:t xml:space="preserve">Aplikacja stworzona w ramach niniejszej pracy dyplomowej spełnia cele postawione na początkowym etapie prac. </w:t>
      </w:r>
      <w:r w:rsidR="00D65C3B">
        <w:rPr>
          <w:rFonts w:ascii="Times New Roman" w:eastAsia="Calibri" w:hAnsi="Times New Roman"/>
          <w:sz w:val="24"/>
          <w:szCs w:val="24"/>
        </w:rPr>
        <w:t xml:space="preserve">System realizuje podstawowe operacje zarządzania projektami badawczymi. </w:t>
      </w:r>
      <w:r w:rsidR="00B82A22">
        <w:rPr>
          <w:rFonts w:ascii="Times New Roman" w:eastAsia="Calibri" w:hAnsi="Times New Roman"/>
          <w:sz w:val="24"/>
          <w:szCs w:val="24"/>
        </w:rPr>
        <w:t>Z</w:t>
      </w:r>
      <w:r w:rsidR="00D65C3B">
        <w:rPr>
          <w:rFonts w:ascii="Times New Roman" w:eastAsia="Calibri" w:hAnsi="Times New Roman"/>
          <w:sz w:val="24"/>
          <w:szCs w:val="24"/>
        </w:rPr>
        <w:t>apewnia</w:t>
      </w:r>
      <w:r w:rsidR="00B82A22">
        <w:rPr>
          <w:rFonts w:ascii="Times New Roman" w:eastAsia="Calibri" w:hAnsi="Times New Roman"/>
          <w:sz w:val="24"/>
          <w:szCs w:val="24"/>
        </w:rPr>
        <w:t xml:space="preserve"> również</w:t>
      </w:r>
      <w:r w:rsidR="00D65C3B">
        <w:rPr>
          <w:rFonts w:ascii="Times New Roman" w:eastAsia="Calibri" w:hAnsi="Times New Roman"/>
          <w:sz w:val="24"/>
          <w:szCs w:val="24"/>
        </w:rPr>
        <w:t xml:space="preserve"> możliwość bezpiecznej autoryzacji użytkowników dzięki wykorzystaniu technologii JWT. </w:t>
      </w:r>
      <w:r w:rsidR="00271AC9">
        <w:rPr>
          <w:rFonts w:ascii="Times New Roman" w:eastAsia="Calibri" w:hAnsi="Times New Roman"/>
          <w:sz w:val="24"/>
          <w:szCs w:val="24"/>
        </w:rPr>
        <w:t>W ramach projektu zaprojektowano mechanizm zarządzania rolami i uprawnieniami użytkowników.</w:t>
      </w:r>
      <w:r w:rsidR="00B82A22">
        <w:rPr>
          <w:rFonts w:ascii="Times New Roman" w:eastAsia="Calibri" w:hAnsi="Times New Roman"/>
          <w:sz w:val="24"/>
          <w:szCs w:val="24"/>
        </w:rPr>
        <w:t xml:space="preserve"> Stworzony aplikacja internetowa dostosowuje treści prezentowane na widokach do ról posiadanych przez użytkowników aplikacji. O</w:t>
      </w:r>
      <w:r w:rsidR="00D65C3B">
        <w:rPr>
          <w:rFonts w:ascii="Times New Roman" w:eastAsia="Calibri" w:hAnsi="Times New Roman"/>
          <w:sz w:val="24"/>
          <w:szCs w:val="24"/>
        </w:rPr>
        <w:t>becn</w:t>
      </w:r>
      <w:r w:rsidR="00B82A22">
        <w:rPr>
          <w:rFonts w:ascii="Times New Roman" w:eastAsia="Calibri" w:hAnsi="Times New Roman"/>
          <w:sz w:val="24"/>
          <w:szCs w:val="24"/>
        </w:rPr>
        <w:t>a</w:t>
      </w:r>
      <w:r w:rsidR="00D65C3B">
        <w:rPr>
          <w:rFonts w:ascii="Times New Roman" w:eastAsia="Calibri" w:hAnsi="Times New Roman"/>
          <w:sz w:val="24"/>
          <w:szCs w:val="24"/>
        </w:rPr>
        <w:t xml:space="preserve"> wersj</w:t>
      </w:r>
      <w:r w:rsidR="00B82A22">
        <w:rPr>
          <w:rFonts w:ascii="Times New Roman" w:eastAsia="Calibri" w:hAnsi="Times New Roman"/>
          <w:sz w:val="24"/>
          <w:szCs w:val="24"/>
        </w:rPr>
        <w:t>a</w:t>
      </w:r>
      <w:r w:rsidR="00D65C3B">
        <w:rPr>
          <w:rFonts w:ascii="Times New Roman" w:eastAsia="Calibri" w:hAnsi="Times New Roman"/>
          <w:sz w:val="24"/>
          <w:szCs w:val="24"/>
        </w:rPr>
        <w:t xml:space="preserve"> aplikacji </w:t>
      </w:r>
      <w:r w:rsidR="00B82A22">
        <w:rPr>
          <w:rFonts w:ascii="Times New Roman" w:eastAsia="Calibri" w:hAnsi="Times New Roman"/>
          <w:sz w:val="24"/>
          <w:szCs w:val="24"/>
        </w:rPr>
        <w:t>u</w:t>
      </w:r>
      <w:r w:rsidR="00D65C3B">
        <w:rPr>
          <w:rFonts w:ascii="Times New Roman" w:eastAsia="Calibri" w:hAnsi="Times New Roman"/>
          <w:sz w:val="24"/>
          <w:szCs w:val="24"/>
        </w:rPr>
        <w:t>moż</w:t>
      </w:r>
      <w:r w:rsidR="00B82A22">
        <w:rPr>
          <w:rFonts w:ascii="Times New Roman" w:eastAsia="Calibri" w:hAnsi="Times New Roman"/>
          <w:sz w:val="24"/>
          <w:szCs w:val="24"/>
        </w:rPr>
        <w:t>liwia</w:t>
      </w:r>
      <w:r w:rsidR="00D65C3B">
        <w:rPr>
          <w:rFonts w:ascii="Times New Roman" w:eastAsia="Calibri" w:hAnsi="Times New Roman"/>
          <w:sz w:val="24"/>
          <w:szCs w:val="24"/>
        </w:rPr>
        <w:t xml:space="preserve"> stworz</w:t>
      </w:r>
      <w:r w:rsidR="00B82A22">
        <w:rPr>
          <w:rFonts w:ascii="Times New Roman" w:eastAsia="Calibri" w:hAnsi="Times New Roman"/>
          <w:sz w:val="24"/>
          <w:szCs w:val="24"/>
        </w:rPr>
        <w:t>enie</w:t>
      </w:r>
      <w:r w:rsidR="00D65C3B">
        <w:rPr>
          <w:rFonts w:ascii="Times New Roman" w:eastAsia="Calibri" w:hAnsi="Times New Roman"/>
          <w:sz w:val="24"/>
          <w:szCs w:val="24"/>
        </w:rPr>
        <w:t xml:space="preserve"> now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projekt</w:t>
      </w:r>
      <w:r w:rsidR="00B82A22">
        <w:rPr>
          <w:rFonts w:ascii="Times New Roman" w:eastAsia="Calibri" w:hAnsi="Times New Roman"/>
          <w:sz w:val="24"/>
          <w:szCs w:val="24"/>
        </w:rPr>
        <w:t>u</w:t>
      </w:r>
      <w:r w:rsidR="00D65C3B">
        <w:rPr>
          <w:rFonts w:ascii="Times New Roman" w:eastAsia="Calibri" w:hAnsi="Times New Roman"/>
          <w:sz w:val="24"/>
          <w:szCs w:val="24"/>
        </w:rPr>
        <w:t xml:space="preserve"> badawcz</w:t>
      </w:r>
      <w:r w:rsidR="00B82A22">
        <w:rPr>
          <w:rFonts w:ascii="Times New Roman" w:eastAsia="Calibri" w:hAnsi="Times New Roman"/>
          <w:sz w:val="24"/>
          <w:szCs w:val="24"/>
        </w:rPr>
        <w:t>ego</w:t>
      </w:r>
      <w:r w:rsidR="00D65C3B">
        <w:rPr>
          <w:rFonts w:ascii="Times New Roman" w:eastAsia="Calibri" w:hAnsi="Times New Roman"/>
          <w:sz w:val="24"/>
          <w:szCs w:val="24"/>
        </w:rPr>
        <w:t>, zaprogramowa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czujnik</w:t>
      </w:r>
      <w:r w:rsidR="00B82A22">
        <w:rPr>
          <w:rFonts w:ascii="Times New Roman" w:eastAsia="Calibri" w:hAnsi="Times New Roman"/>
          <w:sz w:val="24"/>
          <w:szCs w:val="24"/>
        </w:rPr>
        <w:t>a</w:t>
      </w:r>
      <w:r w:rsidR="00D65C3B">
        <w:rPr>
          <w:rFonts w:ascii="Times New Roman" w:eastAsia="Calibri" w:hAnsi="Times New Roman"/>
          <w:sz w:val="24"/>
          <w:szCs w:val="24"/>
        </w:rPr>
        <w:t xml:space="preserve"> pomiarow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do przesyłania danych do serwera aplikacji i odczyta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przesłan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dan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w ramach klienta aplikacji dostępnego w przeglądarce internetowej.  </w:t>
      </w:r>
    </w:p>
    <w:p w14:paraId="6EA6081E" w14:textId="029A0B3E" w:rsidR="006C30D9" w:rsidRDefault="0030698E" w:rsidP="0030698E">
      <w:pPr>
        <w:tabs>
          <w:tab w:val="left" w:pos="709"/>
          <w:tab w:val="center" w:pos="4536"/>
        </w:tabs>
        <w:spacing w:after="0"/>
        <w:jc w:val="both"/>
        <w:rPr>
          <w:rFonts w:ascii="Times New Roman" w:eastAsia="Calibri" w:hAnsi="Times New Roman"/>
          <w:i/>
          <w:iCs/>
          <w:sz w:val="24"/>
          <w:szCs w:val="24"/>
        </w:rPr>
      </w:pPr>
      <w:r>
        <w:rPr>
          <w:rFonts w:ascii="Times New Roman" w:eastAsia="Calibri" w:hAnsi="Times New Roman"/>
          <w:sz w:val="24"/>
          <w:szCs w:val="24"/>
        </w:rPr>
        <w:tab/>
      </w:r>
      <w:r w:rsidR="00B82A22">
        <w:rPr>
          <w:rFonts w:ascii="Times New Roman" w:eastAsia="Calibri" w:hAnsi="Times New Roman"/>
          <w:sz w:val="24"/>
          <w:szCs w:val="24"/>
        </w:rPr>
        <w:t>Pr</w:t>
      </w:r>
      <w:r w:rsidR="00D25797">
        <w:rPr>
          <w:rFonts w:ascii="Times New Roman" w:eastAsia="Calibri" w:hAnsi="Times New Roman"/>
          <w:sz w:val="24"/>
          <w:szCs w:val="24"/>
        </w:rPr>
        <w:t>aca</w:t>
      </w:r>
      <w:r w:rsidR="00B82A22">
        <w:rPr>
          <w:rFonts w:ascii="Times New Roman" w:eastAsia="Calibri" w:hAnsi="Times New Roman"/>
          <w:sz w:val="24"/>
          <w:szCs w:val="24"/>
        </w:rPr>
        <w:t xml:space="preserve"> dyplomow</w:t>
      </w:r>
      <w:r w:rsidR="00D25797">
        <w:rPr>
          <w:rFonts w:ascii="Times New Roman" w:eastAsia="Calibri" w:hAnsi="Times New Roman"/>
          <w:sz w:val="24"/>
          <w:szCs w:val="24"/>
        </w:rPr>
        <w:t>a</w:t>
      </w:r>
      <w:r w:rsidR="00F02351">
        <w:rPr>
          <w:rFonts w:ascii="Times New Roman" w:eastAsia="Calibri" w:hAnsi="Times New Roman"/>
          <w:sz w:val="24"/>
          <w:szCs w:val="24"/>
        </w:rPr>
        <w:t xml:space="preserve"> spełnia większość wymagań sformułowanych przez przedstawicieli wydziału.</w:t>
      </w:r>
      <w:r>
        <w:rPr>
          <w:rFonts w:ascii="Times New Roman" w:eastAsia="Calibri" w:hAnsi="Times New Roman"/>
          <w:sz w:val="24"/>
          <w:szCs w:val="24"/>
        </w:rPr>
        <w:t xml:space="preserve"> Proces realizacji aplikacji został przeprowadzony zgodnie z zasadami metodyki zwinnej. Wiązało się to z regularnymi spotkaniami z przedstawicielami wydziału, którzy mogli na bieżąco oceniać postępy prac oraz wnosić uwagi dotyczące rozwijanych funkcjonalności. Aplikacja jest dostępna dla wszystkich użytkowników </w:t>
      </w:r>
      <w:r w:rsidR="00657A44">
        <w:rPr>
          <w:rFonts w:ascii="Times New Roman" w:eastAsia="Calibri" w:hAnsi="Times New Roman"/>
          <w:sz w:val="24"/>
          <w:szCs w:val="24"/>
        </w:rPr>
        <w:t>korzystających z wewnętrznej</w:t>
      </w:r>
      <w:r>
        <w:rPr>
          <w:rFonts w:ascii="Times New Roman" w:eastAsia="Calibri" w:hAnsi="Times New Roman"/>
          <w:sz w:val="24"/>
          <w:szCs w:val="24"/>
        </w:rPr>
        <w:t xml:space="preserve"> sieci wydziału. Klient aplikacji jest dostępny pod adresem </w:t>
      </w:r>
      <w:r w:rsidRPr="00271AC9">
        <w:rPr>
          <w:rFonts w:ascii="Times New Roman" w:eastAsia="Calibri" w:hAnsi="Times New Roman"/>
          <w:i/>
          <w:iCs/>
          <w:sz w:val="24"/>
          <w:szCs w:val="24"/>
        </w:rPr>
        <w:t>http://172.20.40.211:3000</w:t>
      </w:r>
      <w:r>
        <w:rPr>
          <w:rFonts w:ascii="Times New Roman" w:eastAsia="Calibri" w:hAnsi="Times New Roman"/>
          <w:i/>
          <w:iCs/>
          <w:sz w:val="24"/>
          <w:szCs w:val="24"/>
        </w:rPr>
        <w:t>.</w:t>
      </w:r>
    </w:p>
    <w:p w14:paraId="2F2E28FA" w14:textId="36BC49DF" w:rsidR="00947BE9" w:rsidRDefault="0030698E" w:rsidP="00B82A22">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i/>
          <w:iCs/>
          <w:sz w:val="24"/>
          <w:szCs w:val="24"/>
        </w:rPr>
        <w:tab/>
      </w:r>
      <w:r>
        <w:rPr>
          <w:rFonts w:ascii="Times New Roman" w:eastAsia="Calibri" w:hAnsi="Times New Roman"/>
          <w:sz w:val="24"/>
          <w:szCs w:val="24"/>
        </w:rPr>
        <w:t xml:space="preserve">System ciągle może być rozwijany. Jednym z pomysłów było stworzenie </w:t>
      </w:r>
      <w:r w:rsidR="0032720D">
        <w:rPr>
          <w:rFonts w:ascii="Times New Roman" w:eastAsia="Calibri" w:hAnsi="Times New Roman"/>
          <w:sz w:val="24"/>
          <w:szCs w:val="24"/>
        </w:rPr>
        <w:t>mechanizmu</w:t>
      </w:r>
      <w:r>
        <w:rPr>
          <w:rFonts w:ascii="Times New Roman" w:eastAsia="Calibri" w:hAnsi="Times New Roman"/>
          <w:sz w:val="24"/>
          <w:szCs w:val="24"/>
        </w:rPr>
        <w:t xml:space="preserve"> odpowiedzialnego za notyfi</w:t>
      </w:r>
      <w:r w:rsidR="009A5349">
        <w:rPr>
          <w:rFonts w:ascii="Times New Roman" w:eastAsia="Calibri" w:hAnsi="Times New Roman"/>
          <w:sz w:val="24"/>
          <w:szCs w:val="24"/>
        </w:rPr>
        <w:t>kowanie</w:t>
      </w:r>
      <w:r>
        <w:rPr>
          <w:rFonts w:ascii="Times New Roman" w:eastAsia="Calibri" w:hAnsi="Times New Roman"/>
          <w:sz w:val="24"/>
          <w:szCs w:val="24"/>
        </w:rPr>
        <w:t xml:space="preserve"> użytkownika w momencie wystąpienia błędu lub innego zdarzenia o wysokim priorytecie. </w:t>
      </w:r>
      <w:r w:rsidR="009A5349">
        <w:rPr>
          <w:rFonts w:ascii="Times New Roman" w:eastAsia="Calibri" w:hAnsi="Times New Roman"/>
          <w:sz w:val="24"/>
          <w:szCs w:val="24"/>
        </w:rPr>
        <w:t>Uwzględniając biznesowy charakter istniejących komponentów aplikacji autor niniejszej pracy sugeruje utworzenie nowego serwisu, którego jedyną odpowiedzialnością byłoby wysyłanie notyfikacji do określonych użytkowników</w:t>
      </w:r>
      <w:r w:rsidR="0032720D">
        <w:rPr>
          <w:rFonts w:ascii="Times New Roman" w:eastAsia="Calibri" w:hAnsi="Times New Roman"/>
          <w:sz w:val="24"/>
          <w:szCs w:val="24"/>
        </w:rPr>
        <w:t xml:space="preserve"> aplikacji</w:t>
      </w:r>
      <w:r w:rsidR="009A5349">
        <w:rPr>
          <w:rFonts w:ascii="Times New Roman" w:eastAsia="Calibri" w:hAnsi="Times New Roman"/>
          <w:sz w:val="24"/>
          <w:szCs w:val="24"/>
        </w:rPr>
        <w:t>.</w:t>
      </w:r>
      <w:r w:rsidR="00722DEC">
        <w:rPr>
          <w:rFonts w:ascii="Times New Roman" w:eastAsia="Calibri" w:hAnsi="Times New Roman"/>
          <w:sz w:val="24"/>
          <w:szCs w:val="24"/>
        </w:rPr>
        <w:t xml:space="preserve"> Komponent</w:t>
      </w:r>
      <w:r w:rsidR="0032720D">
        <w:rPr>
          <w:rFonts w:ascii="Times New Roman" w:eastAsia="Calibri" w:hAnsi="Times New Roman"/>
          <w:sz w:val="24"/>
          <w:szCs w:val="24"/>
        </w:rPr>
        <w:t>y</w:t>
      </w:r>
      <w:r w:rsidR="00722DEC">
        <w:rPr>
          <w:rFonts w:ascii="Times New Roman" w:eastAsia="Calibri" w:hAnsi="Times New Roman"/>
          <w:sz w:val="24"/>
          <w:szCs w:val="24"/>
        </w:rPr>
        <w:t xml:space="preserve"> udostępniając</w:t>
      </w:r>
      <w:r w:rsidR="0032720D">
        <w:rPr>
          <w:rFonts w:ascii="Times New Roman" w:eastAsia="Calibri" w:hAnsi="Times New Roman"/>
          <w:sz w:val="24"/>
          <w:szCs w:val="24"/>
        </w:rPr>
        <w:t>e</w:t>
      </w:r>
      <w:r w:rsidR="00722DEC">
        <w:rPr>
          <w:rFonts w:ascii="Times New Roman" w:eastAsia="Calibri" w:hAnsi="Times New Roman"/>
          <w:sz w:val="24"/>
          <w:szCs w:val="24"/>
        </w:rPr>
        <w:t xml:space="preserve"> API </w:t>
      </w:r>
      <w:proofErr w:type="spellStart"/>
      <w:r w:rsidR="00722DEC">
        <w:rPr>
          <w:rFonts w:ascii="Times New Roman" w:eastAsia="Calibri" w:hAnsi="Times New Roman"/>
          <w:sz w:val="24"/>
          <w:szCs w:val="24"/>
        </w:rPr>
        <w:t>REST’owe</w:t>
      </w:r>
      <w:proofErr w:type="spellEnd"/>
      <w:r w:rsidR="00722DEC">
        <w:rPr>
          <w:rFonts w:ascii="Times New Roman" w:eastAsia="Calibri" w:hAnsi="Times New Roman"/>
          <w:sz w:val="24"/>
          <w:szCs w:val="24"/>
        </w:rPr>
        <w:t xml:space="preserve"> </w:t>
      </w:r>
      <w:r w:rsidR="0032720D">
        <w:rPr>
          <w:rFonts w:ascii="Times New Roman" w:eastAsia="Calibri" w:hAnsi="Times New Roman"/>
          <w:sz w:val="24"/>
          <w:szCs w:val="24"/>
        </w:rPr>
        <w:t>pomimo dostępności jedynie w sieci wewnętrznej są narażone na ingerencje ze świata zewnętrznego, co może skutkować nieuprawnionym wywołaniem metody. Najlepszym sposobem uniknięcia tej hipotetycznej sytuacji byłoby wykorzystanie kolejki, która umożliwiłaby bezpieczną komunikację pomiędzy niezależnymi serwisami. Osoba odpowiedzialna za implementację tej funkcjonalności powinna przeanalizować dokładnie wymagania użytkowników końcowych i dostosować odpowiedni typ kolejki.</w:t>
      </w:r>
      <w:r w:rsidR="00FD74FC">
        <w:rPr>
          <w:rFonts w:ascii="Times New Roman" w:eastAsia="Calibri" w:hAnsi="Times New Roman"/>
          <w:sz w:val="24"/>
          <w:szCs w:val="24"/>
        </w:rPr>
        <w:t xml:space="preserve"> </w:t>
      </w:r>
    </w:p>
    <w:p w14:paraId="4A8C905A" w14:textId="6A114B8A" w:rsidR="00FD74FC" w:rsidRDefault="00FD74FC" w:rsidP="009A5349">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Innym pomysłem rozwoju obecnej wersji systemu jest zaimplementowanie mechanizmu agregacji danych. Funkcjonalność umożliwiłaby szerszy zakres przeprowadzania prac badawczych na gromadzonych danych pomiarowych.</w:t>
      </w:r>
      <w:r w:rsidR="00817CB1">
        <w:rPr>
          <w:rFonts w:ascii="Times New Roman" w:eastAsia="Calibri" w:hAnsi="Times New Roman"/>
          <w:sz w:val="24"/>
          <w:szCs w:val="24"/>
        </w:rPr>
        <w:t xml:space="preserve">                                                                                        // Dopisać po analizie dostępnych opcji</w:t>
      </w:r>
    </w:p>
    <w:p w14:paraId="1EDCCAD9" w14:textId="09A9FD08" w:rsidR="009A5349" w:rsidRDefault="00817CB1" w:rsidP="009A5349">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C044F8">
        <w:rPr>
          <w:rFonts w:ascii="Times New Roman" w:eastAsia="Calibri" w:hAnsi="Times New Roman"/>
          <w:sz w:val="24"/>
          <w:szCs w:val="24"/>
        </w:rPr>
        <w:t>Proces dodania nowej funkcjonalności do akcji dostępnych dla projektu badawczego wymaga wykonania sekwencji operacji. W celu lepszego zilustrowania sytuacji przedstawiony opis będzie zawierał instrukcję dodania funkcjonalności eksportu pomiarów dla określonego projektu badawczego.</w:t>
      </w:r>
      <w:r w:rsidR="00E8245A">
        <w:rPr>
          <w:rFonts w:ascii="Times New Roman" w:eastAsia="Calibri" w:hAnsi="Times New Roman"/>
          <w:sz w:val="24"/>
          <w:szCs w:val="24"/>
        </w:rPr>
        <w:t xml:space="preserve"> Pierwszym etapem prac jest implementacja pożądanej funkcjonalności po stronie serwera. Funkcjonalność powinna być realizowana przez serwis czujników. Następnie należy dodać nowe uprawnienie</w:t>
      </w:r>
      <w:r w:rsidR="00A54D41">
        <w:rPr>
          <w:rFonts w:ascii="Times New Roman" w:eastAsia="Calibri" w:hAnsi="Times New Roman"/>
          <w:sz w:val="24"/>
          <w:szCs w:val="24"/>
        </w:rPr>
        <w:t xml:space="preserve"> oraz nową akcję</w:t>
      </w:r>
      <w:r w:rsidR="00E8245A">
        <w:rPr>
          <w:rFonts w:ascii="Times New Roman" w:eastAsia="Calibri" w:hAnsi="Times New Roman"/>
          <w:sz w:val="24"/>
          <w:szCs w:val="24"/>
        </w:rPr>
        <w:t xml:space="preserve"> w ramach serwisu autoryzacji. Można rozważyć opcję utworzenia nowej roli lub przypisania uprawnienia do istniejących ról. </w:t>
      </w:r>
      <w:r w:rsidR="00DF71B5">
        <w:rPr>
          <w:rFonts w:ascii="Times New Roman" w:eastAsia="Calibri" w:hAnsi="Times New Roman"/>
          <w:sz w:val="24"/>
          <w:szCs w:val="24"/>
        </w:rPr>
        <w:t>Kolejnym etapem prac jest dodanie nowej ścieżki do konfiguracji API Gateway. Ścieżka powinna zostać zabezpieczona poprzez weryfikację posiadania odpowiedniego uprawnienia przekazanego w żetonie JWT.</w:t>
      </w:r>
      <w:r w:rsidR="00C044F8">
        <w:rPr>
          <w:rFonts w:ascii="Times New Roman" w:eastAsia="Calibri" w:hAnsi="Times New Roman"/>
          <w:sz w:val="24"/>
          <w:szCs w:val="24"/>
        </w:rPr>
        <w:t xml:space="preserve"> </w:t>
      </w:r>
      <w:r w:rsidR="00A54D41">
        <w:rPr>
          <w:rFonts w:ascii="Times New Roman" w:eastAsia="Calibri" w:hAnsi="Times New Roman"/>
          <w:sz w:val="24"/>
          <w:szCs w:val="24"/>
        </w:rPr>
        <w:t>Następnie należy utworzyć przycisk na komponencie widoku po stronie klienta aplikacji. Widoczność przycisku powinna być zależna od akcji posiadanych przez użytkownika aplikacji. Ostatnim krokiem jest stworzenie okna modalnego dla pożądanej akcji i połączenie z logiką biznesową po stronie serwera aplikacji.</w:t>
      </w:r>
    </w:p>
    <w:p w14:paraId="4F3749D6" w14:textId="77777777" w:rsidR="00DF71B5" w:rsidRDefault="00DF71B5" w:rsidP="009A5349">
      <w:pPr>
        <w:tabs>
          <w:tab w:val="left" w:pos="709"/>
          <w:tab w:val="center" w:pos="4536"/>
        </w:tabs>
        <w:jc w:val="both"/>
        <w:rPr>
          <w:rFonts w:ascii="Times New Roman" w:eastAsia="Calibri" w:hAnsi="Times New Roman"/>
          <w:sz w:val="24"/>
          <w:szCs w:val="24"/>
        </w:rPr>
      </w:pPr>
    </w:p>
    <w:p w14:paraId="54E559A7" w14:textId="46B4B645" w:rsidR="00DF71B5" w:rsidRPr="009A5349" w:rsidRDefault="00DF71B5" w:rsidP="009A5349">
      <w:pPr>
        <w:tabs>
          <w:tab w:val="left" w:pos="709"/>
          <w:tab w:val="center" w:pos="4536"/>
        </w:tabs>
        <w:jc w:val="both"/>
        <w:rPr>
          <w:rFonts w:ascii="Times New Roman" w:eastAsia="Calibri" w:hAnsi="Times New Roman"/>
          <w:sz w:val="24"/>
          <w:szCs w:val="24"/>
        </w:rPr>
        <w:sectPr w:rsidR="00DF71B5" w:rsidRPr="009A5349" w:rsidSect="00E301FA">
          <w:footerReference w:type="default" r:id="rId51"/>
          <w:pgSz w:w="11906" w:h="16838"/>
          <w:pgMar w:top="1417" w:right="1417" w:bottom="1417" w:left="1417" w:header="708" w:footer="708" w:gutter="0"/>
          <w:cols w:space="708"/>
          <w:docGrid w:linePitch="360"/>
        </w:sectPr>
      </w:pPr>
    </w:p>
    <w:p w14:paraId="6F5DA0A0" w14:textId="0F02A8AD"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2BCA1E63" w14:textId="3E1D93AF" w:rsidR="00E7243D" w:rsidRDefault="00E7243D" w:rsidP="00E55C53">
      <w:pPr>
        <w:tabs>
          <w:tab w:val="left" w:pos="709"/>
        </w:tabs>
        <w:spacing w:before="240" w:line="360" w:lineRule="auto"/>
        <w:rPr>
          <w:rFonts w:ascii="Times New Roman" w:eastAsia="Calibri" w:hAnsi="Times New Roman"/>
          <w:sz w:val="24"/>
          <w:szCs w:val="24"/>
        </w:rPr>
      </w:pPr>
      <w:r w:rsidRPr="00E7243D">
        <w:rPr>
          <w:rFonts w:ascii="Times New Roman" w:eastAsia="Calibri" w:hAnsi="Times New Roman"/>
          <w:sz w:val="24"/>
          <w:szCs w:val="24"/>
        </w:rPr>
        <w:t xml:space="preserve">[1] </w:t>
      </w:r>
      <w:proofErr w:type="spellStart"/>
      <w:r w:rsidRPr="00E7243D">
        <w:rPr>
          <w:rFonts w:ascii="Times New Roman" w:eastAsia="Calibri" w:hAnsi="Times New Roman"/>
          <w:sz w:val="24"/>
          <w:szCs w:val="24"/>
        </w:rPr>
        <w:t>Atlassian</w:t>
      </w:r>
      <w:proofErr w:type="spellEnd"/>
      <w:r w:rsidRPr="00E7243D">
        <w:rPr>
          <w:rFonts w:ascii="Times New Roman" w:eastAsia="Calibri" w:hAnsi="Times New Roman"/>
          <w:sz w:val="24"/>
          <w:szCs w:val="24"/>
        </w:rPr>
        <w:t xml:space="preserve">, </w:t>
      </w:r>
      <w:r w:rsidRPr="00E7243D">
        <w:rPr>
          <w:rFonts w:ascii="Times New Roman" w:eastAsia="Calibri" w:hAnsi="Times New Roman"/>
          <w:i/>
          <w:iCs/>
          <w:sz w:val="24"/>
          <w:szCs w:val="24"/>
        </w:rPr>
        <w:t xml:space="preserve">User </w:t>
      </w:r>
      <w:proofErr w:type="spellStart"/>
      <w:r w:rsidRPr="00E7243D">
        <w:rPr>
          <w:rFonts w:ascii="Times New Roman" w:eastAsia="Calibri" w:hAnsi="Times New Roman"/>
          <w:i/>
          <w:iCs/>
          <w:sz w:val="24"/>
          <w:szCs w:val="24"/>
        </w:rPr>
        <w:t>Stories</w:t>
      </w:r>
      <w:proofErr w:type="spellEnd"/>
      <w:r w:rsidRPr="00E7243D">
        <w:rPr>
          <w:rFonts w:ascii="Times New Roman" w:eastAsia="Calibri" w:hAnsi="Times New Roman"/>
          <w:i/>
          <w:iCs/>
          <w:sz w:val="24"/>
          <w:szCs w:val="24"/>
        </w:rPr>
        <w:t xml:space="preserve"> | </w:t>
      </w:r>
      <w:proofErr w:type="spellStart"/>
      <w:r w:rsidRPr="00E7243D">
        <w:rPr>
          <w:rFonts w:ascii="Times New Roman" w:eastAsia="Calibri" w:hAnsi="Times New Roman"/>
          <w:i/>
          <w:iCs/>
          <w:sz w:val="24"/>
          <w:szCs w:val="24"/>
        </w:rPr>
        <w:t>Examples</w:t>
      </w:r>
      <w:proofErr w:type="spellEnd"/>
      <w:r w:rsidRPr="00E7243D">
        <w:rPr>
          <w:rFonts w:ascii="Times New Roman" w:eastAsia="Calibri" w:hAnsi="Times New Roman"/>
          <w:i/>
          <w:iCs/>
          <w:sz w:val="24"/>
          <w:szCs w:val="24"/>
        </w:rPr>
        <w:t xml:space="preserve"> and </w:t>
      </w:r>
      <w:proofErr w:type="spellStart"/>
      <w:r w:rsidRPr="00E7243D">
        <w:rPr>
          <w:rFonts w:ascii="Times New Roman" w:eastAsia="Calibri" w:hAnsi="Times New Roman"/>
          <w:i/>
          <w:iCs/>
          <w:sz w:val="24"/>
          <w:szCs w:val="24"/>
        </w:rPr>
        <w:t>Template</w:t>
      </w:r>
      <w:proofErr w:type="spellEnd"/>
      <w:r w:rsidRPr="00E7243D">
        <w:rPr>
          <w:rFonts w:ascii="Times New Roman" w:eastAsia="Calibri" w:hAnsi="Times New Roman"/>
          <w:sz w:val="24"/>
          <w:szCs w:val="24"/>
        </w:rPr>
        <w:t>,</w:t>
      </w:r>
      <w:r>
        <w:rPr>
          <w:rFonts w:ascii="Times New Roman" w:eastAsia="Calibri" w:hAnsi="Times New Roman"/>
          <w:sz w:val="24"/>
          <w:szCs w:val="24"/>
        </w:rPr>
        <w:t xml:space="preserve"> </w:t>
      </w:r>
      <w:r w:rsidRPr="00E7243D">
        <w:rPr>
          <w:rFonts w:ascii="Times New Roman" w:eastAsia="Calibri" w:hAnsi="Times New Roman"/>
          <w:sz w:val="24"/>
          <w:szCs w:val="24"/>
        </w:rPr>
        <w:t>https://www.atlassian.com/agile/project-management/user-stories, dostęp w dniu 31.08.2023</w:t>
      </w:r>
      <w:r>
        <w:rPr>
          <w:rFonts w:ascii="Times New Roman" w:eastAsia="Calibri" w:hAnsi="Times New Roman"/>
          <w:sz w:val="24"/>
          <w:szCs w:val="24"/>
        </w:rPr>
        <w:t xml:space="preserve"> </w:t>
      </w:r>
      <w:r w:rsidRPr="00E7243D">
        <w:rPr>
          <w:rFonts w:ascii="Times New Roman" w:eastAsia="Calibri" w:hAnsi="Times New Roman"/>
          <w:sz w:val="24"/>
          <w:szCs w:val="24"/>
        </w:rPr>
        <w:t>r</w:t>
      </w:r>
      <w:r>
        <w:rPr>
          <w:rFonts w:ascii="Times New Roman" w:eastAsia="Calibri" w:hAnsi="Times New Roman"/>
          <w:sz w:val="24"/>
          <w:szCs w:val="24"/>
        </w:rPr>
        <w:t>.</w:t>
      </w:r>
    </w:p>
    <w:p w14:paraId="437D8205" w14:textId="41F8874A" w:rsidR="007533D4" w:rsidRPr="007533D4" w:rsidRDefault="007533D4"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[2] Martin Fowler, </w:t>
      </w:r>
      <w:proofErr w:type="spellStart"/>
      <w:r w:rsidRPr="007533D4">
        <w:rPr>
          <w:rFonts w:ascii="Times New Roman" w:eastAsia="Calibri" w:hAnsi="Times New Roman"/>
          <w:i/>
          <w:iCs/>
          <w:sz w:val="24"/>
          <w:szCs w:val="24"/>
        </w:rPr>
        <w:t>DomainDrivenDesign</w:t>
      </w:r>
      <w:proofErr w:type="spellEnd"/>
      <w:r>
        <w:rPr>
          <w:rFonts w:ascii="Times New Roman" w:eastAsia="Calibri" w:hAnsi="Times New Roman"/>
          <w:sz w:val="24"/>
          <w:szCs w:val="24"/>
        </w:rPr>
        <w:t xml:space="preserve">, </w:t>
      </w:r>
      <w:r w:rsidRPr="007533D4">
        <w:rPr>
          <w:rFonts w:ascii="Times New Roman" w:eastAsia="Calibri" w:hAnsi="Times New Roman"/>
          <w:sz w:val="24"/>
          <w:szCs w:val="24"/>
        </w:rPr>
        <w:t>https://martinfowler.com/bliki/DomainDrivenDesign.html</w:t>
      </w:r>
      <w:r>
        <w:rPr>
          <w:rFonts w:ascii="Times New Roman" w:eastAsia="Calibri" w:hAnsi="Times New Roman"/>
          <w:sz w:val="24"/>
          <w:szCs w:val="24"/>
        </w:rPr>
        <w:t>, dostęp w dniu 31.08.2023 r.</w:t>
      </w:r>
    </w:p>
    <w:p w14:paraId="3A433A6D" w14:textId="66C79C1B" w:rsidR="00F22DAE" w:rsidRPr="00F22DAE" w:rsidRDefault="00F22DAE" w:rsidP="00E55C53">
      <w:pPr>
        <w:tabs>
          <w:tab w:val="left" w:pos="709"/>
        </w:tabs>
        <w:spacing w:before="240" w:line="360" w:lineRule="auto"/>
        <w:rPr>
          <w:rFonts w:ascii="Times New Roman" w:eastAsia="Calibri" w:hAnsi="Times New Roman"/>
          <w:sz w:val="24"/>
          <w:szCs w:val="24"/>
        </w:rPr>
      </w:pPr>
      <w:r w:rsidRPr="00F22DAE">
        <w:rPr>
          <w:rFonts w:ascii="Times New Roman" w:eastAsia="Calibri" w:hAnsi="Times New Roman"/>
          <w:sz w:val="24"/>
          <w:szCs w:val="24"/>
        </w:rPr>
        <w:t>[</w:t>
      </w:r>
      <w:r w:rsidR="007533D4">
        <w:rPr>
          <w:rFonts w:ascii="Times New Roman" w:eastAsia="Calibri" w:hAnsi="Times New Roman"/>
          <w:sz w:val="24"/>
          <w:szCs w:val="24"/>
        </w:rPr>
        <w:t>3</w:t>
      </w:r>
      <w:r w:rsidRPr="00F22DAE">
        <w:rPr>
          <w:rFonts w:ascii="Times New Roman" w:eastAsia="Calibri" w:hAnsi="Times New Roman"/>
          <w:sz w:val="24"/>
          <w:szCs w:val="24"/>
        </w:rPr>
        <w:t xml:space="preserve">] JSON </w:t>
      </w:r>
      <w:proofErr w:type="spellStart"/>
      <w:r w:rsidRPr="00F22DAE">
        <w:rPr>
          <w:rFonts w:ascii="Times New Roman" w:eastAsia="Calibri" w:hAnsi="Times New Roman"/>
          <w:sz w:val="24"/>
          <w:szCs w:val="24"/>
        </w:rPr>
        <w:t>Schema</w:t>
      </w:r>
      <w:proofErr w:type="spellEnd"/>
      <w:r w:rsidRPr="00F22DAE">
        <w:rPr>
          <w:rFonts w:ascii="Times New Roman" w:eastAsia="Calibri" w:hAnsi="Times New Roman"/>
          <w:sz w:val="24"/>
          <w:szCs w:val="24"/>
        </w:rPr>
        <w:t xml:space="preserve"> </w:t>
      </w:r>
      <w:proofErr w:type="spellStart"/>
      <w:r w:rsidRPr="00F22DAE">
        <w:rPr>
          <w:rFonts w:ascii="Times New Roman" w:eastAsia="Calibri" w:hAnsi="Times New Roman"/>
          <w:sz w:val="24"/>
          <w:szCs w:val="24"/>
        </w:rPr>
        <w:t>Community</w:t>
      </w:r>
      <w:proofErr w:type="spellEnd"/>
      <w:r w:rsidRPr="00F22DAE">
        <w:rPr>
          <w:rFonts w:ascii="Times New Roman" w:eastAsia="Calibri" w:hAnsi="Times New Roman"/>
          <w:sz w:val="24"/>
          <w:szCs w:val="24"/>
        </w:rPr>
        <w:t xml:space="preserve">, </w:t>
      </w:r>
      <w:r w:rsidRPr="00F22DAE">
        <w:rPr>
          <w:rFonts w:ascii="Times New Roman" w:eastAsia="Calibri" w:hAnsi="Times New Roman"/>
          <w:i/>
          <w:iCs/>
          <w:sz w:val="24"/>
          <w:szCs w:val="24"/>
        </w:rPr>
        <w:t xml:space="preserve">JSON </w:t>
      </w:r>
      <w:proofErr w:type="spellStart"/>
      <w:r w:rsidRPr="00F22DAE">
        <w:rPr>
          <w:rFonts w:ascii="Times New Roman" w:eastAsia="Calibri" w:hAnsi="Times New Roman"/>
          <w:i/>
          <w:iCs/>
          <w:sz w:val="24"/>
          <w:szCs w:val="24"/>
        </w:rPr>
        <w:t>Schema</w:t>
      </w:r>
      <w:proofErr w:type="spellEnd"/>
      <w:r w:rsidRPr="00F22DAE">
        <w:rPr>
          <w:rFonts w:ascii="Times New Roman" w:eastAsia="Calibri" w:hAnsi="Times New Roman"/>
          <w:sz w:val="24"/>
          <w:szCs w:val="24"/>
        </w:rPr>
        <w:t>, https://json-schema.org/, dostęp w dniu 30.08.2023 r.</w:t>
      </w:r>
    </w:p>
    <w:p w14:paraId="3E2AB9CA" w14:textId="5DBE4638"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w:t>
      </w:r>
      <w:r w:rsidR="007533D4">
        <w:rPr>
          <w:rFonts w:ascii="Times New Roman" w:eastAsia="Calibri" w:hAnsi="Times New Roman"/>
          <w:sz w:val="24"/>
          <w:szCs w:val="24"/>
        </w:rPr>
        <w:t>4</w:t>
      </w:r>
      <w:r w:rsidRPr="00DF0860">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https://gradle.org/, dostęp w dniu 29.08.2023 r.</w:t>
      </w:r>
    </w:p>
    <w:p w14:paraId="1610F977" w14:textId="7DE284C6"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5</w:t>
      </w:r>
      <w:r>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2D8A5AA1"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6</w:t>
      </w:r>
      <w:r>
        <w:rPr>
          <w:rFonts w:ascii="Times New Roman" w:eastAsia="Calibri" w:hAnsi="Times New Roman"/>
          <w:sz w:val="24"/>
          <w:szCs w:val="24"/>
        </w:rPr>
        <w:t xml:space="preserve">]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7DDF1532"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7533D4">
        <w:rPr>
          <w:rFonts w:ascii="Times New Roman" w:eastAsia="Calibri" w:hAnsi="Times New Roman"/>
          <w:sz w:val="24"/>
          <w:szCs w:val="24"/>
        </w:rPr>
        <w:t>7</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C5C6CA4"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7533D4">
        <w:rPr>
          <w:rFonts w:ascii="Times New Roman" w:eastAsia="Calibri" w:hAnsi="Times New Roman"/>
          <w:sz w:val="24"/>
          <w:szCs w:val="24"/>
        </w:rPr>
        <w:t>8</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123D59B9"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9</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675DCEFA" w:rsidR="00D77338" w:rsidRP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7533D4">
        <w:rPr>
          <w:rFonts w:ascii="Times New Roman" w:eastAsia="Calibri" w:hAnsi="Times New Roman"/>
          <w:sz w:val="24"/>
          <w:szCs w:val="24"/>
        </w:rPr>
        <w:t>10</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sectPr w:rsidR="00D77338" w:rsidRPr="00D77338" w:rsidSect="00E301FA">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26DD3" w14:textId="77777777" w:rsidR="0006467B" w:rsidRDefault="0006467B" w:rsidP="004677F7">
      <w:pPr>
        <w:spacing w:after="0" w:line="240" w:lineRule="auto"/>
      </w:pPr>
      <w:r>
        <w:separator/>
      </w:r>
    </w:p>
  </w:endnote>
  <w:endnote w:type="continuationSeparator" w:id="0">
    <w:p w14:paraId="63DCDD57" w14:textId="77777777" w:rsidR="0006467B" w:rsidRDefault="0006467B"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6EFC5" w14:textId="77777777" w:rsidR="0006467B" w:rsidRDefault="0006467B" w:rsidP="004677F7">
      <w:pPr>
        <w:spacing w:after="0" w:line="240" w:lineRule="auto"/>
      </w:pPr>
      <w:r>
        <w:separator/>
      </w:r>
    </w:p>
  </w:footnote>
  <w:footnote w:type="continuationSeparator" w:id="0">
    <w:p w14:paraId="5C794087" w14:textId="77777777" w:rsidR="0006467B" w:rsidRDefault="0006467B"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7B1"/>
    <w:multiLevelType w:val="hybridMultilevel"/>
    <w:tmpl w:val="CEA06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6"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1"/>
  </w:num>
  <w:num w:numId="2" w16cid:durableId="451437649">
    <w:abstractNumId w:val="1"/>
  </w:num>
  <w:num w:numId="3" w16cid:durableId="1991061192">
    <w:abstractNumId w:val="15"/>
  </w:num>
  <w:num w:numId="4" w16cid:durableId="560407913">
    <w:abstractNumId w:val="16"/>
  </w:num>
  <w:num w:numId="5" w16cid:durableId="1373577216">
    <w:abstractNumId w:val="12"/>
  </w:num>
  <w:num w:numId="6" w16cid:durableId="1897354109">
    <w:abstractNumId w:val="6"/>
  </w:num>
  <w:num w:numId="7" w16cid:durableId="1713266888">
    <w:abstractNumId w:val="2"/>
  </w:num>
  <w:num w:numId="8" w16cid:durableId="39549941">
    <w:abstractNumId w:val="8"/>
  </w:num>
  <w:num w:numId="9" w16cid:durableId="1869291565">
    <w:abstractNumId w:val="5"/>
  </w:num>
  <w:num w:numId="10" w16cid:durableId="362443362">
    <w:abstractNumId w:val="13"/>
  </w:num>
  <w:num w:numId="11" w16cid:durableId="742489977">
    <w:abstractNumId w:val="3"/>
  </w:num>
  <w:num w:numId="12" w16cid:durableId="1386563771">
    <w:abstractNumId w:val="14"/>
  </w:num>
  <w:num w:numId="13" w16cid:durableId="347103210">
    <w:abstractNumId w:val="10"/>
  </w:num>
  <w:num w:numId="14" w16cid:durableId="668022197">
    <w:abstractNumId w:val="4"/>
  </w:num>
  <w:num w:numId="15" w16cid:durableId="1119570216">
    <w:abstractNumId w:val="7"/>
  </w:num>
  <w:num w:numId="16" w16cid:durableId="1718502599">
    <w:abstractNumId w:val="9"/>
  </w:num>
  <w:num w:numId="17" w16cid:durableId="1371228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2927"/>
    <w:rsid w:val="00014D3D"/>
    <w:rsid w:val="00015C38"/>
    <w:rsid w:val="0001684A"/>
    <w:rsid w:val="00020A88"/>
    <w:rsid w:val="00021428"/>
    <w:rsid w:val="00022729"/>
    <w:rsid w:val="00023BC5"/>
    <w:rsid w:val="00024A82"/>
    <w:rsid w:val="00025007"/>
    <w:rsid w:val="000264E7"/>
    <w:rsid w:val="000317F5"/>
    <w:rsid w:val="000318CF"/>
    <w:rsid w:val="00032DB7"/>
    <w:rsid w:val="00034AC0"/>
    <w:rsid w:val="00041094"/>
    <w:rsid w:val="0004243D"/>
    <w:rsid w:val="000458A5"/>
    <w:rsid w:val="00046EEE"/>
    <w:rsid w:val="000473ED"/>
    <w:rsid w:val="00050C66"/>
    <w:rsid w:val="00054782"/>
    <w:rsid w:val="00054AF1"/>
    <w:rsid w:val="00056435"/>
    <w:rsid w:val="000622DC"/>
    <w:rsid w:val="00064140"/>
    <w:rsid w:val="0006467B"/>
    <w:rsid w:val="00067654"/>
    <w:rsid w:val="00070354"/>
    <w:rsid w:val="000715B9"/>
    <w:rsid w:val="000729E9"/>
    <w:rsid w:val="0007322E"/>
    <w:rsid w:val="00077FBE"/>
    <w:rsid w:val="00082C1B"/>
    <w:rsid w:val="00083D0B"/>
    <w:rsid w:val="00084DF9"/>
    <w:rsid w:val="00087493"/>
    <w:rsid w:val="00087F21"/>
    <w:rsid w:val="00090E23"/>
    <w:rsid w:val="00090FBC"/>
    <w:rsid w:val="00091AFD"/>
    <w:rsid w:val="00094BAA"/>
    <w:rsid w:val="000A2309"/>
    <w:rsid w:val="000A476B"/>
    <w:rsid w:val="000A58C7"/>
    <w:rsid w:val="000A5C5D"/>
    <w:rsid w:val="000A7356"/>
    <w:rsid w:val="000B294F"/>
    <w:rsid w:val="000B7398"/>
    <w:rsid w:val="000B7550"/>
    <w:rsid w:val="000C0C83"/>
    <w:rsid w:val="000C1A12"/>
    <w:rsid w:val="000C239B"/>
    <w:rsid w:val="000C330A"/>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314F"/>
    <w:rsid w:val="00104795"/>
    <w:rsid w:val="001047F8"/>
    <w:rsid w:val="001068A3"/>
    <w:rsid w:val="001072CA"/>
    <w:rsid w:val="0010742F"/>
    <w:rsid w:val="00107D89"/>
    <w:rsid w:val="00110455"/>
    <w:rsid w:val="00110BB3"/>
    <w:rsid w:val="00111597"/>
    <w:rsid w:val="00117294"/>
    <w:rsid w:val="00117C29"/>
    <w:rsid w:val="00121A8F"/>
    <w:rsid w:val="0012289B"/>
    <w:rsid w:val="00125D03"/>
    <w:rsid w:val="0012727F"/>
    <w:rsid w:val="0013149B"/>
    <w:rsid w:val="00131D2F"/>
    <w:rsid w:val="001403AD"/>
    <w:rsid w:val="001455E3"/>
    <w:rsid w:val="00146B99"/>
    <w:rsid w:val="00146EEC"/>
    <w:rsid w:val="00147C28"/>
    <w:rsid w:val="001506A7"/>
    <w:rsid w:val="00152C0F"/>
    <w:rsid w:val="001544C2"/>
    <w:rsid w:val="0015583F"/>
    <w:rsid w:val="00155ED0"/>
    <w:rsid w:val="00156685"/>
    <w:rsid w:val="0016093F"/>
    <w:rsid w:val="001617E9"/>
    <w:rsid w:val="00163617"/>
    <w:rsid w:val="00163A5C"/>
    <w:rsid w:val="00165C64"/>
    <w:rsid w:val="001757D3"/>
    <w:rsid w:val="00177EC3"/>
    <w:rsid w:val="00183932"/>
    <w:rsid w:val="00183A57"/>
    <w:rsid w:val="00185E1E"/>
    <w:rsid w:val="00186302"/>
    <w:rsid w:val="00190C60"/>
    <w:rsid w:val="001910E6"/>
    <w:rsid w:val="001936D3"/>
    <w:rsid w:val="001938A4"/>
    <w:rsid w:val="00195C6C"/>
    <w:rsid w:val="00197425"/>
    <w:rsid w:val="001A0CC7"/>
    <w:rsid w:val="001A1A73"/>
    <w:rsid w:val="001A6121"/>
    <w:rsid w:val="001C1FD1"/>
    <w:rsid w:val="001C2DA9"/>
    <w:rsid w:val="001C2F7F"/>
    <w:rsid w:val="001D08CC"/>
    <w:rsid w:val="001D1BB2"/>
    <w:rsid w:val="001D2881"/>
    <w:rsid w:val="001D63F1"/>
    <w:rsid w:val="001D7F1D"/>
    <w:rsid w:val="001E22F9"/>
    <w:rsid w:val="001E27CF"/>
    <w:rsid w:val="001E29CF"/>
    <w:rsid w:val="001E3719"/>
    <w:rsid w:val="001E47BF"/>
    <w:rsid w:val="001E4FFA"/>
    <w:rsid w:val="001E73F1"/>
    <w:rsid w:val="001F42D8"/>
    <w:rsid w:val="001F44AD"/>
    <w:rsid w:val="001F48D6"/>
    <w:rsid w:val="001F505A"/>
    <w:rsid w:val="001F515C"/>
    <w:rsid w:val="001F60CF"/>
    <w:rsid w:val="001F61F9"/>
    <w:rsid w:val="00201025"/>
    <w:rsid w:val="0020199E"/>
    <w:rsid w:val="002035F7"/>
    <w:rsid w:val="00203F3A"/>
    <w:rsid w:val="002110BF"/>
    <w:rsid w:val="00211324"/>
    <w:rsid w:val="00211ADA"/>
    <w:rsid w:val="00214B2C"/>
    <w:rsid w:val="002167DD"/>
    <w:rsid w:val="00216E98"/>
    <w:rsid w:val="00221413"/>
    <w:rsid w:val="00221F74"/>
    <w:rsid w:val="00222DA3"/>
    <w:rsid w:val="00223E02"/>
    <w:rsid w:val="0022423E"/>
    <w:rsid w:val="00226118"/>
    <w:rsid w:val="00226834"/>
    <w:rsid w:val="00227AEA"/>
    <w:rsid w:val="0023296B"/>
    <w:rsid w:val="002338E4"/>
    <w:rsid w:val="0023561A"/>
    <w:rsid w:val="00240F02"/>
    <w:rsid w:val="002410FD"/>
    <w:rsid w:val="00245601"/>
    <w:rsid w:val="0024596A"/>
    <w:rsid w:val="00245AA1"/>
    <w:rsid w:val="00246318"/>
    <w:rsid w:val="002503B4"/>
    <w:rsid w:val="002508D7"/>
    <w:rsid w:val="00251897"/>
    <w:rsid w:val="00251D44"/>
    <w:rsid w:val="00252943"/>
    <w:rsid w:val="00254623"/>
    <w:rsid w:val="00254DB7"/>
    <w:rsid w:val="00255B19"/>
    <w:rsid w:val="00256E6F"/>
    <w:rsid w:val="00260E8C"/>
    <w:rsid w:val="002642B5"/>
    <w:rsid w:val="00264395"/>
    <w:rsid w:val="00265C56"/>
    <w:rsid w:val="002673CA"/>
    <w:rsid w:val="00267C13"/>
    <w:rsid w:val="00271AC9"/>
    <w:rsid w:val="00275D08"/>
    <w:rsid w:val="002773FE"/>
    <w:rsid w:val="0028041C"/>
    <w:rsid w:val="00282595"/>
    <w:rsid w:val="00297FF7"/>
    <w:rsid w:val="002A1BDA"/>
    <w:rsid w:val="002A2564"/>
    <w:rsid w:val="002A31E5"/>
    <w:rsid w:val="002A58F0"/>
    <w:rsid w:val="002A7330"/>
    <w:rsid w:val="002B107A"/>
    <w:rsid w:val="002B26B2"/>
    <w:rsid w:val="002B3671"/>
    <w:rsid w:val="002B3BE6"/>
    <w:rsid w:val="002B60E5"/>
    <w:rsid w:val="002B7D70"/>
    <w:rsid w:val="002C190C"/>
    <w:rsid w:val="002C5B77"/>
    <w:rsid w:val="002C6961"/>
    <w:rsid w:val="002D2191"/>
    <w:rsid w:val="002D36B0"/>
    <w:rsid w:val="002D4B1C"/>
    <w:rsid w:val="002E26B4"/>
    <w:rsid w:val="002E6F91"/>
    <w:rsid w:val="002E7F39"/>
    <w:rsid w:val="002F15DF"/>
    <w:rsid w:val="002F5186"/>
    <w:rsid w:val="002F7A7B"/>
    <w:rsid w:val="003015D2"/>
    <w:rsid w:val="00301A6D"/>
    <w:rsid w:val="00304768"/>
    <w:rsid w:val="00304E5A"/>
    <w:rsid w:val="00306469"/>
    <w:rsid w:val="003067A9"/>
    <w:rsid w:val="0030698E"/>
    <w:rsid w:val="00306B8B"/>
    <w:rsid w:val="00306DEF"/>
    <w:rsid w:val="0030746E"/>
    <w:rsid w:val="00307953"/>
    <w:rsid w:val="00310681"/>
    <w:rsid w:val="0031138A"/>
    <w:rsid w:val="00311926"/>
    <w:rsid w:val="00312066"/>
    <w:rsid w:val="00312E11"/>
    <w:rsid w:val="00315FF1"/>
    <w:rsid w:val="00321F04"/>
    <w:rsid w:val="003235A5"/>
    <w:rsid w:val="00323CBF"/>
    <w:rsid w:val="0032720D"/>
    <w:rsid w:val="0033371B"/>
    <w:rsid w:val="00342073"/>
    <w:rsid w:val="003439B4"/>
    <w:rsid w:val="00351877"/>
    <w:rsid w:val="00356875"/>
    <w:rsid w:val="00362656"/>
    <w:rsid w:val="00363486"/>
    <w:rsid w:val="003637B3"/>
    <w:rsid w:val="0037001F"/>
    <w:rsid w:val="00372F27"/>
    <w:rsid w:val="00373742"/>
    <w:rsid w:val="00373A19"/>
    <w:rsid w:val="0037620B"/>
    <w:rsid w:val="003823FF"/>
    <w:rsid w:val="00382951"/>
    <w:rsid w:val="0038412B"/>
    <w:rsid w:val="00384CC9"/>
    <w:rsid w:val="003921C1"/>
    <w:rsid w:val="0039530F"/>
    <w:rsid w:val="00396C20"/>
    <w:rsid w:val="003976E5"/>
    <w:rsid w:val="003A16E9"/>
    <w:rsid w:val="003A5CA6"/>
    <w:rsid w:val="003B0FC9"/>
    <w:rsid w:val="003B5BBB"/>
    <w:rsid w:val="003B6973"/>
    <w:rsid w:val="003C3A0D"/>
    <w:rsid w:val="003C3B42"/>
    <w:rsid w:val="003C4389"/>
    <w:rsid w:val="003C4CD8"/>
    <w:rsid w:val="003C577E"/>
    <w:rsid w:val="003C712D"/>
    <w:rsid w:val="003D0256"/>
    <w:rsid w:val="003D12BC"/>
    <w:rsid w:val="003D12FD"/>
    <w:rsid w:val="003D775B"/>
    <w:rsid w:val="003D7ADE"/>
    <w:rsid w:val="003E1761"/>
    <w:rsid w:val="003E208D"/>
    <w:rsid w:val="003E47F1"/>
    <w:rsid w:val="003E5029"/>
    <w:rsid w:val="003E5CD1"/>
    <w:rsid w:val="003E7CF1"/>
    <w:rsid w:val="003F0744"/>
    <w:rsid w:val="003F279F"/>
    <w:rsid w:val="003F782B"/>
    <w:rsid w:val="00405003"/>
    <w:rsid w:val="0040520E"/>
    <w:rsid w:val="00405BE9"/>
    <w:rsid w:val="00405F1F"/>
    <w:rsid w:val="004076A8"/>
    <w:rsid w:val="00412F5B"/>
    <w:rsid w:val="00413D34"/>
    <w:rsid w:val="00413F22"/>
    <w:rsid w:val="0041510A"/>
    <w:rsid w:val="00422614"/>
    <w:rsid w:val="00423AB3"/>
    <w:rsid w:val="00426627"/>
    <w:rsid w:val="00427278"/>
    <w:rsid w:val="004279C6"/>
    <w:rsid w:val="00430922"/>
    <w:rsid w:val="00431F38"/>
    <w:rsid w:val="00431F69"/>
    <w:rsid w:val="004340D8"/>
    <w:rsid w:val="00440933"/>
    <w:rsid w:val="00441209"/>
    <w:rsid w:val="00443C08"/>
    <w:rsid w:val="004446F1"/>
    <w:rsid w:val="00446F78"/>
    <w:rsid w:val="004473AA"/>
    <w:rsid w:val="00447DC8"/>
    <w:rsid w:val="004508F8"/>
    <w:rsid w:val="00451B08"/>
    <w:rsid w:val="00452AEA"/>
    <w:rsid w:val="004530EB"/>
    <w:rsid w:val="00456252"/>
    <w:rsid w:val="00460822"/>
    <w:rsid w:val="004612E0"/>
    <w:rsid w:val="004639FD"/>
    <w:rsid w:val="00464484"/>
    <w:rsid w:val="0046559D"/>
    <w:rsid w:val="004677F7"/>
    <w:rsid w:val="00467FD4"/>
    <w:rsid w:val="00471AF8"/>
    <w:rsid w:val="00473B91"/>
    <w:rsid w:val="004743B5"/>
    <w:rsid w:val="00477688"/>
    <w:rsid w:val="0047794A"/>
    <w:rsid w:val="004874A7"/>
    <w:rsid w:val="00490F5A"/>
    <w:rsid w:val="004913DF"/>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1988"/>
    <w:rsid w:val="004E3308"/>
    <w:rsid w:val="004E40A8"/>
    <w:rsid w:val="004E7D77"/>
    <w:rsid w:val="004F6BF8"/>
    <w:rsid w:val="004F76A7"/>
    <w:rsid w:val="005028F2"/>
    <w:rsid w:val="00507D51"/>
    <w:rsid w:val="00520846"/>
    <w:rsid w:val="00520DA1"/>
    <w:rsid w:val="00522830"/>
    <w:rsid w:val="00526402"/>
    <w:rsid w:val="00526B2C"/>
    <w:rsid w:val="00532814"/>
    <w:rsid w:val="0053716C"/>
    <w:rsid w:val="00540313"/>
    <w:rsid w:val="00541B8A"/>
    <w:rsid w:val="0054206B"/>
    <w:rsid w:val="00544792"/>
    <w:rsid w:val="0054755B"/>
    <w:rsid w:val="005477EB"/>
    <w:rsid w:val="0055060D"/>
    <w:rsid w:val="00551B37"/>
    <w:rsid w:val="00553DE9"/>
    <w:rsid w:val="005557A1"/>
    <w:rsid w:val="00561815"/>
    <w:rsid w:val="0056362D"/>
    <w:rsid w:val="0056665E"/>
    <w:rsid w:val="00570E3F"/>
    <w:rsid w:val="0057138F"/>
    <w:rsid w:val="0057204F"/>
    <w:rsid w:val="005738FE"/>
    <w:rsid w:val="00581A4C"/>
    <w:rsid w:val="00582370"/>
    <w:rsid w:val="00583FF4"/>
    <w:rsid w:val="00590FA7"/>
    <w:rsid w:val="005A471A"/>
    <w:rsid w:val="005A4A46"/>
    <w:rsid w:val="005A559A"/>
    <w:rsid w:val="005A5CF3"/>
    <w:rsid w:val="005B0B42"/>
    <w:rsid w:val="005B1C48"/>
    <w:rsid w:val="005B2B06"/>
    <w:rsid w:val="005C0131"/>
    <w:rsid w:val="005C26A6"/>
    <w:rsid w:val="005C3828"/>
    <w:rsid w:val="005C4440"/>
    <w:rsid w:val="005C5552"/>
    <w:rsid w:val="005C78CB"/>
    <w:rsid w:val="005D0C96"/>
    <w:rsid w:val="005D3EC7"/>
    <w:rsid w:val="005D3FD8"/>
    <w:rsid w:val="005D4C83"/>
    <w:rsid w:val="005E66C0"/>
    <w:rsid w:val="005F084B"/>
    <w:rsid w:val="005F0AA5"/>
    <w:rsid w:val="005F3003"/>
    <w:rsid w:val="005F301B"/>
    <w:rsid w:val="005F32B2"/>
    <w:rsid w:val="005F7911"/>
    <w:rsid w:val="00600BD5"/>
    <w:rsid w:val="00601DAB"/>
    <w:rsid w:val="00602181"/>
    <w:rsid w:val="0060224E"/>
    <w:rsid w:val="00603FD4"/>
    <w:rsid w:val="00612A77"/>
    <w:rsid w:val="006138C8"/>
    <w:rsid w:val="006174D8"/>
    <w:rsid w:val="006217C8"/>
    <w:rsid w:val="00624BB5"/>
    <w:rsid w:val="00631903"/>
    <w:rsid w:val="006339A2"/>
    <w:rsid w:val="006352C7"/>
    <w:rsid w:val="00643464"/>
    <w:rsid w:val="006446F2"/>
    <w:rsid w:val="00646D0A"/>
    <w:rsid w:val="00647956"/>
    <w:rsid w:val="006513DC"/>
    <w:rsid w:val="006546FD"/>
    <w:rsid w:val="00655ABB"/>
    <w:rsid w:val="00657A44"/>
    <w:rsid w:val="00661F27"/>
    <w:rsid w:val="006632AF"/>
    <w:rsid w:val="00664A0A"/>
    <w:rsid w:val="00664C47"/>
    <w:rsid w:val="006706FF"/>
    <w:rsid w:val="006717EC"/>
    <w:rsid w:val="00672378"/>
    <w:rsid w:val="00675652"/>
    <w:rsid w:val="00676B2D"/>
    <w:rsid w:val="00682024"/>
    <w:rsid w:val="00690F39"/>
    <w:rsid w:val="00691187"/>
    <w:rsid w:val="006913C7"/>
    <w:rsid w:val="00692C51"/>
    <w:rsid w:val="006945A1"/>
    <w:rsid w:val="006958C1"/>
    <w:rsid w:val="0069762C"/>
    <w:rsid w:val="00697EE9"/>
    <w:rsid w:val="006A0BA6"/>
    <w:rsid w:val="006A282B"/>
    <w:rsid w:val="006A7092"/>
    <w:rsid w:val="006A7187"/>
    <w:rsid w:val="006B3019"/>
    <w:rsid w:val="006B712B"/>
    <w:rsid w:val="006B7E39"/>
    <w:rsid w:val="006C004F"/>
    <w:rsid w:val="006C2BFA"/>
    <w:rsid w:val="006C30D9"/>
    <w:rsid w:val="006C3A04"/>
    <w:rsid w:val="006C3BB5"/>
    <w:rsid w:val="006C59F5"/>
    <w:rsid w:val="006D0218"/>
    <w:rsid w:val="006D1104"/>
    <w:rsid w:val="006D2E90"/>
    <w:rsid w:val="006D56C2"/>
    <w:rsid w:val="006D7140"/>
    <w:rsid w:val="006E0D35"/>
    <w:rsid w:val="006E1181"/>
    <w:rsid w:val="006E1E5E"/>
    <w:rsid w:val="006E4EC6"/>
    <w:rsid w:val="006E5A78"/>
    <w:rsid w:val="006E63B9"/>
    <w:rsid w:val="006E6A1B"/>
    <w:rsid w:val="006E73D4"/>
    <w:rsid w:val="006F7D9E"/>
    <w:rsid w:val="00705231"/>
    <w:rsid w:val="007060C6"/>
    <w:rsid w:val="00706AE8"/>
    <w:rsid w:val="0070725A"/>
    <w:rsid w:val="00712D3E"/>
    <w:rsid w:val="00713360"/>
    <w:rsid w:val="00713814"/>
    <w:rsid w:val="00717B27"/>
    <w:rsid w:val="00722DEC"/>
    <w:rsid w:val="007245F3"/>
    <w:rsid w:val="00725CEE"/>
    <w:rsid w:val="00726B39"/>
    <w:rsid w:val="007315CD"/>
    <w:rsid w:val="00733A1A"/>
    <w:rsid w:val="007371E2"/>
    <w:rsid w:val="00737312"/>
    <w:rsid w:val="00737AA5"/>
    <w:rsid w:val="007422DD"/>
    <w:rsid w:val="00742982"/>
    <w:rsid w:val="00747619"/>
    <w:rsid w:val="0075079E"/>
    <w:rsid w:val="00750CF4"/>
    <w:rsid w:val="00752443"/>
    <w:rsid w:val="0075329A"/>
    <w:rsid w:val="007533D4"/>
    <w:rsid w:val="0075727B"/>
    <w:rsid w:val="007574EA"/>
    <w:rsid w:val="007611C0"/>
    <w:rsid w:val="007648B2"/>
    <w:rsid w:val="00764DC9"/>
    <w:rsid w:val="007660D8"/>
    <w:rsid w:val="00766604"/>
    <w:rsid w:val="00771994"/>
    <w:rsid w:val="0077473E"/>
    <w:rsid w:val="00776CFC"/>
    <w:rsid w:val="00780094"/>
    <w:rsid w:val="0078127B"/>
    <w:rsid w:val="00783E21"/>
    <w:rsid w:val="007844E6"/>
    <w:rsid w:val="00785079"/>
    <w:rsid w:val="007853DE"/>
    <w:rsid w:val="007940B9"/>
    <w:rsid w:val="00794B53"/>
    <w:rsid w:val="007955C3"/>
    <w:rsid w:val="00796724"/>
    <w:rsid w:val="007A22F6"/>
    <w:rsid w:val="007A4207"/>
    <w:rsid w:val="007A7B66"/>
    <w:rsid w:val="007B07BC"/>
    <w:rsid w:val="007B083A"/>
    <w:rsid w:val="007B1F7D"/>
    <w:rsid w:val="007B49B9"/>
    <w:rsid w:val="007B55FA"/>
    <w:rsid w:val="007C2049"/>
    <w:rsid w:val="007C2D05"/>
    <w:rsid w:val="007C446B"/>
    <w:rsid w:val="007C60AF"/>
    <w:rsid w:val="007C6B33"/>
    <w:rsid w:val="007D1C06"/>
    <w:rsid w:val="007D2EAB"/>
    <w:rsid w:val="007E3813"/>
    <w:rsid w:val="007E3AD2"/>
    <w:rsid w:val="007F6B35"/>
    <w:rsid w:val="00800CB3"/>
    <w:rsid w:val="0080700C"/>
    <w:rsid w:val="00812C2E"/>
    <w:rsid w:val="00814D1B"/>
    <w:rsid w:val="00817CB1"/>
    <w:rsid w:val="00817FCF"/>
    <w:rsid w:val="008201E0"/>
    <w:rsid w:val="00822BA5"/>
    <w:rsid w:val="0083101B"/>
    <w:rsid w:val="00831359"/>
    <w:rsid w:val="0083295E"/>
    <w:rsid w:val="00833BCD"/>
    <w:rsid w:val="0083482D"/>
    <w:rsid w:val="00837087"/>
    <w:rsid w:val="00840BC9"/>
    <w:rsid w:val="00850230"/>
    <w:rsid w:val="008506A3"/>
    <w:rsid w:val="00851257"/>
    <w:rsid w:val="0085179B"/>
    <w:rsid w:val="00851C1F"/>
    <w:rsid w:val="00853081"/>
    <w:rsid w:val="0085531D"/>
    <w:rsid w:val="00856610"/>
    <w:rsid w:val="00857BA3"/>
    <w:rsid w:val="00861961"/>
    <w:rsid w:val="00862EE5"/>
    <w:rsid w:val="008637D5"/>
    <w:rsid w:val="008679E0"/>
    <w:rsid w:val="0087014E"/>
    <w:rsid w:val="00871DBB"/>
    <w:rsid w:val="008733E5"/>
    <w:rsid w:val="00874690"/>
    <w:rsid w:val="00874E83"/>
    <w:rsid w:val="0087670C"/>
    <w:rsid w:val="008837BF"/>
    <w:rsid w:val="00883EF4"/>
    <w:rsid w:val="0088635A"/>
    <w:rsid w:val="00886635"/>
    <w:rsid w:val="00891F74"/>
    <w:rsid w:val="00892B99"/>
    <w:rsid w:val="00894448"/>
    <w:rsid w:val="00895E23"/>
    <w:rsid w:val="008A1098"/>
    <w:rsid w:val="008A2163"/>
    <w:rsid w:val="008A3186"/>
    <w:rsid w:val="008A6EBC"/>
    <w:rsid w:val="008A7961"/>
    <w:rsid w:val="008B0E24"/>
    <w:rsid w:val="008B0E8B"/>
    <w:rsid w:val="008B3A32"/>
    <w:rsid w:val="008B465D"/>
    <w:rsid w:val="008B4F29"/>
    <w:rsid w:val="008B7E1B"/>
    <w:rsid w:val="008C78ED"/>
    <w:rsid w:val="008C7A68"/>
    <w:rsid w:val="008D3039"/>
    <w:rsid w:val="008D51D5"/>
    <w:rsid w:val="008D5D24"/>
    <w:rsid w:val="008D6C98"/>
    <w:rsid w:val="008E0BD0"/>
    <w:rsid w:val="008E456D"/>
    <w:rsid w:val="008E5634"/>
    <w:rsid w:val="008E67C5"/>
    <w:rsid w:val="008E7701"/>
    <w:rsid w:val="008F3DC6"/>
    <w:rsid w:val="008F582F"/>
    <w:rsid w:val="008F618F"/>
    <w:rsid w:val="008F68C1"/>
    <w:rsid w:val="008F6A68"/>
    <w:rsid w:val="008F73B8"/>
    <w:rsid w:val="00900132"/>
    <w:rsid w:val="00900210"/>
    <w:rsid w:val="00900DB2"/>
    <w:rsid w:val="0090424E"/>
    <w:rsid w:val="00907666"/>
    <w:rsid w:val="0091565F"/>
    <w:rsid w:val="009200E6"/>
    <w:rsid w:val="00921A47"/>
    <w:rsid w:val="00923722"/>
    <w:rsid w:val="009245A6"/>
    <w:rsid w:val="00925D9A"/>
    <w:rsid w:val="00931115"/>
    <w:rsid w:val="00934E2A"/>
    <w:rsid w:val="00941E30"/>
    <w:rsid w:val="00942485"/>
    <w:rsid w:val="00943CE6"/>
    <w:rsid w:val="00944AE0"/>
    <w:rsid w:val="009460F1"/>
    <w:rsid w:val="009474C7"/>
    <w:rsid w:val="00947BE9"/>
    <w:rsid w:val="009509DE"/>
    <w:rsid w:val="00952872"/>
    <w:rsid w:val="0096154C"/>
    <w:rsid w:val="00963D49"/>
    <w:rsid w:val="00965048"/>
    <w:rsid w:val="00966B9A"/>
    <w:rsid w:val="0097110D"/>
    <w:rsid w:val="009712F2"/>
    <w:rsid w:val="00971DC6"/>
    <w:rsid w:val="0097204D"/>
    <w:rsid w:val="00973D21"/>
    <w:rsid w:val="00973DA0"/>
    <w:rsid w:val="00975621"/>
    <w:rsid w:val="00981C53"/>
    <w:rsid w:val="009828A9"/>
    <w:rsid w:val="00983BC2"/>
    <w:rsid w:val="009870C1"/>
    <w:rsid w:val="00991A6E"/>
    <w:rsid w:val="00992799"/>
    <w:rsid w:val="00993BD6"/>
    <w:rsid w:val="009A0BAB"/>
    <w:rsid w:val="009A0CB7"/>
    <w:rsid w:val="009A0E95"/>
    <w:rsid w:val="009A28B4"/>
    <w:rsid w:val="009A394F"/>
    <w:rsid w:val="009A4AE7"/>
    <w:rsid w:val="009A5349"/>
    <w:rsid w:val="009B0059"/>
    <w:rsid w:val="009B1BD1"/>
    <w:rsid w:val="009B3EDF"/>
    <w:rsid w:val="009B7364"/>
    <w:rsid w:val="009C19C2"/>
    <w:rsid w:val="009C554B"/>
    <w:rsid w:val="009D284D"/>
    <w:rsid w:val="009D3645"/>
    <w:rsid w:val="009D4ECD"/>
    <w:rsid w:val="009D6AC6"/>
    <w:rsid w:val="009E03F5"/>
    <w:rsid w:val="009E1B35"/>
    <w:rsid w:val="009E2755"/>
    <w:rsid w:val="009E3297"/>
    <w:rsid w:val="009E5CFE"/>
    <w:rsid w:val="009E743C"/>
    <w:rsid w:val="009F39E9"/>
    <w:rsid w:val="009F49EC"/>
    <w:rsid w:val="009F7149"/>
    <w:rsid w:val="009F7BD7"/>
    <w:rsid w:val="00A0380C"/>
    <w:rsid w:val="00A06608"/>
    <w:rsid w:val="00A1107E"/>
    <w:rsid w:val="00A1417B"/>
    <w:rsid w:val="00A1557B"/>
    <w:rsid w:val="00A15914"/>
    <w:rsid w:val="00A213A3"/>
    <w:rsid w:val="00A21E7E"/>
    <w:rsid w:val="00A22E62"/>
    <w:rsid w:val="00A24347"/>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8D6"/>
    <w:rsid w:val="00A54D41"/>
    <w:rsid w:val="00A55F4D"/>
    <w:rsid w:val="00A5669D"/>
    <w:rsid w:val="00A5732D"/>
    <w:rsid w:val="00A57505"/>
    <w:rsid w:val="00A65740"/>
    <w:rsid w:val="00A66004"/>
    <w:rsid w:val="00A67405"/>
    <w:rsid w:val="00A677C6"/>
    <w:rsid w:val="00A80DB2"/>
    <w:rsid w:val="00A8219D"/>
    <w:rsid w:val="00A835A0"/>
    <w:rsid w:val="00A83CEC"/>
    <w:rsid w:val="00A8429F"/>
    <w:rsid w:val="00A8493E"/>
    <w:rsid w:val="00A92BBC"/>
    <w:rsid w:val="00A93A69"/>
    <w:rsid w:val="00AA23FF"/>
    <w:rsid w:val="00AA3C13"/>
    <w:rsid w:val="00AA4E5A"/>
    <w:rsid w:val="00AC15DB"/>
    <w:rsid w:val="00AC2EDB"/>
    <w:rsid w:val="00AC3634"/>
    <w:rsid w:val="00AC6E27"/>
    <w:rsid w:val="00AD1172"/>
    <w:rsid w:val="00AD1796"/>
    <w:rsid w:val="00AD3437"/>
    <w:rsid w:val="00AD3A23"/>
    <w:rsid w:val="00AE341E"/>
    <w:rsid w:val="00AE44C5"/>
    <w:rsid w:val="00AF2399"/>
    <w:rsid w:val="00AF5DAC"/>
    <w:rsid w:val="00AF6642"/>
    <w:rsid w:val="00AF75F6"/>
    <w:rsid w:val="00B0061A"/>
    <w:rsid w:val="00B0274D"/>
    <w:rsid w:val="00B031FA"/>
    <w:rsid w:val="00B05184"/>
    <w:rsid w:val="00B11E22"/>
    <w:rsid w:val="00B2205B"/>
    <w:rsid w:val="00B2772A"/>
    <w:rsid w:val="00B31ADE"/>
    <w:rsid w:val="00B339E0"/>
    <w:rsid w:val="00B358D7"/>
    <w:rsid w:val="00B35B05"/>
    <w:rsid w:val="00B41519"/>
    <w:rsid w:val="00B42F55"/>
    <w:rsid w:val="00B47C23"/>
    <w:rsid w:val="00B602FF"/>
    <w:rsid w:val="00B62BEC"/>
    <w:rsid w:val="00B67238"/>
    <w:rsid w:val="00B7303D"/>
    <w:rsid w:val="00B80BA1"/>
    <w:rsid w:val="00B80EAD"/>
    <w:rsid w:val="00B816A5"/>
    <w:rsid w:val="00B825CA"/>
    <w:rsid w:val="00B82A22"/>
    <w:rsid w:val="00B8349E"/>
    <w:rsid w:val="00B835FA"/>
    <w:rsid w:val="00B84265"/>
    <w:rsid w:val="00B84861"/>
    <w:rsid w:val="00B87821"/>
    <w:rsid w:val="00B928FA"/>
    <w:rsid w:val="00B93DA1"/>
    <w:rsid w:val="00B978B2"/>
    <w:rsid w:val="00BA26BA"/>
    <w:rsid w:val="00BA2B1F"/>
    <w:rsid w:val="00BA421B"/>
    <w:rsid w:val="00BB069D"/>
    <w:rsid w:val="00BB2EFD"/>
    <w:rsid w:val="00BB3451"/>
    <w:rsid w:val="00BB72C6"/>
    <w:rsid w:val="00BB7E26"/>
    <w:rsid w:val="00BC293B"/>
    <w:rsid w:val="00BC59BA"/>
    <w:rsid w:val="00BC7197"/>
    <w:rsid w:val="00BD0A63"/>
    <w:rsid w:val="00BD150F"/>
    <w:rsid w:val="00BD5097"/>
    <w:rsid w:val="00BD596D"/>
    <w:rsid w:val="00BD5F8E"/>
    <w:rsid w:val="00BD6305"/>
    <w:rsid w:val="00BD6504"/>
    <w:rsid w:val="00BD7964"/>
    <w:rsid w:val="00BE01FD"/>
    <w:rsid w:val="00BE785F"/>
    <w:rsid w:val="00BE7964"/>
    <w:rsid w:val="00BF0764"/>
    <w:rsid w:val="00BF2BE2"/>
    <w:rsid w:val="00BF4930"/>
    <w:rsid w:val="00BF72F7"/>
    <w:rsid w:val="00C02DC1"/>
    <w:rsid w:val="00C044F8"/>
    <w:rsid w:val="00C05A50"/>
    <w:rsid w:val="00C10A33"/>
    <w:rsid w:val="00C11E8A"/>
    <w:rsid w:val="00C1423A"/>
    <w:rsid w:val="00C17EA4"/>
    <w:rsid w:val="00C2011B"/>
    <w:rsid w:val="00C20AD0"/>
    <w:rsid w:val="00C2398F"/>
    <w:rsid w:val="00C26E21"/>
    <w:rsid w:val="00C379B9"/>
    <w:rsid w:val="00C37B67"/>
    <w:rsid w:val="00C412D0"/>
    <w:rsid w:val="00C41832"/>
    <w:rsid w:val="00C41C52"/>
    <w:rsid w:val="00C42651"/>
    <w:rsid w:val="00C477EA"/>
    <w:rsid w:val="00C47FE9"/>
    <w:rsid w:val="00C51ED5"/>
    <w:rsid w:val="00C53BF8"/>
    <w:rsid w:val="00C56E93"/>
    <w:rsid w:val="00C57C5F"/>
    <w:rsid w:val="00C64215"/>
    <w:rsid w:val="00C64A29"/>
    <w:rsid w:val="00C65DA0"/>
    <w:rsid w:val="00C6775C"/>
    <w:rsid w:val="00C72958"/>
    <w:rsid w:val="00C73FB3"/>
    <w:rsid w:val="00C77FFE"/>
    <w:rsid w:val="00C80924"/>
    <w:rsid w:val="00C82861"/>
    <w:rsid w:val="00C838ED"/>
    <w:rsid w:val="00C84996"/>
    <w:rsid w:val="00C85047"/>
    <w:rsid w:val="00C85838"/>
    <w:rsid w:val="00C863D4"/>
    <w:rsid w:val="00C91685"/>
    <w:rsid w:val="00C935FC"/>
    <w:rsid w:val="00CA0198"/>
    <w:rsid w:val="00CA1064"/>
    <w:rsid w:val="00CA1BAC"/>
    <w:rsid w:val="00CA3FF3"/>
    <w:rsid w:val="00CA564A"/>
    <w:rsid w:val="00CA753D"/>
    <w:rsid w:val="00CA7832"/>
    <w:rsid w:val="00CA7DC3"/>
    <w:rsid w:val="00CB072A"/>
    <w:rsid w:val="00CB532C"/>
    <w:rsid w:val="00CC024B"/>
    <w:rsid w:val="00CC065B"/>
    <w:rsid w:val="00CC1C5B"/>
    <w:rsid w:val="00CC2CE8"/>
    <w:rsid w:val="00CD4835"/>
    <w:rsid w:val="00CD5240"/>
    <w:rsid w:val="00CD633E"/>
    <w:rsid w:val="00CD67AD"/>
    <w:rsid w:val="00CE01CF"/>
    <w:rsid w:val="00CE0CBA"/>
    <w:rsid w:val="00CE6848"/>
    <w:rsid w:val="00CF308F"/>
    <w:rsid w:val="00CF444F"/>
    <w:rsid w:val="00D02535"/>
    <w:rsid w:val="00D02F48"/>
    <w:rsid w:val="00D04C59"/>
    <w:rsid w:val="00D119F7"/>
    <w:rsid w:val="00D1379D"/>
    <w:rsid w:val="00D1558D"/>
    <w:rsid w:val="00D17CB3"/>
    <w:rsid w:val="00D20DF0"/>
    <w:rsid w:val="00D25797"/>
    <w:rsid w:val="00D301AB"/>
    <w:rsid w:val="00D3224D"/>
    <w:rsid w:val="00D34AC4"/>
    <w:rsid w:val="00D36C51"/>
    <w:rsid w:val="00D37290"/>
    <w:rsid w:val="00D37651"/>
    <w:rsid w:val="00D400A9"/>
    <w:rsid w:val="00D40655"/>
    <w:rsid w:val="00D415CD"/>
    <w:rsid w:val="00D42488"/>
    <w:rsid w:val="00D43369"/>
    <w:rsid w:val="00D45A5A"/>
    <w:rsid w:val="00D45A7C"/>
    <w:rsid w:val="00D47BAC"/>
    <w:rsid w:val="00D51B57"/>
    <w:rsid w:val="00D52945"/>
    <w:rsid w:val="00D52E7D"/>
    <w:rsid w:val="00D534CD"/>
    <w:rsid w:val="00D54826"/>
    <w:rsid w:val="00D57932"/>
    <w:rsid w:val="00D608A5"/>
    <w:rsid w:val="00D61322"/>
    <w:rsid w:val="00D61C12"/>
    <w:rsid w:val="00D636F5"/>
    <w:rsid w:val="00D64298"/>
    <w:rsid w:val="00D650EF"/>
    <w:rsid w:val="00D65C3B"/>
    <w:rsid w:val="00D72E68"/>
    <w:rsid w:val="00D77338"/>
    <w:rsid w:val="00D80480"/>
    <w:rsid w:val="00D8122E"/>
    <w:rsid w:val="00D81C72"/>
    <w:rsid w:val="00D82A8E"/>
    <w:rsid w:val="00D83B60"/>
    <w:rsid w:val="00D84502"/>
    <w:rsid w:val="00D86505"/>
    <w:rsid w:val="00D869F7"/>
    <w:rsid w:val="00D87113"/>
    <w:rsid w:val="00D913ED"/>
    <w:rsid w:val="00D93FFC"/>
    <w:rsid w:val="00D972D9"/>
    <w:rsid w:val="00D97705"/>
    <w:rsid w:val="00DA273F"/>
    <w:rsid w:val="00DA54AB"/>
    <w:rsid w:val="00DA55DA"/>
    <w:rsid w:val="00DA7216"/>
    <w:rsid w:val="00DB0B9C"/>
    <w:rsid w:val="00DB42A5"/>
    <w:rsid w:val="00DB5CB6"/>
    <w:rsid w:val="00DC17CD"/>
    <w:rsid w:val="00DC1EC5"/>
    <w:rsid w:val="00DC303E"/>
    <w:rsid w:val="00DC669C"/>
    <w:rsid w:val="00DD347A"/>
    <w:rsid w:val="00DD5FB6"/>
    <w:rsid w:val="00DD6209"/>
    <w:rsid w:val="00DD6500"/>
    <w:rsid w:val="00DD6EEF"/>
    <w:rsid w:val="00DE3FB0"/>
    <w:rsid w:val="00DE44E4"/>
    <w:rsid w:val="00DE4672"/>
    <w:rsid w:val="00DE67F3"/>
    <w:rsid w:val="00DE716F"/>
    <w:rsid w:val="00DF0673"/>
    <w:rsid w:val="00DF0860"/>
    <w:rsid w:val="00DF0E01"/>
    <w:rsid w:val="00DF3497"/>
    <w:rsid w:val="00DF3E18"/>
    <w:rsid w:val="00DF414F"/>
    <w:rsid w:val="00DF49AC"/>
    <w:rsid w:val="00DF4AC1"/>
    <w:rsid w:val="00DF6B94"/>
    <w:rsid w:val="00DF71B5"/>
    <w:rsid w:val="00E04069"/>
    <w:rsid w:val="00E04ED3"/>
    <w:rsid w:val="00E142F1"/>
    <w:rsid w:val="00E14CCC"/>
    <w:rsid w:val="00E16355"/>
    <w:rsid w:val="00E1683D"/>
    <w:rsid w:val="00E20927"/>
    <w:rsid w:val="00E23B90"/>
    <w:rsid w:val="00E24BF5"/>
    <w:rsid w:val="00E301FA"/>
    <w:rsid w:val="00E3066B"/>
    <w:rsid w:val="00E32829"/>
    <w:rsid w:val="00E341E2"/>
    <w:rsid w:val="00E34BA0"/>
    <w:rsid w:val="00E366D6"/>
    <w:rsid w:val="00E47243"/>
    <w:rsid w:val="00E5036E"/>
    <w:rsid w:val="00E51376"/>
    <w:rsid w:val="00E514E5"/>
    <w:rsid w:val="00E52518"/>
    <w:rsid w:val="00E530EB"/>
    <w:rsid w:val="00E542A6"/>
    <w:rsid w:val="00E54D94"/>
    <w:rsid w:val="00E55C53"/>
    <w:rsid w:val="00E57DE7"/>
    <w:rsid w:val="00E6190A"/>
    <w:rsid w:val="00E624D5"/>
    <w:rsid w:val="00E6267A"/>
    <w:rsid w:val="00E63B1C"/>
    <w:rsid w:val="00E7243D"/>
    <w:rsid w:val="00E76AC5"/>
    <w:rsid w:val="00E76DA7"/>
    <w:rsid w:val="00E777E7"/>
    <w:rsid w:val="00E807B6"/>
    <w:rsid w:val="00E815AC"/>
    <w:rsid w:val="00E8245A"/>
    <w:rsid w:val="00E82EE0"/>
    <w:rsid w:val="00E87300"/>
    <w:rsid w:val="00E87E32"/>
    <w:rsid w:val="00E95111"/>
    <w:rsid w:val="00EA1873"/>
    <w:rsid w:val="00EA5052"/>
    <w:rsid w:val="00EA6813"/>
    <w:rsid w:val="00EA6D97"/>
    <w:rsid w:val="00EB22CF"/>
    <w:rsid w:val="00EB3A5C"/>
    <w:rsid w:val="00EB46D1"/>
    <w:rsid w:val="00EB645F"/>
    <w:rsid w:val="00EC07C3"/>
    <w:rsid w:val="00EC43D3"/>
    <w:rsid w:val="00EC55C7"/>
    <w:rsid w:val="00EC7724"/>
    <w:rsid w:val="00ED2AFB"/>
    <w:rsid w:val="00ED6812"/>
    <w:rsid w:val="00ED6CF5"/>
    <w:rsid w:val="00EE2146"/>
    <w:rsid w:val="00EE38DC"/>
    <w:rsid w:val="00EF7408"/>
    <w:rsid w:val="00EF78A2"/>
    <w:rsid w:val="00F00A95"/>
    <w:rsid w:val="00F02351"/>
    <w:rsid w:val="00F0328F"/>
    <w:rsid w:val="00F07A58"/>
    <w:rsid w:val="00F1344A"/>
    <w:rsid w:val="00F1451D"/>
    <w:rsid w:val="00F22DAE"/>
    <w:rsid w:val="00F32A00"/>
    <w:rsid w:val="00F3386F"/>
    <w:rsid w:val="00F357C6"/>
    <w:rsid w:val="00F3646D"/>
    <w:rsid w:val="00F36CAD"/>
    <w:rsid w:val="00F3774A"/>
    <w:rsid w:val="00F432FB"/>
    <w:rsid w:val="00F44077"/>
    <w:rsid w:val="00F47E47"/>
    <w:rsid w:val="00F513B4"/>
    <w:rsid w:val="00F518E0"/>
    <w:rsid w:val="00F52F55"/>
    <w:rsid w:val="00F537E4"/>
    <w:rsid w:val="00F5535D"/>
    <w:rsid w:val="00F55EDA"/>
    <w:rsid w:val="00F574C4"/>
    <w:rsid w:val="00F60A7B"/>
    <w:rsid w:val="00F62307"/>
    <w:rsid w:val="00F62C01"/>
    <w:rsid w:val="00F7225D"/>
    <w:rsid w:val="00F728E0"/>
    <w:rsid w:val="00F72B14"/>
    <w:rsid w:val="00F76C5F"/>
    <w:rsid w:val="00F80CC3"/>
    <w:rsid w:val="00F83F89"/>
    <w:rsid w:val="00F843AB"/>
    <w:rsid w:val="00F87ABB"/>
    <w:rsid w:val="00F90FBE"/>
    <w:rsid w:val="00F91477"/>
    <w:rsid w:val="00F919B5"/>
    <w:rsid w:val="00F92BB2"/>
    <w:rsid w:val="00F93682"/>
    <w:rsid w:val="00F93B50"/>
    <w:rsid w:val="00F94512"/>
    <w:rsid w:val="00F95CAC"/>
    <w:rsid w:val="00F9646C"/>
    <w:rsid w:val="00F97D76"/>
    <w:rsid w:val="00FA1431"/>
    <w:rsid w:val="00FA4306"/>
    <w:rsid w:val="00FB03FA"/>
    <w:rsid w:val="00FB0784"/>
    <w:rsid w:val="00FB1FC6"/>
    <w:rsid w:val="00FB2663"/>
    <w:rsid w:val="00FB7AEB"/>
    <w:rsid w:val="00FC09B9"/>
    <w:rsid w:val="00FC1482"/>
    <w:rsid w:val="00FC20E3"/>
    <w:rsid w:val="00FC3E8B"/>
    <w:rsid w:val="00FC44A4"/>
    <w:rsid w:val="00FC50D8"/>
    <w:rsid w:val="00FC680B"/>
    <w:rsid w:val="00FC6C4B"/>
    <w:rsid w:val="00FC6C76"/>
    <w:rsid w:val="00FC74CB"/>
    <w:rsid w:val="00FC7FE0"/>
    <w:rsid w:val="00FD0786"/>
    <w:rsid w:val="00FD095E"/>
    <w:rsid w:val="00FD1E3B"/>
    <w:rsid w:val="00FD5E48"/>
    <w:rsid w:val="00FD74FC"/>
    <w:rsid w:val="00FE0C7A"/>
    <w:rsid w:val="00FE3747"/>
    <w:rsid w:val="00FE48B0"/>
    <w:rsid w:val="00FE6C83"/>
    <w:rsid w:val="00FF1D99"/>
    <w:rsid w:val="00FF264F"/>
    <w:rsid w:val="00FF3210"/>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oleObject" Target="embeddings/oleObject15.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4749</TotalTime>
  <Pages>1</Pages>
  <Words>12230</Words>
  <Characters>73385</Characters>
  <Application>Microsoft Office Word</Application>
  <DocSecurity>0</DocSecurity>
  <Lines>611</Lines>
  <Paragraphs>170</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85445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1092</cp:revision>
  <cp:lastPrinted>2023-08-31T20:10:00Z</cp:lastPrinted>
  <dcterms:created xsi:type="dcterms:W3CDTF">2023-08-16T19:16:00Z</dcterms:created>
  <dcterms:modified xsi:type="dcterms:W3CDTF">2023-08-31T20:11:00Z</dcterms:modified>
</cp:coreProperties>
</file>