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6696A3E8"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0075FAC0"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3</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P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0F277410" w14:textId="2FA79218"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12</w:t>
      </w:r>
    </w:p>
    <w:p w14:paraId="333D312E" w14:textId="32FA077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12</w:t>
      </w:r>
    </w:p>
    <w:p w14:paraId="4C179A5B" w14:textId="299D024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13</w:t>
      </w:r>
    </w:p>
    <w:p w14:paraId="358358FE" w14:textId="6525F7AD"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14</w:t>
      </w:r>
    </w:p>
    <w:p w14:paraId="287118BB" w14:textId="5E88DD15"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15</w:t>
      </w:r>
    </w:p>
    <w:p w14:paraId="7EBD9908" w14:textId="1BEFEFEB"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17</w:t>
      </w:r>
    </w:p>
    <w:p w14:paraId="22FA081B" w14:textId="522CC36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17</w:t>
      </w:r>
    </w:p>
    <w:p w14:paraId="34466E52" w14:textId="79913383" w:rsidR="000D4494" w:rsidRP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19</w:t>
      </w:r>
    </w:p>
    <w:p w14:paraId="26310384" w14:textId="793D0AE8"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20</w:t>
      </w:r>
    </w:p>
    <w:p w14:paraId="10AFAFD8" w14:textId="77A86E04"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20</w:t>
      </w:r>
    </w:p>
    <w:p w14:paraId="51C79C2D" w14:textId="36EF7592"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21</w:t>
      </w:r>
    </w:p>
    <w:p w14:paraId="53651C64" w14:textId="37653B53"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22</w:t>
      </w:r>
    </w:p>
    <w:p w14:paraId="565BB8C0" w14:textId="1F44020E"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24</w:t>
      </w:r>
    </w:p>
    <w:p w14:paraId="0326FBCF" w14:textId="78E74D23"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26</w:t>
      </w:r>
    </w:p>
    <w:p w14:paraId="163D9728" w14:textId="0BF57D8E"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36</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6C3D16F7" w14:textId="71DF2D74" w:rsidR="008E5634" w:rsidRDefault="00895E23" w:rsidP="00BE4CA7">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0248C143" w14:textId="1139327D" w:rsidR="00CC5165" w:rsidRPr="00CC5165" w:rsidRDefault="00CC5165" w:rsidP="00CC5165">
      <w:pPr>
        <w:pStyle w:val="Akapitzlist"/>
        <w:numPr>
          <w:ilvl w:val="1"/>
          <w:numId w:val="2"/>
        </w:num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t>Wprowadzenie</w:t>
      </w:r>
    </w:p>
    <w:p w14:paraId="65F86D2B" w14:textId="541456A8" w:rsidR="00CC5165"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dotyczące</w:t>
      </w:r>
      <w:r w:rsidR="00051B22">
        <w:rPr>
          <w:rFonts w:ascii="Times New Roman" w:eastAsia="Calibri" w:hAnsi="Times New Roman"/>
          <w:sz w:val="24"/>
          <w:szCs w:val="24"/>
        </w:rPr>
        <w:t xml:space="preserve"> </w:t>
      </w:r>
      <w:r>
        <w:rPr>
          <w:rFonts w:ascii="Times New Roman" w:eastAsia="Calibri" w:hAnsi="Times New Roman"/>
          <w:sz w:val="24"/>
          <w:szCs w:val="24"/>
        </w:rPr>
        <w:t xml:space="preserve">zagadnień powiązanych z </w:t>
      </w:r>
      <w:r w:rsidR="00051B22">
        <w:rPr>
          <w:rFonts w:ascii="Times New Roman" w:eastAsia="Calibri" w:hAnsi="Times New Roman"/>
          <w:sz w:val="24"/>
          <w:szCs w:val="24"/>
        </w:rPr>
        <w:t>zanieczyszczeni</w:t>
      </w:r>
      <w:r>
        <w:rPr>
          <w:rFonts w:ascii="Times New Roman" w:eastAsia="Calibri" w:hAnsi="Times New Roman"/>
          <w:sz w:val="24"/>
          <w:szCs w:val="24"/>
        </w:rPr>
        <w:t>em</w:t>
      </w:r>
      <w:r w:rsidR="00051B22">
        <w:rPr>
          <w:rFonts w:ascii="Times New Roman" w:eastAsia="Calibri" w:hAnsi="Times New Roman"/>
          <w:sz w:val="24"/>
          <w:szCs w:val="24"/>
        </w:rPr>
        <w:t xml:space="preserve"> środowiska. Dzięki kampaniom informacyjnym oraz edukacji młodzieży można odnotować wzrastającą świadomość społeczną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 </w:t>
      </w:r>
      <w:r w:rsidR="005F61B5">
        <w:rPr>
          <w:rFonts w:ascii="Times New Roman" w:eastAsia="Calibri" w:hAnsi="Times New Roman"/>
          <w:sz w:val="24"/>
          <w:szCs w:val="24"/>
        </w:rPr>
        <w:t xml:space="preserve">Jednym z elementów kampanii promującej </w:t>
      </w:r>
      <w:r w:rsidR="00D862CF">
        <w:rPr>
          <w:rFonts w:ascii="Times New Roman" w:eastAsia="Calibri" w:hAnsi="Times New Roman"/>
          <w:sz w:val="24"/>
          <w:szCs w:val="24"/>
        </w:rPr>
        <w:t xml:space="preserve">działania proekologiczne jest publikowanie informacji na temat aktualnego stanu zanieczyszczenia powietrza. </w:t>
      </w:r>
      <w:r w:rsidR="00423495">
        <w:rPr>
          <w:rFonts w:ascii="Times New Roman" w:eastAsia="Calibri" w:hAnsi="Times New Roman"/>
          <w:sz w:val="24"/>
          <w:szCs w:val="24"/>
        </w:rPr>
        <w:t xml:space="preserve">Wśród osób analizujących przedstawione wykresy może się </w:t>
      </w:r>
      <w:r>
        <w:rPr>
          <w:rFonts w:ascii="Times New Roman" w:eastAsia="Calibri" w:hAnsi="Times New Roman"/>
          <w:sz w:val="24"/>
          <w:szCs w:val="24"/>
        </w:rPr>
        <w:t>z</w:t>
      </w:r>
      <w:r w:rsidR="00423495">
        <w:rPr>
          <w:rFonts w:ascii="Times New Roman" w:eastAsia="Calibri" w:hAnsi="Times New Roman"/>
          <w:sz w:val="24"/>
          <w:szCs w:val="24"/>
        </w:rPr>
        <w:t xml:space="preserve">rodzić pytanie w jaki sposób zgromadzono </w:t>
      </w:r>
      <w:r w:rsidR="00D64B97">
        <w:rPr>
          <w:rFonts w:ascii="Times New Roman" w:eastAsia="Calibri" w:hAnsi="Times New Roman"/>
          <w:sz w:val="24"/>
          <w:szCs w:val="24"/>
        </w:rPr>
        <w:t>za</w:t>
      </w:r>
      <w:r w:rsidR="00423495">
        <w:rPr>
          <w:rFonts w:ascii="Times New Roman" w:eastAsia="Calibri" w:hAnsi="Times New Roman"/>
          <w:sz w:val="24"/>
          <w:szCs w:val="24"/>
        </w:rPr>
        <w:t>prezentowane dane.</w:t>
      </w:r>
      <w:r>
        <w:rPr>
          <w:rFonts w:ascii="Times New Roman" w:eastAsia="Calibri" w:hAnsi="Times New Roman"/>
          <w:sz w:val="24"/>
          <w:szCs w:val="24"/>
        </w:rPr>
        <w:t xml:space="preserve"> </w:t>
      </w:r>
      <w:r w:rsidR="00CC5165">
        <w:rPr>
          <w:rFonts w:ascii="Times New Roman" w:eastAsia="Calibri" w:hAnsi="Times New Roman"/>
          <w:sz w:val="24"/>
          <w:szCs w:val="24"/>
        </w:rPr>
        <w:t xml:space="preserve"> </w:t>
      </w:r>
    </w:p>
    <w:p w14:paraId="6CA7CA21" w14:textId="01583CDB" w:rsidR="00BE4CA7"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 </w:t>
      </w:r>
      <w:r w:rsidR="00CC5165">
        <w:rPr>
          <w:rFonts w:ascii="Times New Roman" w:eastAsia="Calibri" w:hAnsi="Times New Roman"/>
          <w:sz w:val="24"/>
          <w:szCs w:val="24"/>
        </w:rPr>
        <w:t>Obecne czasy cechują się informatyzacją wszystkich aspektów życia człowieka.</w:t>
      </w:r>
      <w:r w:rsidR="00CC5165">
        <w:rPr>
          <w:rFonts w:ascii="Times New Roman" w:eastAsia="Calibri" w:hAnsi="Times New Roman"/>
          <w:sz w:val="24"/>
          <w:szCs w:val="24"/>
        </w:rPr>
        <w:t xml:space="preserve"> </w:t>
      </w:r>
      <w:r w:rsidR="00361B2C">
        <w:rPr>
          <w:rFonts w:ascii="Times New Roman" w:eastAsia="Calibri" w:hAnsi="Times New Roman"/>
          <w:sz w:val="24"/>
          <w:szCs w:val="24"/>
        </w:rPr>
        <w:t xml:space="preserve">Na każdym kroku ludzie mają do czynienia z nowymi technologiami. Coraz częściej można obserwować skoordynowane działania różnych urządzeń. </w:t>
      </w:r>
      <w:r w:rsidR="001D1B02">
        <w:rPr>
          <w:rFonts w:ascii="Times New Roman" w:eastAsia="Calibri" w:hAnsi="Times New Roman"/>
          <w:sz w:val="24"/>
          <w:szCs w:val="24"/>
        </w:rPr>
        <w:t>Sztandarowym przykładem tego zagadnienia są inteligentne domy</w:t>
      </w:r>
      <w:r w:rsidR="000C34AE">
        <w:rPr>
          <w:rFonts w:ascii="Times New Roman" w:eastAsia="Calibri" w:hAnsi="Times New Roman"/>
          <w:sz w:val="24"/>
          <w:szCs w:val="24"/>
        </w:rPr>
        <w:t>.</w:t>
      </w:r>
      <w:r w:rsidR="00AC2D51">
        <w:rPr>
          <w:rFonts w:ascii="Times New Roman" w:eastAsia="Calibri" w:hAnsi="Times New Roman"/>
          <w:sz w:val="24"/>
          <w:szCs w:val="24"/>
        </w:rPr>
        <w:t xml:space="preserve"> </w:t>
      </w:r>
      <w:r w:rsidR="00CC5165">
        <w:rPr>
          <w:rFonts w:ascii="Times New Roman" w:eastAsia="Calibri" w:hAnsi="Times New Roman"/>
          <w:sz w:val="24"/>
          <w:szCs w:val="24"/>
        </w:rPr>
        <w:t>Koncepcja określająca zdolność urządzeń do gromadzenia, przetwarzania oraz wymiany danych między sobą została określona terminem Internetu rzeczy.</w:t>
      </w:r>
    </w:p>
    <w:p w14:paraId="5963825A" w14:textId="0BFC7CCD" w:rsidR="008F43FA" w:rsidRDefault="008F43F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00DB9">
        <w:rPr>
          <w:rFonts w:ascii="Times New Roman" w:eastAsia="Calibri" w:hAnsi="Times New Roman"/>
          <w:sz w:val="24"/>
          <w:szCs w:val="24"/>
        </w:rPr>
        <w:t>Rejestrowanie</w:t>
      </w:r>
      <w:r>
        <w:rPr>
          <w:rFonts w:ascii="Times New Roman" w:eastAsia="Calibri" w:hAnsi="Times New Roman"/>
          <w:sz w:val="24"/>
          <w:szCs w:val="24"/>
        </w:rPr>
        <w:t xml:space="preserve"> pomiarów</w:t>
      </w:r>
      <w:r w:rsidR="00EA3AFA">
        <w:rPr>
          <w:rFonts w:ascii="Times New Roman" w:eastAsia="Calibri" w:hAnsi="Times New Roman"/>
          <w:sz w:val="24"/>
          <w:szCs w:val="24"/>
        </w:rPr>
        <w:t xml:space="preserve"> przez urządzenia codziennego użytku może budzić skrajne emocje.</w:t>
      </w:r>
      <w:r w:rsidR="00D00DB9">
        <w:rPr>
          <w:rFonts w:ascii="Times New Roman" w:eastAsia="Calibri" w:hAnsi="Times New Roman"/>
          <w:sz w:val="24"/>
          <w:szCs w:val="24"/>
        </w:rPr>
        <w:t xml:space="preserve"> Przeważająca część społeczeństwa nie jest świadoma rzeczywistego działania takich gadżetów jak smartwatche czy </w:t>
      </w:r>
      <w:r w:rsidR="00C867D8">
        <w:rPr>
          <w:rFonts w:ascii="Times New Roman" w:eastAsia="Calibri" w:hAnsi="Times New Roman"/>
          <w:sz w:val="24"/>
          <w:szCs w:val="24"/>
        </w:rPr>
        <w:t>współczesne telefony komórkowe.</w:t>
      </w:r>
      <w:r w:rsidR="00D1270C">
        <w:rPr>
          <w:rFonts w:ascii="Times New Roman" w:eastAsia="Calibri" w:hAnsi="Times New Roman"/>
          <w:sz w:val="24"/>
          <w:szCs w:val="24"/>
        </w:rPr>
        <w:t xml:space="preserve"> Wskazane urządzenia mogą rejestrować również dane wrażliwe, które najczęściej są wykorzystywane w celach marketingowych. Jednak Internet rzeczy umożliwia również rejestrowanie danych w celach naukowych.</w:t>
      </w:r>
    </w:p>
    <w:p w14:paraId="5E2B2689" w14:textId="5D160601" w:rsidR="00A7683E" w:rsidRDefault="00A7683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Dziedziną wymagającą wykorzystania różnego rodzaju sensorów i czujników pomiarowych są badania środowiska oraz meteorologia.</w:t>
      </w:r>
      <w:r w:rsidR="006137EC">
        <w:rPr>
          <w:rFonts w:ascii="Times New Roman" w:eastAsia="Calibri" w:hAnsi="Times New Roman"/>
          <w:sz w:val="24"/>
          <w:szCs w:val="24"/>
        </w:rPr>
        <w:t xml:space="preserve"> </w:t>
      </w:r>
      <w:r w:rsidR="00357A38">
        <w:rPr>
          <w:rFonts w:ascii="Times New Roman" w:eastAsia="Calibri" w:hAnsi="Times New Roman"/>
          <w:sz w:val="24"/>
          <w:szCs w:val="24"/>
        </w:rPr>
        <w:t>Gromadzone</w:t>
      </w:r>
      <w:r w:rsidR="00EC6198">
        <w:rPr>
          <w:rFonts w:ascii="Times New Roman" w:eastAsia="Calibri" w:hAnsi="Times New Roman"/>
          <w:sz w:val="24"/>
          <w:szCs w:val="24"/>
        </w:rPr>
        <w:t xml:space="preserve"> dane pozwalają na obserwację </w:t>
      </w:r>
      <w:r w:rsidR="00357A38">
        <w:rPr>
          <w:rFonts w:ascii="Times New Roman" w:eastAsia="Calibri" w:hAnsi="Times New Roman"/>
          <w:sz w:val="24"/>
          <w:szCs w:val="24"/>
        </w:rPr>
        <w:t>po</w:t>
      </w:r>
      <w:r w:rsidR="00EC6198">
        <w:rPr>
          <w:rFonts w:ascii="Times New Roman" w:eastAsia="Calibri" w:hAnsi="Times New Roman"/>
          <w:sz w:val="24"/>
          <w:szCs w:val="24"/>
        </w:rPr>
        <w:t>stępujących zmian klimatu.</w:t>
      </w:r>
      <w:r w:rsidR="00E10FAC">
        <w:rPr>
          <w:rFonts w:ascii="Times New Roman" w:eastAsia="Calibri" w:hAnsi="Times New Roman"/>
          <w:sz w:val="24"/>
          <w:szCs w:val="24"/>
        </w:rPr>
        <w:t xml:space="preserve"> Analiza dostępnych informacji może mieć istotny wpływ na powstrzymanie takich zjawisk jak dziura ozonowa i globalne ocieplenie.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6168B3F1" w14:textId="40DF1AC8" w:rsidR="00D7381F" w:rsidRDefault="00F003B7" w:rsidP="00D7381F">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fizyki środowiska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z aktualnie prowadzonych projektów badawczych w ramach jednej aplikacji. </w:t>
      </w:r>
      <w:r w:rsidR="00D668B8">
        <w:rPr>
          <w:rFonts w:ascii="Times New Roman" w:eastAsia="Calibri" w:hAnsi="Times New Roman"/>
          <w:sz w:val="24"/>
          <w:szCs w:val="24"/>
        </w:rPr>
        <w:t xml:space="preserve">Rozproszone systemy pomiarowe można traktować jako urządzenia </w:t>
      </w:r>
      <w:r w:rsidR="009320C6">
        <w:rPr>
          <w:rFonts w:ascii="Times New Roman" w:eastAsia="Calibri" w:hAnsi="Times New Roman"/>
          <w:sz w:val="24"/>
          <w:szCs w:val="24"/>
        </w:rPr>
        <w:t>reprezentujące</w:t>
      </w:r>
      <w:r w:rsidR="00D668B8">
        <w:rPr>
          <w:rFonts w:ascii="Times New Roman" w:eastAsia="Calibri" w:hAnsi="Times New Roman"/>
          <w:sz w:val="24"/>
          <w:szCs w:val="24"/>
        </w:rPr>
        <w:t xml:space="preserve"> Internet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190B54">
        <w:rPr>
          <w:rFonts w:ascii="Times New Roman" w:eastAsia="Calibri" w:hAnsi="Times New Roman"/>
          <w:sz w:val="24"/>
          <w:szCs w:val="24"/>
        </w:rPr>
        <w:t>Zadaniem s</w:t>
      </w:r>
      <w:r w:rsidR="00084677">
        <w:rPr>
          <w:rFonts w:ascii="Times New Roman" w:eastAsia="Calibri" w:hAnsi="Times New Roman"/>
          <w:sz w:val="24"/>
          <w:szCs w:val="24"/>
        </w:rPr>
        <w:t>ystem</w:t>
      </w:r>
      <w:r w:rsidR="00190B54">
        <w:rPr>
          <w:rFonts w:ascii="Times New Roman" w:eastAsia="Calibri" w:hAnsi="Times New Roman"/>
          <w:sz w:val="24"/>
          <w:szCs w:val="24"/>
        </w:rPr>
        <w:t>u</w:t>
      </w:r>
      <w:r w:rsidR="00084677">
        <w:rPr>
          <w:rFonts w:ascii="Times New Roman" w:eastAsia="Calibri" w:hAnsi="Times New Roman"/>
          <w:sz w:val="24"/>
          <w:szCs w:val="24"/>
        </w:rPr>
        <w:t xml:space="preserve"> </w:t>
      </w:r>
      <w:r w:rsidR="00190B54">
        <w:rPr>
          <w:rFonts w:ascii="Times New Roman" w:eastAsia="Calibri" w:hAnsi="Times New Roman"/>
          <w:sz w:val="24"/>
          <w:szCs w:val="24"/>
        </w:rPr>
        <w:t>jest</w:t>
      </w:r>
      <w:r w:rsidR="00084677">
        <w:rPr>
          <w:rFonts w:ascii="Times New Roman" w:eastAsia="Calibri" w:hAnsi="Times New Roman"/>
          <w:sz w:val="24"/>
          <w:szCs w:val="24"/>
        </w:rPr>
        <w:t xml:space="preserve"> umożliwi</w:t>
      </w:r>
      <w:r w:rsidR="00190B54">
        <w:rPr>
          <w:rFonts w:ascii="Times New Roman" w:eastAsia="Calibri" w:hAnsi="Times New Roman"/>
          <w:sz w:val="24"/>
          <w:szCs w:val="24"/>
        </w:rPr>
        <w:t>enie</w:t>
      </w:r>
      <w:r w:rsidR="00084677">
        <w:rPr>
          <w:rFonts w:ascii="Times New Roman" w:eastAsia="Calibri" w:hAnsi="Times New Roman"/>
          <w:sz w:val="24"/>
          <w:szCs w:val="24"/>
        </w:rPr>
        <w:t xml:space="preserve"> dostosowani</w:t>
      </w:r>
      <w:r w:rsidR="00190B54">
        <w:rPr>
          <w:rFonts w:ascii="Times New Roman" w:eastAsia="Calibri" w:hAnsi="Times New Roman"/>
          <w:sz w:val="24"/>
          <w:szCs w:val="24"/>
        </w:rPr>
        <w:t>a</w:t>
      </w:r>
      <w:r w:rsidR="00084677">
        <w:rPr>
          <w:rFonts w:ascii="Times New Roman" w:eastAsia="Calibri" w:hAnsi="Times New Roman"/>
          <w:sz w:val="24"/>
          <w:szCs w:val="24"/>
        </w:rPr>
        <w:t xml:space="preserve"> struktury projektu badawczego do </w:t>
      </w:r>
      <w:r w:rsidR="00902E8A">
        <w:rPr>
          <w:rFonts w:ascii="Times New Roman" w:eastAsia="Calibri" w:hAnsi="Times New Roman"/>
          <w:sz w:val="24"/>
          <w:szCs w:val="24"/>
        </w:rPr>
        <w:t>typu</w:t>
      </w:r>
      <w:r w:rsidR="00084677">
        <w:rPr>
          <w:rFonts w:ascii="Times New Roman" w:eastAsia="Calibri" w:hAnsi="Times New Roman"/>
          <w:sz w:val="24"/>
          <w:szCs w:val="24"/>
        </w:rPr>
        <w:t xml:space="preserve"> czujnika.</w:t>
      </w:r>
      <w:r w:rsidR="00100991">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różnego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urządzeń pomiarowych. Każde z urządzeń wysyła inny zestaw danych pomiarowych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pomocą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za pomocą 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 </w:t>
      </w:r>
      <w:r w:rsidR="001D4681">
        <w:rPr>
          <w:rFonts w:ascii="Times New Roman" w:eastAsia="Calibri" w:hAnsi="Times New Roman"/>
          <w:sz w:val="24"/>
          <w:szCs w:val="24"/>
        </w:rPr>
        <w:t>System</w:t>
      </w:r>
      <w:r w:rsidR="00FD4D7B">
        <w:rPr>
          <w:rFonts w:ascii="Times New Roman" w:eastAsia="Calibri" w:hAnsi="Times New Roman"/>
          <w:sz w:val="24"/>
          <w:szCs w:val="24"/>
        </w:rPr>
        <w:t xml:space="preserve"> powin</w:t>
      </w:r>
      <w:r w:rsidR="001D4681">
        <w:rPr>
          <w:rFonts w:ascii="Times New Roman" w:eastAsia="Calibri" w:hAnsi="Times New Roman"/>
          <w:sz w:val="24"/>
          <w:szCs w:val="24"/>
        </w:rPr>
        <w:t>ien</w:t>
      </w:r>
      <w:r w:rsidR="00FD4D7B">
        <w:rPr>
          <w:rFonts w:ascii="Times New Roman" w:eastAsia="Calibri" w:hAnsi="Times New Roman"/>
          <w:sz w:val="24"/>
          <w:szCs w:val="24"/>
        </w:rPr>
        <w:t xml:space="preserve"> udostępniać graficzny interfejs użytkownika</w:t>
      </w:r>
      <w:r w:rsidR="001D4681">
        <w:rPr>
          <w:rFonts w:ascii="Times New Roman" w:eastAsia="Calibri" w:hAnsi="Times New Roman"/>
          <w:sz w:val="24"/>
          <w:szCs w:val="24"/>
        </w:rPr>
        <w:t xml:space="preserve">. </w:t>
      </w:r>
      <w:r w:rsidR="00902E8A">
        <w:rPr>
          <w:rFonts w:ascii="Times New Roman" w:eastAsia="Calibri" w:hAnsi="Times New Roman"/>
          <w:sz w:val="24"/>
          <w:szCs w:val="24"/>
        </w:rPr>
        <w:t>A</w:t>
      </w:r>
      <w:r w:rsidR="001D4681">
        <w:rPr>
          <w:rFonts w:ascii="Times New Roman" w:eastAsia="Calibri" w:hAnsi="Times New Roman"/>
          <w:sz w:val="24"/>
          <w:szCs w:val="24"/>
        </w:rPr>
        <w:t>plikacj</w:t>
      </w:r>
      <w:r w:rsidR="00902E8A">
        <w:rPr>
          <w:rFonts w:ascii="Times New Roman" w:eastAsia="Calibri" w:hAnsi="Times New Roman"/>
          <w:sz w:val="24"/>
          <w:szCs w:val="24"/>
        </w:rPr>
        <w:t>a</w:t>
      </w:r>
      <w:r w:rsidR="001D4681">
        <w:rPr>
          <w:rFonts w:ascii="Times New Roman" w:eastAsia="Calibri" w:hAnsi="Times New Roman"/>
          <w:sz w:val="24"/>
          <w:szCs w:val="24"/>
        </w:rPr>
        <w:t xml:space="preserve"> internetow</w:t>
      </w:r>
      <w:r w:rsidR="00902E8A">
        <w:rPr>
          <w:rFonts w:ascii="Times New Roman" w:eastAsia="Calibri" w:hAnsi="Times New Roman"/>
          <w:sz w:val="24"/>
          <w:szCs w:val="24"/>
        </w:rPr>
        <w:t>a</w:t>
      </w:r>
      <w:r w:rsidR="001D4681">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 proces tworzenia projektów</w:t>
      </w:r>
      <w:r w:rsidR="00902E8A">
        <w:rPr>
          <w:rFonts w:ascii="Times New Roman" w:eastAsia="Calibri" w:hAnsi="Times New Roman"/>
          <w:sz w:val="24"/>
          <w:szCs w:val="24"/>
        </w:rPr>
        <w:t xml:space="preserve"> poprzez udostępnienie</w:t>
      </w:r>
      <w:r w:rsidR="001D4681">
        <w:rPr>
          <w:rFonts w:ascii="Times New Roman" w:eastAsia="Calibri" w:hAnsi="Times New Roman"/>
          <w:sz w:val="24"/>
          <w:szCs w:val="24"/>
        </w:rPr>
        <w:t xml:space="preserve"> </w:t>
      </w:r>
      <w:r w:rsidR="00902E8A">
        <w:rPr>
          <w:rFonts w:ascii="Times New Roman" w:eastAsia="Calibri" w:hAnsi="Times New Roman"/>
          <w:sz w:val="24"/>
          <w:szCs w:val="24"/>
        </w:rPr>
        <w:t xml:space="preserve">dedykowanego </w:t>
      </w:r>
      <w:r w:rsidR="001D4681">
        <w:rPr>
          <w:rFonts w:ascii="Times New Roman" w:eastAsia="Calibri" w:hAnsi="Times New Roman"/>
          <w:sz w:val="24"/>
          <w:szCs w:val="24"/>
        </w:rPr>
        <w:t>formularza.</w:t>
      </w:r>
      <w:r w:rsidR="00100991">
        <w:rPr>
          <w:rFonts w:ascii="Times New Roman" w:eastAsia="Calibri" w:hAnsi="Times New Roman"/>
          <w:sz w:val="24"/>
          <w:szCs w:val="24"/>
        </w:rPr>
        <w:t xml:space="preserve"> </w:t>
      </w:r>
      <w:r w:rsidR="00100991">
        <w:rPr>
          <w:rFonts w:ascii="Times New Roman" w:eastAsia="Calibri" w:hAnsi="Times New Roman"/>
          <w:sz w:val="24"/>
          <w:szCs w:val="24"/>
        </w:rPr>
        <w:t xml:space="preserve">Ponadto </w:t>
      </w:r>
      <w:r w:rsidR="00100991">
        <w:rPr>
          <w:rFonts w:ascii="Times New Roman" w:eastAsia="Calibri" w:hAnsi="Times New Roman"/>
          <w:sz w:val="24"/>
          <w:szCs w:val="24"/>
        </w:rPr>
        <w:t xml:space="preserve">aplikacja </w:t>
      </w:r>
      <w:r w:rsidR="00100991">
        <w:rPr>
          <w:rFonts w:ascii="Times New Roman" w:eastAsia="Calibri" w:hAnsi="Times New Roman"/>
          <w:sz w:val="24"/>
          <w:szCs w:val="24"/>
        </w:rPr>
        <w:t>musi posiadać bezpieczny sposób uwierzytelnienia użytkownika.</w:t>
      </w:r>
      <w:r w:rsidR="00100991">
        <w:rPr>
          <w:rFonts w:ascii="Times New Roman" w:eastAsia="Calibri" w:hAnsi="Times New Roman"/>
          <w:sz w:val="24"/>
          <w:szCs w:val="24"/>
        </w:rPr>
        <w:t xml:space="preserve">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badawczymi w zależności od roli posiadanej przez użytkownika.</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lastRenderedPageBreak/>
        <w:t>Motywacja</w:t>
      </w:r>
    </w:p>
    <w:p w14:paraId="2DEC147F" w14:textId="03B53701" w:rsidR="00C21367" w:rsidRDefault="00C21367" w:rsidP="00C21367">
      <w:pPr>
        <w:tabs>
          <w:tab w:val="left" w:pos="709"/>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r>
      <w:r>
        <w:rPr>
          <w:rFonts w:ascii="Times New Roman" w:eastAsia="Calibri" w:hAnsi="Times New Roman"/>
          <w:sz w:val="24"/>
          <w:szCs w:val="24"/>
        </w:rPr>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850C74">
        <w:rPr>
          <w:rFonts w:ascii="Times New Roman" w:eastAsia="Calibri" w:hAnsi="Times New Roman"/>
          <w:sz w:val="24"/>
          <w:szCs w:val="24"/>
        </w:rPr>
        <w:t xml:space="preserve">  </w:t>
      </w:r>
    </w:p>
    <w:p w14:paraId="2B570455" w14:textId="39CF52E4" w:rsidR="00423AB3" w:rsidRDefault="00CC48B7" w:rsidP="00CC48B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zespołu fizyki środowiska w</w:t>
      </w:r>
      <w:r w:rsidR="00C82389">
        <w:rPr>
          <w:rFonts w:ascii="Times New Roman" w:eastAsia="Calibri" w:hAnsi="Times New Roman"/>
          <w:sz w:val="24"/>
          <w:szCs w:val="24"/>
        </w:rPr>
        <w:t xml:space="preserve"> scentralizowaniu zarządzania prowadzonymi projektami badawczymi.</w:t>
      </w:r>
      <w:r>
        <w:rPr>
          <w:rFonts w:ascii="Times New Roman" w:eastAsia="Calibri" w:hAnsi="Times New Roman"/>
          <w:sz w:val="24"/>
          <w:szCs w:val="24"/>
        </w:rPr>
        <w:t xml:space="preserve"> Głównymi cechami systemu mają być bogaty wachlarz oferowanych funkcji, łatwość obsługi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1E9AD785" w14:textId="77777777" w:rsidR="00A80CD1" w:rsidRDefault="00A80CD1" w:rsidP="00E55C53">
      <w:pPr>
        <w:tabs>
          <w:tab w:val="left" w:pos="709"/>
          <w:tab w:val="center" w:pos="4536"/>
        </w:tabs>
        <w:rPr>
          <w:rFonts w:ascii="Times New Roman" w:eastAsia="Calibri" w:hAnsi="Times New Roman"/>
          <w:b/>
          <w:bCs/>
          <w:sz w:val="28"/>
          <w:szCs w:val="28"/>
        </w:rPr>
      </w:pPr>
    </w:p>
    <w:p w14:paraId="7CCD5C92" w14:textId="77777777" w:rsidR="00887132" w:rsidRDefault="00887132" w:rsidP="00E55C53">
      <w:pPr>
        <w:tabs>
          <w:tab w:val="left" w:pos="709"/>
          <w:tab w:val="center" w:pos="4536"/>
        </w:tabs>
        <w:rPr>
          <w:rFonts w:ascii="Times New Roman" w:eastAsia="Calibri" w:hAnsi="Times New Roman"/>
          <w:b/>
          <w:bCs/>
          <w:sz w:val="28"/>
          <w:szCs w:val="28"/>
        </w:rPr>
      </w:pPr>
    </w:p>
    <w:p w14:paraId="6076CAAF" w14:textId="77777777" w:rsidR="00887132" w:rsidRDefault="00887132" w:rsidP="00E55C53">
      <w:pPr>
        <w:tabs>
          <w:tab w:val="left" w:pos="709"/>
          <w:tab w:val="center" w:pos="4536"/>
        </w:tabs>
        <w:rPr>
          <w:rFonts w:ascii="Times New Roman" w:eastAsia="Calibri" w:hAnsi="Times New Roman"/>
          <w:b/>
          <w:bCs/>
          <w:sz w:val="28"/>
          <w:szCs w:val="28"/>
        </w:rPr>
      </w:pPr>
    </w:p>
    <w:p w14:paraId="6BFA3001" w14:textId="77777777" w:rsidR="00887132" w:rsidRDefault="00887132" w:rsidP="00E55C53">
      <w:pPr>
        <w:tabs>
          <w:tab w:val="left" w:pos="709"/>
          <w:tab w:val="center" w:pos="4536"/>
        </w:tabs>
        <w:rPr>
          <w:rFonts w:ascii="Times New Roman" w:eastAsia="Calibri" w:hAnsi="Times New Roman"/>
          <w:b/>
          <w:bCs/>
          <w:sz w:val="28"/>
          <w:szCs w:val="28"/>
        </w:rPr>
      </w:pPr>
    </w:p>
    <w:p w14:paraId="2DA6DEDC" w14:textId="77777777" w:rsidR="00887132" w:rsidRDefault="00887132" w:rsidP="00E55C53">
      <w:pPr>
        <w:tabs>
          <w:tab w:val="left" w:pos="709"/>
          <w:tab w:val="center" w:pos="4536"/>
        </w:tabs>
        <w:rPr>
          <w:rFonts w:ascii="Times New Roman" w:eastAsia="Calibri" w:hAnsi="Times New Roman"/>
          <w:b/>
          <w:bCs/>
          <w:sz w:val="28"/>
          <w:szCs w:val="28"/>
        </w:rPr>
      </w:pPr>
    </w:p>
    <w:p w14:paraId="6ED43E27" w14:textId="77777777" w:rsidR="00887132" w:rsidRDefault="00887132" w:rsidP="00E55C53">
      <w:pPr>
        <w:tabs>
          <w:tab w:val="left" w:pos="709"/>
          <w:tab w:val="center" w:pos="4536"/>
        </w:tabs>
        <w:rPr>
          <w:rFonts w:ascii="Times New Roman" w:eastAsia="Calibri" w:hAnsi="Times New Roman"/>
          <w:b/>
          <w:bCs/>
          <w:sz w:val="28"/>
          <w:szCs w:val="28"/>
        </w:rPr>
      </w:pPr>
    </w:p>
    <w:p w14:paraId="35A7B1AC" w14:textId="77777777" w:rsidR="00887132" w:rsidRDefault="00887132" w:rsidP="00E55C53">
      <w:pPr>
        <w:tabs>
          <w:tab w:val="left" w:pos="709"/>
          <w:tab w:val="center" w:pos="4536"/>
        </w:tabs>
        <w:rPr>
          <w:rFonts w:ascii="Times New Roman" w:eastAsia="Calibri" w:hAnsi="Times New Roman"/>
          <w:b/>
          <w:bCs/>
          <w:sz w:val="28"/>
          <w:szCs w:val="28"/>
        </w:rPr>
      </w:pPr>
    </w:p>
    <w:p w14:paraId="3157F967" w14:textId="77777777" w:rsidR="00887132" w:rsidRDefault="00887132" w:rsidP="00E55C53">
      <w:pPr>
        <w:tabs>
          <w:tab w:val="left" w:pos="709"/>
          <w:tab w:val="center" w:pos="4536"/>
        </w:tabs>
        <w:rPr>
          <w:rFonts w:ascii="Times New Roman" w:eastAsia="Calibri" w:hAnsi="Times New Roman"/>
          <w:b/>
          <w:bCs/>
          <w:sz w:val="28"/>
          <w:szCs w:val="28"/>
        </w:rPr>
      </w:pPr>
    </w:p>
    <w:p w14:paraId="1E010853" w14:textId="77777777" w:rsidR="00887132" w:rsidRDefault="00887132" w:rsidP="00E55C53">
      <w:pPr>
        <w:tabs>
          <w:tab w:val="left" w:pos="709"/>
          <w:tab w:val="center" w:pos="4536"/>
        </w:tabs>
        <w:rPr>
          <w:rFonts w:ascii="Times New Roman" w:eastAsia="Calibri" w:hAnsi="Times New Roman"/>
          <w:b/>
          <w:bCs/>
          <w:sz w:val="28"/>
          <w:szCs w:val="28"/>
        </w:rPr>
      </w:pPr>
    </w:p>
    <w:p w14:paraId="7B26CF04" w14:textId="77777777" w:rsidR="00887132" w:rsidRDefault="00887132" w:rsidP="00E55C53">
      <w:pPr>
        <w:tabs>
          <w:tab w:val="left" w:pos="709"/>
          <w:tab w:val="center" w:pos="4536"/>
        </w:tabs>
        <w:rPr>
          <w:rFonts w:ascii="Times New Roman" w:eastAsia="Calibri" w:hAnsi="Times New Roman"/>
          <w:b/>
          <w:bCs/>
          <w:sz w:val="28"/>
          <w:szCs w:val="28"/>
        </w:rPr>
      </w:pPr>
    </w:p>
    <w:p w14:paraId="3AF5F35A" w14:textId="77777777" w:rsidR="00887132" w:rsidRDefault="00887132" w:rsidP="00E55C53">
      <w:pPr>
        <w:tabs>
          <w:tab w:val="left" w:pos="709"/>
          <w:tab w:val="center" w:pos="4536"/>
        </w:tabs>
        <w:rPr>
          <w:rFonts w:ascii="Times New Roman" w:eastAsia="Calibri" w:hAnsi="Times New Roman"/>
          <w:b/>
          <w:bCs/>
          <w:sz w:val="28"/>
          <w:szCs w:val="28"/>
        </w:rPr>
      </w:pPr>
    </w:p>
    <w:p w14:paraId="068F5E40" w14:textId="77777777" w:rsidR="00887132" w:rsidRDefault="00887132" w:rsidP="00E55C53">
      <w:pPr>
        <w:tabs>
          <w:tab w:val="left" w:pos="709"/>
          <w:tab w:val="center" w:pos="4536"/>
        </w:tabs>
        <w:rPr>
          <w:rFonts w:ascii="Times New Roman" w:eastAsia="Calibri" w:hAnsi="Times New Roman"/>
          <w:b/>
          <w:bCs/>
          <w:sz w:val="28"/>
          <w:szCs w:val="28"/>
        </w:rPr>
      </w:pPr>
    </w:p>
    <w:p w14:paraId="62AFFBAE" w14:textId="77777777" w:rsidR="00887132" w:rsidRDefault="00887132" w:rsidP="00E55C53">
      <w:pPr>
        <w:tabs>
          <w:tab w:val="left" w:pos="709"/>
          <w:tab w:val="center" w:pos="4536"/>
        </w:tabs>
        <w:rPr>
          <w:rFonts w:ascii="Times New Roman" w:eastAsia="Calibri" w:hAnsi="Times New Roman"/>
          <w:b/>
          <w:bCs/>
          <w:sz w:val="28"/>
          <w:szCs w:val="28"/>
        </w:rPr>
      </w:pPr>
    </w:p>
    <w:p w14:paraId="3C945420" w14:textId="77777777" w:rsidR="00100991" w:rsidRDefault="00100991" w:rsidP="00E55C53">
      <w:pPr>
        <w:tabs>
          <w:tab w:val="left" w:pos="709"/>
          <w:tab w:val="center" w:pos="4536"/>
        </w:tabs>
        <w:rPr>
          <w:rFonts w:ascii="Times New Roman" w:eastAsia="Calibri" w:hAnsi="Times New Roman"/>
          <w:b/>
          <w:bCs/>
          <w:sz w:val="28"/>
          <w:szCs w:val="28"/>
        </w:rPr>
      </w:pPr>
    </w:p>
    <w:p w14:paraId="0864895B" w14:textId="77777777" w:rsidR="00ED1F49" w:rsidRDefault="00ED1F49" w:rsidP="00E55C53">
      <w:pPr>
        <w:tabs>
          <w:tab w:val="left" w:pos="709"/>
          <w:tab w:val="center" w:pos="4536"/>
        </w:tabs>
        <w:rPr>
          <w:rFonts w:ascii="Times New Roman" w:eastAsia="Calibri" w:hAnsi="Times New Roman"/>
          <w:b/>
          <w:bCs/>
          <w:sz w:val="28"/>
          <w:szCs w:val="28"/>
        </w:rPr>
      </w:pPr>
    </w:p>
    <w:p w14:paraId="65A79020" w14:textId="77777777" w:rsidR="00ED1F49" w:rsidRDefault="00ED1F49"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0689F28E"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0689F28E"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4ACB265A"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4ACB265A"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203103" r:id="rId14"/>
        </w:object>
      </w:r>
    </w:p>
    <w:p w14:paraId="688BB464" w14:textId="2AB39834"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203104"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203105"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203106"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203107"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203108"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203109"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203110"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203111" r:id="rId30"/>
        </w:object>
      </w:r>
    </w:p>
    <w:p w14:paraId="16DCC98C" w14:textId="77583257"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w:t>
      </w:r>
      <w:r w:rsidR="007213A3">
        <w:rPr>
          <w:rFonts w:ascii="Times New Roman" w:hAnsi="Times New Roman"/>
          <w:color w:val="000000" w:themeColor="text1"/>
          <w:sz w:val="22"/>
          <w:szCs w:val="22"/>
        </w:rPr>
        <w:t>systemu</w:t>
      </w:r>
      <w:r w:rsidR="00AA4E5A" w:rsidRPr="00E55C53">
        <w:rPr>
          <w:rFonts w:ascii="Times New Roman" w:hAnsi="Times New Roman"/>
          <w:color w:val="000000" w:themeColor="text1"/>
          <w:sz w:val="22"/>
          <w:szCs w:val="22"/>
        </w:rPr>
        <w:t xml:space="preserve">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203112"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5203113" r:id="rId34"/>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5203114" r:id="rId36"/>
        </w:object>
      </w:r>
    </w:p>
    <w:p w14:paraId="014C156D" w14:textId="36CF6C76"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4.2.</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5203115" r:id="rId38"/>
        </w:object>
      </w:r>
    </w:p>
    <w:p w14:paraId="0D94BBC8" w14:textId="1C20F122"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4.3.</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203116" r:id="rId40"/>
        </w:object>
      </w:r>
    </w:p>
    <w:p w14:paraId="4AE50194" w14:textId="4C275627"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4.4.</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164ABC52" w:rsidR="00311926" w:rsidRPr="005028F2" w:rsidRDefault="002A5895" w:rsidP="005028F2">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4.5.</w:t>
      </w:r>
      <w:r w:rsidR="005028F2"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6FD69623"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4.6.</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2F127C8F"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4.7.</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203117" r:id="rId45"/>
        </w:object>
      </w:r>
    </w:p>
    <w:p w14:paraId="5FFEE0B0" w14:textId="57682FBD" w:rsidR="005F7911" w:rsidRPr="003E47F1" w:rsidRDefault="002A5895" w:rsidP="005F791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4.8.</w:t>
      </w:r>
      <w:r w:rsidR="005F7911"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6E523103"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4.9.</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44FB99B7">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141BD7A1"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4.10.</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4A0BE276">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1168F418"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1168F418"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4.11.</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C93915">
                        <w:rPr>
                          <w:rFonts w:ascii="Times New Roman" w:hAnsi="Times New Roman"/>
                          <w:b/>
                          <w:bCs/>
                          <w:i w:val="0"/>
                          <w:iCs w:val="0"/>
                          <w:noProof/>
                          <w:color w:val="auto"/>
                          <w:sz w:val="22"/>
                          <w:szCs w:val="22"/>
                        </w:rPr>
                        <w:t>4</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5D2197E2"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4.12.</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7FAECC0A"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4.13.</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1334B4E4"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 xml:space="preserve">Aplikacja stworzona w ramach niniejszej pracy dyplomowej spełnia cele postawione na początkowym etapie prac. </w:t>
      </w:r>
      <w:r w:rsidR="00D65C3B">
        <w:rPr>
          <w:rFonts w:ascii="Times New Roman" w:eastAsia="Calibri" w:hAnsi="Times New Roman"/>
          <w:sz w:val="24"/>
          <w:szCs w:val="24"/>
        </w:rPr>
        <w:t xml:space="preserve">System realizuje podstawowe operacje zarządzania projektami badawczymi. </w:t>
      </w:r>
      <w:r w:rsidR="00B82A22">
        <w:rPr>
          <w:rFonts w:ascii="Times New Roman" w:eastAsia="Calibri" w:hAnsi="Times New Roman"/>
          <w:sz w:val="24"/>
          <w:szCs w:val="24"/>
        </w:rPr>
        <w:t>Z</w:t>
      </w:r>
      <w:r w:rsidR="00D65C3B">
        <w:rPr>
          <w:rFonts w:ascii="Times New Roman" w:eastAsia="Calibri" w:hAnsi="Times New Roman"/>
          <w:sz w:val="24"/>
          <w:szCs w:val="24"/>
        </w:rPr>
        <w:t>apewnia</w:t>
      </w:r>
      <w:r w:rsidR="00B82A22">
        <w:rPr>
          <w:rFonts w:ascii="Times New Roman" w:eastAsia="Calibri" w:hAnsi="Times New Roman"/>
          <w:sz w:val="24"/>
          <w:szCs w:val="24"/>
        </w:rPr>
        <w:t xml:space="preserve"> również</w:t>
      </w:r>
      <w:r w:rsidR="00D65C3B">
        <w:rPr>
          <w:rFonts w:ascii="Times New Roman" w:eastAsia="Calibri" w:hAnsi="Times New Roman"/>
          <w:sz w:val="24"/>
          <w:szCs w:val="24"/>
        </w:rPr>
        <w:t xml:space="preserve"> 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DA3C0B">
        <w:rPr>
          <w:rFonts w:ascii="Times New Roman" w:eastAsia="Calibri" w:hAnsi="Times New Roman"/>
          <w:sz w:val="24"/>
          <w:szCs w:val="24"/>
        </w:rPr>
        <w:t>Dostępna 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35E51845" w14:textId="04B6A5FE" w:rsidR="00FA275C" w:rsidRPr="004E7FAA" w:rsidRDefault="0030698E" w:rsidP="0030698E">
      <w:pPr>
        <w:tabs>
          <w:tab w:val="left" w:pos="709"/>
          <w:tab w:val="center" w:pos="4536"/>
        </w:tabs>
        <w:spacing w:after="0"/>
        <w:jc w:val="both"/>
        <w:rPr>
          <w:rFonts w:ascii="Times New Roman" w:eastAsia="Calibri" w:hAnsi="Times New Roman"/>
          <w:i/>
          <w:iCs/>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spełnia większość wymagań sformułowanych przez przedstawicieli wydziału.</w:t>
      </w:r>
      <w:r>
        <w:rPr>
          <w:rFonts w:ascii="Times New Roman" w:eastAsia="Calibri" w:hAnsi="Times New Roman"/>
          <w:sz w:val="24"/>
          <w:szCs w:val="24"/>
        </w:rPr>
        <w:t xml:space="preserve"> Proces realizacji aplikacji został przeprowadzony zgodnie z zasadami metodyki zwinnej. Wiązało się to z regularnymi spotkaniami z przedstawicielami wydziału, którzy mogli na bieżąco oceniać postępy prac oraz wnosić uwagi dotyczące rozwijanych funkcjonalności. </w:t>
      </w:r>
    </w:p>
    <w:p w14:paraId="2F2E28FA" w14:textId="09DE78A4"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przeanalizować dokładnie wymagania użytkowników końcowych i dostosować odpowiedni typ kolejki.</w:t>
      </w:r>
      <w:r w:rsidR="00FD74FC">
        <w:rPr>
          <w:rFonts w:ascii="Times New Roman" w:eastAsia="Calibri" w:hAnsi="Times New Roman"/>
          <w:sz w:val="24"/>
          <w:szCs w:val="24"/>
        </w:rPr>
        <w:t xml:space="preserve"> </w:t>
      </w:r>
    </w:p>
    <w:p w14:paraId="4A8C905A" w14:textId="158CCE23" w:rsidR="00FD74FC" w:rsidRDefault="00FD74FC"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w:t>
      </w:r>
      <w:r w:rsidR="00970A63">
        <w:rPr>
          <w:rFonts w:ascii="Times New Roman" w:eastAsia="Calibri" w:hAnsi="Times New Roman"/>
          <w:sz w:val="24"/>
          <w:szCs w:val="24"/>
        </w:rPr>
        <w:lastRenderedPageBreak/>
        <w:t>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470A204D" w:rsidR="00331264" w:rsidRPr="00B044DF" w:rsidRDefault="00331264"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Pr>
          <w:rFonts w:ascii="Times New Roman" w:eastAsia="Calibri" w:hAnsi="Times New Roman"/>
          <w:sz w:val="24"/>
          <w:szCs w:val="24"/>
        </w:rPr>
        <w:t xml:space="preserve"> </w:t>
      </w:r>
    </w:p>
    <w:p w14:paraId="1EDCCAD9" w14:textId="09A9FD08" w:rsidR="009A5349" w:rsidRDefault="00817CB1"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6C437A30" w14:textId="2272F73B" w:rsidR="00C104A8" w:rsidRDefault="00C104A8"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4BD46791" w:rsidR="00377A9B" w:rsidRPr="00377A9B" w:rsidRDefault="005F360C" w:rsidP="00B86548">
      <w:pPr>
        <w:tabs>
          <w:tab w:val="left" w:pos="709"/>
        </w:tabs>
        <w:spacing w:before="240" w:line="480"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5D88D74A" w14:textId="31E1EBAF"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dla systemu akwizycji danych</w:t>
      </w:r>
      <w:r>
        <w:rPr>
          <w:rFonts w:ascii="Times New Roman" w:eastAsia="Calibri" w:hAnsi="Times New Roman"/>
          <w:sz w:val="24"/>
          <w:szCs w:val="24"/>
        </w:rPr>
        <w:t xml:space="preserve"> 1</w:t>
      </w:r>
      <w:r w:rsidR="00377A9B">
        <w:rPr>
          <w:rFonts w:ascii="Times New Roman" w:eastAsia="Calibri" w:hAnsi="Times New Roman"/>
          <w:sz w:val="24"/>
          <w:szCs w:val="24"/>
        </w:rPr>
        <w:t>8</w:t>
      </w:r>
    </w:p>
    <w:p w14:paraId="3ED235A9" w14:textId="3D8E4559"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20</w:t>
      </w:r>
    </w:p>
    <w:p w14:paraId="26A400C3" w14:textId="4DC0B15E"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4.2. Formularz logowania do systemu ……………………………………………………….. 27</w:t>
      </w:r>
    </w:p>
    <w:p w14:paraId="64F37858" w14:textId="1050964C"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4.3. Alert wyświetlany przez aplikację po wystąpieniu błędu</w:t>
      </w:r>
      <w:r>
        <w:rPr>
          <w:rFonts w:ascii="Times New Roman" w:eastAsia="Calibri" w:hAnsi="Times New Roman"/>
          <w:sz w:val="24"/>
          <w:szCs w:val="24"/>
        </w:rPr>
        <w:t xml:space="preserve"> ……………………………….. 27</w:t>
      </w:r>
    </w:p>
    <w:p w14:paraId="3E525DC2" w14:textId="5CFACCC1"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4.4. Pasek nawigacji …………………………………………………………………………. 27</w:t>
      </w:r>
    </w:p>
    <w:p w14:paraId="6AA39960" w14:textId="653275BD"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4.5. Widok listy projektów …………………………………………………………………... 28</w:t>
      </w:r>
    </w:p>
    <w:p w14:paraId="274ADBD9" w14:textId="344C4229"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4.6. Okno modalne dodania pomiaru ………………………………………………………… 29</w:t>
      </w:r>
    </w:p>
    <w:p w14:paraId="5E76F498" w14:textId="4EF587BF"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4.7. Okno modalne czytania pomiaru ………………………………………………………... 30</w:t>
      </w:r>
    </w:p>
    <w:p w14:paraId="388A8018" w14:textId="678F63D6"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4.8. Okno modalne operacji usunięcia projektu badawczego ………………………………... 30</w:t>
      </w:r>
    </w:p>
    <w:p w14:paraId="2151DEE6" w14:textId="79B227CB"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4.9. Okno modalne służące do klonowania projektu ………………………………………… 31</w:t>
      </w:r>
    </w:p>
    <w:p w14:paraId="31EBE59B" w14:textId="26DBE0A2"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4.10. Formularz dodania projektu – część pierwsza …………………………………………. 32</w:t>
      </w:r>
    </w:p>
    <w:p w14:paraId="2826F795" w14:textId="00D9837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4.11. Formularz dodania projektu – część druga …………………………………………….. 33</w:t>
      </w:r>
    </w:p>
    <w:p w14:paraId="0AC89BF0" w14:textId="4F23FDE3"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4.12. Formularz dodania użytkownika ………………………………………………………. 34</w:t>
      </w:r>
    </w:p>
    <w:p w14:paraId="787F8802" w14:textId="37C2693C" w:rsidR="00BF4D36" w:rsidRPr="00793BF1" w:rsidRDefault="00BF4D3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4.13. Panel zarządzania rolami i uprawnieniami …………………………………………….. 35</w:t>
      </w:r>
    </w:p>
    <w:p w14:paraId="6094FBDF" w14:textId="77777777" w:rsidR="00D36BA1" w:rsidRDefault="00D36BA1" w:rsidP="00E55C53">
      <w:pPr>
        <w:tabs>
          <w:tab w:val="left" w:pos="709"/>
        </w:tabs>
        <w:spacing w:before="240" w:line="360" w:lineRule="auto"/>
        <w:rPr>
          <w:rFonts w:ascii="Times New Roman" w:eastAsia="Calibri" w:hAnsi="Times New Roman"/>
          <w:b/>
          <w:bCs/>
          <w:sz w:val="28"/>
          <w:szCs w:val="28"/>
        </w:rPr>
      </w:pPr>
    </w:p>
    <w:p w14:paraId="3B8329B9" w14:textId="77777777" w:rsidR="00111DC6" w:rsidRDefault="00111DC6" w:rsidP="00E55C53">
      <w:pPr>
        <w:tabs>
          <w:tab w:val="left" w:pos="709"/>
        </w:tabs>
        <w:spacing w:before="240" w:line="360" w:lineRule="auto"/>
        <w:rPr>
          <w:rFonts w:ascii="Times New Roman" w:eastAsia="Calibri" w:hAnsi="Times New Roman"/>
          <w:b/>
          <w:bCs/>
          <w:sz w:val="28"/>
          <w:szCs w:val="28"/>
        </w:rPr>
      </w:pPr>
    </w:p>
    <w:p w14:paraId="17B2D92B"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5546E133" w14:textId="77777777" w:rsidR="00B86548" w:rsidRDefault="00B86548"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0648A" w14:textId="77777777" w:rsidR="00FC7F06" w:rsidRDefault="00FC7F06" w:rsidP="004677F7">
      <w:pPr>
        <w:spacing w:after="0" w:line="240" w:lineRule="auto"/>
      </w:pPr>
      <w:r>
        <w:separator/>
      </w:r>
    </w:p>
  </w:endnote>
  <w:endnote w:type="continuationSeparator" w:id="0">
    <w:p w14:paraId="0298920A" w14:textId="77777777" w:rsidR="00FC7F06" w:rsidRDefault="00FC7F06"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A3B7E" w14:textId="77777777" w:rsidR="00FC7F06" w:rsidRDefault="00FC7F06" w:rsidP="004677F7">
      <w:pPr>
        <w:spacing w:after="0" w:line="240" w:lineRule="auto"/>
      </w:pPr>
      <w:r>
        <w:separator/>
      </w:r>
    </w:p>
  </w:footnote>
  <w:footnote w:type="continuationSeparator" w:id="0">
    <w:p w14:paraId="6F517EC5" w14:textId="77777777" w:rsidR="00FC7F06" w:rsidRDefault="00FC7F06"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816"/>
    <w:rsid w:val="00021FF8"/>
    <w:rsid w:val="00022729"/>
    <w:rsid w:val="00022C93"/>
    <w:rsid w:val="00023BC5"/>
    <w:rsid w:val="00024A82"/>
    <w:rsid w:val="00025007"/>
    <w:rsid w:val="000264E7"/>
    <w:rsid w:val="000317F5"/>
    <w:rsid w:val="000318CF"/>
    <w:rsid w:val="00032DB7"/>
    <w:rsid w:val="00034AC0"/>
    <w:rsid w:val="00041094"/>
    <w:rsid w:val="0004243D"/>
    <w:rsid w:val="00044AEC"/>
    <w:rsid w:val="000458A5"/>
    <w:rsid w:val="00046EEE"/>
    <w:rsid w:val="000473ED"/>
    <w:rsid w:val="00050C66"/>
    <w:rsid w:val="00051B22"/>
    <w:rsid w:val="00054782"/>
    <w:rsid w:val="00054AF1"/>
    <w:rsid w:val="00056435"/>
    <w:rsid w:val="000622DC"/>
    <w:rsid w:val="00064140"/>
    <w:rsid w:val="0006467B"/>
    <w:rsid w:val="000652A4"/>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476B"/>
    <w:rsid w:val="000A58C7"/>
    <w:rsid w:val="000A5C5D"/>
    <w:rsid w:val="000A7356"/>
    <w:rsid w:val="000B294F"/>
    <w:rsid w:val="000B3BA3"/>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314F"/>
    <w:rsid w:val="00104795"/>
    <w:rsid w:val="001047F8"/>
    <w:rsid w:val="001068A3"/>
    <w:rsid w:val="001072CA"/>
    <w:rsid w:val="0010742F"/>
    <w:rsid w:val="00107D89"/>
    <w:rsid w:val="00110455"/>
    <w:rsid w:val="00110BB3"/>
    <w:rsid w:val="00111597"/>
    <w:rsid w:val="00111DC6"/>
    <w:rsid w:val="00117294"/>
    <w:rsid w:val="00117C29"/>
    <w:rsid w:val="001211A1"/>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77EC3"/>
    <w:rsid w:val="00183932"/>
    <w:rsid w:val="00183A57"/>
    <w:rsid w:val="00185E1E"/>
    <w:rsid w:val="00186302"/>
    <w:rsid w:val="00190B54"/>
    <w:rsid w:val="00190C60"/>
    <w:rsid w:val="001910E6"/>
    <w:rsid w:val="001936D3"/>
    <w:rsid w:val="001938A4"/>
    <w:rsid w:val="00195C6C"/>
    <w:rsid w:val="00197425"/>
    <w:rsid w:val="001A0CC7"/>
    <w:rsid w:val="001A1A73"/>
    <w:rsid w:val="001A6121"/>
    <w:rsid w:val="001C07E9"/>
    <w:rsid w:val="001C1FD1"/>
    <w:rsid w:val="001C2DA9"/>
    <w:rsid w:val="001C2F7F"/>
    <w:rsid w:val="001D08CC"/>
    <w:rsid w:val="001D1B02"/>
    <w:rsid w:val="001D1BB2"/>
    <w:rsid w:val="001D2881"/>
    <w:rsid w:val="001D4681"/>
    <w:rsid w:val="001D63F1"/>
    <w:rsid w:val="001D7F1D"/>
    <w:rsid w:val="001E22F9"/>
    <w:rsid w:val="001E27CF"/>
    <w:rsid w:val="001E29CF"/>
    <w:rsid w:val="001E3719"/>
    <w:rsid w:val="001E47BF"/>
    <w:rsid w:val="001E4FFA"/>
    <w:rsid w:val="001E649D"/>
    <w:rsid w:val="001E73F1"/>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076D"/>
    <w:rsid w:val="00221413"/>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60E8C"/>
    <w:rsid w:val="002642B5"/>
    <w:rsid w:val="00264395"/>
    <w:rsid w:val="00265C56"/>
    <w:rsid w:val="002673CA"/>
    <w:rsid w:val="00267C13"/>
    <w:rsid w:val="00271AC9"/>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5B77"/>
    <w:rsid w:val="002C6961"/>
    <w:rsid w:val="002D2191"/>
    <w:rsid w:val="002D36B0"/>
    <w:rsid w:val="002D403F"/>
    <w:rsid w:val="002D4B1C"/>
    <w:rsid w:val="002E0348"/>
    <w:rsid w:val="002E26B4"/>
    <w:rsid w:val="002E4AD7"/>
    <w:rsid w:val="002E6F91"/>
    <w:rsid w:val="002E7F39"/>
    <w:rsid w:val="002F15DF"/>
    <w:rsid w:val="002F5186"/>
    <w:rsid w:val="002F7A7B"/>
    <w:rsid w:val="003015D2"/>
    <w:rsid w:val="00301A6D"/>
    <w:rsid w:val="00304768"/>
    <w:rsid w:val="00304E5A"/>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1264"/>
    <w:rsid w:val="0033371B"/>
    <w:rsid w:val="00342073"/>
    <w:rsid w:val="003439B4"/>
    <w:rsid w:val="00351877"/>
    <w:rsid w:val="00356875"/>
    <w:rsid w:val="00357A38"/>
    <w:rsid w:val="00361B2C"/>
    <w:rsid w:val="00362656"/>
    <w:rsid w:val="00363486"/>
    <w:rsid w:val="003637B3"/>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16E9"/>
    <w:rsid w:val="003A5CA6"/>
    <w:rsid w:val="003A67D2"/>
    <w:rsid w:val="003A7484"/>
    <w:rsid w:val="003B0FC9"/>
    <w:rsid w:val="003B5BBB"/>
    <w:rsid w:val="003B6973"/>
    <w:rsid w:val="003C3A0D"/>
    <w:rsid w:val="003C3B42"/>
    <w:rsid w:val="003C4389"/>
    <w:rsid w:val="003C4CD8"/>
    <w:rsid w:val="003C577E"/>
    <w:rsid w:val="003C712D"/>
    <w:rsid w:val="003D0256"/>
    <w:rsid w:val="003D12BC"/>
    <w:rsid w:val="003D12FD"/>
    <w:rsid w:val="003D775B"/>
    <w:rsid w:val="003D7ADE"/>
    <w:rsid w:val="003E1761"/>
    <w:rsid w:val="003E208D"/>
    <w:rsid w:val="003E47F1"/>
    <w:rsid w:val="003E5029"/>
    <w:rsid w:val="003E57D3"/>
    <w:rsid w:val="003E5CD1"/>
    <w:rsid w:val="003E7CF1"/>
    <w:rsid w:val="003F0744"/>
    <w:rsid w:val="003F279F"/>
    <w:rsid w:val="003F782B"/>
    <w:rsid w:val="00401304"/>
    <w:rsid w:val="00405003"/>
    <w:rsid w:val="0040520E"/>
    <w:rsid w:val="00405BE9"/>
    <w:rsid w:val="00405F1F"/>
    <w:rsid w:val="004076A8"/>
    <w:rsid w:val="00410DAF"/>
    <w:rsid w:val="00412F5B"/>
    <w:rsid w:val="00413D34"/>
    <w:rsid w:val="00413F22"/>
    <w:rsid w:val="0041510A"/>
    <w:rsid w:val="00422614"/>
    <w:rsid w:val="00423495"/>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15E"/>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755B"/>
    <w:rsid w:val="005477EB"/>
    <w:rsid w:val="0055060D"/>
    <w:rsid w:val="00551B37"/>
    <w:rsid w:val="00553DE9"/>
    <w:rsid w:val="005557A1"/>
    <w:rsid w:val="00561815"/>
    <w:rsid w:val="0056362D"/>
    <w:rsid w:val="0056665E"/>
    <w:rsid w:val="00567119"/>
    <w:rsid w:val="00570E3F"/>
    <w:rsid w:val="0057138F"/>
    <w:rsid w:val="0057204F"/>
    <w:rsid w:val="005738FE"/>
    <w:rsid w:val="00581A4C"/>
    <w:rsid w:val="00582370"/>
    <w:rsid w:val="00583FF4"/>
    <w:rsid w:val="00590FA7"/>
    <w:rsid w:val="005A471A"/>
    <w:rsid w:val="005A4A46"/>
    <w:rsid w:val="005A559A"/>
    <w:rsid w:val="005A5CF3"/>
    <w:rsid w:val="005B0947"/>
    <w:rsid w:val="005B0B42"/>
    <w:rsid w:val="005B1C48"/>
    <w:rsid w:val="005B2B06"/>
    <w:rsid w:val="005C0131"/>
    <w:rsid w:val="005C26A6"/>
    <w:rsid w:val="005C3828"/>
    <w:rsid w:val="005C4440"/>
    <w:rsid w:val="005C5552"/>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7EC"/>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189D"/>
    <w:rsid w:val="00681EB4"/>
    <w:rsid w:val="00682024"/>
    <w:rsid w:val="00690F39"/>
    <w:rsid w:val="00691187"/>
    <w:rsid w:val="006913C7"/>
    <w:rsid w:val="00692C51"/>
    <w:rsid w:val="006945A1"/>
    <w:rsid w:val="006958C1"/>
    <w:rsid w:val="0069762C"/>
    <w:rsid w:val="00697EE9"/>
    <w:rsid w:val="006A0BA6"/>
    <w:rsid w:val="006A282B"/>
    <w:rsid w:val="006A7092"/>
    <w:rsid w:val="006A7187"/>
    <w:rsid w:val="006B3019"/>
    <w:rsid w:val="006B712B"/>
    <w:rsid w:val="006B7E39"/>
    <w:rsid w:val="006C004F"/>
    <w:rsid w:val="006C2BFA"/>
    <w:rsid w:val="006C30D9"/>
    <w:rsid w:val="006C3A04"/>
    <w:rsid w:val="006C3BB5"/>
    <w:rsid w:val="006C59F5"/>
    <w:rsid w:val="006C6476"/>
    <w:rsid w:val="006D0218"/>
    <w:rsid w:val="006D1104"/>
    <w:rsid w:val="006D2E90"/>
    <w:rsid w:val="006D56C2"/>
    <w:rsid w:val="006D7140"/>
    <w:rsid w:val="006E0D35"/>
    <w:rsid w:val="006E1181"/>
    <w:rsid w:val="006E1E5E"/>
    <w:rsid w:val="006E4EC6"/>
    <w:rsid w:val="006E5A78"/>
    <w:rsid w:val="006E63B9"/>
    <w:rsid w:val="006E6A1B"/>
    <w:rsid w:val="006E73D4"/>
    <w:rsid w:val="006F7D9E"/>
    <w:rsid w:val="00705231"/>
    <w:rsid w:val="007060C6"/>
    <w:rsid w:val="00706AE8"/>
    <w:rsid w:val="0070725A"/>
    <w:rsid w:val="00712D3E"/>
    <w:rsid w:val="00713360"/>
    <w:rsid w:val="00713814"/>
    <w:rsid w:val="00717B27"/>
    <w:rsid w:val="007213A3"/>
    <w:rsid w:val="00722DEC"/>
    <w:rsid w:val="007245F3"/>
    <w:rsid w:val="0072575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33D4"/>
    <w:rsid w:val="00754BBB"/>
    <w:rsid w:val="00754BBF"/>
    <w:rsid w:val="0075727B"/>
    <w:rsid w:val="007574EA"/>
    <w:rsid w:val="007611C0"/>
    <w:rsid w:val="007633ED"/>
    <w:rsid w:val="007648B2"/>
    <w:rsid w:val="00764DC9"/>
    <w:rsid w:val="007660D8"/>
    <w:rsid w:val="00766604"/>
    <w:rsid w:val="00771994"/>
    <w:rsid w:val="0077473E"/>
    <w:rsid w:val="00776CFC"/>
    <w:rsid w:val="00780094"/>
    <w:rsid w:val="0078127B"/>
    <w:rsid w:val="00783E21"/>
    <w:rsid w:val="007844E6"/>
    <w:rsid w:val="00785079"/>
    <w:rsid w:val="007853DE"/>
    <w:rsid w:val="00793BF1"/>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E3813"/>
    <w:rsid w:val="007E3AD2"/>
    <w:rsid w:val="007F6B35"/>
    <w:rsid w:val="00800CB3"/>
    <w:rsid w:val="0080700C"/>
    <w:rsid w:val="00812C2E"/>
    <w:rsid w:val="00814D1B"/>
    <w:rsid w:val="00817CB1"/>
    <w:rsid w:val="00817FCF"/>
    <w:rsid w:val="008201E0"/>
    <w:rsid w:val="00822BA5"/>
    <w:rsid w:val="0083101B"/>
    <w:rsid w:val="00831359"/>
    <w:rsid w:val="0083295E"/>
    <w:rsid w:val="00833BCD"/>
    <w:rsid w:val="0083452C"/>
    <w:rsid w:val="0083482D"/>
    <w:rsid w:val="00837087"/>
    <w:rsid w:val="00840BC9"/>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2753"/>
    <w:rsid w:val="008733E5"/>
    <w:rsid w:val="00874690"/>
    <w:rsid w:val="00874E83"/>
    <w:rsid w:val="0087670C"/>
    <w:rsid w:val="008837BF"/>
    <w:rsid w:val="00883EF4"/>
    <w:rsid w:val="0088635A"/>
    <w:rsid w:val="00886635"/>
    <w:rsid w:val="00887132"/>
    <w:rsid w:val="008877DD"/>
    <w:rsid w:val="00891F74"/>
    <w:rsid w:val="00892B99"/>
    <w:rsid w:val="00894448"/>
    <w:rsid w:val="00895E23"/>
    <w:rsid w:val="008A1098"/>
    <w:rsid w:val="008A2163"/>
    <w:rsid w:val="008A3186"/>
    <w:rsid w:val="008A6EBC"/>
    <w:rsid w:val="008A7961"/>
    <w:rsid w:val="008B0E24"/>
    <w:rsid w:val="008B0E8B"/>
    <w:rsid w:val="008B3A32"/>
    <w:rsid w:val="008B4111"/>
    <w:rsid w:val="008B465D"/>
    <w:rsid w:val="008B4F29"/>
    <w:rsid w:val="008B7E1B"/>
    <w:rsid w:val="008C78ED"/>
    <w:rsid w:val="008C7A68"/>
    <w:rsid w:val="008D1922"/>
    <w:rsid w:val="008D3039"/>
    <w:rsid w:val="008D51D5"/>
    <w:rsid w:val="008D5D24"/>
    <w:rsid w:val="008D6C98"/>
    <w:rsid w:val="008E0BD0"/>
    <w:rsid w:val="008E347B"/>
    <w:rsid w:val="008E456D"/>
    <w:rsid w:val="008E5634"/>
    <w:rsid w:val="008E67C5"/>
    <w:rsid w:val="008E7701"/>
    <w:rsid w:val="008E7B93"/>
    <w:rsid w:val="008F0867"/>
    <w:rsid w:val="008F3DC6"/>
    <w:rsid w:val="008F43FA"/>
    <w:rsid w:val="008F582F"/>
    <w:rsid w:val="008F618F"/>
    <w:rsid w:val="008F68C1"/>
    <w:rsid w:val="008F6A68"/>
    <w:rsid w:val="008F73B8"/>
    <w:rsid w:val="00900132"/>
    <w:rsid w:val="00900210"/>
    <w:rsid w:val="00900DB2"/>
    <w:rsid w:val="00902E8A"/>
    <w:rsid w:val="0090424E"/>
    <w:rsid w:val="009060DF"/>
    <w:rsid w:val="00907666"/>
    <w:rsid w:val="0091565F"/>
    <w:rsid w:val="009200E6"/>
    <w:rsid w:val="00921A47"/>
    <w:rsid w:val="00923722"/>
    <w:rsid w:val="009245A6"/>
    <w:rsid w:val="00925D9A"/>
    <w:rsid w:val="00931115"/>
    <w:rsid w:val="009320C6"/>
    <w:rsid w:val="00934E2A"/>
    <w:rsid w:val="00941E30"/>
    <w:rsid w:val="00942485"/>
    <w:rsid w:val="00943CE6"/>
    <w:rsid w:val="00944AE0"/>
    <w:rsid w:val="009460F1"/>
    <w:rsid w:val="009474C7"/>
    <w:rsid w:val="00947BE9"/>
    <w:rsid w:val="009509DE"/>
    <w:rsid w:val="00950C74"/>
    <w:rsid w:val="00952872"/>
    <w:rsid w:val="00955EDE"/>
    <w:rsid w:val="00956B7D"/>
    <w:rsid w:val="0096154C"/>
    <w:rsid w:val="00963D49"/>
    <w:rsid w:val="00965048"/>
    <w:rsid w:val="00966B9A"/>
    <w:rsid w:val="00967D3D"/>
    <w:rsid w:val="00970A63"/>
    <w:rsid w:val="0097110D"/>
    <w:rsid w:val="009712F2"/>
    <w:rsid w:val="00971DC6"/>
    <w:rsid w:val="0097204D"/>
    <w:rsid w:val="00973D21"/>
    <w:rsid w:val="00973DA0"/>
    <w:rsid w:val="00975621"/>
    <w:rsid w:val="00981C53"/>
    <w:rsid w:val="009828A9"/>
    <w:rsid w:val="00983704"/>
    <w:rsid w:val="00983BC2"/>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4BA6"/>
    <w:rsid w:val="009B6705"/>
    <w:rsid w:val="009B7364"/>
    <w:rsid w:val="009C19C2"/>
    <w:rsid w:val="009C554B"/>
    <w:rsid w:val="009D284D"/>
    <w:rsid w:val="009D3645"/>
    <w:rsid w:val="009D4ECD"/>
    <w:rsid w:val="009D6AC6"/>
    <w:rsid w:val="009E03F5"/>
    <w:rsid w:val="009E1B35"/>
    <w:rsid w:val="009E2755"/>
    <w:rsid w:val="009E3297"/>
    <w:rsid w:val="009E5CFE"/>
    <w:rsid w:val="009E743C"/>
    <w:rsid w:val="009F39E9"/>
    <w:rsid w:val="009F49EC"/>
    <w:rsid w:val="009F679C"/>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5740"/>
    <w:rsid w:val="00A66004"/>
    <w:rsid w:val="00A67405"/>
    <w:rsid w:val="00A677C6"/>
    <w:rsid w:val="00A7683E"/>
    <w:rsid w:val="00A80CD1"/>
    <w:rsid w:val="00A80DB2"/>
    <w:rsid w:val="00A8219D"/>
    <w:rsid w:val="00A835A0"/>
    <w:rsid w:val="00A83CEC"/>
    <w:rsid w:val="00A8429F"/>
    <w:rsid w:val="00A8493E"/>
    <w:rsid w:val="00A92BBC"/>
    <w:rsid w:val="00A93A69"/>
    <w:rsid w:val="00AA23FF"/>
    <w:rsid w:val="00AA3C13"/>
    <w:rsid w:val="00AA4E5A"/>
    <w:rsid w:val="00AB038A"/>
    <w:rsid w:val="00AC15DB"/>
    <w:rsid w:val="00AC2D51"/>
    <w:rsid w:val="00AC2EDB"/>
    <w:rsid w:val="00AC3634"/>
    <w:rsid w:val="00AC3BD2"/>
    <w:rsid w:val="00AC5145"/>
    <w:rsid w:val="00AC6E27"/>
    <w:rsid w:val="00AD1172"/>
    <w:rsid w:val="00AD1796"/>
    <w:rsid w:val="00AD3437"/>
    <w:rsid w:val="00AD3A23"/>
    <w:rsid w:val="00AE341E"/>
    <w:rsid w:val="00AE3FDB"/>
    <w:rsid w:val="00AE44C5"/>
    <w:rsid w:val="00AF2399"/>
    <w:rsid w:val="00AF5DAC"/>
    <w:rsid w:val="00AF6642"/>
    <w:rsid w:val="00AF75F6"/>
    <w:rsid w:val="00B0061A"/>
    <w:rsid w:val="00B0274D"/>
    <w:rsid w:val="00B031FA"/>
    <w:rsid w:val="00B044DF"/>
    <w:rsid w:val="00B05184"/>
    <w:rsid w:val="00B11E22"/>
    <w:rsid w:val="00B2205B"/>
    <w:rsid w:val="00B2772A"/>
    <w:rsid w:val="00B31ADE"/>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2A22"/>
    <w:rsid w:val="00B8349E"/>
    <w:rsid w:val="00B835FA"/>
    <w:rsid w:val="00B84265"/>
    <w:rsid w:val="00B84861"/>
    <w:rsid w:val="00B86548"/>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5F8E"/>
    <w:rsid w:val="00BD6305"/>
    <w:rsid w:val="00BD6504"/>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104A8"/>
    <w:rsid w:val="00C10A33"/>
    <w:rsid w:val="00C11E8A"/>
    <w:rsid w:val="00C1423A"/>
    <w:rsid w:val="00C17EA4"/>
    <w:rsid w:val="00C2011B"/>
    <w:rsid w:val="00C20AD0"/>
    <w:rsid w:val="00C21367"/>
    <w:rsid w:val="00C21D41"/>
    <w:rsid w:val="00C2398F"/>
    <w:rsid w:val="00C26E21"/>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3FB3"/>
    <w:rsid w:val="00C76C84"/>
    <w:rsid w:val="00C77FFE"/>
    <w:rsid w:val="00C80924"/>
    <w:rsid w:val="00C82389"/>
    <w:rsid w:val="00C82861"/>
    <w:rsid w:val="00C838ED"/>
    <w:rsid w:val="00C84996"/>
    <w:rsid w:val="00C85047"/>
    <w:rsid w:val="00C85838"/>
    <w:rsid w:val="00C863D4"/>
    <w:rsid w:val="00C867D8"/>
    <w:rsid w:val="00C91685"/>
    <w:rsid w:val="00C935FC"/>
    <w:rsid w:val="00C93915"/>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5165"/>
    <w:rsid w:val="00CD4835"/>
    <w:rsid w:val="00CD5240"/>
    <w:rsid w:val="00CD633E"/>
    <w:rsid w:val="00CD67AD"/>
    <w:rsid w:val="00CE01CF"/>
    <w:rsid w:val="00CE0CBA"/>
    <w:rsid w:val="00CE6848"/>
    <w:rsid w:val="00CF308F"/>
    <w:rsid w:val="00CF444F"/>
    <w:rsid w:val="00D00DB9"/>
    <w:rsid w:val="00D02535"/>
    <w:rsid w:val="00D02F48"/>
    <w:rsid w:val="00D049A2"/>
    <w:rsid w:val="00D04C59"/>
    <w:rsid w:val="00D119F7"/>
    <w:rsid w:val="00D1270C"/>
    <w:rsid w:val="00D1379D"/>
    <w:rsid w:val="00D1558D"/>
    <w:rsid w:val="00D17CB3"/>
    <w:rsid w:val="00D20DF0"/>
    <w:rsid w:val="00D25797"/>
    <w:rsid w:val="00D301AB"/>
    <w:rsid w:val="00D3224D"/>
    <w:rsid w:val="00D34AC4"/>
    <w:rsid w:val="00D36BA1"/>
    <w:rsid w:val="00D36C51"/>
    <w:rsid w:val="00D37290"/>
    <w:rsid w:val="00D37651"/>
    <w:rsid w:val="00D400A9"/>
    <w:rsid w:val="00D40655"/>
    <w:rsid w:val="00D415CD"/>
    <w:rsid w:val="00D42488"/>
    <w:rsid w:val="00D43369"/>
    <w:rsid w:val="00D45A5A"/>
    <w:rsid w:val="00D45A7C"/>
    <w:rsid w:val="00D47BAC"/>
    <w:rsid w:val="00D47CAA"/>
    <w:rsid w:val="00D51B57"/>
    <w:rsid w:val="00D52945"/>
    <w:rsid w:val="00D52E7D"/>
    <w:rsid w:val="00D534CD"/>
    <w:rsid w:val="00D54826"/>
    <w:rsid w:val="00D57932"/>
    <w:rsid w:val="00D608A5"/>
    <w:rsid w:val="00D61322"/>
    <w:rsid w:val="00D61C12"/>
    <w:rsid w:val="00D636F5"/>
    <w:rsid w:val="00D64298"/>
    <w:rsid w:val="00D64B97"/>
    <w:rsid w:val="00D650EF"/>
    <w:rsid w:val="00D65C3B"/>
    <w:rsid w:val="00D668B8"/>
    <w:rsid w:val="00D72E68"/>
    <w:rsid w:val="00D7381F"/>
    <w:rsid w:val="00D77338"/>
    <w:rsid w:val="00D80480"/>
    <w:rsid w:val="00D8122E"/>
    <w:rsid w:val="00D81C72"/>
    <w:rsid w:val="00D82A8E"/>
    <w:rsid w:val="00D83B60"/>
    <w:rsid w:val="00D84502"/>
    <w:rsid w:val="00D862CF"/>
    <w:rsid w:val="00D86505"/>
    <w:rsid w:val="00D869F7"/>
    <w:rsid w:val="00D87113"/>
    <w:rsid w:val="00D913ED"/>
    <w:rsid w:val="00D93FFC"/>
    <w:rsid w:val="00D972D9"/>
    <w:rsid w:val="00D97705"/>
    <w:rsid w:val="00DA273F"/>
    <w:rsid w:val="00DA3C0B"/>
    <w:rsid w:val="00DA4536"/>
    <w:rsid w:val="00DA54AB"/>
    <w:rsid w:val="00DA55DA"/>
    <w:rsid w:val="00DA7216"/>
    <w:rsid w:val="00DB0B9C"/>
    <w:rsid w:val="00DB1D57"/>
    <w:rsid w:val="00DB42A5"/>
    <w:rsid w:val="00DB5CB6"/>
    <w:rsid w:val="00DC17CD"/>
    <w:rsid w:val="00DC1EC5"/>
    <w:rsid w:val="00DC303E"/>
    <w:rsid w:val="00DC669C"/>
    <w:rsid w:val="00DD347A"/>
    <w:rsid w:val="00DD5FB6"/>
    <w:rsid w:val="00DD6209"/>
    <w:rsid w:val="00DD6500"/>
    <w:rsid w:val="00DD6EEF"/>
    <w:rsid w:val="00DE1E51"/>
    <w:rsid w:val="00DE3FB0"/>
    <w:rsid w:val="00DE44E4"/>
    <w:rsid w:val="00DE4672"/>
    <w:rsid w:val="00DE67F3"/>
    <w:rsid w:val="00DE716F"/>
    <w:rsid w:val="00DF0673"/>
    <w:rsid w:val="00DF0860"/>
    <w:rsid w:val="00DF0E01"/>
    <w:rsid w:val="00DF3497"/>
    <w:rsid w:val="00DF3E18"/>
    <w:rsid w:val="00DF414F"/>
    <w:rsid w:val="00DF49AC"/>
    <w:rsid w:val="00DF4AC1"/>
    <w:rsid w:val="00DF6B94"/>
    <w:rsid w:val="00DF71B5"/>
    <w:rsid w:val="00E04069"/>
    <w:rsid w:val="00E04071"/>
    <w:rsid w:val="00E04ED3"/>
    <w:rsid w:val="00E10FAC"/>
    <w:rsid w:val="00E142F1"/>
    <w:rsid w:val="00E14CCC"/>
    <w:rsid w:val="00E16355"/>
    <w:rsid w:val="00E1683D"/>
    <w:rsid w:val="00E20927"/>
    <w:rsid w:val="00E2165D"/>
    <w:rsid w:val="00E23B90"/>
    <w:rsid w:val="00E24BF5"/>
    <w:rsid w:val="00E301FA"/>
    <w:rsid w:val="00E3066B"/>
    <w:rsid w:val="00E32829"/>
    <w:rsid w:val="00E341E2"/>
    <w:rsid w:val="00E34BA0"/>
    <w:rsid w:val="00E366D6"/>
    <w:rsid w:val="00E47243"/>
    <w:rsid w:val="00E5036E"/>
    <w:rsid w:val="00E51376"/>
    <w:rsid w:val="00E514E5"/>
    <w:rsid w:val="00E52518"/>
    <w:rsid w:val="00E530EB"/>
    <w:rsid w:val="00E53553"/>
    <w:rsid w:val="00E542A6"/>
    <w:rsid w:val="00E54D94"/>
    <w:rsid w:val="00E55C53"/>
    <w:rsid w:val="00E57DE7"/>
    <w:rsid w:val="00E6190A"/>
    <w:rsid w:val="00E624D5"/>
    <w:rsid w:val="00E6267A"/>
    <w:rsid w:val="00E63B1C"/>
    <w:rsid w:val="00E7243D"/>
    <w:rsid w:val="00E73875"/>
    <w:rsid w:val="00E76AC5"/>
    <w:rsid w:val="00E76DA7"/>
    <w:rsid w:val="00E777E7"/>
    <w:rsid w:val="00E807B6"/>
    <w:rsid w:val="00E815AC"/>
    <w:rsid w:val="00E8245A"/>
    <w:rsid w:val="00E82EE0"/>
    <w:rsid w:val="00E87300"/>
    <w:rsid w:val="00E87E32"/>
    <w:rsid w:val="00E95111"/>
    <w:rsid w:val="00EA1873"/>
    <w:rsid w:val="00EA3AFA"/>
    <w:rsid w:val="00EA5052"/>
    <w:rsid w:val="00EA6813"/>
    <w:rsid w:val="00EA6D97"/>
    <w:rsid w:val="00EB22CF"/>
    <w:rsid w:val="00EB3A5C"/>
    <w:rsid w:val="00EB46D1"/>
    <w:rsid w:val="00EB645F"/>
    <w:rsid w:val="00EC07C3"/>
    <w:rsid w:val="00EC43D3"/>
    <w:rsid w:val="00EC55C7"/>
    <w:rsid w:val="00EC5FE2"/>
    <w:rsid w:val="00EC6198"/>
    <w:rsid w:val="00EC620D"/>
    <w:rsid w:val="00EC63A1"/>
    <w:rsid w:val="00EC7724"/>
    <w:rsid w:val="00ED1F49"/>
    <w:rsid w:val="00ED2AFB"/>
    <w:rsid w:val="00ED6812"/>
    <w:rsid w:val="00ED6CF5"/>
    <w:rsid w:val="00EE2146"/>
    <w:rsid w:val="00EE33A2"/>
    <w:rsid w:val="00EE38DC"/>
    <w:rsid w:val="00EF42D2"/>
    <w:rsid w:val="00EF7408"/>
    <w:rsid w:val="00EF78A2"/>
    <w:rsid w:val="00F003B7"/>
    <w:rsid w:val="00F00A95"/>
    <w:rsid w:val="00F02351"/>
    <w:rsid w:val="00F0328F"/>
    <w:rsid w:val="00F07A58"/>
    <w:rsid w:val="00F1344A"/>
    <w:rsid w:val="00F1451D"/>
    <w:rsid w:val="00F15E74"/>
    <w:rsid w:val="00F1612B"/>
    <w:rsid w:val="00F22DAE"/>
    <w:rsid w:val="00F32A00"/>
    <w:rsid w:val="00F3386F"/>
    <w:rsid w:val="00F357C6"/>
    <w:rsid w:val="00F3646D"/>
    <w:rsid w:val="00F36CAD"/>
    <w:rsid w:val="00F3774A"/>
    <w:rsid w:val="00F432FB"/>
    <w:rsid w:val="00F44077"/>
    <w:rsid w:val="00F47E47"/>
    <w:rsid w:val="00F513B4"/>
    <w:rsid w:val="00F518E0"/>
    <w:rsid w:val="00F52F55"/>
    <w:rsid w:val="00F537E4"/>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75C"/>
    <w:rsid w:val="00FA4306"/>
    <w:rsid w:val="00FA6A55"/>
    <w:rsid w:val="00FA6AEF"/>
    <w:rsid w:val="00FB03FA"/>
    <w:rsid w:val="00FB0784"/>
    <w:rsid w:val="00FB126F"/>
    <w:rsid w:val="00FB1FC6"/>
    <w:rsid w:val="00FB2663"/>
    <w:rsid w:val="00FB7AEB"/>
    <w:rsid w:val="00FC09B9"/>
    <w:rsid w:val="00FC1482"/>
    <w:rsid w:val="00FC20E3"/>
    <w:rsid w:val="00FC3E8B"/>
    <w:rsid w:val="00FC44A4"/>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5171</TotalTime>
  <Pages>1</Pages>
  <Words>13407</Words>
  <Characters>80448</Characters>
  <Application>Microsoft Office Word</Application>
  <DocSecurity>0</DocSecurity>
  <Lines>670</Lines>
  <Paragraphs>187</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1250</cp:revision>
  <cp:lastPrinted>2023-09-02T21:12:00Z</cp:lastPrinted>
  <dcterms:created xsi:type="dcterms:W3CDTF">2023-08-16T19:16:00Z</dcterms:created>
  <dcterms:modified xsi:type="dcterms:W3CDTF">2023-09-02T21:12:00Z</dcterms:modified>
</cp:coreProperties>
</file>