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BA" w:rsidRPr="004B5A8D" w:rsidRDefault="00024213" w:rsidP="001D5781">
      <w:r w:rsidRPr="004B5A8D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4A4C347F" wp14:editId="6886BB55">
            <wp:simplePos x="0" y="0"/>
            <wp:positionH relativeFrom="column">
              <wp:posOffset>1381125</wp:posOffset>
            </wp:positionH>
            <wp:positionV relativeFrom="paragraph">
              <wp:posOffset>238126</wp:posOffset>
            </wp:positionV>
            <wp:extent cx="2971800" cy="819496"/>
            <wp:effectExtent l="19050" t="0" r="0" b="0"/>
            <wp:wrapNone/>
            <wp:docPr id="3" name="Obraz 2" descr="CRANFIEL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_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Pr="004B5A8D" w:rsidRDefault="003C23BA" w:rsidP="001D5781"/>
    <w:p w:rsidR="003C23BA" w:rsidRPr="004B5A8D" w:rsidRDefault="003C23BA" w:rsidP="001D5781"/>
    <w:p w:rsidR="003C23BA" w:rsidRPr="004B5A8D" w:rsidRDefault="00024213" w:rsidP="001D5781">
      <w:r w:rsidRPr="004B5A8D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13CDABDC" wp14:editId="5446D3B0">
            <wp:simplePos x="0" y="0"/>
            <wp:positionH relativeFrom="column">
              <wp:posOffset>2276475</wp:posOffset>
            </wp:positionH>
            <wp:positionV relativeFrom="paragraph">
              <wp:posOffset>316230</wp:posOffset>
            </wp:positionV>
            <wp:extent cx="1410970" cy="1533525"/>
            <wp:effectExtent l="19050" t="0" r="0" b="0"/>
            <wp:wrapNone/>
            <wp:docPr id="2" name="Obraz 1" descr="cran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Pr="004B5A8D" w:rsidRDefault="003C23BA" w:rsidP="001D5781"/>
    <w:p w:rsidR="003C23BA" w:rsidRPr="004B5A8D" w:rsidRDefault="003C23BA" w:rsidP="001D5781"/>
    <w:p w:rsidR="003C23BA" w:rsidRPr="004B5A8D" w:rsidRDefault="003C23BA" w:rsidP="001D5781"/>
    <w:p w:rsidR="003C23BA" w:rsidRPr="004B5A8D" w:rsidRDefault="003C23BA" w:rsidP="001D5781"/>
    <w:p w:rsidR="003C23BA" w:rsidRPr="004B5A8D" w:rsidRDefault="003C23BA" w:rsidP="001D5781"/>
    <w:p w:rsidR="00024213" w:rsidRPr="004B5A8D" w:rsidRDefault="00024213" w:rsidP="00DB15F1">
      <w:pPr>
        <w:ind w:left="357" w:firstLine="0"/>
      </w:pPr>
    </w:p>
    <w:p w:rsidR="00DB15F1" w:rsidRPr="004B5A8D" w:rsidRDefault="00DB15F1" w:rsidP="00DB15F1">
      <w:pPr>
        <w:ind w:left="357" w:firstLine="0"/>
      </w:pPr>
    </w:p>
    <w:p w:rsidR="00EE111F" w:rsidRPr="004B5A8D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4B5A8D">
        <w:rPr>
          <w:b/>
          <w:sz w:val="48"/>
          <w:szCs w:val="48"/>
        </w:rPr>
        <w:t xml:space="preserve">Applications in Practical High-End Computing </w:t>
      </w:r>
      <w:r w:rsidR="005C79A6" w:rsidRPr="004B5A8D">
        <w:rPr>
          <w:b/>
          <w:sz w:val="48"/>
          <w:szCs w:val="48"/>
        </w:rPr>
        <w:t>- Group Project</w:t>
      </w:r>
    </w:p>
    <w:p w:rsidR="00EE111F" w:rsidRPr="004B5A8D" w:rsidRDefault="00A87860" w:rsidP="00DB15F1">
      <w:pPr>
        <w:ind w:left="357" w:firstLine="0"/>
        <w:jc w:val="center"/>
        <w:rPr>
          <w:sz w:val="28"/>
          <w:szCs w:val="28"/>
        </w:rPr>
      </w:pPr>
      <w:proofErr w:type="gramStart"/>
      <w:r w:rsidRPr="004B5A8D">
        <w:rPr>
          <w:sz w:val="28"/>
          <w:szCs w:val="28"/>
        </w:rPr>
        <w:t>Assignment</w:t>
      </w:r>
      <w:r w:rsidR="00B64FDA" w:rsidRPr="004B5A8D">
        <w:rPr>
          <w:sz w:val="28"/>
          <w:szCs w:val="28"/>
        </w:rPr>
        <w:t xml:space="preserve"> </w:t>
      </w:r>
      <w:r w:rsidR="005C79A6" w:rsidRPr="004B5A8D">
        <w:rPr>
          <w:sz w:val="28"/>
          <w:szCs w:val="28"/>
        </w:rPr>
        <w:t xml:space="preserve"> </w:t>
      </w:r>
      <w:r w:rsidR="00B64FDA" w:rsidRPr="004B5A8D">
        <w:rPr>
          <w:sz w:val="28"/>
          <w:szCs w:val="28"/>
        </w:rPr>
        <w:t>-</w:t>
      </w:r>
      <w:proofErr w:type="gramEnd"/>
      <w:r w:rsidR="005C79A6" w:rsidRPr="004B5A8D">
        <w:rPr>
          <w:sz w:val="28"/>
          <w:szCs w:val="28"/>
        </w:rPr>
        <w:t xml:space="preserve"> </w:t>
      </w:r>
      <w:r w:rsidR="00B64FDA" w:rsidRPr="004B5A8D">
        <w:rPr>
          <w:sz w:val="28"/>
          <w:szCs w:val="28"/>
        </w:rPr>
        <w:t xml:space="preserve"> "</w:t>
      </w:r>
      <w:r w:rsidR="005C79A6" w:rsidRPr="004B5A8D">
        <w:rPr>
          <w:sz w:val="28"/>
          <w:szCs w:val="28"/>
        </w:rPr>
        <w:t>Workflow</w:t>
      </w:r>
      <w:r w:rsidR="00B64FDA" w:rsidRPr="004B5A8D">
        <w:rPr>
          <w:sz w:val="28"/>
          <w:szCs w:val="28"/>
        </w:rPr>
        <w:t>"</w:t>
      </w:r>
    </w:p>
    <w:p w:rsidR="00024213" w:rsidRPr="004B5A8D" w:rsidRDefault="00024213" w:rsidP="00DB15F1">
      <w:pPr>
        <w:ind w:left="357" w:firstLine="0"/>
      </w:pPr>
    </w:p>
    <w:p w:rsidR="00EE111F" w:rsidRPr="004B5A8D" w:rsidRDefault="00517DE0" w:rsidP="00DB15F1">
      <w:pPr>
        <w:ind w:left="357" w:firstLine="0"/>
        <w:jc w:val="center"/>
        <w:rPr>
          <w:b/>
          <w:sz w:val="48"/>
          <w:szCs w:val="48"/>
        </w:rPr>
      </w:pPr>
      <w:r w:rsidRPr="004B5A8D">
        <w:rPr>
          <w:b/>
          <w:sz w:val="48"/>
          <w:szCs w:val="48"/>
        </w:rPr>
        <w:t>Test</w:t>
      </w:r>
    </w:p>
    <w:p w:rsidR="00024213" w:rsidRPr="004B5A8D" w:rsidRDefault="00024213" w:rsidP="00DB15F1">
      <w:pPr>
        <w:ind w:left="357" w:firstLine="0"/>
      </w:pPr>
    </w:p>
    <w:p w:rsidR="00DB15F1" w:rsidRPr="004B5A8D" w:rsidRDefault="00DB15F1" w:rsidP="00DB15F1">
      <w:pPr>
        <w:ind w:firstLine="0"/>
      </w:pPr>
    </w:p>
    <w:p w:rsidR="00B64FDA" w:rsidRPr="004B5A8D" w:rsidRDefault="00B64FDA" w:rsidP="00DB15F1">
      <w:pPr>
        <w:ind w:firstLine="0"/>
      </w:pPr>
    </w:p>
    <w:p w:rsidR="005C79A6" w:rsidRPr="004B5A8D" w:rsidRDefault="005C79A6" w:rsidP="00DB15F1">
      <w:pPr>
        <w:ind w:firstLine="0"/>
      </w:pPr>
    </w:p>
    <w:p w:rsidR="00B64FDA" w:rsidRPr="004B5A8D" w:rsidRDefault="00B64FDA" w:rsidP="00DB15F1">
      <w:pPr>
        <w:ind w:firstLine="0"/>
      </w:pPr>
    </w:p>
    <w:p w:rsidR="00EE111F" w:rsidRPr="004B5A8D" w:rsidRDefault="00A87860" w:rsidP="00A87860">
      <w:pPr>
        <w:ind w:left="5103" w:firstLine="0"/>
      </w:pPr>
      <w:r w:rsidRPr="004B5A8D">
        <w:t xml:space="preserve">Supervisor:  </w:t>
      </w:r>
      <w:r w:rsidR="00B64FDA" w:rsidRPr="004B5A8D">
        <w:t>Dr Stuart Barnes</w:t>
      </w:r>
    </w:p>
    <w:p w:rsidR="00B64FDA" w:rsidRPr="004B5A8D" w:rsidRDefault="00EE111F" w:rsidP="00B64FDA">
      <w:pPr>
        <w:spacing w:after="0" w:line="240" w:lineRule="auto"/>
        <w:ind w:left="5103" w:firstLine="0"/>
      </w:pPr>
      <w:r w:rsidRPr="004B5A8D">
        <w:t>Author</w:t>
      </w:r>
      <w:r w:rsidR="00B64FDA" w:rsidRPr="004B5A8D">
        <w:t>s</w:t>
      </w:r>
      <w:r w:rsidRPr="004B5A8D">
        <w:t xml:space="preserve">: </w:t>
      </w:r>
      <w:r w:rsidR="00B64FDA" w:rsidRPr="004B5A8D">
        <w:t xml:space="preserve">      Mateusz </w:t>
      </w:r>
      <w:proofErr w:type="spellStart"/>
      <w:r w:rsidR="00B64FDA" w:rsidRPr="004B5A8D">
        <w:t>Gołąb</w:t>
      </w:r>
      <w:proofErr w:type="spellEnd"/>
    </w:p>
    <w:p w:rsidR="00B64FDA" w:rsidRPr="004B5A8D" w:rsidRDefault="00B64FDA" w:rsidP="00B64FDA">
      <w:pPr>
        <w:spacing w:after="0" w:line="240" w:lineRule="auto"/>
        <w:ind w:left="6379" w:firstLine="0"/>
      </w:pPr>
      <w:proofErr w:type="spellStart"/>
      <w:r w:rsidRPr="004B5A8D">
        <w:t>Csaba</w:t>
      </w:r>
      <w:proofErr w:type="spellEnd"/>
      <w:r w:rsidRPr="004B5A8D">
        <w:t xml:space="preserve"> </w:t>
      </w:r>
      <w:proofErr w:type="spellStart"/>
      <w:r w:rsidRPr="004B5A8D">
        <w:t>Kerti</w:t>
      </w:r>
      <w:proofErr w:type="spellEnd"/>
    </w:p>
    <w:p w:rsidR="00EE111F" w:rsidRPr="004B5A8D" w:rsidRDefault="00EE111F" w:rsidP="00B64FDA">
      <w:pPr>
        <w:spacing w:after="0" w:line="240" w:lineRule="auto"/>
        <w:ind w:left="6379" w:firstLine="0"/>
      </w:pPr>
      <w:proofErr w:type="spellStart"/>
      <w:r w:rsidRPr="004B5A8D">
        <w:t>Jakub</w:t>
      </w:r>
      <w:proofErr w:type="spellEnd"/>
      <w:r w:rsidRPr="004B5A8D">
        <w:t xml:space="preserve"> </w:t>
      </w:r>
      <w:proofErr w:type="spellStart"/>
      <w:r w:rsidRPr="004B5A8D">
        <w:t>Kiełbasa</w:t>
      </w:r>
      <w:proofErr w:type="spellEnd"/>
    </w:p>
    <w:p w:rsidR="00B64FDA" w:rsidRPr="004B5A8D" w:rsidRDefault="00B64FDA" w:rsidP="00B64FDA">
      <w:pPr>
        <w:spacing w:after="240" w:line="240" w:lineRule="auto"/>
        <w:ind w:left="6379" w:firstLine="0"/>
      </w:pPr>
      <w:proofErr w:type="spellStart"/>
      <w:r w:rsidRPr="004B5A8D">
        <w:t>Zsolt</w:t>
      </w:r>
      <w:proofErr w:type="spellEnd"/>
      <w:r w:rsidRPr="004B5A8D">
        <w:t xml:space="preserve"> </w:t>
      </w:r>
      <w:proofErr w:type="spellStart"/>
      <w:r w:rsidRPr="004B5A8D">
        <w:t>Kollarits</w:t>
      </w:r>
      <w:proofErr w:type="spellEnd"/>
    </w:p>
    <w:p w:rsidR="005C79A6" w:rsidRPr="004B5A8D" w:rsidRDefault="00024213" w:rsidP="005C79A6">
      <w:pPr>
        <w:spacing w:after="240"/>
        <w:ind w:left="6096" w:hanging="993"/>
      </w:pPr>
      <w:r w:rsidRPr="004B5A8D">
        <w:t xml:space="preserve">Course:      </w:t>
      </w:r>
      <w:r w:rsidR="00B64FDA" w:rsidRPr="004B5A8D">
        <w:t xml:space="preserve">  </w:t>
      </w:r>
      <w:r w:rsidR="003F7A35" w:rsidRPr="004B5A8D">
        <w:t xml:space="preserve"> </w:t>
      </w:r>
      <w:r w:rsidRPr="004B5A8D">
        <w:t>CSTE</w:t>
      </w:r>
      <w:r w:rsidR="00B64FDA" w:rsidRPr="004B5A8D">
        <w:t xml:space="preserve"> / SETC</w:t>
      </w:r>
    </w:p>
    <w:p w:rsidR="00A87860" w:rsidRPr="004B5A8D" w:rsidRDefault="00A87860" w:rsidP="00A87860">
      <w:pPr>
        <w:ind w:firstLine="0"/>
        <w:jc w:val="left"/>
        <w:rPr>
          <w:b/>
          <w:sz w:val="28"/>
          <w:szCs w:val="28"/>
        </w:rPr>
      </w:pPr>
      <w:r w:rsidRPr="004B5A8D">
        <w:rPr>
          <w:b/>
          <w:sz w:val="28"/>
          <w:szCs w:val="28"/>
        </w:rPr>
        <w:lastRenderedPageBreak/>
        <w:t>Table of contents</w:t>
      </w:r>
      <w:bookmarkStart w:id="0" w:name="_GoBack"/>
      <w:bookmarkEnd w:id="0"/>
    </w:p>
    <w:p w:rsidR="00A87860" w:rsidRPr="004B5A8D" w:rsidRDefault="00810FE4" w:rsidP="00A87860">
      <w:pPr>
        <w:ind w:firstLine="0"/>
        <w:jc w:val="left"/>
        <w:rPr>
          <w:b/>
          <w:sz w:val="28"/>
          <w:szCs w:val="28"/>
        </w:rPr>
      </w:pPr>
      <w:r w:rsidRPr="004B5A8D">
        <w:rPr>
          <w:b/>
          <w:sz w:val="28"/>
          <w:szCs w:val="28"/>
        </w:rPr>
        <w:tab/>
      </w:r>
    </w:p>
    <w:p w:rsidR="00F80F37" w:rsidRDefault="00AA10B8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r w:rsidRPr="004B5A8D">
        <w:rPr>
          <w:rFonts w:cs="Times New Roman"/>
          <w:szCs w:val="24"/>
        </w:rPr>
        <w:fldChar w:fldCharType="begin"/>
      </w:r>
      <w:r w:rsidR="00C318D3" w:rsidRPr="004B5A8D">
        <w:rPr>
          <w:rFonts w:cs="Times New Roman"/>
          <w:szCs w:val="24"/>
        </w:rPr>
        <w:instrText xml:space="preserve"> TOC \o "1-3" \h \z \t "Nagłówek a) b) c),2,Nagłówek 1.,1" </w:instrText>
      </w:r>
      <w:r w:rsidRPr="004B5A8D">
        <w:rPr>
          <w:rFonts w:cs="Times New Roman"/>
          <w:szCs w:val="24"/>
        </w:rPr>
        <w:fldChar w:fldCharType="separate"/>
      </w:r>
      <w:hyperlink w:anchor="_Toc318587825" w:history="1">
        <w:r w:rsidR="00F80F37" w:rsidRPr="00972135">
          <w:rPr>
            <w:rStyle w:val="Hiperhivatkozs"/>
            <w:noProof/>
          </w:rPr>
          <w:t>1</w:t>
        </w:r>
        <w:r w:rsidR="00F80F37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F80F37" w:rsidRPr="00972135">
          <w:rPr>
            <w:rStyle w:val="Hiperhivatkozs"/>
            <w:noProof/>
          </w:rPr>
          <w:t>Summary</w:t>
        </w:r>
        <w:r w:rsidR="00F80F37">
          <w:rPr>
            <w:noProof/>
            <w:webHidden/>
          </w:rPr>
          <w:tab/>
        </w:r>
        <w:r w:rsidR="00F80F37">
          <w:rPr>
            <w:noProof/>
            <w:webHidden/>
          </w:rPr>
          <w:fldChar w:fldCharType="begin"/>
        </w:r>
        <w:r w:rsidR="00F80F37">
          <w:rPr>
            <w:noProof/>
            <w:webHidden/>
          </w:rPr>
          <w:instrText xml:space="preserve"> PAGEREF _Toc318587825 \h </w:instrText>
        </w:r>
        <w:r w:rsidR="00F80F37">
          <w:rPr>
            <w:noProof/>
            <w:webHidden/>
          </w:rPr>
        </w:r>
        <w:r w:rsidR="00F80F37">
          <w:rPr>
            <w:noProof/>
            <w:webHidden/>
          </w:rPr>
          <w:fldChar w:fldCharType="separate"/>
        </w:r>
        <w:r w:rsidR="00F80F37">
          <w:rPr>
            <w:noProof/>
            <w:webHidden/>
          </w:rPr>
          <w:t>3</w:t>
        </w:r>
        <w:r w:rsidR="00F80F37">
          <w:rPr>
            <w:noProof/>
            <w:webHidden/>
          </w:rPr>
          <w:fldChar w:fldCharType="end"/>
        </w:r>
      </w:hyperlink>
    </w:p>
    <w:p w:rsidR="00F80F37" w:rsidRDefault="00F80F37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587826" w:history="1">
        <w:r w:rsidRPr="00972135">
          <w:rPr>
            <w:rStyle w:val="Hiperhivatkozs"/>
            <w:noProof/>
          </w:rPr>
          <w:t>2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972135">
          <w:rPr>
            <w:rStyle w:val="Hiperhivatkozs"/>
            <w:noProof/>
          </w:rPr>
          <w:t>Requirement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_Toc318587826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0F37" w:rsidRDefault="00F80F37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587827" w:history="1">
        <w:r w:rsidRPr="00972135">
          <w:rPr>
            <w:rStyle w:val="Hiperhivatkozs"/>
            <w:noProof/>
          </w:rPr>
          <w:t>3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972135">
          <w:rPr>
            <w:rStyle w:val="Hiperhivatkozs"/>
            <w:noProof/>
          </w:rPr>
          <w:t>Preparing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_Toc318587827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0F37" w:rsidRDefault="00F80F37">
      <w:pPr>
        <w:pStyle w:val="TJ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587828" w:history="1">
        <w:r w:rsidRPr="00972135">
          <w:rPr>
            <w:rStyle w:val="Hiperhivatkozs"/>
            <w:noProof/>
          </w:rPr>
          <w:t>3.1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972135">
          <w:rPr>
            <w:rStyle w:val="Hiperhivatkozs"/>
            <w:noProof/>
          </w:rPr>
          <w:t>Trace-ability Matrix for use-cases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_Toc318587828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0F37" w:rsidRDefault="00F80F37">
      <w:pPr>
        <w:pStyle w:val="TJ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587829" w:history="1">
        <w:r w:rsidRPr="00972135">
          <w:rPr>
            <w:rStyle w:val="Hiperhivatkozs"/>
            <w:noProof/>
          </w:rPr>
          <w:t>3.2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972135">
          <w:rPr>
            <w:rStyle w:val="Hiperhivatkozs"/>
            <w:noProof/>
          </w:rPr>
          <w:t>Trace-ability Matrix for test-cases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_Toc318587829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0F37" w:rsidRDefault="00F80F37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587830" w:history="1">
        <w:r w:rsidRPr="00972135">
          <w:rPr>
            <w:rStyle w:val="Hiperhivatkozs"/>
            <w:noProof/>
          </w:rPr>
          <w:t>4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972135">
          <w:rPr>
            <w:rStyle w:val="Hiperhivatkozs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_Toc318587830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5F33" w:rsidRPr="004B5A8D" w:rsidRDefault="00AA10B8" w:rsidP="001D5781">
      <w:r w:rsidRPr="004B5A8D">
        <w:rPr>
          <w:rFonts w:cs="Times New Roman"/>
          <w:szCs w:val="24"/>
        </w:rPr>
        <w:fldChar w:fldCharType="end"/>
      </w:r>
      <w:r w:rsidR="00F15F33" w:rsidRPr="004B5A8D">
        <w:br w:type="page"/>
      </w:r>
    </w:p>
    <w:p w:rsidR="00F270CD" w:rsidRPr="004B5A8D" w:rsidRDefault="00555CAF" w:rsidP="00D57F48">
      <w:pPr>
        <w:pStyle w:val="Cmsor1"/>
      </w:pPr>
      <w:bookmarkStart w:id="1" w:name="_Toc318587825"/>
      <w:r w:rsidRPr="004B5A8D">
        <w:lastRenderedPageBreak/>
        <w:t>Summary</w:t>
      </w:r>
      <w:bookmarkEnd w:id="1"/>
    </w:p>
    <w:p w:rsidR="00F270CD" w:rsidRPr="004B5A8D" w:rsidRDefault="005A55D5" w:rsidP="006F209A">
      <w:r w:rsidRPr="004B5A8D">
        <w:t>All</w:t>
      </w:r>
      <w:r w:rsidR="006F209A" w:rsidRPr="004B5A8D">
        <w:t xml:space="preserve"> software probably contains error</w:t>
      </w:r>
      <w:r w:rsidRPr="004B5A8D">
        <w:t>s</w:t>
      </w:r>
      <w:r w:rsidR="006F209A" w:rsidRPr="004B5A8D">
        <w:t xml:space="preserve">. To reduce errors </w:t>
      </w:r>
      <w:r w:rsidRPr="004B5A8D">
        <w:t xml:space="preserve">and faults </w:t>
      </w:r>
      <w:r w:rsidR="006F209A" w:rsidRPr="004B5A8D">
        <w:t>we tried to use software driven deve</w:t>
      </w:r>
      <w:r w:rsidRPr="004B5A8D">
        <w:t xml:space="preserve">lopment, and execute test operation after every steps of the software </w:t>
      </w:r>
      <w:r w:rsidR="00DE0A84" w:rsidRPr="004B5A8D">
        <w:t>develop</w:t>
      </w:r>
      <w:r w:rsidRPr="004B5A8D">
        <w:t xml:space="preserve"> project.</w:t>
      </w:r>
    </w:p>
    <w:p w:rsidR="00F270CD" w:rsidRPr="004B5A8D" w:rsidRDefault="00F270CD" w:rsidP="00D57F48">
      <w:pPr>
        <w:pStyle w:val="Cmsor1"/>
      </w:pPr>
      <w:bookmarkStart w:id="2" w:name="_Toc318587826"/>
      <w:r w:rsidRPr="004B5A8D">
        <w:t>Requirement test</w:t>
      </w:r>
      <w:bookmarkEnd w:id="2"/>
    </w:p>
    <w:p w:rsidR="00380BF8" w:rsidRPr="004B5A8D" w:rsidRDefault="00F270CD" w:rsidP="00380BF8">
      <w:r w:rsidRPr="004B5A8D">
        <w:t xml:space="preserve">It is very important to find misunderstands and faults </w:t>
      </w:r>
      <w:r w:rsidR="00380BF8" w:rsidRPr="004B5A8D">
        <w:t xml:space="preserve">of </w:t>
      </w:r>
      <w:r w:rsidR="00FA46BC" w:rsidRPr="004B5A8D">
        <w:t xml:space="preserve">a </w:t>
      </w:r>
      <w:r w:rsidR="00380BF8" w:rsidRPr="004B5A8D">
        <w:t xml:space="preserve">software </w:t>
      </w:r>
      <w:r w:rsidRPr="004B5A8D">
        <w:t>at the early stage of the project as soon as possible. Furthermore many project</w:t>
      </w:r>
      <w:r w:rsidR="00380BF8" w:rsidRPr="004B5A8D">
        <w:t>s</w:t>
      </w:r>
      <w:r w:rsidRPr="004B5A8D">
        <w:t xml:space="preserve"> fail </w:t>
      </w:r>
      <w:r w:rsidR="00380BF8" w:rsidRPr="004B5A8D">
        <w:t>because the misinterpreted requirements. So it is very important to clarify the requirements with the customer.</w:t>
      </w:r>
    </w:p>
    <w:p w:rsidR="0023136F" w:rsidRPr="004B5A8D" w:rsidRDefault="009D2988" w:rsidP="00380BF8">
      <w:r w:rsidRPr="004B5A8D">
        <w:t>The [1] web page gives many good ideas how to check and review the requirements of a software project.</w:t>
      </w:r>
      <w:r w:rsidR="00E45AD9" w:rsidRPr="004B5A8D">
        <w:t xml:space="preserve"> There is no standard method to execute this test. It is usually a review made by the stakeholders and</w:t>
      </w:r>
      <w:r w:rsidR="00FA46BC" w:rsidRPr="004B5A8D">
        <w:t xml:space="preserve"> if it is any change,</w:t>
      </w:r>
      <w:r w:rsidR="00E45AD9" w:rsidRPr="004B5A8D">
        <w:t xml:space="preserve"> the customer should accept it if there is a change.</w:t>
      </w:r>
    </w:p>
    <w:p w:rsidR="002634CF" w:rsidRPr="004B5A8D" w:rsidRDefault="002634CF" w:rsidP="006F209A">
      <w:r w:rsidRPr="004B5A8D">
        <w:t xml:space="preserve">We checked the user requirements </w:t>
      </w:r>
      <w:r w:rsidR="00A408F4" w:rsidRPr="004B5A8D">
        <w:t xml:space="preserve">that </w:t>
      </w:r>
      <w:r w:rsidRPr="004B5A8D">
        <w:t xml:space="preserve">are </w:t>
      </w:r>
      <w:r w:rsidR="00A408F4" w:rsidRPr="004B5A8D">
        <w:t xml:space="preserve">they </w:t>
      </w:r>
      <w:r w:rsidRPr="004B5A8D">
        <w:t xml:space="preserve">clear and consistent. It should be clear for that designer or programmer who read it at the first time and doesn’t </w:t>
      </w:r>
      <w:r w:rsidR="00172585" w:rsidRPr="004B5A8D">
        <w:t>know</w:t>
      </w:r>
      <w:r w:rsidRPr="004B5A8D">
        <w:t xml:space="preserve"> the aims of the project.</w:t>
      </w:r>
      <w:r w:rsidR="00172585" w:rsidRPr="004B5A8D">
        <w:t xml:space="preserve"> </w:t>
      </w:r>
      <w:r w:rsidRPr="004B5A8D">
        <w:t xml:space="preserve">We had many assumptions at the beginning of the project, and after day by day we tried to discover them. We contacted with the customer and clarified </w:t>
      </w:r>
      <w:r w:rsidR="00172585" w:rsidRPr="004B5A8D">
        <w:t>these assumptions</w:t>
      </w:r>
      <w:r w:rsidRPr="004B5A8D">
        <w:t>.</w:t>
      </w:r>
      <w:r w:rsidR="00172585" w:rsidRPr="004B5A8D">
        <w:t xml:space="preserve"> We read and reviewed the given document</w:t>
      </w:r>
      <w:r w:rsidR="00F9576D" w:rsidRPr="004B5A8D">
        <w:t xml:space="preserve"> many times</w:t>
      </w:r>
      <w:r w:rsidR="00172585" w:rsidRPr="004B5A8D">
        <w:t xml:space="preserve"> to </w:t>
      </w:r>
      <w:r w:rsidR="00F9576D" w:rsidRPr="004B5A8D">
        <w:t>clarify</w:t>
      </w:r>
      <w:r w:rsidR="00172585" w:rsidRPr="004B5A8D">
        <w:t xml:space="preserve"> missing and hidden requirements.</w:t>
      </w:r>
    </w:p>
    <w:p w:rsidR="00D57F48" w:rsidRPr="004B5A8D" w:rsidRDefault="00D57F48" w:rsidP="006F209A">
      <w:r w:rsidRPr="004B5A8D">
        <w:t xml:space="preserve">The non-functional requirements are very important too. Every non-functional </w:t>
      </w:r>
      <w:r w:rsidR="004C5EF4" w:rsidRPr="004B5A8D">
        <w:t>requirement</w:t>
      </w:r>
      <w:r w:rsidRPr="004B5A8D">
        <w:t xml:space="preserve"> should </w:t>
      </w:r>
      <w:r w:rsidR="004C5EF4" w:rsidRPr="004B5A8D">
        <w:t>contain</w:t>
      </w:r>
      <w:r w:rsidRPr="004B5A8D">
        <w:t xml:space="preserve"> concrete values to be measurable</w:t>
      </w:r>
      <w:r w:rsidR="004C5EF4" w:rsidRPr="004B5A8D">
        <w:t xml:space="preserve"> when the test will be executed.</w:t>
      </w:r>
    </w:p>
    <w:p w:rsidR="006F209A" w:rsidRPr="004B5A8D" w:rsidRDefault="008E1E5C" w:rsidP="00D57F48">
      <w:pPr>
        <w:pStyle w:val="Cmsor1"/>
      </w:pPr>
      <w:bookmarkStart w:id="3" w:name="_Toc318587827"/>
      <w:r w:rsidRPr="004B5A8D">
        <w:t>Preparing Acceptance T</w:t>
      </w:r>
      <w:r w:rsidR="006F209A" w:rsidRPr="004B5A8D">
        <w:t>est</w:t>
      </w:r>
      <w:bookmarkEnd w:id="3"/>
    </w:p>
    <w:p w:rsidR="004C5EF4" w:rsidRPr="004B5A8D" w:rsidRDefault="004C5EF4" w:rsidP="004C5EF4">
      <w:pPr>
        <w:pStyle w:val="Cmsor2"/>
      </w:pPr>
      <w:bookmarkStart w:id="4" w:name="_Toc318587828"/>
      <w:r w:rsidRPr="004B5A8D">
        <w:t>Trace-ability Matrix for use-cases</w:t>
      </w:r>
      <w:bookmarkEnd w:id="4"/>
    </w:p>
    <w:p w:rsidR="006F209A" w:rsidRPr="004B5A8D" w:rsidRDefault="006F209A" w:rsidP="00380BF8">
      <w:r w:rsidRPr="004B5A8D">
        <w:t xml:space="preserve">The acceptance </w:t>
      </w:r>
      <w:r w:rsidR="00D57F48" w:rsidRPr="004B5A8D">
        <w:t xml:space="preserve">test </w:t>
      </w:r>
      <w:r w:rsidRPr="004B5A8D">
        <w:t>should validate the user needs and requirements. It should be executed at the end of the project but it is recommended to start prepare it at the beginning.</w:t>
      </w:r>
    </w:p>
    <w:p w:rsidR="004C5EF4" w:rsidRPr="004B5A8D" w:rsidRDefault="00F94898" w:rsidP="00380BF8">
      <w:r w:rsidRPr="004B5A8D">
        <w:t>After we had produced the requirements we have created the use</w:t>
      </w:r>
      <w:r w:rsidR="003D325F" w:rsidRPr="004B5A8D">
        <w:t>-</w:t>
      </w:r>
      <w:r w:rsidRPr="004B5A8D">
        <w:t xml:space="preserve">cases using the UML. </w:t>
      </w:r>
      <w:r w:rsidR="00D57F48" w:rsidRPr="004B5A8D">
        <w:t xml:space="preserve">The Trace-ability Matrix is a good practice to check that is all the functional </w:t>
      </w:r>
      <w:r w:rsidR="003D325F" w:rsidRPr="004B5A8D">
        <w:t>requirements are covered by use-cases.</w:t>
      </w:r>
    </w:p>
    <w:p w:rsidR="004C5EF4" w:rsidRPr="004B5A8D" w:rsidRDefault="004C5EF4" w:rsidP="00380BF8">
      <w:r w:rsidRPr="004B5A8D">
        <w:t xml:space="preserve">We have created a Trace-ability Matrix to ensure that all </w:t>
      </w:r>
      <w:r w:rsidR="001B2F3D" w:rsidRPr="004B5A8D">
        <w:t xml:space="preserve">requirements should be covered by uses-cases. The </w:t>
      </w:r>
      <w:r w:rsidR="00991388">
        <w:t>columns</w:t>
      </w:r>
      <w:r w:rsidR="001B2F3D" w:rsidRPr="004B5A8D">
        <w:t xml:space="preserve"> </w:t>
      </w:r>
      <w:r w:rsidR="00991388">
        <w:t>contain</w:t>
      </w:r>
      <w:r w:rsidR="001B2F3D" w:rsidRPr="004B5A8D">
        <w:t xml:space="preserve"> the requirements while the </w:t>
      </w:r>
      <w:r w:rsidR="00991388">
        <w:t>rows contain</w:t>
      </w:r>
      <w:r w:rsidR="001B2F3D" w:rsidRPr="004B5A8D">
        <w:t xml:space="preserve"> the uses-cases. When a uses-case connects with a requirement we sign it with a </w:t>
      </w:r>
      <w:r w:rsidR="005F177B">
        <w:t>dot</w:t>
      </w:r>
      <w:r w:rsidR="001B2F3D" w:rsidRPr="004B5A8D">
        <w:t xml:space="preserve">. </w:t>
      </w:r>
    </w:p>
    <w:p w:rsidR="001B2F3D" w:rsidRPr="004B5A8D" w:rsidRDefault="004C5EF4" w:rsidP="00380BF8">
      <w:r w:rsidRPr="004B5A8D">
        <w:t xml:space="preserve">The </w:t>
      </w:r>
      <w:r w:rsidRPr="004B5A8D">
        <w:t>Trace-ability Matrix</w:t>
      </w:r>
      <w:r w:rsidRPr="004B5A8D">
        <w:t xml:space="preserve"> is very usually to follow the requirements changes. Using it is easy to see which use-case should be changed too.</w:t>
      </w:r>
    </w:p>
    <w:p w:rsidR="001B2F3D" w:rsidRPr="004B5A8D" w:rsidRDefault="001B2F3D">
      <w:pPr>
        <w:ind w:firstLine="0"/>
        <w:jc w:val="left"/>
      </w:pPr>
      <w:r w:rsidRPr="004B5A8D">
        <w:br w:type="page"/>
      </w:r>
    </w:p>
    <w:tbl>
      <w:tblPr>
        <w:tblStyle w:val="Vilgosrcs1jellszn"/>
        <w:tblW w:w="5000" w:type="pct"/>
        <w:tblLook w:val="04A0" w:firstRow="1" w:lastRow="0" w:firstColumn="1" w:lastColumn="0" w:noHBand="0" w:noVBand="1"/>
      </w:tblPr>
      <w:tblGrid>
        <w:gridCol w:w="5017"/>
        <w:gridCol w:w="538"/>
        <w:gridCol w:w="538"/>
        <w:gridCol w:w="617"/>
        <w:gridCol w:w="673"/>
        <w:gridCol w:w="673"/>
        <w:gridCol w:w="556"/>
        <w:gridCol w:w="630"/>
      </w:tblGrid>
      <w:tr w:rsidR="007029B4" w:rsidRPr="004B5A8D" w:rsidTr="00D93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</w:pPr>
          </w:p>
        </w:tc>
        <w:tc>
          <w:tcPr>
            <w:tcW w:w="291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FU1</w:t>
            </w:r>
          </w:p>
        </w:tc>
        <w:tc>
          <w:tcPr>
            <w:tcW w:w="291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FU2</w:t>
            </w:r>
          </w:p>
        </w:tc>
        <w:tc>
          <w:tcPr>
            <w:tcW w:w="334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FU3</w:t>
            </w:r>
          </w:p>
        </w:tc>
        <w:tc>
          <w:tcPr>
            <w:tcW w:w="364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FU3.1</w:t>
            </w:r>
          </w:p>
        </w:tc>
        <w:tc>
          <w:tcPr>
            <w:tcW w:w="364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FU3.1</w:t>
            </w:r>
          </w:p>
        </w:tc>
        <w:tc>
          <w:tcPr>
            <w:tcW w:w="301" w:type="pct"/>
          </w:tcPr>
          <w:p w:rsidR="007029B4" w:rsidRPr="004B5A8D" w:rsidRDefault="007029B4" w:rsidP="00956E8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FU4</w:t>
            </w:r>
          </w:p>
        </w:tc>
        <w:tc>
          <w:tcPr>
            <w:tcW w:w="341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</w:t>
            </w:r>
            <w:r w:rsidR="007C5C91" w:rsidRPr="004B5A8D">
              <w:rPr>
                <w:b w:val="0"/>
                <w:sz w:val="18"/>
              </w:rPr>
              <w:t>5</w:t>
            </w: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UC_U1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 xml:space="preserve"> 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Log in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B42211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UC_U2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 xml:space="preserve"> 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Log out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UC_U3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 xml:space="preserve"> 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Stop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D9302E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UC_S1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 xml:space="preserve"> 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Run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D9302E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956E8E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UC_S2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 xml:space="preserve"> 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Upload Simulation parameters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956E8E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UC_S3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 xml:space="preserve"> 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Download results of a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956E8E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UC_S4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 xml:space="preserve"> </w:t>
            </w: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Check status/log of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D9302E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956E8E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UC_A1: Add new module to Workflow</w:t>
            </w:r>
          </w:p>
        </w:tc>
        <w:tc>
          <w:tcPr>
            <w:tcW w:w="291" w:type="pct"/>
          </w:tcPr>
          <w:p w:rsidR="007029B4" w:rsidRPr="004B5A8D" w:rsidRDefault="007C5C91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UC_A2: Remove module from Workflow</w:t>
            </w:r>
          </w:p>
        </w:tc>
        <w:tc>
          <w:tcPr>
            <w:tcW w:w="291" w:type="pct"/>
          </w:tcPr>
          <w:p w:rsidR="007029B4" w:rsidRPr="004B5A8D" w:rsidRDefault="007C5C91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956E8E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UC_A3: Provide input/output metadata (XSD) of a Module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7029B4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UC_A4: Provide XML file with parameters and commands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7029B4">
            <w:pPr>
              <w:shd w:val="clear" w:color="auto" w:fill="FFFFFF"/>
              <w:spacing w:before="100" w:beforeAutospacing="1" w:after="72"/>
              <w:ind w:firstLine="0"/>
              <w:jc w:val="left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UC_A5: Provides XML file with recovery configuration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956E8E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UC_A6: Create new User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02E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D9302E" w:rsidRPr="004B5A8D" w:rsidRDefault="00D9302E" w:rsidP="00956E8E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UC_A7: Inactivate User</w:t>
            </w:r>
          </w:p>
        </w:tc>
        <w:tc>
          <w:tcPr>
            <w:tcW w:w="291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302E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D9302E" w:rsidRPr="004B5A8D" w:rsidRDefault="00D9302E" w:rsidP="00956E8E">
            <w:pPr>
              <w:ind w:firstLine="0"/>
              <w:rPr>
                <w:b w:val="0"/>
                <w:sz w:val="18"/>
                <w:szCs w:val="18"/>
              </w:rPr>
            </w:pPr>
            <w:r w:rsidRPr="00D9302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  <w:t>UC_M1: Configure recovery mechanism</w:t>
            </w:r>
          </w:p>
        </w:tc>
        <w:tc>
          <w:tcPr>
            <w:tcW w:w="291" w:type="pct"/>
          </w:tcPr>
          <w:p w:rsidR="00D9302E" w:rsidRPr="004B5A8D" w:rsidRDefault="00D9302E" w:rsidP="00956E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D9302E" w:rsidRPr="004B5A8D" w:rsidRDefault="00D9302E" w:rsidP="00956E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D9302E" w:rsidRPr="004B5A8D" w:rsidRDefault="00D9302E" w:rsidP="00956E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956E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956E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01" w:type="pct"/>
          </w:tcPr>
          <w:p w:rsidR="00D9302E" w:rsidRPr="004B5A8D" w:rsidRDefault="00D9302E" w:rsidP="00956E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D9302E" w:rsidRPr="004B5A8D" w:rsidRDefault="00D9302E" w:rsidP="00956E8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02E" w:rsidRPr="004B5A8D" w:rsidTr="004B5A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D9302E" w:rsidRPr="004B5A8D" w:rsidRDefault="00D9302E" w:rsidP="00D9302E">
            <w:pPr>
              <w:shd w:val="clear" w:color="auto" w:fill="FFFFFF"/>
              <w:spacing w:before="100" w:beforeAutospacing="1" w:after="72"/>
              <w:ind w:firstLine="0"/>
              <w:jc w:val="left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</w:pPr>
            <w:r w:rsidRPr="004B5A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  <w:t>UC_M2: Create backup</w:t>
            </w:r>
          </w:p>
        </w:tc>
        <w:tc>
          <w:tcPr>
            <w:tcW w:w="291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64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D9302E" w:rsidRPr="004B5A8D" w:rsidRDefault="00D9302E" w:rsidP="00956E8E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302E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D9302E" w:rsidP="00D9302E">
            <w:pPr>
              <w:ind w:firstLine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</w:pPr>
            <w:r w:rsidRPr="004B5A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  <w:t>UC_M3: Recover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D9302E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4A5677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2F3D" w:rsidRPr="004A5677" w:rsidRDefault="004A5677" w:rsidP="004A5677">
      <w:pPr>
        <w:pStyle w:val="Kpalrs"/>
        <w:jc w:val="center"/>
        <w:rPr>
          <w:color w:val="auto"/>
        </w:rPr>
      </w:pPr>
      <w:r w:rsidRPr="004A5677">
        <w:rPr>
          <w:color w:val="auto"/>
        </w:rPr>
        <w:fldChar w:fldCharType="begin"/>
      </w:r>
      <w:r w:rsidRPr="004A5677">
        <w:rPr>
          <w:color w:val="auto"/>
        </w:rPr>
        <w:instrText xml:space="preserve"> SEQ Table \* ARABIC </w:instrText>
      </w:r>
      <w:r w:rsidRPr="004A5677">
        <w:rPr>
          <w:color w:val="auto"/>
        </w:rPr>
        <w:fldChar w:fldCharType="separate"/>
      </w:r>
      <w:r w:rsidR="0093697A">
        <w:rPr>
          <w:noProof/>
          <w:color w:val="auto"/>
        </w:rPr>
        <w:t>1</w:t>
      </w:r>
      <w:r w:rsidRPr="004A5677">
        <w:rPr>
          <w:color w:val="auto"/>
        </w:rPr>
        <w:fldChar w:fldCharType="end"/>
      </w:r>
      <w:r w:rsidRPr="004A5677">
        <w:rPr>
          <w:color w:val="auto"/>
        </w:rPr>
        <w:t xml:space="preserve">. Table </w:t>
      </w:r>
      <w:r>
        <w:rPr>
          <w:color w:val="auto"/>
        </w:rPr>
        <w:t>–</w:t>
      </w:r>
      <w:r w:rsidRPr="004A5677">
        <w:rPr>
          <w:color w:val="auto"/>
        </w:rPr>
        <w:t xml:space="preserve"> Trace</w:t>
      </w:r>
      <w:r>
        <w:rPr>
          <w:color w:val="auto"/>
        </w:rPr>
        <w:t>-</w:t>
      </w:r>
      <w:r w:rsidRPr="004A5677">
        <w:rPr>
          <w:color w:val="auto"/>
        </w:rPr>
        <w:t xml:space="preserve">ability matrix for </w:t>
      </w:r>
      <w:r w:rsidR="005F4118">
        <w:rPr>
          <w:color w:val="auto"/>
        </w:rPr>
        <w:t>use-cases</w:t>
      </w:r>
    </w:p>
    <w:p w:rsidR="004A5677" w:rsidRDefault="004A5677" w:rsidP="004A5677">
      <w:r w:rsidRPr="004A5677">
        <w:t>Where the user requirements are the followings: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FU1 User can add/remove arbitrary number of modules into workflow.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FU2 User can run simulation with uploaded parameters.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FU3 Recovery system: possibility of restarting workflow (from the last stable/good point) when system crushes.</w:t>
      </w:r>
    </w:p>
    <w:p w:rsidR="007C5C91" w:rsidRPr="007C5C91" w:rsidRDefault="007C5C91" w:rsidP="00F80F37">
      <w:pPr>
        <w:pStyle w:val="Listaszerbekezds"/>
        <w:numPr>
          <w:ilvl w:val="1"/>
          <w:numId w:val="4"/>
        </w:numPr>
      </w:pPr>
      <w:r w:rsidRPr="007C5C91">
        <w:t>FU3.1 Monitoring of errors: Users can see the exact location of failures.</w:t>
      </w:r>
    </w:p>
    <w:p w:rsidR="007C5C91" w:rsidRPr="007C5C91" w:rsidRDefault="007C5C91" w:rsidP="00F80F37">
      <w:pPr>
        <w:pStyle w:val="Listaszerbekezds"/>
        <w:numPr>
          <w:ilvl w:val="1"/>
          <w:numId w:val="4"/>
        </w:numPr>
      </w:pPr>
      <w:r w:rsidRPr="007C5C91">
        <w:t>FU3.2 Flexible recovery policy (depending on expected time of execution we decide to store data before/after module or after each iteration)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FU4 Many users have possibility to connect to system simultaneously. But there is only one running program at time (users requests' go to queue - serial workflow).</w:t>
      </w:r>
    </w:p>
    <w:p w:rsidR="007C5C91" w:rsidRDefault="007C5C91" w:rsidP="00F80F37">
      <w:pPr>
        <w:pStyle w:val="Listaszerbekezds"/>
        <w:numPr>
          <w:ilvl w:val="0"/>
          <w:numId w:val="4"/>
        </w:numPr>
      </w:pPr>
      <w:r w:rsidRPr="007C5C91">
        <w:t>FU5 User can stop simulation.</w:t>
      </w:r>
    </w:p>
    <w:p w:rsidR="005F4118" w:rsidRPr="004B5A8D" w:rsidRDefault="005F4118" w:rsidP="005F4118">
      <w:pPr>
        <w:pStyle w:val="Cmsor2"/>
      </w:pPr>
      <w:bookmarkStart w:id="5" w:name="_Toc318587829"/>
      <w:r w:rsidRPr="004B5A8D">
        <w:t xml:space="preserve">Trace-ability Matrix for </w:t>
      </w:r>
      <w:r>
        <w:t>test</w:t>
      </w:r>
      <w:r w:rsidRPr="004B5A8D">
        <w:t>-cases</w:t>
      </w:r>
      <w:bookmarkEnd w:id="5"/>
    </w:p>
    <w:p w:rsidR="005F177B" w:rsidRPr="004B5A8D" w:rsidRDefault="00991388" w:rsidP="005F177B">
      <w:r w:rsidRPr="004B5A8D">
        <w:t xml:space="preserve">The Trace-ability Matrix is very </w:t>
      </w:r>
      <w:r>
        <w:t xml:space="preserve">similarly usable </w:t>
      </w:r>
      <w:r w:rsidRPr="004B5A8D">
        <w:t xml:space="preserve">to </w:t>
      </w:r>
      <w:r>
        <w:t xml:space="preserve">check that is exists a test-case for every test-cases. </w:t>
      </w:r>
      <w:r w:rsidR="005F177B" w:rsidRPr="004B5A8D">
        <w:t xml:space="preserve">The </w:t>
      </w:r>
      <w:r w:rsidR="005F177B">
        <w:t>columns</w:t>
      </w:r>
      <w:r w:rsidR="005F177B" w:rsidRPr="004B5A8D">
        <w:t xml:space="preserve"> </w:t>
      </w:r>
      <w:r w:rsidR="005F177B">
        <w:t>contain</w:t>
      </w:r>
      <w:r w:rsidR="005F177B" w:rsidRPr="004B5A8D">
        <w:t xml:space="preserve"> the </w:t>
      </w:r>
      <w:r w:rsidR="006074E7" w:rsidRPr="004B5A8D">
        <w:t>uses-case</w:t>
      </w:r>
      <w:r w:rsidR="006074E7">
        <w:t>s</w:t>
      </w:r>
      <w:r w:rsidR="006074E7" w:rsidRPr="004B5A8D">
        <w:t xml:space="preserve"> </w:t>
      </w:r>
      <w:r w:rsidR="005F177B" w:rsidRPr="004B5A8D">
        <w:t xml:space="preserve">while the </w:t>
      </w:r>
      <w:r w:rsidR="005F177B">
        <w:t>rows contain</w:t>
      </w:r>
      <w:r w:rsidR="005F177B" w:rsidRPr="004B5A8D">
        <w:t xml:space="preserve"> the </w:t>
      </w:r>
      <w:r w:rsidR="006074E7">
        <w:t>test</w:t>
      </w:r>
      <w:r w:rsidR="005F177B" w:rsidRPr="004B5A8D">
        <w:t xml:space="preserve">-cases. When a </w:t>
      </w:r>
      <w:r w:rsidR="006074E7">
        <w:t>test</w:t>
      </w:r>
      <w:r w:rsidR="005F177B" w:rsidRPr="004B5A8D">
        <w:t xml:space="preserve">-case connects with a </w:t>
      </w:r>
      <w:r w:rsidR="006074E7">
        <w:t>use</w:t>
      </w:r>
      <w:r w:rsidR="006074E7" w:rsidRPr="004B5A8D">
        <w:t xml:space="preserve">-case </w:t>
      </w:r>
      <w:r w:rsidR="005F177B" w:rsidRPr="004B5A8D">
        <w:t xml:space="preserve">we sign it with a </w:t>
      </w:r>
      <w:r w:rsidR="00C45D42">
        <w:t>dot</w:t>
      </w:r>
      <w:r w:rsidR="005F177B" w:rsidRPr="004B5A8D">
        <w:t xml:space="preserve">. </w:t>
      </w:r>
    </w:p>
    <w:tbl>
      <w:tblPr>
        <w:tblStyle w:val="Vilgosrcs1jellszn"/>
        <w:tblW w:w="5000" w:type="pct"/>
        <w:tblLook w:val="04A0" w:firstRow="1" w:lastRow="0" w:firstColumn="1" w:lastColumn="0" w:noHBand="0" w:noVBand="1"/>
      </w:tblPr>
      <w:tblGrid>
        <w:gridCol w:w="557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0"/>
        <w:gridCol w:w="510"/>
      </w:tblGrid>
      <w:tr w:rsidR="0093697A" w:rsidTr="0093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3697A" w:rsidRDefault="0093697A" w:rsidP="00956E8E">
            <w:pPr>
              <w:ind w:firstLine="0"/>
            </w:pP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UC_U1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UC_U2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UC_U3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UC_S1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UC_S2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UC_S3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UC_S4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UC_A1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UC_A2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UC_A3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UC_A4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UC_A5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UC_A6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UC_A7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UC_M1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UC_M2</w:t>
            </w:r>
          </w:p>
        </w:tc>
        <w:tc>
          <w:tcPr>
            <w:tcW w:w="276" w:type="pct"/>
            <w:textDirection w:val="btLr"/>
          </w:tcPr>
          <w:p w:rsidR="0093697A" w:rsidRDefault="0093697A" w:rsidP="00956E8E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UC_M3</w:t>
            </w:r>
          </w:p>
        </w:tc>
      </w:tr>
      <w:tr w:rsidR="0093697A" w:rsidTr="00936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3697A" w:rsidRDefault="0093697A" w:rsidP="00956E8E">
            <w:pPr>
              <w:ind w:firstLine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97A" w:rsidTr="009369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</w:tcPr>
          <w:p w:rsidR="0093697A" w:rsidRDefault="0093697A" w:rsidP="00956E8E">
            <w:pPr>
              <w:ind w:firstLine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56E8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" w:type="pct"/>
          </w:tcPr>
          <w:p w:rsidR="0093697A" w:rsidRDefault="0093697A" w:rsidP="0093697A">
            <w:pPr>
              <w:keepNext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91388" w:rsidRPr="0093697A" w:rsidRDefault="0093697A" w:rsidP="0093697A">
      <w:pPr>
        <w:pStyle w:val="Kpalrs"/>
        <w:jc w:val="center"/>
        <w:rPr>
          <w:color w:val="auto"/>
        </w:rPr>
      </w:pPr>
      <w:r w:rsidRPr="0093697A">
        <w:rPr>
          <w:color w:val="auto"/>
        </w:rPr>
        <w:fldChar w:fldCharType="begin"/>
      </w:r>
      <w:r w:rsidRPr="0093697A">
        <w:rPr>
          <w:color w:val="auto"/>
        </w:rPr>
        <w:instrText xml:space="preserve"> SEQ Table \* ARABIC </w:instrText>
      </w:r>
      <w:r w:rsidRPr="0093697A">
        <w:rPr>
          <w:color w:val="auto"/>
        </w:rPr>
        <w:fldChar w:fldCharType="separate"/>
      </w:r>
      <w:r w:rsidRPr="0093697A">
        <w:rPr>
          <w:noProof/>
          <w:color w:val="auto"/>
        </w:rPr>
        <w:t>2</w:t>
      </w:r>
      <w:r w:rsidRPr="0093697A">
        <w:rPr>
          <w:color w:val="auto"/>
        </w:rPr>
        <w:fldChar w:fldCharType="end"/>
      </w:r>
      <w:r w:rsidRPr="0093697A">
        <w:rPr>
          <w:color w:val="auto"/>
        </w:rPr>
        <w:t>. Table - Trace-ability matrix for test-cases</w:t>
      </w:r>
    </w:p>
    <w:p w:rsidR="00380BF8" w:rsidRPr="004B5A8D" w:rsidRDefault="00380BF8" w:rsidP="00D57F48">
      <w:pPr>
        <w:pStyle w:val="Cmsor1"/>
      </w:pPr>
      <w:bookmarkStart w:id="6" w:name="_Toc318587830"/>
      <w:r w:rsidRPr="004B5A8D">
        <w:rPr>
          <w:rFonts w:eastAsiaTheme="minorEastAsia"/>
        </w:rPr>
        <w:lastRenderedPageBreak/>
        <w:t>References</w:t>
      </w:r>
      <w:bookmarkEnd w:id="6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632"/>
      </w:tblGrid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[1]</w:t>
            </w:r>
          </w:p>
        </w:tc>
        <w:tc>
          <w:tcPr>
            <w:tcW w:w="8632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hyperlink r:id="rId9" w:history="1">
              <w:r w:rsidRPr="004B5A8D">
                <w:rPr>
                  <w:rStyle w:val="Hiperhivatkozs"/>
                  <w:rFonts w:ascii="Arial" w:hAnsi="Arial" w:cs="Arial"/>
                  <w:color w:val="0000CC"/>
                  <w:sz w:val="20"/>
                  <w:szCs w:val="20"/>
                  <w:shd w:val="clear" w:color="auto" w:fill="FFFFFF"/>
                </w:rPr>
                <w:t>http://www.softwaretestingh</w:t>
              </w:r>
              <w:r w:rsidRPr="004B5A8D">
                <w:rPr>
                  <w:rStyle w:val="Hiperhivatkozs"/>
                  <w:rFonts w:ascii="Arial" w:hAnsi="Arial" w:cs="Arial"/>
                  <w:color w:val="0000CC"/>
                  <w:sz w:val="20"/>
                  <w:szCs w:val="20"/>
                  <w:shd w:val="clear" w:color="auto" w:fill="FFFFFF"/>
                </w:rPr>
                <w:t>e</w:t>
              </w:r>
              <w:r w:rsidRPr="004B5A8D">
                <w:rPr>
                  <w:rStyle w:val="Hiperhivatkozs"/>
                  <w:rFonts w:ascii="Arial" w:hAnsi="Arial" w:cs="Arial"/>
                  <w:color w:val="0000CC"/>
                  <w:sz w:val="20"/>
                  <w:szCs w:val="20"/>
                  <w:shd w:val="clear" w:color="auto" w:fill="FFFFFF"/>
                </w:rPr>
                <w:t>lp.com/how-to-test-software-requirements-specification-srs/</w:t>
              </w:r>
            </w:hyperlink>
            <w:r w:rsidRPr="004B5A8D">
              <w:t>, 2012</w:t>
            </w:r>
          </w:p>
        </w:tc>
      </w:tr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[2]</w:t>
            </w:r>
          </w:p>
        </w:tc>
        <w:tc>
          <w:tcPr>
            <w:tcW w:w="8632" w:type="dxa"/>
          </w:tcPr>
          <w:p w:rsidR="0023136F" w:rsidRPr="004B5A8D" w:rsidRDefault="0023136F" w:rsidP="009D2988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Dorothy Graham, Erik van </w:t>
            </w:r>
            <w:proofErr w:type="spellStart"/>
            <w:r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Veenendaal</w:t>
            </w:r>
            <w:proofErr w:type="spellEnd"/>
            <w:r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, Isabel Evans, Rex Black : Foundations of software testing</w:t>
            </w:r>
          </w:p>
        </w:tc>
      </w:tr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[3]</w:t>
            </w:r>
          </w:p>
        </w:tc>
        <w:tc>
          <w:tcPr>
            <w:tcW w:w="8632" w:type="dxa"/>
          </w:tcPr>
          <w:p w:rsidR="0023136F" w:rsidRPr="004B5A8D" w:rsidRDefault="0023136F" w:rsidP="009D2988">
            <w:pPr>
              <w:shd w:val="clear" w:color="auto" w:fill="FFFFFF"/>
              <w:spacing w:line="36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Brian </w:t>
            </w:r>
            <w:proofErr w:type="spellStart"/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Hambling</w:t>
            </w:r>
            <w:proofErr w:type="spellEnd"/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 : "SOFTWARE TESTING - An ISTQB–ISEB Foundation Guide", 2nd Edition, 2010</w:t>
            </w:r>
          </w:p>
        </w:tc>
      </w:tr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[4]</w:t>
            </w:r>
          </w:p>
        </w:tc>
        <w:tc>
          <w:tcPr>
            <w:tcW w:w="8632" w:type="dxa"/>
          </w:tcPr>
          <w:p w:rsidR="0023136F" w:rsidRPr="004B5A8D" w:rsidRDefault="0023136F" w:rsidP="009D2988">
            <w:pPr>
              <w:shd w:val="clear" w:color="auto" w:fill="FFFFFF"/>
              <w:spacing w:line="36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Rex Black, Jamie Mitchell</w:t>
            </w:r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: Advanced Software Testing Vol. 3</w:t>
            </w:r>
            <w:r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,</w:t>
            </w:r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 2011</w:t>
            </w:r>
          </w:p>
        </w:tc>
      </w:tr>
    </w:tbl>
    <w:p w:rsidR="0023136F" w:rsidRPr="004B5A8D" w:rsidRDefault="0023136F" w:rsidP="0023136F">
      <w:pPr>
        <w:pStyle w:val="Nagwek1"/>
        <w:numPr>
          <w:ilvl w:val="0"/>
          <w:numId w:val="0"/>
        </w:numPr>
      </w:pPr>
    </w:p>
    <w:p w:rsidR="0023136F" w:rsidRPr="00380BF8" w:rsidRDefault="0023136F" w:rsidP="0023136F">
      <w:pPr>
        <w:pStyle w:val="Nagwek1"/>
        <w:numPr>
          <w:ilvl w:val="0"/>
          <w:numId w:val="0"/>
        </w:numPr>
        <w:ind w:left="357"/>
      </w:pPr>
    </w:p>
    <w:p w:rsidR="00166119" w:rsidRPr="004B5A8D" w:rsidRDefault="00B935B1" w:rsidP="00380BF8">
      <w:r w:rsidRPr="004B5A8D">
        <w:br w:type="page"/>
      </w:r>
    </w:p>
    <w:sectPr w:rsidR="00166119" w:rsidRPr="004B5A8D" w:rsidSect="00EF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0E6E"/>
    <w:multiLevelType w:val="hybridMultilevel"/>
    <w:tmpl w:val="9676A840"/>
    <w:lvl w:ilvl="0" w:tplc="4EB2678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4530F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62C14E09"/>
    <w:multiLevelType w:val="hybridMultilevel"/>
    <w:tmpl w:val="41001CD4"/>
    <w:lvl w:ilvl="0" w:tplc="EBB4E704">
      <w:start w:val="1"/>
      <w:numFmt w:val="lowerLetter"/>
      <w:pStyle w:val="Nagwekabc"/>
      <w:lvlText w:val="%1)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A722E8"/>
    <w:multiLevelType w:val="hybridMultilevel"/>
    <w:tmpl w:val="AFB67D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34DB"/>
    <w:rsid w:val="00006AD3"/>
    <w:rsid w:val="00024213"/>
    <w:rsid w:val="00037B04"/>
    <w:rsid w:val="00051F9A"/>
    <w:rsid w:val="00060086"/>
    <w:rsid w:val="0007137B"/>
    <w:rsid w:val="0007443D"/>
    <w:rsid w:val="00075EFA"/>
    <w:rsid w:val="000A20F6"/>
    <w:rsid w:val="000A2B0E"/>
    <w:rsid w:val="000B4A71"/>
    <w:rsid w:val="000E0CC6"/>
    <w:rsid w:val="00143300"/>
    <w:rsid w:val="00166119"/>
    <w:rsid w:val="00172585"/>
    <w:rsid w:val="00183109"/>
    <w:rsid w:val="00196AA4"/>
    <w:rsid w:val="001B2F3D"/>
    <w:rsid w:val="001B30F6"/>
    <w:rsid w:val="001D5781"/>
    <w:rsid w:val="0023136F"/>
    <w:rsid w:val="00252009"/>
    <w:rsid w:val="002634CF"/>
    <w:rsid w:val="002675DA"/>
    <w:rsid w:val="0027718B"/>
    <w:rsid w:val="002854EF"/>
    <w:rsid w:val="00296DD4"/>
    <w:rsid w:val="002A38F6"/>
    <w:rsid w:val="002B4EDC"/>
    <w:rsid w:val="002B5298"/>
    <w:rsid w:val="002D1D8A"/>
    <w:rsid w:val="002E6021"/>
    <w:rsid w:val="002E7545"/>
    <w:rsid w:val="002E7B8C"/>
    <w:rsid w:val="0031732F"/>
    <w:rsid w:val="003421D2"/>
    <w:rsid w:val="00345721"/>
    <w:rsid w:val="003471EC"/>
    <w:rsid w:val="00375269"/>
    <w:rsid w:val="00380BF8"/>
    <w:rsid w:val="003837ED"/>
    <w:rsid w:val="003C23BA"/>
    <w:rsid w:val="003D325F"/>
    <w:rsid w:val="003E35C0"/>
    <w:rsid w:val="003F3BC6"/>
    <w:rsid w:val="003F7A35"/>
    <w:rsid w:val="00414014"/>
    <w:rsid w:val="0042780A"/>
    <w:rsid w:val="0043017E"/>
    <w:rsid w:val="0044463C"/>
    <w:rsid w:val="0046540D"/>
    <w:rsid w:val="004A5677"/>
    <w:rsid w:val="004B5A8D"/>
    <w:rsid w:val="004C2FED"/>
    <w:rsid w:val="004C5EF4"/>
    <w:rsid w:val="004E2C8A"/>
    <w:rsid w:val="004F1A63"/>
    <w:rsid w:val="005105DD"/>
    <w:rsid w:val="00516D75"/>
    <w:rsid w:val="00517DE0"/>
    <w:rsid w:val="00555CAF"/>
    <w:rsid w:val="00560367"/>
    <w:rsid w:val="005923CA"/>
    <w:rsid w:val="005A1019"/>
    <w:rsid w:val="005A5343"/>
    <w:rsid w:val="005A55D5"/>
    <w:rsid w:val="005C79A6"/>
    <w:rsid w:val="005D4B37"/>
    <w:rsid w:val="005F177B"/>
    <w:rsid w:val="005F4118"/>
    <w:rsid w:val="0060682F"/>
    <w:rsid w:val="006074E7"/>
    <w:rsid w:val="00657431"/>
    <w:rsid w:val="00662F17"/>
    <w:rsid w:val="00670DFE"/>
    <w:rsid w:val="006734DB"/>
    <w:rsid w:val="006C0AE7"/>
    <w:rsid w:val="006D3FED"/>
    <w:rsid w:val="006E00F6"/>
    <w:rsid w:val="006E4FB9"/>
    <w:rsid w:val="006F209A"/>
    <w:rsid w:val="006F6680"/>
    <w:rsid w:val="007029B4"/>
    <w:rsid w:val="00704DE8"/>
    <w:rsid w:val="007072EC"/>
    <w:rsid w:val="00715FCB"/>
    <w:rsid w:val="0075460D"/>
    <w:rsid w:val="0075763A"/>
    <w:rsid w:val="007613E4"/>
    <w:rsid w:val="00770C72"/>
    <w:rsid w:val="00787EC6"/>
    <w:rsid w:val="007A05BA"/>
    <w:rsid w:val="007B1E4A"/>
    <w:rsid w:val="007C50DA"/>
    <w:rsid w:val="007C5C91"/>
    <w:rsid w:val="007D056B"/>
    <w:rsid w:val="007E163B"/>
    <w:rsid w:val="007F343F"/>
    <w:rsid w:val="008041A9"/>
    <w:rsid w:val="00810FE4"/>
    <w:rsid w:val="00822E7E"/>
    <w:rsid w:val="00852580"/>
    <w:rsid w:val="00860BCC"/>
    <w:rsid w:val="008761D7"/>
    <w:rsid w:val="008A765E"/>
    <w:rsid w:val="008D58EA"/>
    <w:rsid w:val="008E1E5C"/>
    <w:rsid w:val="008E4FC0"/>
    <w:rsid w:val="009032A5"/>
    <w:rsid w:val="009343EB"/>
    <w:rsid w:val="0093697A"/>
    <w:rsid w:val="0094145D"/>
    <w:rsid w:val="00961062"/>
    <w:rsid w:val="00971F30"/>
    <w:rsid w:val="00991388"/>
    <w:rsid w:val="009A0D1C"/>
    <w:rsid w:val="009A7443"/>
    <w:rsid w:val="009B4C9B"/>
    <w:rsid w:val="009D2988"/>
    <w:rsid w:val="00A22D88"/>
    <w:rsid w:val="00A30571"/>
    <w:rsid w:val="00A331CB"/>
    <w:rsid w:val="00A408F4"/>
    <w:rsid w:val="00A5472F"/>
    <w:rsid w:val="00A55F1B"/>
    <w:rsid w:val="00A8501E"/>
    <w:rsid w:val="00A87860"/>
    <w:rsid w:val="00AA10B8"/>
    <w:rsid w:val="00AA69C2"/>
    <w:rsid w:val="00AB2DD4"/>
    <w:rsid w:val="00AB5282"/>
    <w:rsid w:val="00AD0B24"/>
    <w:rsid w:val="00AD34F6"/>
    <w:rsid w:val="00AE1A42"/>
    <w:rsid w:val="00B01FCA"/>
    <w:rsid w:val="00B1677F"/>
    <w:rsid w:val="00B42211"/>
    <w:rsid w:val="00B554CD"/>
    <w:rsid w:val="00B64FDA"/>
    <w:rsid w:val="00B748CD"/>
    <w:rsid w:val="00B75B76"/>
    <w:rsid w:val="00B935B1"/>
    <w:rsid w:val="00BB746D"/>
    <w:rsid w:val="00BE4634"/>
    <w:rsid w:val="00C209B9"/>
    <w:rsid w:val="00C318D3"/>
    <w:rsid w:val="00C328FF"/>
    <w:rsid w:val="00C45D42"/>
    <w:rsid w:val="00C71B9E"/>
    <w:rsid w:val="00C809D3"/>
    <w:rsid w:val="00C84060"/>
    <w:rsid w:val="00CC6945"/>
    <w:rsid w:val="00CD086D"/>
    <w:rsid w:val="00CE056F"/>
    <w:rsid w:val="00CF1F28"/>
    <w:rsid w:val="00D07804"/>
    <w:rsid w:val="00D419DE"/>
    <w:rsid w:val="00D44D18"/>
    <w:rsid w:val="00D57754"/>
    <w:rsid w:val="00D57F48"/>
    <w:rsid w:val="00D66204"/>
    <w:rsid w:val="00D67B13"/>
    <w:rsid w:val="00D9098B"/>
    <w:rsid w:val="00D92A2C"/>
    <w:rsid w:val="00D9302E"/>
    <w:rsid w:val="00DB15F1"/>
    <w:rsid w:val="00DD7261"/>
    <w:rsid w:val="00DE0A84"/>
    <w:rsid w:val="00DF71F6"/>
    <w:rsid w:val="00E0605C"/>
    <w:rsid w:val="00E135AA"/>
    <w:rsid w:val="00E142DA"/>
    <w:rsid w:val="00E4115C"/>
    <w:rsid w:val="00E45AD9"/>
    <w:rsid w:val="00E55BC7"/>
    <w:rsid w:val="00E60644"/>
    <w:rsid w:val="00EA36CA"/>
    <w:rsid w:val="00EC6C75"/>
    <w:rsid w:val="00ED3BEB"/>
    <w:rsid w:val="00EE111F"/>
    <w:rsid w:val="00EF61F3"/>
    <w:rsid w:val="00EF73AC"/>
    <w:rsid w:val="00F15ACC"/>
    <w:rsid w:val="00F15F33"/>
    <w:rsid w:val="00F270CD"/>
    <w:rsid w:val="00F27BBC"/>
    <w:rsid w:val="00F30CE1"/>
    <w:rsid w:val="00F312DD"/>
    <w:rsid w:val="00F40F50"/>
    <w:rsid w:val="00F60C3F"/>
    <w:rsid w:val="00F66238"/>
    <w:rsid w:val="00F80F37"/>
    <w:rsid w:val="00F84DC0"/>
    <w:rsid w:val="00F85ED0"/>
    <w:rsid w:val="00F94898"/>
    <w:rsid w:val="00F9576D"/>
    <w:rsid w:val="00FA46BC"/>
    <w:rsid w:val="00FB73A3"/>
    <w:rsid w:val="00FC01AB"/>
    <w:rsid w:val="00FE4919"/>
    <w:rsid w:val="00FF371C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D5781"/>
    <w:pPr>
      <w:ind w:firstLine="35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Szvegtrzs"/>
    <w:link w:val="Cmsor1Char"/>
    <w:uiPriority w:val="9"/>
    <w:qFormat/>
    <w:rsid w:val="00F15F3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E4FC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E4FC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5EF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5EF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5EF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5EF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5EF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5EF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C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C23BA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F15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J1">
    <w:name w:val="toc 1"/>
    <w:basedOn w:val="Norml"/>
    <w:next w:val="Norml"/>
    <w:autoRedefine/>
    <w:uiPriority w:val="39"/>
    <w:unhideWhenUsed/>
    <w:rsid w:val="00971F3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71F30"/>
    <w:rPr>
      <w:color w:val="0000FF" w:themeColor="hyperlink"/>
      <w:u w:val="single"/>
    </w:rPr>
  </w:style>
  <w:style w:type="paragraph" w:customStyle="1" w:styleId="Nagwekabc">
    <w:name w:val="Nagłówek a) b) c)"/>
    <w:basedOn w:val="Norml"/>
    <w:link w:val="NagwekabcZnak"/>
    <w:qFormat/>
    <w:rsid w:val="00CF1F28"/>
    <w:pPr>
      <w:numPr>
        <w:numId w:val="2"/>
      </w:numPr>
    </w:pPr>
    <w:rPr>
      <w:b/>
    </w:rPr>
  </w:style>
  <w:style w:type="paragraph" w:styleId="TJ2">
    <w:name w:val="toc 2"/>
    <w:basedOn w:val="Norml"/>
    <w:next w:val="Norml"/>
    <w:autoRedefine/>
    <w:uiPriority w:val="39"/>
    <w:unhideWhenUsed/>
    <w:rsid w:val="00F15F33"/>
    <w:pPr>
      <w:spacing w:after="100"/>
      <w:ind w:left="220"/>
    </w:pPr>
  </w:style>
  <w:style w:type="character" w:customStyle="1" w:styleId="NagwekabcZnak">
    <w:name w:val="Nagłówek a) b) c) Znak"/>
    <w:basedOn w:val="Cmsor1Char"/>
    <w:link w:val="Nagwekabc"/>
    <w:rsid w:val="00CF1F28"/>
    <w:rPr>
      <w:rFonts w:ascii="Times New Roman" w:eastAsiaTheme="majorEastAsia" w:hAnsi="Times New Roman" w:cstheme="majorBidi"/>
      <w:b/>
      <w:bCs w:val="0"/>
      <w:color w:val="365F91" w:themeColor="accent1" w:themeShade="BF"/>
      <w:sz w:val="24"/>
      <w:szCs w:val="28"/>
    </w:rPr>
  </w:style>
  <w:style w:type="paragraph" w:styleId="Szvegtrzs">
    <w:name w:val="Body Text"/>
    <w:basedOn w:val="Norml"/>
    <w:link w:val="SzvegtrzsChar"/>
    <w:uiPriority w:val="99"/>
    <w:semiHidden/>
    <w:unhideWhenUsed/>
    <w:rsid w:val="00F15F3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15F33"/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15F33"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15F33"/>
  </w:style>
  <w:style w:type="paragraph" w:customStyle="1" w:styleId="Nagwek1">
    <w:name w:val="Nagłówek 1."/>
    <w:basedOn w:val="Norml"/>
    <w:link w:val="Nagwek1Znak"/>
    <w:qFormat/>
    <w:rsid w:val="001D5781"/>
    <w:pPr>
      <w:numPr>
        <w:numId w:val="1"/>
      </w:numPr>
    </w:pPr>
    <w:rPr>
      <w:rFonts w:cs="Times New Roman"/>
      <w:b/>
      <w:sz w:val="28"/>
      <w:szCs w:val="24"/>
    </w:rPr>
  </w:style>
  <w:style w:type="character" w:customStyle="1" w:styleId="Nagwek1Znak">
    <w:name w:val="Nagłówek 1. Znak"/>
    <w:basedOn w:val="Bekezdsalapbettpusa"/>
    <w:link w:val="Nagwek1"/>
    <w:rsid w:val="001D5781"/>
    <w:rPr>
      <w:rFonts w:ascii="Times New Roman" w:hAnsi="Times New Roman" w:cs="Times New Roman"/>
      <w:b/>
      <w:sz w:val="28"/>
      <w:szCs w:val="24"/>
    </w:rPr>
  </w:style>
  <w:style w:type="paragraph" w:styleId="Nincstrkz">
    <w:name w:val="No Spacing"/>
    <w:uiPriority w:val="1"/>
    <w:qFormat/>
    <w:rsid w:val="00E60644"/>
    <w:pPr>
      <w:spacing w:after="0" w:line="240" w:lineRule="auto"/>
      <w:ind w:firstLine="357"/>
      <w:jc w:val="both"/>
    </w:pPr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94145D"/>
    <w:rPr>
      <w:color w:val="808080"/>
    </w:rPr>
  </w:style>
  <w:style w:type="paragraph" w:styleId="NormlWeb">
    <w:name w:val="Normal (Web)"/>
    <w:basedOn w:val="Norml"/>
    <w:uiPriority w:val="99"/>
    <w:unhideWhenUsed/>
    <w:rsid w:val="00B935B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Kiemels2">
    <w:name w:val="Strong"/>
    <w:basedOn w:val="Bekezdsalapbettpusa"/>
    <w:uiPriority w:val="22"/>
    <w:qFormat/>
    <w:rsid w:val="00B935B1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J3">
    <w:name w:val="toc 3"/>
    <w:basedOn w:val="Norml"/>
    <w:next w:val="Norml"/>
    <w:autoRedefine/>
    <w:uiPriority w:val="39"/>
    <w:unhideWhenUsed/>
    <w:rsid w:val="008E4FC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C0AE7"/>
    <w:pPr>
      <w:ind w:left="720"/>
      <w:contextualSpacing/>
    </w:pPr>
  </w:style>
  <w:style w:type="table" w:styleId="Rcsostblzat">
    <w:name w:val="Table Grid"/>
    <w:basedOn w:val="Normltblzat"/>
    <w:uiPriority w:val="59"/>
    <w:rsid w:val="006C0A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23136F"/>
    <w:rPr>
      <w:color w:val="800080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5EF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5EF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5EF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5EF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5E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5E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Kzepesrnykols11jellszn">
    <w:name w:val="Medium Shading 1 Accent 1"/>
    <w:basedOn w:val="Normltblzat"/>
    <w:uiPriority w:val="63"/>
    <w:rsid w:val="0070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Vilgosrcs1jellszn">
    <w:name w:val="Light Grid Accent 1"/>
    <w:basedOn w:val="Normltblzat"/>
    <w:uiPriority w:val="62"/>
    <w:rsid w:val="0070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4A56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oftwaretestinghelp.com/how-to-test-software-requirements-specification-sr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65ECB-F269-4B01-A7E5-6E54B0FB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</TotalTime>
  <Pages>6</Pages>
  <Words>700</Words>
  <Characters>4832</Characters>
  <Application>Microsoft Office Word</Application>
  <DocSecurity>0</DocSecurity>
  <Lines>40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cskerti</cp:lastModifiedBy>
  <cp:revision>65</cp:revision>
  <dcterms:created xsi:type="dcterms:W3CDTF">2012-01-04T22:56:00Z</dcterms:created>
  <dcterms:modified xsi:type="dcterms:W3CDTF">2012-03-04T01:28:00Z</dcterms:modified>
</cp:coreProperties>
</file>