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892" w:rsidRPr="00E94764" w:rsidRDefault="003C2892" w:rsidP="00FD0E37">
      <w:pPr>
        <w:pStyle w:val="Nagwek2"/>
        <w:jc w:val="center"/>
        <w:rPr>
          <w:sz w:val="36"/>
          <w:szCs w:val="36"/>
        </w:rPr>
      </w:pPr>
      <w:bookmarkStart w:id="0" w:name="_Toc318390310"/>
      <w:bookmarkStart w:id="1" w:name="_Toc318586275"/>
      <w:bookmarkStart w:id="2" w:name="_Toc318799702"/>
      <w:bookmarkStart w:id="3" w:name="_Toc318800041"/>
      <w:r w:rsidRPr="00E94764">
        <w:rPr>
          <w:noProof/>
          <w:sz w:val="36"/>
          <w:szCs w:val="36"/>
          <w:lang w:val="pl-PL" w:eastAsia="pl-PL"/>
        </w:rPr>
        <w:drawing>
          <wp:anchor distT="0" distB="0" distL="114300" distR="114300" simplePos="0" relativeHeight="251659264" behindDoc="1" locked="0" layoutInCell="1" allowOverlap="1" wp14:anchorId="1D148EC5" wp14:editId="38B5D51D">
            <wp:simplePos x="0" y="0"/>
            <wp:positionH relativeFrom="column">
              <wp:posOffset>2443480</wp:posOffset>
            </wp:positionH>
            <wp:positionV relativeFrom="paragraph">
              <wp:posOffset>1468755</wp:posOffset>
            </wp:positionV>
            <wp:extent cx="1410970" cy="1533525"/>
            <wp:effectExtent l="19050" t="0" r="0" b="0"/>
            <wp:wrapNone/>
            <wp:docPr id="4"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9" cstate="print"/>
                    <a:stretch>
                      <a:fillRect/>
                    </a:stretch>
                  </pic:blipFill>
                  <pic:spPr>
                    <a:xfrm>
                      <a:off x="0" y="0"/>
                      <a:ext cx="1410970" cy="1533525"/>
                    </a:xfrm>
                    <a:prstGeom prst="rect">
                      <a:avLst/>
                    </a:prstGeom>
                  </pic:spPr>
                </pic:pic>
              </a:graphicData>
            </a:graphic>
          </wp:anchor>
        </w:drawing>
      </w:r>
      <w:r w:rsidRPr="00E94764">
        <w:rPr>
          <w:noProof/>
          <w:sz w:val="36"/>
          <w:szCs w:val="36"/>
          <w:lang w:val="pl-PL" w:eastAsia="pl-PL"/>
        </w:rPr>
        <w:drawing>
          <wp:anchor distT="0" distB="0" distL="114300" distR="114300" simplePos="0" relativeHeight="251660288" behindDoc="1" locked="0" layoutInCell="1" allowOverlap="1" wp14:anchorId="32BD8032" wp14:editId="2AEBBCA8">
            <wp:simplePos x="0" y="0"/>
            <wp:positionH relativeFrom="column">
              <wp:posOffset>1548130</wp:posOffset>
            </wp:positionH>
            <wp:positionV relativeFrom="paragraph">
              <wp:posOffset>405130</wp:posOffset>
            </wp:positionV>
            <wp:extent cx="2971800" cy="819496"/>
            <wp:effectExtent l="19050" t="0" r="0" b="0"/>
            <wp:wrapNone/>
            <wp:docPr id="5"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10" cstate="print"/>
                    <a:stretch>
                      <a:fillRect/>
                    </a:stretch>
                  </pic:blipFill>
                  <pic:spPr>
                    <a:xfrm>
                      <a:off x="0" y="0"/>
                      <a:ext cx="2971800" cy="819496"/>
                    </a:xfrm>
                    <a:prstGeom prst="rect">
                      <a:avLst/>
                    </a:prstGeom>
                  </pic:spPr>
                </pic:pic>
              </a:graphicData>
            </a:graphic>
          </wp:anchor>
        </w:drawing>
      </w:r>
      <w:bookmarkEnd w:id="0"/>
      <w:bookmarkEnd w:id="1"/>
      <w:bookmarkEnd w:id="2"/>
      <w:bookmarkEnd w:id="3"/>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3C2892" w:rsidRPr="00E94764" w:rsidRDefault="003C2892" w:rsidP="00FD0E37">
      <w:pPr>
        <w:pStyle w:val="Nagwek2"/>
        <w:jc w:val="center"/>
        <w:rPr>
          <w:sz w:val="36"/>
          <w:szCs w:val="36"/>
        </w:rPr>
      </w:pPr>
    </w:p>
    <w:p w:rsidR="000041ED" w:rsidRPr="00E94764" w:rsidRDefault="000041ED" w:rsidP="000041ED"/>
    <w:p w:rsidR="000041ED" w:rsidRPr="00E94764" w:rsidRDefault="000041ED" w:rsidP="000041ED"/>
    <w:p w:rsidR="003C2892" w:rsidRPr="00E94764" w:rsidRDefault="003C2892" w:rsidP="003C2892">
      <w:pPr>
        <w:ind w:left="357"/>
        <w:jc w:val="center"/>
        <w:rPr>
          <w:b/>
          <w:sz w:val="48"/>
          <w:szCs w:val="48"/>
        </w:rPr>
      </w:pPr>
      <w:r w:rsidRPr="00E94764">
        <w:rPr>
          <w:b/>
          <w:sz w:val="48"/>
          <w:szCs w:val="48"/>
        </w:rPr>
        <w:t xml:space="preserve">Applications in Practical High-End </w:t>
      </w:r>
      <w:r w:rsidR="000041ED" w:rsidRPr="00E94764">
        <w:rPr>
          <w:b/>
          <w:sz w:val="48"/>
          <w:szCs w:val="48"/>
        </w:rPr>
        <w:t xml:space="preserve">  </w:t>
      </w:r>
      <w:r w:rsidRPr="00E94764">
        <w:rPr>
          <w:b/>
          <w:sz w:val="48"/>
          <w:szCs w:val="48"/>
        </w:rPr>
        <w:t>Computing - Group Project</w:t>
      </w:r>
    </w:p>
    <w:p w:rsidR="003C2892" w:rsidRPr="00E94764" w:rsidRDefault="003C2892" w:rsidP="003C2892">
      <w:pPr>
        <w:ind w:left="357"/>
        <w:jc w:val="center"/>
        <w:rPr>
          <w:sz w:val="28"/>
          <w:szCs w:val="28"/>
        </w:rPr>
      </w:pPr>
      <w:r w:rsidRPr="00E94764">
        <w:rPr>
          <w:sz w:val="28"/>
          <w:szCs w:val="28"/>
        </w:rPr>
        <w:t>Assignment  -  "Workflow"</w:t>
      </w:r>
    </w:p>
    <w:p w:rsidR="003C2892" w:rsidRPr="00E94764" w:rsidRDefault="003C2892" w:rsidP="003C2892">
      <w:pPr>
        <w:ind w:left="357"/>
      </w:pPr>
    </w:p>
    <w:p w:rsidR="003C2892" w:rsidRPr="00E94764" w:rsidRDefault="003C2892" w:rsidP="003C2892">
      <w:pPr>
        <w:ind w:left="357"/>
        <w:jc w:val="center"/>
        <w:rPr>
          <w:b/>
          <w:sz w:val="48"/>
          <w:szCs w:val="48"/>
        </w:rPr>
      </w:pPr>
      <w:r w:rsidRPr="00E94764">
        <w:rPr>
          <w:b/>
          <w:sz w:val="48"/>
          <w:szCs w:val="48"/>
        </w:rPr>
        <w:t>Design Document</w:t>
      </w:r>
    </w:p>
    <w:p w:rsidR="003C2892" w:rsidRPr="00E94764" w:rsidRDefault="003C2892" w:rsidP="00FD0E37">
      <w:pPr>
        <w:pStyle w:val="Nagwek2"/>
        <w:jc w:val="center"/>
        <w:rPr>
          <w:sz w:val="36"/>
          <w:szCs w:val="36"/>
        </w:rPr>
      </w:pPr>
    </w:p>
    <w:p w:rsidR="003C2892" w:rsidRPr="00E94764" w:rsidRDefault="003C2892" w:rsidP="003C2892"/>
    <w:p w:rsidR="003C2892" w:rsidRPr="00E94764" w:rsidRDefault="003C2892" w:rsidP="003C2892"/>
    <w:p w:rsidR="003C2892" w:rsidRPr="00E94764" w:rsidRDefault="003C2892" w:rsidP="003C2892"/>
    <w:p w:rsidR="003C2892" w:rsidRPr="00E94764" w:rsidRDefault="003C2892" w:rsidP="003C2892">
      <w:pPr>
        <w:ind w:left="5103"/>
        <w:rPr>
          <w:rFonts w:cs="Times New Roman"/>
          <w:szCs w:val="24"/>
        </w:rPr>
      </w:pPr>
      <w:r w:rsidRPr="00E94764">
        <w:rPr>
          <w:rFonts w:cs="Times New Roman"/>
          <w:szCs w:val="24"/>
        </w:rPr>
        <w:t>Supervisor:  Dr Stuart Barnes</w:t>
      </w:r>
    </w:p>
    <w:p w:rsidR="003C2892" w:rsidRPr="00E94764" w:rsidRDefault="003C2892" w:rsidP="003C2892">
      <w:pPr>
        <w:spacing w:after="0" w:line="240" w:lineRule="auto"/>
        <w:ind w:left="5103"/>
        <w:rPr>
          <w:rFonts w:cs="Times New Roman"/>
          <w:szCs w:val="24"/>
        </w:rPr>
      </w:pPr>
      <w:r w:rsidRPr="00E94764">
        <w:rPr>
          <w:rFonts w:cs="Times New Roman"/>
          <w:szCs w:val="24"/>
        </w:rPr>
        <w:t xml:space="preserve">Authors:       Mateusz </w:t>
      </w:r>
      <w:proofErr w:type="spellStart"/>
      <w:r w:rsidRPr="00E94764">
        <w:rPr>
          <w:rFonts w:cs="Times New Roman"/>
          <w:szCs w:val="24"/>
        </w:rPr>
        <w:t>Gołąb</w:t>
      </w:r>
      <w:proofErr w:type="spellEnd"/>
    </w:p>
    <w:p w:rsidR="003C2892" w:rsidRPr="00E94764" w:rsidRDefault="003C2892" w:rsidP="003C2892">
      <w:pPr>
        <w:spacing w:after="0" w:line="240" w:lineRule="auto"/>
        <w:ind w:left="6379"/>
        <w:rPr>
          <w:rFonts w:cs="Times New Roman"/>
          <w:szCs w:val="24"/>
        </w:rPr>
      </w:pPr>
      <w:proofErr w:type="spellStart"/>
      <w:r w:rsidRPr="00E94764">
        <w:rPr>
          <w:rFonts w:cs="Times New Roman"/>
          <w:szCs w:val="24"/>
        </w:rPr>
        <w:t>Csaba</w:t>
      </w:r>
      <w:proofErr w:type="spellEnd"/>
      <w:r w:rsidRPr="00E94764">
        <w:rPr>
          <w:rFonts w:cs="Times New Roman"/>
          <w:szCs w:val="24"/>
        </w:rPr>
        <w:t xml:space="preserve"> </w:t>
      </w:r>
      <w:proofErr w:type="spellStart"/>
      <w:r w:rsidRPr="00E94764">
        <w:rPr>
          <w:rFonts w:cs="Times New Roman"/>
          <w:szCs w:val="24"/>
        </w:rPr>
        <w:t>Kerti</w:t>
      </w:r>
      <w:proofErr w:type="spellEnd"/>
    </w:p>
    <w:p w:rsidR="003C2892" w:rsidRPr="00E94764" w:rsidRDefault="003C2892" w:rsidP="003C2892">
      <w:pPr>
        <w:spacing w:after="0" w:line="240" w:lineRule="auto"/>
        <w:ind w:left="6379"/>
        <w:rPr>
          <w:rFonts w:cs="Times New Roman"/>
          <w:szCs w:val="24"/>
        </w:rPr>
      </w:pPr>
      <w:proofErr w:type="spellStart"/>
      <w:r w:rsidRPr="00E94764">
        <w:rPr>
          <w:rFonts w:cs="Times New Roman"/>
          <w:szCs w:val="24"/>
        </w:rPr>
        <w:t>Jakub</w:t>
      </w:r>
      <w:proofErr w:type="spellEnd"/>
      <w:r w:rsidRPr="00E94764">
        <w:rPr>
          <w:rFonts w:cs="Times New Roman"/>
          <w:szCs w:val="24"/>
        </w:rPr>
        <w:t xml:space="preserve"> </w:t>
      </w:r>
      <w:proofErr w:type="spellStart"/>
      <w:r w:rsidRPr="00E94764">
        <w:rPr>
          <w:rFonts w:cs="Times New Roman"/>
          <w:szCs w:val="24"/>
        </w:rPr>
        <w:t>Kiełbasa</w:t>
      </w:r>
      <w:proofErr w:type="spellEnd"/>
    </w:p>
    <w:p w:rsidR="003C2892" w:rsidRPr="00E94764" w:rsidRDefault="003C2892" w:rsidP="003C2892">
      <w:pPr>
        <w:spacing w:after="240" w:line="240" w:lineRule="auto"/>
        <w:ind w:left="6379"/>
        <w:rPr>
          <w:rFonts w:cs="Times New Roman"/>
          <w:szCs w:val="24"/>
        </w:rPr>
      </w:pPr>
      <w:proofErr w:type="spellStart"/>
      <w:r w:rsidRPr="00E94764">
        <w:rPr>
          <w:rFonts w:cs="Times New Roman"/>
          <w:szCs w:val="24"/>
        </w:rPr>
        <w:t>Zsolt</w:t>
      </w:r>
      <w:proofErr w:type="spellEnd"/>
      <w:r w:rsidRPr="00E94764">
        <w:rPr>
          <w:rFonts w:cs="Times New Roman"/>
          <w:szCs w:val="24"/>
        </w:rPr>
        <w:t xml:space="preserve"> </w:t>
      </w:r>
      <w:proofErr w:type="spellStart"/>
      <w:r w:rsidRPr="00E94764">
        <w:rPr>
          <w:rFonts w:cs="Times New Roman"/>
          <w:szCs w:val="24"/>
        </w:rPr>
        <w:t>Kollarits</w:t>
      </w:r>
      <w:proofErr w:type="spellEnd"/>
    </w:p>
    <w:p w:rsidR="00FD0E37" w:rsidRPr="00E94764" w:rsidRDefault="003C2892" w:rsidP="000041ED">
      <w:pPr>
        <w:spacing w:after="240"/>
        <w:ind w:left="6096" w:hanging="993"/>
        <w:rPr>
          <w:rFonts w:cs="Times New Roman"/>
          <w:szCs w:val="24"/>
        </w:rPr>
      </w:pPr>
      <w:r w:rsidRPr="00E94764">
        <w:rPr>
          <w:rFonts w:cs="Times New Roman"/>
          <w:szCs w:val="24"/>
        </w:rPr>
        <w:t>Course:         CSTE / SETC</w:t>
      </w:r>
    </w:p>
    <w:p w:rsidR="00D7703E" w:rsidRPr="00E94764" w:rsidRDefault="00D7703E" w:rsidP="00E16738">
      <w:pPr>
        <w:pStyle w:val="Nagwek2"/>
      </w:pPr>
      <w:bookmarkStart w:id="4" w:name="_Toc318800042"/>
      <w:r w:rsidRPr="00E94764">
        <w:lastRenderedPageBreak/>
        <w:t>Table of contents</w:t>
      </w:r>
      <w:bookmarkEnd w:id="4"/>
    </w:p>
    <w:p w:rsidR="00D7703E" w:rsidRPr="00E94764" w:rsidRDefault="00D7703E" w:rsidP="00D7703E">
      <w:pPr>
        <w:rPr>
          <w:b/>
          <w:sz w:val="28"/>
          <w:szCs w:val="28"/>
        </w:rPr>
      </w:pPr>
    </w:p>
    <w:p w:rsidR="00784FB9" w:rsidRDefault="00D7703E">
      <w:pPr>
        <w:pStyle w:val="Spistreci2"/>
        <w:rPr>
          <w:rFonts w:asciiTheme="minorHAnsi" w:eastAsiaTheme="minorEastAsia" w:hAnsiTheme="minorHAnsi"/>
          <w:noProof/>
          <w:sz w:val="22"/>
          <w:lang w:val="pl-PL" w:eastAsia="pl-PL"/>
        </w:rPr>
      </w:pPr>
      <w:r w:rsidRPr="00E94764">
        <w:rPr>
          <w:rFonts w:eastAsiaTheme="minorEastAsia" w:cs="Times New Roman"/>
          <w:szCs w:val="24"/>
          <w:lang w:eastAsia="en-GB"/>
        </w:rPr>
        <w:fldChar w:fldCharType="begin"/>
      </w:r>
      <w:r w:rsidRPr="00E94764">
        <w:rPr>
          <w:rFonts w:cs="Times New Roman"/>
          <w:szCs w:val="24"/>
        </w:rPr>
        <w:instrText xml:space="preserve"> TOC \o "1-3" \h \z \t "Nagłówek a) b) c),2,Nagłówek 1.,1" </w:instrText>
      </w:r>
      <w:r w:rsidRPr="00E94764">
        <w:rPr>
          <w:rFonts w:eastAsiaTheme="minorEastAsia" w:cs="Times New Roman"/>
          <w:szCs w:val="24"/>
          <w:lang w:eastAsia="en-GB"/>
        </w:rPr>
        <w:fldChar w:fldCharType="separate"/>
      </w:r>
      <w:hyperlink w:anchor="_Toc318800041" w:history="1">
        <w:r w:rsidR="00784FB9">
          <w:rPr>
            <w:noProof/>
            <w:webHidden/>
          </w:rPr>
          <w:tab/>
        </w:r>
        <w:r w:rsidR="00784FB9">
          <w:rPr>
            <w:noProof/>
            <w:webHidden/>
          </w:rPr>
          <w:fldChar w:fldCharType="begin"/>
        </w:r>
        <w:r w:rsidR="00784FB9">
          <w:rPr>
            <w:noProof/>
            <w:webHidden/>
          </w:rPr>
          <w:instrText xml:space="preserve"> PAGEREF _Toc318800041 \h </w:instrText>
        </w:r>
        <w:r w:rsidR="00784FB9">
          <w:rPr>
            <w:noProof/>
            <w:webHidden/>
          </w:rPr>
        </w:r>
        <w:r w:rsidR="00784FB9">
          <w:rPr>
            <w:noProof/>
            <w:webHidden/>
          </w:rPr>
          <w:fldChar w:fldCharType="separate"/>
        </w:r>
        <w:r w:rsidR="00784FB9">
          <w:rPr>
            <w:noProof/>
            <w:webHidden/>
          </w:rPr>
          <w:t>1</w:t>
        </w:r>
        <w:r w:rsidR="00784FB9">
          <w:rPr>
            <w:noProof/>
            <w:webHidden/>
          </w:rPr>
          <w:fldChar w:fldCharType="end"/>
        </w:r>
      </w:hyperlink>
    </w:p>
    <w:p w:rsidR="00784FB9" w:rsidRDefault="0056774F">
      <w:pPr>
        <w:pStyle w:val="Spistreci2"/>
        <w:rPr>
          <w:rFonts w:asciiTheme="minorHAnsi" w:eastAsiaTheme="minorEastAsia" w:hAnsiTheme="minorHAnsi"/>
          <w:noProof/>
          <w:sz w:val="22"/>
          <w:lang w:val="pl-PL" w:eastAsia="pl-PL"/>
        </w:rPr>
      </w:pPr>
      <w:hyperlink w:anchor="_Toc318800042" w:history="1">
        <w:r w:rsidR="00784FB9" w:rsidRPr="00226E29">
          <w:rPr>
            <w:rStyle w:val="Hipercze"/>
            <w:noProof/>
          </w:rPr>
          <w:t>Table of contents</w:t>
        </w:r>
        <w:r w:rsidR="00784FB9">
          <w:rPr>
            <w:noProof/>
            <w:webHidden/>
          </w:rPr>
          <w:tab/>
        </w:r>
        <w:r w:rsidR="00784FB9">
          <w:rPr>
            <w:noProof/>
            <w:webHidden/>
          </w:rPr>
          <w:fldChar w:fldCharType="begin"/>
        </w:r>
        <w:r w:rsidR="00784FB9">
          <w:rPr>
            <w:noProof/>
            <w:webHidden/>
          </w:rPr>
          <w:instrText xml:space="preserve"> PAGEREF _Toc318800042 \h </w:instrText>
        </w:r>
        <w:r w:rsidR="00784FB9">
          <w:rPr>
            <w:noProof/>
            <w:webHidden/>
          </w:rPr>
        </w:r>
        <w:r w:rsidR="00784FB9">
          <w:rPr>
            <w:noProof/>
            <w:webHidden/>
          </w:rPr>
          <w:fldChar w:fldCharType="separate"/>
        </w:r>
        <w:r w:rsidR="00784FB9">
          <w:rPr>
            <w:noProof/>
            <w:webHidden/>
          </w:rPr>
          <w:t>2</w:t>
        </w:r>
        <w:r w:rsidR="00784FB9">
          <w:rPr>
            <w:noProof/>
            <w:webHidden/>
          </w:rPr>
          <w:fldChar w:fldCharType="end"/>
        </w:r>
      </w:hyperlink>
    </w:p>
    <w:p w:rsidR="00784FB9" w:rsidRDefault="0056774F">
      <w:pPr>
        <w:pStyle w:val="Spistreci1"/>
        <w:tabs>
          <w:tab w:val="left" w:pos="880"/>
          <w:tab w:val="right" w:leader="dot" w:pos="9062"/>
        </w:tabs>
        <w:rPr>
          <w:rFonts w:asciiTheme="minorHAnsi" w:hAnsiTheme="minorHAnsi"/>
          <w:noProof/>
          <w:sz w:val="22"/>
          <w:lang w:val="pl-PL" w:eastAsia="pl-PL"/>
        </w:rPr>
      </w:pPr>
      <w:hyperlink w:anchor="_Toc318800043" w:history="1">
        <w:r w:rsidR="00784FB9" w:rsidRPr="00226E29">
          <w:rPr>
            <w:rStyle w:val="Hipercze"/>
            <w:noProof/>
          </w:rPr>
          <w:t>1.</w:t>
        </w:r>
        <w:r w:rsidR="00784FB9">
          <w:rPr>
            <w:rFonts w:asciiTheme="minorHAnsi" w:hAnsiTheme="minorHAnsi"/>
            <w:noProof/>
            <w:sz w:val="22"/>
            <w:lang w:val="pl-PL" w:eastAsia="pl-PL"/>
          </w:rPr>
          <w:tab/>
        </w:r>
        <w:r w:rsidR="00784FB9" w:rsidRPr="00226E29">
          <w:rPr>
            <w:rStyle w:val="Hipercze"/>
            <w:noProof/>
          </w:rPr>
          <w:t>Introduction</w:t>
        </w:r>
        <w:r w:rsidR="00784FB9">
          <w:rPr>
            <w:noProof/>
            <w:webHidden/>
          </w:rPr>
          <w:tab/>
        </w:r>
        <w:r w:rsidR="00784FB9">
          <w:rPr>
            <w:noProof/>
            <w:webHidden/>
          </w:rPr>
          <w:fldChar w:fldCharType="begin"/>
        </w:r>
        <w:r w:rsidR="00784FB9">
          <w:rPr>
            <w:noProof/>
            <w:webHidden/>
          </w:rPr>
          <w:instrText xml:space="preserve"> PAGEREF _Toc318800043 \h </w:instrText>
        </w:r>
        <w:r w:rsidR="00784FB9">
          <w:rPr>
            <w:noProof/>
            <w:webHidden/>
          </w:rPr>
        </w:r>
        <w:r w:rsidR="00784FB9">
          <w:rPr>
            <w:noProof/>
            <w:webHidden/>
          </w:rPr>
          <w:fldChar w:fldCharType="separate"/>
        </w:r>
        <w:r w:rsidR="00784FB9">
          <w:rPr>
            <w:noProof/>
            <w:webHidden/>
          </w:rPr>
          <w:t>3</w:t>
        </w:r>
        <w:r w:rsidR="00784FB9">
          <w:rPr>
            <w:noProof/>
            <w:webHidden/>
          </w:rPr>
          <w:fldChar w:fldCharType="end"/>
        </w:r>
      </w:hyperlink>
    </w:p>
    <w:p w:rsidR="00784FB9" w:rsidRDefault="0056774F">
      <w:pPr>
        <w:pStyle w:val="Spistreci1"/>
        <w:tabs>
          <w:tab w:val="left" w:pos="880"/>
          <w:tab w:val="right" w:leader="dot" w:pos="9062"/>
        </w:tabs>
        <w:rPr>
          <w:rFonts w:asciiTheme="minorHAnsi" w:hAnsiTheme="minorHAnsi"/>
          <w:noProof/>
          <w:sz w:val="22"/>
          <w:lang w:val="pl-PL" w:eastAsia="pl-PL"/>
        </w:rPr>
      </w:pPr>
      <w:hyperlink w:anchor="_Toc318800044" w:history="1">
        <w:r w:rsidR="00784FB9" w:rsidRPr="00226E29">
          <w:rPr>
            <w:rStyle w:val="Hipercze"/>
            <w:noProof/>
          </w:rPr>
          <w:t>2.</w:t>
        </w:r>
        <w:r w:rsidR="00784FB9">
          <w:rPr>
            <w:rFonts w:asciiTheme="minorHAnsi" w:hAnsiTheme="minorHAnsi"/>
            <w:noProof/>
            <w:sz w:val="22"/>
            <w:lang w:val="pl-PL" w:eastAsia="pl-PL"/>
          </w:rPr>
          <w:tab/>
        </w:r>
        <w:r w:rsidR="00784FB9" w:rsidRPr="00226E29">
          <w:rPr>
            <w:rStyle w:val="Hipercze"/>
            <w:noProof/>
          </w:rPr>
          <w:t>Architecture</w:t>
        </w:r>
        <w:r w:rsidR="00784FB9">
          <w:rPr>
            <w:noProof/>
            <w:webHidden/>
          </w:rPr>
          <w:tab/>
        </w:r>
        <w:r w:rsidR="00784FB9">
          <w:rPr>
            <w:noProof/>
            <w:webHidden/>
          </w:rPr>
          <w:fldChar w:fldCharType="begin"/>
        </w:r>
        <w:r w:rsidR="00784FB9">
          <w:rPr>
            <w:noProof/>
            <w:webHidden/>
          </w:rPr>
          <w:instrText xml:space="preserve"> PAGEREF _Toc318800044 \h </w:instrText>
        </w:r>
        <w:r w:rsidR="00784FB9">
          <w:rPr>
            <w:noProof/>
            <w:webHidden/>
          </w:rPr>
        </w:r>
        <w:r w:rsidR="00784FB9">
          <w:rPr>
            <w:noProof/>
            <w:webHidden/>
          </w:rPr>
          <w:fldChar w:fldCharType="separate"/>
        </w:r>
        <w:r w:rsidR="00784FB9">
          <w:rPr>
            <w:noProof/>
            <w:webHidden/>
          </w:rPr>
          <w:t>3</w:t>
        </w:r>
        <w:r w:rsidR="00784FB9">
          <w:rPr>
            <w:noProof/>
            <w:webHidden/>
          </w:rPr>
          <w:fldChar w:fldCharType="end"/>
        </w:r>
      </w:hyperlink>
    </w:p>
    <w:p w:rsidR="00784FB9" w:rsidRDefault="0056774F">
      <w:pPr>
        <w:pStyle w:val="Spistreci1"/>
        <w:tabs>
          <w:tab w:val="left" w:pos="880"/>
          <w:tab w:val="right" w:leader="dot" w:pos="9062"/>
        </w:tabs>
        <w:rPr>
          <w:rFonts w:asciiTheme="minorHAnsi" w:hAnsiTheme="minorHAnsi"/>
          <w:noProof/>
          <w:sz w:val="22"/>
          <w:lang w:val="pl-PL" w:eastAsia="pl-PL"/>
        </w:rPr>
      </w:pPr>
      <w:hyperlink w:anchor="_Toc318800045" w:history="1">
        <w:r w:rsidR="00784FB9" w:rsidRPr="00226E29">
          <w:rPr>
            <w:rStyle w:val="Hipercze"/>
            <w:noProof/>
          </w:rPr>
          <w:t>3.</w:t>
        </w:r>
        <w:r w:rsidR="00784FB9">
          <w:rPr>
            <w:rFonts w:asciiTheme="minorHAnsi" w:hAnsiTheme="minorHAnsi"/>
            <w:noProof/>
            <w:sz w:val="22"/>
            <w:lang w:val="pl-PL" w:eastAsia="pl-PL"/>
          </w:rPr>
          <w:tab/>
        </w:r>
        <w:r w:rsidR="00784FB9" w:rsidRPr="00226E29">
          <w:rPr>
            <w:rStyle w:val="Hipercze"/>
            <w:noProof/>
          </w:rPr>
          <w:t>Design Patterns</w:t>
        </w:r>
        <w:r w:rsidR="00784FB9">
          <w:rPr>
            <w:noProof/>
            <w:webHidden/>
          </w:rPr>
          <w:tab/>
        </w:r>
        <w:r w:rsidR="00784FB9">
          <w:rPr>
            <w:noProof/>
            <w:webHidden/>
          </w:rPr>
          <w:fldChar w:fldCharType="begin"/>
        </w:r>
        <w:r w:rsidR="00784FB9">
          <w:rPr>
            <w:noProof/>
            <w:webHidden/>
          </w:rPr>
          <w:instrText xml:space="preserve"> PAGEREF _Toc318800045 \h </w:instrText>
        </w:r>
        <w:r w:rsidR="00784FB9">
          <w:rPr>
            <w:noProof/>
            <w:webHidden/>
          </w:rPr>
        </w:r>
        <w:r w:rsidR="00784FB9">
          <w:rPr>
            <w:noProof/>
            <w:webHidden/>
          </w:rPr>
          <w:fldChar w:fldCharType="separate"/>
        </w:r>
        <w:r w:rsidR="00784FB9">
          <w:rPr>
            <w:noProof/>
            <w:webHidden/>
          </w:rPr>
          <w:t>4</w:t>
        </w:r>
        <w:r w:rsidR="00784FB9">
          <w:rPr>
            <w:noProof/>
            <w:webHidden/>
          </w:rPr>
          <w:fldChar w:fldCharType="end"/>
        </w:r>
      </w:hyperlink>
    </w:p>
    <w:p w:rsidR="00784FB9" w:rsidRDefault="0056774F">
      <w:pPr>
        <w:pStyle w:val="Spistreci2"/>
        <w:rPr>
          <w:rFonts w:asciiTheme="minorHAnsi" w:eastAsiaTheme="minorEastAsia" w:hAnsiTheme="minorHAnsi"/>
          <w:noProof/>
          <w:sz w:val="22"/>
          <w:lang w:val="pl-PL" w:eastAsia="pl-PL"/>
        </w:rPr>
      </w:pPr>
      <w:hyperlink w:anchor="_Toc318800046" w:history="1">
        <w:r w:rsidR="00784FB9" w:rsidRPr="00226E29">
          <w:rPr>
            <w:rStyle w:val="Hipercze"/>
            <w:noProof/>
          </w:rPr>
          <w:t>3.1 Workflow specific design patterns</w:t>
        </w:r>
        <w:r w:rsidR="00784FB9">
          <w:rPr>
            <w:noProof/>
            <w:webHidden/>
          </w:rPr>
          <w:tab/>
        </w:r>
        <w:r w:rsidR="00784FB9">
          <w:rPr>
            <w:noProof/>
            <w:webHidden/>
          </w:rPr>
          <w:fldChar w:fldCharType="begin"/>
        </w:r>
        <w:r w:rsidR="00784FB9">
          <w:rPr>
            <w:noProof/>
            <w:webHidden/>
          </w:rPr>
          <w:instrText xml:space="preserve"> PAGEREF _Toc318800046 \h </w:instrText>
        </w:r>
        <w:r w:rsidR="00784FB9">
          <w:rPr>
            <w:noProof/>
            <w:webHidden/>
          </w:rPr>
        </w:r>
        <w:r w:rsidR="00784FB9">
          <w:rPr>
            <w:noProof/>
            <w:webHidden/>
          </w:rPr>
          <w:fldChar w:fldCharType="separate"/>
        </w:r>
        <w:r w:rsidR="00784FB9">
          <w:rPr>
            <w:noProof/>
            <w:webHidden/>
          </w:rPr>
          <w:t>4</w:t>
        </w:r>
        <w:r w:rsidR="00784FB9">
          <w:rPr>
            <w:noProof/>
            <w:webHidden/>
          </w:rPr>
          <w:fldChar w:fldCharType="end"/>
        </w:r>
      </w:hyperlink>
    </w:p>
    <w:p w:rsidR="00784FB9" w:rsidRDefault="0056774F">
      <w:pPr>
        <w:pStyle w:val="Spistreci3"/>
        <w:tabs>
          <w:tab w:val="right" w:leader="dot" w:pos="9062"/>
        </w:tabs>
        <w:rPr>
          <w:rFonts w:asciiTheme="minorHAnsi" w:hAnsiTheme="minorHAnsi"/>
          <w:noProof/>
          <w:sz w:val="22"/>
          <w:lang w:val="pl-PL" w:eastAsia="pl-PL"/>
        </w:rPr>
      </w:pPr>
      <w:hyperlink w:anchor="_Toc318800047" w:history="1">
        <w:r w:rsidR="00784FB9" w:rsidRPr="00226E29">
          <w:rPr>
            <w:rStyle w:val="Hipercze"/>
            <w:noProof/>
          </w:rPr>
          <w:t>3.1.1 Control flow pattern : Sequential workflow pattern</w:t>
        </w:r>
        <w:r w:rsidR="00784FB9">
          <w:rPr>
            <w:noProof/>
            <w:webHidden/>
          </w:rPr>
          <w:tab/>
        </w:r>
        <w:r w:rsidR="00784FB9">
          <w:rPr>
            <w:noProof/>
            <w:webHidden/>
          </w:rPr>
          <w:fldChar w:fldCharType="begin"/>
        </w:r>
        <w:r w:rsidR="00784FB9">
          <w:rPr>
            <w:noProof/>
            <w:webHidden/>
          </w:rPr>
          <w:instrText xml:space="preserve"> PAGEREF _Toc318800047 \h </w:instrText>
        </w:r>
        <w:r w:rsidR="00784FB9">
          <w:rPr>
            <w:noProof/>
            <w:webHidden/>
          </w:rPr>
        </w:r>
        <w:r w:rsidR="00784FB9">
          <w:rPr>
            <w:noProof/>
            <w:webHidden/>
          </w:rPr>
          <w:fldChar w:fldCharType="separate"/>
        </w:r>
        <w:r w:rsidR="00784FB9">
          <w:rPr>
            <w:noProof/>
            <w:webHidden/>
          </w:rPr>
          <w:t>4</w:t>
        </w:r>
        <w:r w:rsidR="00784FB9">
          <w:rPr>
            <w:noProof/>
            <w:webHidden/>
          </w:rPr>
          <w:fldChar w:fldCharType="end"/>
        </w:r>
      </w:hyperlink>
    </w:p>
    <w:p w:rsidR="00784FB9" w:rsidRDefault="0056774F">
      <w:pPr>
        <w:pStyle w:val="Spistreci3"/>
        <w:tabs>
          <w:tab w:val="right" w:leader="dot" w:pos="9062"/>
        </w:tabs>
        <w:rPr>
          <w:rFonts w:asciiTheme="minorHAnsi" w:hAnsiTheme="minorHAnsi"/>
          <w:noProof/>
          <w:sz w:val="22"/>
          <w:lang w:val="pl-PL" w:eastAsia="pl-PL"/>
        </w:rPr>
      </w:pPr>
      <w:hyperlink w:anchor="_Toc318800048" w:history="1">
        <w:r w:rsidR="00784FB9" w:rsidRPr="00226E29">
          <w:rPr>
            <w:rStyle w:val="Hipercze"/>
            <w:noProof/>
          </w:rPr>
          <w:t>3.1.2 Data pattern : Task Data</w:t>
        </w:r>
        <w:r w:rsidR="00784FB9">
          <w:rPr>
            <w:noProof/>
            <w:webHidden/>
          </w:rPr>
          <w:tab/>
        </w:r>
        <w:r w:rsidR="00784FB9">
          <w:rPr>
            <w:noProof/>
            <w:webHidden/>
          </w:rPr>
          <w:fldChar w:fldCharType="begin"/>
        </w:r>
        <w:r w:rsidR="00784FB9">
          <w:rPr>
            <w:noProof/>
            <w:webHidden/>
          </w:rPr>
          <w:instrText xml:space="preserve"> PAGEREF _Toc318800048 \h </w:instrText>
        </w:r>
        <w:r w:rsidR="00784FB9">
          <w:rPr>
            <w:noProof/>
            <w:webHidden/>
          </w:rPr>
        </w:r>
        <w:r w:rsidR="00784FB9">
          <w:rPr>
            <w:noProof/>
            <w:webHidden/>
          </w:rPr>
          <w:fldChar w:fldCharType="separate"/>
        </w:r>
        <w:r w:rsidR="00784FB9">
          <w:rPr>
            <w:noProof/>
            <w:webHidden/>
          </w:rPr>
          <w:t>4</w:t>
        </w:r>
        <w:r w:rsidR="00784FB9">
          <w:rPr>
            <w:noProof/>
            <w:webHidden/>
          </w:rPr>
          <w:fldChar w:fldCharType="end"/>
        </w:r>
      </w:hyperlink>
    </w:p>
    <w:p w:rsidR="00784FB9" w:rsidRDefault="0056774F">
      <w:pPr>
        <w:pStyle w:val="Spistreci3"/>
        <w:tabs>
          <w:tab w:val="right" w:leader="dot" w:pos="9062"/>
        </w:tabs>
        <w:rPr>
          <w:rFonts w:asciiTheme="minorHAnsi" w:hAnsiTheme="minorHAnsi"/>
          <w:noProof/>
          <w:sz w:val="22"/>
          <w:lang w:val="pl-PL" w:eastAsia="pl-PL"/>
        </w:rPr>
      </w:pPr>
      <w:hyperlink w:anchor="_Toc318800049" w:history="1">
        <w:r w:rsidR="00784FB9" w:rsidRPr="00226E29">
          <w:rPr>
            <w:rStyle w:val="Hipercze"/>
            <w:noProof/>
          </w:rPr>
          <w:t>3.1.3 Resource pattern : Automatic execution</w:t>
        </w:r>
        <w:r w:rsidR="00784FB9">
          <w:rPr>
            <w:noProof/>
            <w:webHidden/>
          </w:rPr>
          <w:tab/>
        </w:r>
        <w:r w:rsidR="00784FB9">
          <w:rPr>
            <w:noProof/>
            <w:webHidden/>
          </w:rPr>
          <w:fldChar w:fldCharType="begin"/>
        </w:r>
        <w:r w:rsidR="00784FB9">
          <w:rPr>
            <w:noProof/>
            <w:webHidden/>
          </w:rPr>
          <w:instrText xml:space="preserve"> PAGEREF _Toc318800049 \h </w:instrText>
        </w:r>
        <w:r w:rsidR="00784FB9">
          <w:rPr>
            <w:noProof/>
            <w:webHidden/>
          </w:rPr>
        </w:r>
        <w:r w:rsidR="00784FB9">
          <w:rPr>
            <w:noProof/>
            <w:webHidden/>
          </w:rPr>
          <w:fldChar w:fldCharType="separate"/>
        </w:r>
        <w:r w:rsidR="00784FB9">
          <w:rPr>
            <w:noProof/>
            <w:webHidden/>
          </w:rPr>
          <w:t>5</w:t>
        </w:r>
        <w:r w:rsidR="00784FB9">
          <w:rPr>
            <w:noProof/>
            <w:webHidden/>
          </w:rPr>
          <w:fldChar w:fldCharType="end"/>
        </w:r>
      </w:hyperlink>
    </w:p>
    <w:p w:rsidR="00784FB9" w:rsidRDefault="0056774F">
      <w:pPr>
        <w:pStyle w:val="Spistreci3"/>
        <w:tabs>
          <w:tab w:val="right" w:leader="dot" w:pos="9062"/>
        </w:tabs>
        <w:rPr>
          <w:rFonts w:asciiTheme="minorHAnsi" w:hAnsiTheme="minorHAnsi"/>
          <w:noProof/>
          <w:sz w:val="22"/>
          <w:lang w:val="pl-PL" w:eastAsia="pl-PL"/>
        </w:rPr>
      </w:pPr>
      <w:hyperlink w:anchor="_Toc318800050" w:history="1">
        <w:r w:rsidR="00784FB9" w:rsidRPr="00226E29">
          <w:rPr>
            <w:rStyle w:val="Hipercze"/>
            <w:noProof/>
          </w:rPr>
          <w:t>3.1.4 Exception handling pattern : Recovery action</w:t>
        </w:r>
        <w:r w:rsidR="00784FB9">
          <w:rPr>
            <w:noProof/>
            <w:webHidden/>
          </w:rPr>
          <w:tab/>
        </w:r>
        <w:r w:rsidR="00784FB9">
          <w:rPr>
            <w:noProof/>
            <w:webHidden/>
          </w:rPr>
          <w:fldChar w:fldCharType="begin"/>
        </w:r>
        <w:r w:rsidR="00784FB9">
          <w:rPr>
            <w:noProof/>
            <w:webHidden/>
          </w:rPr>
          <w:instrText xml:space="preserve"> PAGEREF _Toc318800050 \h </w:instrText>
        </w:r>
        <w:r w:rsidR="00784FB9">
          <w:rPr>
            <w:noProof/>
            <w:webHidden/>
          </w:rPr>
        </w:r>
        <w:r w:rsidR="00784FB9">
          <w:rPr>
            <w:noProof/>
            <w:webHidden/>
          </w:rPr>
          <w:fldChar w:fldCharType="separate"/>
        </w:r>
        <w:r w:rsidR="00784FB9">
          <w:rPr>
            <w:noProof/>
            <w:webHidden/>
          </w:rPr>
          <w:t>5</w:t>
        </w:r>
        <w:r w:rsidR="00784FB9">
          <w:rPr>
            <w:noProof/>
            <w:webHidden/>
          </w:rPr>
          <w:fldChar w:fldCharType="end"/>
        </w:r>
      </w:hyperlink>
    </w:p>
    <w:p w:rsidR="00784FB9" w:rsidRDefault="0056774F">
      <w:pPr>
        <w:pStyle w:val="Spistreci2"/>
        <w:rPr>
          <w:rFonts w:asciiTheme="minorHAnsi" w:eastAsiaTheme="minorEastAsia" w:hAnsiTheme="minorHAnsi"/>
          <w:noProof/>
          <w:sz w:val="22"/>
          <w:lang w:val="pl-PL" w:eastAsia="pl-PL"/>
        </w:rPr>
      </w:pPr>
      <w:hyperlink w:anchor="_Toc318800051" w:history="1">
        <w:r w:rsidR="00784FB9" w:rsidRPr="00226E29">
          <w:rPr>
            <w:rStyle w:val="Hipercze"/>
            <w:noProof/>
          </w:rPr>
          <w:t>3.2 Application specific design patterns</w:t>
        </w:r>
        <w:r w:rsidR="00784FB9">
          <w:rPr>
            <w:noProof/>
            <w:webHidden/>
          </w:rPr>
          <w:tab/>
        </w:r>
        <w:r w:rsidR="00784FB9">
          <w:rPr>
            <w:noProof/>
            <w:webHidden/>
          </w:rPr>
          <w:fldChar w:fldCharType="begin"/>
        </w:r>
        <w:r w:rsidR="00784FB9">
          <w:rPr>
            <w:noProof/>
            <w:webHidden/>
          </w:rPr>
          <w:instrText xml:space="preserve"> PAGEREF _Toc318800051 \h </w:instrText>
        </w:r>
        <w:r w:rsidR="00784FB9">
          <w:rPr>
            <w:noProof/>
            <w:webHidden/>
          </w:rPr>
        </w:r>
        <w:r w:rsidR="00784FB9">
          <w:rPr>
            <w:noProof/>
            <w:webHidden/>
          </w:rPr>
          <w:fldChar w:fldCharType="separate"/>
        </w:r>
        <w:r w:rsidR="00784FB9">
          <w:rPr>
            <w:noProof/>
            <w:webHidden/>
          </w:rPr>
          <w:t>6</w:t>
        </w:r>
        <w:r w:rsidR="00784FB9">
          <w:rPr>
            <w:noProof/>
            <w:webHidden/>
          </w:rPr>
          <w:fldChar w:fldCharType="end"/>
        </w:r>
      </w:hyperlink>
    </w:p>
    <w:p w:rsidR="00784FB9" w:rsidRDefault="0056774F">
      <w:pPr>
        <w:pStyle w:val="Spistreci1"/>
        <w:tabs>
          <w:tab w:val="left" w:pos="880"/>
          <w:tab w:val="right" w:leader="dot" w:pos="9062"/>
        </w:tabs>
        <w:rPr>
          <w:rFonts w:asciiTheme="minorHAnsi" w:hAnsiTheme="minorHAnsi"/>
          <w:noProof/>
          <w:sz w:val="22"/>
          <w:lang w:val="pl-PL" w:eastAsia="pl-PL"/>
        </w:rPr>
      </w:pPr>
      <w:hyperlink w:anchor="_Toc318800052" w:history="1">
        <w:r w:rsidR="00784FB9" w:rsidRPr="00226E29">
          <w:rPr>
            <w:rStyle w:val="Hipercze"/>
            <w:noProof/>
          </w:rPr>
          <w:t>4.</w:t>
        </w:r>
        <w:r w:rsidR="00784FB9">
          <w:rPr>
            <w:rFonts w:asciiTheme="minorHAnsi" w:hAnsiTheme="minorHAnsi"/>
            <w:noProof/>
            <w:sz w:val="22"/>
            <w:lang w:val="pl-PL" w:eastAsia="pl-PL"/>
          </w:rPr>
          <w:tab/>
        </w:r>
        <w:r w:rsidR="00784FB9" w:rsidRPr="00226E29">
          <w:rPr>
            <w:rStyle w:val="Hipercze"/>
            <w:noProof/>
          </w:rPr>
          <w:t>Class diagram</w:t>
        </w:r>
        <w:r w:rsidR="00784FB9">
          <w:rPr>
            <w:noProof/>
            <w:webHidden/>
          </w:rPr>
          <w:tab/>
        </w:r>
        <w:r w:rsidR="00784FB9">
          <w:rPr>
            <w:noProof/>
            <w:webHidden/>
          </w:rPr>
          <w:fldChar w:fldCharType="begin"/>
        </w:r>
        <w:r w:rsidR="00784FB9">
          <w:rPr>
            <w:noProof/>
            <w:webHidden/>
          </w:rPr>
          <w:instrText xml:space="preserve"> PAGEREF _Toc318800052 \h </w:instrText>
        </w:r>
        <w:r w:rsidR="00784FB9">
          <w:rPr>
            <w:noProof/>
            <w:webHidden/>
          </w:rPr>
        </w:r>
        <w:r w:rsidR="00784FB9">
          <w:rPr>
            <w:noProof/>
            <w:webHidden/>
          </w:rPr>
          <w:fldChar w:fldCharType="separate"/>
        </w:r>
        <w:r w:rsidR="00784FB9">
          <w:rPr>
            <w:noProof/>
            <w:webHidden/>
          </w:rPr>
          <w:t>7</w:t>
        </w:r>
        <w:r w:rsidR="00784FB9">
          <w:rPr>
            <w:noProof/>
            <w:webHidden/>
          </w:rPr>
          <w:fldChar w:fldCharType="end"/>
        </w:r>
      </w:hyperlink>
    </w:p>
    <w:p w:rsidR="00784FB9" w:rsidRDefault="0056774F">
      <w:pPr>
        <w:pStyle w:val="Spistreci1"/>
        <w:tabs>
          <w:tab w:val="left" w:pos="880"/>
          <w:tab w:val="right" w:leader="dot" w:pos="9062"/>
        </w:tabs>
        <w:rPr>
          <w:rFonts w:asciiTheme="minorHAnsi" w:hAnsiTheme="minorHAnsi"/>
          <w:noProof/>
          <w:sz w:val="22"/>
          <w:lang w:val="pl-PL" w:eastAsia="pl-PL"/>
        </w:rPr>
      </w:pPr>
      <w:hyperlink w:anchor="_Toc318800053" w:history="1">
        <w:r w:rsidR="00784FB9" w:rsidRPr="00226E29">
          <w:rPr>
            <w:rStyle w:val="Hipercze"/>
            <w:noProof/>
          </w:rPr>
          <w:t>5.</w:t>
        </w:r>
        <w:r w:rsidR="00784FB9">
          <w:rPr>
            <w:rFonts w:asciiTheme="minorHAnsi" w:hAnsiTheme="minorHAnsi"/>
            <w:noProof/>
            <w:sz w:val="22"/>
            <w:lang w:val="pl-PL" w:eastAsia="pl-PL"/>
          </w:rPr>
          <w:tab/>
        </w:r>
        <w:r w:rsidR="00784FB9" w:rsidRPr="00226E29">
          <w:rPr>
            <w:rStyle w:val="Hipercze"/>
            <w:noProof/>
          </w:rPr>
          <w:t>Recovery mechanism</w:t>
        </w:r>
        <w:r w:rsidR="00784FB9">
          <w:rPr>
            <w:noProof/>
            <w:webHidden/>
          </w:rPr>
          <w:tab/>
        </w:r>
        <w:r w:rsidR="00784FB9">
          <w:rPr>
            <w:noProof/>
            <w:webHidden/>
          </w:rPr>
          <w:fldChar w:fldCharType="begin"/>
        </w:r>
        <w:r w:rsidR="00784FB9">
          <w:rPr>
            <w:noProof/>
            <w:webHidden/>
          </w:rPr>
          <w:instrText xml:space="preserve"> PAGEREF _Toc318800053 \h </w:instrText>
        </w:r>
        <w:r w:rsidR="00784FB9">
          <w:rPr>
            <w:noProof/>
            <w:webHidden/>
          </w:rPr>
        </w:r>
        <w:r w:rsidR="00784FB9">
          <w:rPr>
            <w:noProof/>
            <w:webHidden/>
          </w:rPr>
          <w:fldChar w:fldCharType="separate"/>
        </w:r>
        <w:r w:rsidR="00784FB9">
          <w:rPr>
            <w:noProof/>
            <w:webHidden/>
          </w:rPr>
          <w:t>9</w:t>
        </w:r>
        <w:r w:rsidR="00784FB9">
          <w:rPr>
            <w:noProof/>
            <w:webHidden/>
          </w:rPr>
          <w:fldChar w:fldCharType="end"/>
        </w:r>
      </w:hyperlink>
    </w:p>
    <w:p w:rsidR="00784FB9" w:rsidRDefault="0056774F">
      <w:pPr>
        <w:pStyle w:val="Spistreci2"/>
        <w:rPr>
          <w:rFonts w:asciiTheme="minorHAnsi" w:eastAsiaTheme="minorEastAsia" w:hAnsiTheme="minorHAnsi"/>
          <w:noProof/>
          <w:sz w:val="22"/>
          <w:lang w:val="pl-PL" w:eastAsia="pl-PL"/>
        </w:rPr>
      </w:pPr>
      <w:hyperlink w:anchor="_Toc318800054" w:history="1">
        <w:r w:rsidR="00784FB9" w:rsidRPr="00226E29">
          <w:rPr>
            <w:rStyle w:val="Hipercze"/>
            <w:noProof/>
          </w:rPr>
          <w:t>5.1.Backup policy</w:t>
        </w:r>
        <w:r w:rsidR="00784FB9">
          <w:rPr>
            <w:noProof/>
            <w:webHidden/>
          </w:rPr>
          <w:tab/>
        </w:r>
        <w:r w:rsidR="00784FB9">
          <w:rPr>
            <w:noProof/>
            <w:webHidden/>
          </w:rPr>
          <w:fldChar w:fldCharType="begin"/>
        </w:r>
        <w:r w:rsidR="00784FB9">
          <w:rPr>
            <w:noProof/>
            <w:webHidden/>
          </w:rPr>
          <w:instrText xml:space="preserve"> PAGEREF _Toc318800054 \h </w:instrText>
        </w:r>
        <w:r w:rsidR="00784FB9">
          <w:rPr>
            <w:noProof/>
            <w:webHidden/>
          </w:rPr>
        </w:r>
        <w:r w:rsidR="00784FB9">
          <w:rPr>
            <w:noProof/>
            <w:webHidden/>
          </w:rPr>
          <w:fldChar w:fldCharType="separate"/>
        </w:r>
        <w:r w:rsidR="00784FB9">
          <w:rPr>
            <w:noProof/>
            <w:webHidden/>
          </w:rPr>
          <w:t>9</w:t>
        </w:r>
        <w:r w:rsidR="00784FB9">
          <w:rPr>
            <w:noProof/>
            <w:webHidden/>
          </w:rPr>
          <w:fldChar w:fldCharType="end"/>
        </w:r>
      </w:hyperlink>
    </w:p>
    <w:p w:rsidR="00784FB9" w:rsidRDefault="0056774F">
      <w:pPr>
        <w:pStyle w:val="Spistreci3"/>
        <w:tabs>
          <w:tab w:val="right" w:leader="dot" w:pos="9062"/>
        </w:tabs>
        <w:rPr>
          <w:rFonts w:asciiTheme="minorHAnsi" w:hAnsiTheme="minorHAnsi"/>
          <w:noProof/>
          <w:sz w:val="22"/>
          <w:lang w:val="pl-PL" w:eastAsia="pl-PL"/>
        </w:rPr>
      </w:pPr>
      <w:hyperlink w:anchor="_Toc318800055" w:history="1">
        <w:r w:rsidR="00784FB9" w:rsidRPr="00226E29">
          <w:rPr>
            <w:rStyle w:val="Hipercze"/>
            <w:noProof/>
          </w:rPr>
          <w:t>5.1.1 Sequence diagrams</w:t>
        </w:r>
        <w:r w:rsidR="00784FB9">
          <w:rPr>
            <w:noProof/>
            <w:webHidden/>
          </w:rPr>
          <w:tab/>
        </w:r>
        <w:r w:rsidR="00784FB9">
          <w:rPr>
            <w:noProof/>
            <w:webHidden/>
          </w:rPr>
          <w:fldChar w:fldCharType="begin"/>
        </w:r>
        <w:r w:rsidR="00784FB9">
          <w:rPr>
            <w:noProof/>
            <w:webHidden/>
          </w:rPr>
          <w:instrText xml:space="preserve"> PAGEREF _Toc318800055 \h </w:instrText>
        </w:r>
        <w:r w:rsidR="00784FB9">
          <w:rPr>
            <w:noProof/>
            <w:webHidden/>
          </w:rPr>
        </w:r>
        <w:r w:rsidR="00784FB9">
          <w:rPr>
            <w:noProof/>
            <w:webHidden/>
          </w:rPr>
          <w:fldChar w:fldCharType="separate"/>
        </w:r>
        <w:r w:rsidR="00784FB9">
          <w:rPr>
            <w:noProof/>
            <w:webHidden/>
          </w:rPr>
          <w:t>9</w:t>
        </w:r>
        <w:r w:rsidR="00784FB9">
          <w:rPr>
            <w:noProof/>
            <w:webHidden/>
          </w:rPr>
          <w:fldChar w:fldCharType="end"/>
        </w:r>
      </w:hyperlink>
    </w:p>
    <w:p w:rsidR="00784FB9" w:rsidRDefault="0056774F">
      <w:pPr>
        <w:pStyle w:val="Spistreci3"/>
        <w:tabs>
          <w:tab w:val="right" w:leader="dot" w:pos="9062"/>
        </w:tabs>
        <w:rPr>
          <w:rFonts w:asciiTheme="minorHAnsi" w:hAnsiTheme="minorHAnsi"/>
          <w:noProof/>
          <w:sz w:val="22"/>
          <w:lang w:val="pl-PL" w:eastAsia="pl-PL"/>
        </w:rPr>
      </w:pPr>
      <w:hyperlink w:anchor="_Toc318800056" w:history="1">
        <w:r w:rsidR="00784FB9" w:rsidRPr="00226E29">
          <w:rPr>
            <w:rStyle w:val="Hipercze"/>
            <w:noProof/>
          </w:rPr>
          <w:t>5.1.2 Activity diagram</w:t>
        </w:r>
        <w:r w:rsidR="00784FB9">
          <w:rPr>
            <w:noProof/>
            <w:webHidden/>
          </w:rPr>
          <w:tab/>
        </w:r>
        <w:r w:rsidR="00784FB9">
          <w:rPr>
            <w:noProof/>
            <w:webHidden/>
          </w:rPr>
          <w:fldChar w:fldCharType="begin"/>
        </w:r>
        <w:r w:rsidR="00784FB9">
          <w:rPr>
            <w:noProof/>
            <w:webHidden/>
          </w:rPr>
          <w:instrText xml:space="preserve"> PAGEREF _Toc318800056 \h </w:instrText>
        </w:r>
        <w:r w:rsidR="00784FB9">
          <w:rPr>
            <w:noProof/>
            <w:webHidden/>
          </w:rPr>
        </w:r>
        <w:r w:rsidR="00784FB9">
          <w:rPr>
            <w:noProof/>
            <w:webHidden/>
          </w:rPr>
          <w:fldChar w:fldCharType="separate"/>
        </w:r>
        <w:r w:rsidR="00784FB9">
          <w:rPr>
            <w:noProof/>
            <w:webHidden/>
          </w:rPr>
          <w:t>10</w:t>
        </w:r>
        <w:r w:rsidR="00784FB9">
          <w:rPr>
            <w:noProof/>
            <w:webHidden/>
          </w:rPr>
          <w:fldChar w:fldCharType="end"/>
        </w:r>
      </w:hyperlink>
    </w:p>
    <w:p w:rsidR="00784FB9" w:rsidRDefault="0056774F">
      <w:pPr>
        <w:pStyle w:val="Spistreci2"/>
        <w:rPr>
          <w:rFonts w:asciiTheme="minorHAnsi" w:eastAsiaTheme="minorEastAsia" w:hAnsiTheme="minorHAnsi"/>
          <w:noProof/>
          <w:sz w:val="22"/>
          <w:lang w:val="pl-PL" w:eastAsia="pl-PL"/>
        </w:rPr>
      </w:pPr>
      <w:hyperlink w:anchor="_Toc318800057" w:history="1">
        <w:r w:rsidR="00784FB9" w:rsidRPr="00226E29">
          <w:rPr>
            <w:rStyle w:val="Hipercze"/>
            <w:noProof/>
          </w:rPr>
          <w:t>5.2. Recovery</w:t>
        </w:r>
        <w:r w:rsidR="00784FB9">
          <w:rPr>
            <w:noProof/>
            <w:webHidden/>
          </w:rPr>
          <w:tab/>
        </w:r>
        <w:r w:rsidR="00784FB9">
          <w:rPr>
            <w:noProof/>
            <w:webHidden/>
          </w:rPr>
          <w:fldChar w:fldCharType="begin"/>
        </w:r>
        <w:r w:rsidR="00784FB9">
          <w:rPr>
            <w:noProof/>
            <w:webHidden/>
          </w:rPr>
          <w:instrText xml:space="preserve"> PAGEREF _Toc318800057 \h </w:instrText>
        </w:r>
        <w:r w:rsidR="00784FB9">
          <w:rPr>
            <w:noProof/>
            <w:webHidden/>
          </w:rPr>
        </w:r>
        <w:r w:rsidR="00784FB9">
          <w:rPr>
            <w:noProof/>
            <w:webHidden/>
          </w:rPr>
          <w:fldChar w:fldCharType="separate"/>
        </w:r>
        <w:r w:rsidR="00784FB9">
          <w:rPr>
            <w:noProof/>
            <w:webHidden/>
          </w:rPr>
          <w:t>11</w:t>
        </w:r>
        <w:r w:rsidR="00784FB9">
          <w:rPr>
            <w:noProof/>
            <w:webHidden/>
          </w:rPr>
          <w:fldChar w:fldCharType="end"/>
        </w:r>
      </w:hyperlink>
    </w:p>
    <w:p w:rsidR="00784FB9" w:rsidRDefault="0056774F">
      <w:pPr>
        <w:pStyle w:val="Spistreci3"/>
        <w:tabs>
          <w:tab w:val="right" w:leader="dot" w:pos="9062"/>
        </w:tabs>
        <w:rPr>
          <w:rFonts w:asciiTheme="minorHAnsi" w:hAnsiTheme="minorHAnsi"/>
          <w:noProof/>
          <w:sz w:val="22"/>
          <w:lang w:val="pl-PL" w:eastAsia="pl-PL"/>
        </w:rPr>
      </w:pPr>
      <w:hyperlink w:anchor="_Toc318800058" w:history="1">
        <w:r w:rsidR="00784FB9" w:rsidRPr="00226E29">
          <w:rPr>
            <w:rStyle w:val="Hipercze"/>
            <w:noProof/>
          </w:rPr>
          <w:t>5.2.1 Sequence diagrams</w:t>
        </w:r>
        <w:r w:rsidR="00784FB9">
          <w:rPr>
            <w:noProof/>
            <w:webHidden/>
          </w:rPr>
          <w:tab/>
        </w:r>
        <w:r w:rsidR="00784FB9">
          <w:rPr>
            <w:noProof/>
            <w:webHidden/>
          </w:rPr>
          <w:fldChar w:fldCharType="begin"/>
        </w:r>
        <w:r w:rsidR="00784FB9">
          <w:rPr>
            <w:noProof/>
            <w:webHidden/>
          </w:rPr>
          <w:instrText xml:space="preserve"> PAGEREF _Toc318800058 \h </w:instrText>
        </w:r>
        <w:r w:rsidR="00784FB9">
          <w:rPr>
            <w:noProof/>
            <w:webHidden/>
          </w:rPr>
        </w:r>
        <w:r w:rsidR="00784FB9">
          <w:rPr>
            <w:noProof/>
            <w:webHidden/>
          </w:rPr>
          <w:fldChar w:fldCharType="separate"/>
        </w:r>
        <w:r w:rsidR="00784FB9">
          <w:rPr>
            <w:noProof/>
            <w:webHidden/>
          </w:rPr>
          <w:t>11</w:t>
        </w:r>
        <w:r w:rsidR="00784FB9">
          <w:rPr>
            <w:noProof/>
            <w:webHidden/>
          </w:rPr>
          <w:fldChar w:fldCharType="end"/>
        </w:r>
      </w:hyperlink>
    </w:p>
    <w:p w:rsidR="00784FB9" w:rsidRDefault="0056774F">
      <w:pPr>
        <w:pStyle w:val="Spistreci3"/>
        <w:tabs>
          <w:tab w:val="right" w:leader="dot" w:pos="9062"/>
        </w:tabs>
        <w:rPr>
          <w:rFonts w:asciiTheme="minorHAnsi" w:hAnsiTheme="minorHAnsi"/>
          <w:noProof/>
          <w:sz w:val="22"/>
          <w:lang w:val="pl-PL" w:eastAsia="pl-PL"/>
        </w:rPr>
      </w:pPr>
      <w:hyperlink w:anchor="_Toc318800059" w:history="1">
        <w:r w:rsidR="00784FB9" w:rsidRPr="00226E29">
          <w:rPr>
            <w:rStyle w:val="Hipercze"/>
            <w:noProof/>
          </w:rPr>
          <w:t>5.2.2 Activity diagram</w:t>
        </w:r>
        <w:r w:rsidR="00784FB9">
          <w:rPr>
            <w:noProof/>
            <w:webHidden/>
          </w:rPr>
          <w:tab/>
        </w:r>
        <w:r w:rsidR="00784FB9">
          <w:rPr>
            <w:noProof/>
            <w:webHidden/>
          </w:rPr>
          <w:fldChar w:fldCharType="begin"/>
        </w:r>
        <w:r w:rsidR="00784FB9">
          <w:rPr>
            <w:noProof/>
            <w:webHidden/>
          </w:rPr>
          <w:instrText xml:space="preserve"> PAGEREF _Toc318800059 \h </w:instrText>
        </w:r>
        <w:r w:rsidR="00784FB9">
          <w:rPr>
            <w:noProof/>
            <w:webHidden/>
          </w:rPr>
        </w:r>
        <w:r w:rsidR="00784FB9">
          <w:rPr>
            <w:noProof/>
            <w:webHidden/>
          </w:rPr>
          <w:fldChar w:fldCharType="separate"/>
        </w:r>
        <w:r w:rsidR="00784FB9">
          <w:rPr>
            <w:noProof/>
            <w:webHidden/>
          </w:rPr>
          <w:t>13</w:t>
        </w:r>
        <w:r w:rsidR="00784FB9">
          <w:rPr>
            <w:noProof/>
            <w:webHidden/>
          </w:rPr>
          <w:fldChar w:fldCharType="end"/>
        </w:r>
      </w:hyperlink>
    </w:p>
    <w:p w:rsidR="00784FB9" w:rsidRDefault="0056774F">
      <w:pPr>
        <w:pStyle w:val="Spistreci1"/>
        <w:tabs>
          <w:tab w:val="left" w:pos="880"/>
          <w:tab w:val="right" w:leader="dot" w:pos="9062"/>
        </w:tabs>
        <w:rPr>
          <w:rFonts w:asciiTheme="minorHAnsi" w:hAnsiTheme="minorHAnsi"/>
          <w:noProof/>
          <w:sz w:val="22"/>
          <w:lang w:val="pl-PL" w:eastAsia="pl-PL"/>
        </w:rPr>
      </w:pPr>
      <w:hyperlink w:anchor="_Toc318800060" w:history="1">
        <w:r w:rsidR="00784FB9" w:rsidRPr="00226E29">
          <w:rPr>
            <w:rStyle w:val="Hipercze"/>
            <w:noProof/>
          </w:rPr>
          <w:t>6.</w:t>
        </w:r>
        <w:r w:rsidR="00784FB9">
          <w:rPr>
            <w:rFonts w:asciiTheme="minorHAnsi" w:hAnsiTheme="minorHAnsi"/>
            <w:noProof/>
            <w:sz w:val="22"/>
            <w:lang w:val="pl-PL" w:eastAsia="pl-PL"/>
          </w:rPr>
          <w:tab/>
        </w:r>
        <w:r w:rsidR="00784FB9" w:rsidRPr="00226E29">
          <w:rPr>
            <w:rStyle w:val="Hipercze"/>
            <w:noProof/>
          </w:rPr>
          <w:t>System configuration</w:t>
        </w:r>
        <w:r w:rsidR="00784FB9">
          <w:rPr>
            <w:noProof/>
            <w:webHidden/>
          </w:rPr>
          <w:tab/>
        </w:r>
        <w:r w:rsidR="00784FB9">
          <w:rPr>
            <w:noProof/>
            <w:webHidden/>
          </w:rPr>
          <w:fldChar w:fldCharType="begin"/>
        </w:r>
        <w:r w:rsidR="00784FB9">
          <w:rPr>
            <w:noProof/>
            <w:webHidden/>
          </w:rPr>
          <w:instrText xml:space="preserve"> PAGEREF _Toc318800060 \h </w:instrText>
        </w:r>
        <w:r w:rsidR="00784FB9">
          <w:rPr>
            <w:noProof/>
            <w:webHidden/>
          </w:rPr>
        </w:r>
        <w:r w:rsidR="00784FB9">
          <w:rPr>
            <w:noProof/>
            <w:webHidden/>
          </w:rPr>
          <w:fldChar w:fldCharType="separate"/>
        </w:r>
        <w:r w:rsidR="00784FB9">
          <w:rPr>
            <w:noProof/>
            <w:webHidden/>
          </w:rPr>
          <w:t>14</w:t>
        </w:r>
        <w:r w:rsidR="00784FB9">
          <w:rPr>
            <w:noProof/>
            <w:webHidden/>
          </w:rPr>
          <w:fldChar w:fldCharType="end"/>
        </w:r>
      </w:hyperlink>
    </w:p>
    <w:p w:rsidR="00784FB9" w:rsidRDefault="0056774F">
      <w:pPr>
        <w:pStyle w:val="Spistreci2"/>
        <w:rPr>
          <w:rFonts w:asciiTheme="minorHAnsi" w:eastAsiaTheme="minorEastAsia" w:hAnsiTheme="minorHAnsi"/>
          <w:noProof/>
          <w:sz w:val="22"/>
          <w:lang w:val="pl-PL" w:eastAsia="pl-PL"/>
        </w:rPr>
      </w:pPr>
      <w:hyperlink w:anchor="_Toc318800061" w:history="1">
        <w:r w:rsidR="00784FB9" w:rsidRPr="00226E29">
          <w:rPr>
            <w:rStyle w:val="Hipercze"/>
            <w:noProof/>
          </w:rPr>
          <w:t>6.1 conf.xml</w:t>
        </w:r>
        <w:r w:rsidR="00784FB9">
          <w:rPr>
            <w:noProof/>
            <w:webHidden/>
          </w:rPr>
          <w:tab/>
        </w:r>
        <w:r w:rsidR="00784FB9">
          <w:rPr>
            <w:noProof/>
            <w:webHidden/>
          </w:rPr>
          <w:fldChar w:fldCharType="begin"/>
        </w:r>
        <w:r w:rsidR="00784FB9">
          <w:rPr>
            <w:noProof/>
            <w:webHidden/>
          </w:rPr>
          <w:instrText xml:space="preserve"> PAGEREF _Toc318800061 \h </w:instrText>
        </w:r>
        <w:r w:rsidR="00784FB9">
          <w:rPr>
            <w:noProof/>
            <w:webHidden/>
          </w:rPr>
        </w:r>
        <w:r w:rsidR="00784FB9">
          <w:rPr>
            <w:noProof/>
            <w:webHidden/>
          </w:rPr>
          <w:fldChar w:fldCharType="separate"/>
        </w:r>
        <w:r w:rsidR="00784FB9">
          <w:rPr>
            <w:noProof/>
            <w:webHidden/>
          </w:rPr>
          <w:t>14</w:t>
        </w:r>
        <w:r w:rsidR="00784FB9">
          <w:rPr>
            <w:noProof/>
            <w:webHidden/>
          </w:rPr>
          <w:fldChar w:fldCharType="end"/>
        </w:r>
      </w:hyperlink>
    </w:p>
    <w:p w:rsidR="00784FB9" w:rsidRDefault="0056774F">
      <w:pPr>
        <w:pStyle w:val="Spistreci2"/>
        <w:rPr>
          <w:rFonts w:asciiTheme="minorHAnsi" w:eastAsiaTheme="minorEastAsia" w:hAnsiTheme="minorHAnsi"/>
          <w:noProof/>
          <w:sz w:val="22"/>
          <w:lang w:val="pl-PL" w:eastAsia="pl-PL"/>
        </w:rPr>
      </w:pPr>
      <w:hyperlink w:anchor="_Toc318800062" w:history="1">
        <w:r w:rsidR="00784FB9" w:rsidRPr="00226E29">
          <w:rPr>
            <w:rStyle w:val="Hipercze"/>
            <w:noProof/>
          </w:rPr>
          <w:t>6.2 moduleParameters.xml</w:t>
        </w:r>
        <w:r w:rsidR="00784FB9">
          <w:rPr>
            <w:noProof/>
            <w:webHidden/>
          </w:rPr>
          <w:tab/>
        </w:r>
        <w:r w:rsidR="00784FB9">
          <w:rPr>
            <w:noProof/>
            <w:webHidden/>
          </w:rPr>
          <w:fldChar w:fldCharType="begin"/>
        </w:r>
        <w:r w:rsidR="00784FB9">
          <w:rPr>
            <w:noProof/>
            <w:webHidden/>
          </w:rPr>
          <w:instrText xml:space="preserve"> PAGEREF _Toc318800062 \h </w:instrText>
        </w:r>
        <w:r w:rsidR="00784FB9">
          <w:rPr>
            <w:noProof/>
            <w:webHidden/>
          </w:rPr>
        </w:r>
        <w:r w:rsidR="00784FB9">
          <w:rPr>
            <w:noProof/>
            <w:webHidden/>
          </w:rPr>
          <w:fldChar w:fldCharType="separate"/>
        </w:r>
        <w:r w:rsidR="00784FB9">
          <w:rPr>
            <w:noProof/>
            <w:webHidden/>
          </w:rPr>
          <w:t>14</w:t>
        </w:r>
        <w:r w:rsidR="00784FB9">
          <w:rPr>
            <w:noProof/>
            <w:webHidden/>
          </w:rPr>
          <w:fldChar w:fldCharType="end"/>
        </w:r>
      </w:hyperlink>
    </w:p>
    <w:p w:rsidR="00784FB9" w:rsidRDefault="0056774F">
      <w:pPr>
        <w:pStyle w:val="Spistreci2"/>
        <w:rPr>
          <w:rFonts w:asciiTheme="minorHAnsi" w:eastAsiaTheme="minorEastAsia" w:hAnsiTheme="minorHAnsi"/>
          <w:noProof/>
          <w:sz w:val="22"/>
          <w:lang w:val="pl-PL" w:eastAsia="pl-PL"/>
        </w:rPr>
      </w:pPr>
      <w:hyperlink w:anchor="_Toc318800063" w:history="1">
        <w:r w:rsidR="00784FB9" w:rsidRPr="00226E29">
          <w:rPr>
            <w:rStyle w:val="Hipercze"/>
            <w:noProof/>
          </w:rPr>
          <w:t>6.3 scientistParameters.xml</w:t>
        </w:r>
        <w:r w:rsidR="00784FB9">
          <w:rPr>
            <w:noProof/>
            <w:webHidden/>
          </w:rPr>
          <w:tab/>
        </w:r>
        <w:r w:rsidR="00784FB9">
          <w:rPr>
            <w:noProof/>
            <w:webHidden/>
          </w:rPr>
          <w:fldChar w:fldCharType="begin"/>
        </w:r>
        <w:r w:rsidR="00784FB9">
          <w:rPr>
            <w:noProof/>
            <w:webHidden/>
          </w:rPr>
          <w:instrText xml:space="preserve"> PAGEREF _Toc318800063 \h </w:instrText>
        </w:r>
        <w:r w:rsidR="00784FB9">
          <w:rPr>
            <w:noProof/>
            <w:webHidden/>
          </w:rPr>
        </w:r>
        <w:r w:rsidR="00784FB9">
          <w:rPr>
            <w:noProof/>
            <w:webHidden/>
          </w:rPr>
          <w:fldChar w:fldCharType="separate"/>
        </w:r>
        <w:r w:rsidR="00784FB9">
          <w:rPr>
            <w:noProof/>
            <w:webHidden/>
          </w:rPr>
          <w:t>15</w:t>
        </w:r>
        <w:r w:rsidR="00784FB9">
          <w:rPr>
            <w:noProof/>
            <w:webHidden/>
          </w:rPr>
          <w:fldChar w:fldCharType="end"/>
        </w:r>
      </w:hyperlink>
    </w:p>
    <w:p w:rsidR="00784FB9" w:rsidRDefault="0056774F">
      <w:pPr>
        <w:pStyle w:val="Spistreci2"/>
        <w:rPr>
          <w:rFonts w:asciiTheme="minorHAnsi" w:eastAsiaTheme="minorEastAsia" w:hAnsiTheme="minorHAnsi"/>
          <w:noProof/>
          <w:sz w:val="22"/>
          <w:lang w:val="pl-PL" w:eastAsia="pl-PL"/>
        </w:rPr>
      </w:pPr>
      <w:hyperlink w:anchor="_Toc318800064" w:history="1">
        <w:r w:rsidR="00784FB9" w:rsidRPr="00226E29">
          <w:rPr>
            <w:rStyle w:val="Hipercze"/>
            <w:noProof/>
          </w:rPr>
          <w:t>6.4 initialParametersSkeleton.xml</w:t>
        </w:r>
        <w:r w:rsidR="00784FB9">
          <w:rPr>
            <w:noProof/>
            <w:webHidden/>
          </w:rPr>
          <w:tab/>
        </w:r>
        <w:r w:rsidR="00784FB9">
          <w:rPr>
            <w:noProof/>
            <w:webHidden/>
          </w:rPr>
          <w:fldChar w:fldCharType="begin"/>
        </w:r>
        <w:r w:rsidR="00784FB9">
          <w:rPr>
            <w:noProof/>
            <w:webHidden/>
          </w:rPr>
          <w:instrText xml:space="preserve"> PAGEREF _Toc318800064 \h </w:instrText>
        </w:r>
        <w:r w:rsidR="00784FB9">
          <w:rPr>
            <w:noProof/>
            <w:webHidden/>
          </w:rPr>
        </w:r>
        <w:r w:rsidR="00784FB9">
          <w:rPr>
            <w:noProof/>
            <w:webHidden/>
          </w:rPr>
          <w:fldChar w:fldCharType="separate"/>
        </w:r>
        <w:r w:rsidR="00784FB9">
          <w:rPr>
            <w:noProof/>
            <w:webHidden/>
          </w:rPr>
          <w:t>15</w:t>
        </w:r>
        <w:r w:rsidR="00784FB9">
          <w:rPr>
            <w:noProof/>
            <w:webHidden/>
          </w:rPr>
          <w:fldChar w:fldCharType="end"/>
        </w:r>
      </w:hyperlink>
    </w:p>
    <w:p w:rsidR="00784FB9" w:rsidRDefault="0056774F">
      <w:pPr>
        <w:pStyle w:val="Spistreci2"/>
        <w:rPr>
          <w:rFonts w:asciiTheme="minorHAnsi" w:eastAsiaTheme="minorEastAsia" w:hAnsiTheme="minorHAnsi"/>
          <w:noProof/>
          <w:sz w:val="22"/>
          <w:lang w:val="pl-PL" w:eastAsia="pl-PL"/>
        </w:rPr>
      </w:pPr>
      <w:hyperlink w:anchor="_Toc318800065" w:history="1">
        <w:r w:rsidR="00784FB9" w:rsidRPr="00226E29">
          <w:rPr>
            <w:rStyle w:val="Hipercze"/>
            <w:noProof/>
          </w:rPr>
          <w:t>6.5 validator.xsd</w:t>
        </w:r>
        <w:r w:rsidR="00784FB9">
          <w:rPr>
            <w:noProof/>
            <w:webHidden/>
          </w:rPr>
          <w:tab/>
        </w:r>
        <w:r w:rsidR="00784FB9">
          <w:rPr>
            <w:noProof/>
            <w:webHidden/>
          </w:rPr>
          <w:fldChar w:fldCharType="begin"/>
        </w:r>
        <w:r w:rsidR="00784FB9">
          <w:rPr>
            <w:noProof/>
            <w:webHidden/>
          </w:rPr>
          <w:instrText xml:space="preserve"> PAGEREF _Toc318800065 \h </w:instrText>
        </w:r>
        <w:r w:rsidR="00784FB9">
          <w:rPr>
            <w:noProof/>
            <w:webHidden/>
          </w:rPr>
        </w:r>
        <w:r w:rsidR="00784FB9">
          <w:rPr>
            <w:noProof/>
            <w:webHidden/>
          </w:rPr>
          <w:fldChar w:fldCharType="separate"/>
        </w:r>
        <w:r w:rsidR="00784FB9">
          <w:rPr>
            <w:noProof/>
            <w:webHidden/>
          </w:rPr>
          <w:t>15</w:t>
        </w:r>
        <w:r w:rsidR="00784FB9">
          <w:rPr>
            <w:noProof/>
            <w:webHidden/>
          </w:rPr>
          <w:fldChar w:fldCharType="end"/>
        </w:r>
      </w:hyperlink>
    </w:p>
    <w:p w:rsidR="00784FB9" w:rsidRDefault="0056774F">
      <w:pPr>
        <w:pStyle w:val="Spistreci1"/>
        <w:tabs>
          <w:tab w:val="left" w:pos="880"/>
          <w:tab w:val="right" w:leader="dot" w:pos="9062"/>
        </w:tabs>
        <w:rPr>
          <w:rFonts w:asciiTheme="minorHAnsi" w:hAnsiTheme="minorHAnsi"/>
          <w:noProof/>
          <w:sz w:val="22"/>
          <w:lang w:val="pl-PL" w:eastAsia="pl-PL"/>
        </w:rPr>
      </w:pPr>
      <w:hyperlink w:anchor="_Toc318800066" w:history="1">
        <w:r w:rsidR="00784FB9" w:rsidRPr="00226E29">
          <w:rPr>
            <w:rStyle w:val="Hipercze"/>
            <w:noProof/>
          </w:rPr>
          <w:t>7.</w:t>
        </w:r>
        <w:r w:rsidR="00784FB9">
          <w:rPr>
            <w:rFonts w:asciiTheme="minorHAnsi" w:hAnsiTheme="minorHAnsi"/>
            <w:noProof/>
            <w:sz w:val="22"/>
            <w:lang w:val="pl-PL" w:eastAsia="pl-PL"/>
          </w:rPr>
          <w:tab/>
        </w:r>
        <w:r w:rsidR="00784FB9" w:rsidRPr="00226E29">
          <w:rPr>
            <w:rStyle w:val="Hipercze"/>
            <w:noProof/>
          </w:rPr>
          <w:t>References</w:t>
        </w:r>
        <w:r w:rsidR="00784FB9">
          <w:rPr>
            <w:noProof/>
            <w:webHidden/>
          </w:rPr>
          <w:tab/>
        </w:r>
        <w:r w:rsidR="00784FB9">
          <w:rPr>
            <w:noProof/>
            <w:webHidden/>
          </w:rPr>
          <w:fldChar w:fldCharType="begin"/>
        </w:r>
        <w:r w:rsidR="00784FB9">
          <w:rPr>
            <w:noProof/>
            <w:webHidden/>
          </w:rPr>
          <w:instrText xml:space="preserve"> PAGEREF _Toc318800066 \h </w:instrText>
        </w:r>
        <w:r w:rsidR="00784FB9">
          <w:rPr>
            <w:noProof/>
            <w:webHidden/>
          </w:rPr>
        </w:r>
        <w:r w:rsidR="00784FB9">
          <w:rPr>
            <w:noProof/>
            <w:webHidden/>
          </w:rPr>
          <w:fldChar w:fldCharType="separate"/>
        </w:r>
        <w:r w:rsidR="00784FB9">
          <w:rPr>
            <w:noProof/>
            <w:webHidden/>
          </w:rPr>
          <w:t>15</w:t>
        </w:r>
        <w:r w:rsidR="00784FB9">
          <w:rPr>
            <w:noProof/>
            <w:webHidden/>
          </w:rPr>
          <w:fldChar w:fldCharType="end"/>
        </w:r>
      </w:hyperlink>
    </w:p>
    <w:p w:rsidR="00D7703E" w:rsidRPr="00E94764" w:rsidRDefault="00D7703E" w:rsidP="00D7703E">
      <w:pPr>
        <w:rPr>
          <w:lang w:val="pl-PL"/>
        </w:rPr>
      </w:pPr>
      <w:r w:rsidRPr="00E94764">
        <w:rPr>
          <w:rFonts w:cs="Times New Roman"/>
          <w:szCs w:val="24"/>
        </w:rPr>
        <w:fldChar w:fldCharType="end"/>
      </w:r>
      <w:r w:rsidRPr="00E94764">
        <w:rPr>
          <w:lang w:val="pl-PL"/>
        </w:rPr>
        <w:br w:type="page"/>
      </w:r>
    </w:p>
    <w:p w:rsidR="00E7367B" w:rsidRPr="00E94764" w:rsidRDefault="000041ED" w:rsidP="00121B85">
      <w:pPr>
        <w:pStyle w:val="Nagwek1"/>
        <w:numPr>
          <w:ilvl w:val="0"/>
          <w:numId w:val="19"/>
        </w:numPr>
      </w:pPr>
      <w:bookmarkStart w:id="5" w:name="_Toc318800043"/>
      <w:r w:rsidRPr="00E94764">
        <w:lastRenderedPageBreak/>
        <w:t>Introduction</w:t>
      </w:r>
      <w:bookmarkEnd w:id="5"/>
    </w:p>
    <w:p w:rsidR="00277694" w:rsidRPr="00E94764" w:rsidRDefault="00FD0E37" w:rsidP="00BC5D51">
      <w:r w:rsidRPr="00E94764">
        <w:t xml:space="preserve">This </w:t>
      </w:r>
      <w:r w:rsidR="003F7B80" w:rsidRPr="00E94764">
        <w:t>document</w:t>
      </w:r>
      <w:r w:rsidRPr="00E94764">
        <w:t xml:space="preserve"> contains detailed design </w:t>
      </w:r>
      <w:r w:rsidR="00112606" w:rsidRPr="00E94764">
        <w:t>information</w:t>
      </w:r>
      <w:r w:rsidRPr="00E94764">
        <w:t xml:space="preserve"> of </w:t>
      </w:r>
      <w:r w:rsidR="00112606" w:rsidRPr="00E94764">
        <w:t>Workflow system</w:t>
      </w:r>
      <w:r w:rsidRPr="00E94764">
        <w:t xml:space="preserve">. </w:t>
      </w:r>
      <w:r w:rsidR="00112606" w:rsidRPr="00E94764">
        <w:t>Includes design patterns, architectural models</w:t>
      </w:r>
      <w:r w:rsidR="00E7367B" w:rsidRPr="00E94764">
        <w:t>,</w:t>
      </w:r>
      <w:r w:rsidR="00112606" w:rsidRPr="00E94764">
        <w:t xml:space="preserve"> Workflow configuration</w:t>
      </w:r>
      <w:r w:rsidR="00E7367B" w:rsidRPr="00E94764">
        <w:t xml:space="preserve"> and</w:t>
      </w:r>
      <w:r w:rsidR="00112606" w:rsidRPr="00E94764">
        <w:t xml:space="preserve"> </w:t>
      </w:r>
      <w:r w:rsidR="00E7367B" w:rsidRPr="00E94764">
        <w:t xml:space="preserve">recovery mechanism description. </w:t>
      </w:r>
    </w:p>
    <w:p w:rsidR="00E1592B" w:rsidRPr="00E94764" w:rsidRDefault="00E1592B" w:rsidP="00121B85">
      <w:pPr>
        <w:pStyle w:val="Nagwek1"/>
        <w:numPr>
          <w:ilvl w:val="0"/>
          <w:numId w:val="19"/>
        </w:numPr>
      </w:pPr>
      <w:bookmarkStart w:id="6" w:name="_Toc318800044"/>
      <w:r w:rsidRPr="00E94764">
        <w:t>Architecture</w:t>
      </w:r>
      <w:bookmarkEnd w:id="6"/>
    </w:p>
    <w:p w:rsidR="00F83419" w:rsidRDefault="00E1592B" w:rsidP="00512152">
      <w:r w:rsidRPr="00E94764">
        <w:t>System is designed according to client – server architecture. Server part comprises of Workflow</w:t>
      </w:r>
      <w:r w:rsidRPr="00E94764">
        <w:rPr>
          <w:i/>
        </w:rPr>
        <w:t xml:space="preserve"> </w:t>
      </w:r>
      <w:r w:rsidRPr="00E94764">
        <w:t xml:space="preserve"> </w:t>
      </w:r>
      <w:r w:rsidR="00512152" w:rsidRPr="00E94764">
        <w:t>and there are two types o</w:t>
      </w:r>
      <w:r w:rsidR="00F20DC1">
        <w:t>f</w:t>
      </w:r>
      <w:r w:rsidR="00512152" w:rsidRPr="00E94764">
        <w:t xml:space="preserve"> clients , Scientist client and Administrator client</w:t>
      </w:r>
      <w:r w:rsidR="001D3780">
        <w:t>,</w:t>
      </w:r>
      <w:r w:rsidR="00512152" w:rsidRPr="00E94764">
        <w:t xml:space="preserve"> </w:t>
      </w:r>
      <w:r w:rsidR="001D3780">
        <w:t xml:space="preserve"> </w:t>
      </w:r>
      <w:r w:rsidR="00512152" w:rsidRPr="00E94764">
        <w:t>which both have access to Workflow via terminal</w:t>
      </w:r>
      <w:r w:rsidR="00F83419">
        <w:t>.</w:t>
      </w:r>
    </w:p>
    <w:p w:rsidR="0023206D" w:rsidRDefault="0023206D" w:rsidP="0023206D">
      <w:pPr>
        <w:pStyle w:val="Bezodstpw"/>
        <w:keepNext/>
      </w:pPr>
      <w:r>
        <w:rPr>
          <w:noProof/>
          <w:lang w:val="pl-PL" w:eastAsia="pl-PL"/>
        </w:rPr>
        <w:drawing>
          <wp:inline distT="0" distB="0" distL="0" distR="0">
            <wp:extent cx="5762625" cy="6124575"/>
            <wp:effectExtent l="0" t="0" r="9525"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6124575"/>
                    </a:xfrm>
                    <a:prstGeom prst="rect">
                      <a:avLst/>
                    </a:prstGeom>
                    <a:noFill/>
                    <a:ln>
                      <a:noFill/>
                    </a:ln>
                  </pic:spPr>
                </pic:pic>
              </a:graphicData>
            </a:graphic>
          </wp:inline>
        </w:drawing>
      </w:r>
    </w:p>
    <w:p w:rsidR="00BC5D51" w:rsidRPr="00E94764" w:rsidRDefault="0023206D" w:rsidP="0023206D">
      <w:pPr>
        <w:pStyle w:val="Legenda"/>
      </w:pPr>
      <w:r>
        <w:t xml:space="preserve">Workflow outline </w:t>
      </w:r>
    </w:p>
    <w:p w:rsidR="009371CF" w:rsidRPr="006932B0" w:rsidRDefault="009371CF" w:rsidP="006932B0">
      <w:pPr>
        <w:jc w:val="both"/>
        <w:rPr>
          <w:szCs w:val="24"/>
        </w:rPr>
      </w:pPr>
    </w:p>
    <w:p w:rsidR="00E94764" w:rsidRPr="00E94764" w:rsidRDefault="006D191E" w:rsidP="00E94764">
      <w:pPr>
        <w:pStyle w:val="Nagwek1"/>
        <w:numPr>
          <w:ilvl w:val="0"/>
          <w:numId w:val="19"/>
        </w:numPr>
      </w:pPr>
      <w:bookmarkStart w:id="7" w:name="_Toc318800045"/>
      <w:r w:rsidRPr="00E94764">
        <w:lastRenderedPageBreak/>
        <w:t>Design Patterns</w:t>
      </w:r>
      <w:bookmarkEnd w:id="7"/>
    </w:p>
    <w:p w:rsidR="003838D0" w:rsidRDefault="00E94764" w:rsidP="00E94764">
      <w:r>
        <w:t xml:space="preserve">When designing workflow </w:t>
      </w:r>
      <w:r w:rsidRPr="00E94764">
        <w:t xml:space="preserve"> </w:t>
      </w:r>
      <w:r>
        <w:t>application</w:t>
      </w:r>
      <w:r w:rsidRPr="00E94764">
        <w:t xml:space="preserve"> we can </w:t>
      </w:r>
      <w:r>
        <w:t>consider group of special design patterns specif</w:t>
      </w:r>
      <w:r w:rsidR="00A62E48">
        <w:t>ied for such type of programs. According to Van der Aalst classification s</w:t>
      </w:r>
      <w:r>
        <w:t xml:space="preserve">uch group comprises of control flow patterns, data patterns </w:t>
      </w:r>
      <w:r w:rsidR="00962C04">
        <w:t xml:space="preserve">, </w:t>
      </w:r>
      <w:r>
        <w:t>resource patterns</w:t>
      </w:r>
      <w:r w:rsidR="00962C04">
        <w:t>, error handling patterns and presentation patterns</w:t>
      </w:r>
      <w:r>
        <w:t>. On workflow component level we can consider using universal design patterns for software development.</w:t>
      </w:r>
      <w:r w:rsidR="008C1409">
        <w:t xml:space="preserve"> [1]</w:t>
      </w:r>
    </w:p>
    <w:p w:rsidR="00EF4382" w:rsidRPr="00E94764" w:rsidRDefault="00EF4382" w:rsidP="00E94764"/>
    <w:p w:rsidR="00B7746C" w:rsidRDefault="003838D0" w:rsidP="00EF4382">
      <w:pPr>
        <w:pStyle w:val="Nagwek2"/>
      </w:pPr>
      <w:bookmarkStart w:id="8" w:name="_Toc318800046"/>
      <w:r w:rsidRPr="00E94764">
        <w:t xml:space="preserve">3.1 Workflow </w:t>
      </w:r>
      <w:r w:rsidR="00E94764" w:rsidRPr="00E94764">
        <w:t>specific</w:t>
      </w:r>
      <w:r w:rsidRPr="00E94764">
        <w:t xml:space="preserve"> design patterns</w:t>
      </w:r>
      <w:bookmarkEnd w:id="8"/>
    </w:p>
    <w:p w:rsidR="00EF4382" w:rsidRPr="00EF4382" w:rsidRDefault="009F205C" w:rsidP="00EF4382">
      <w:r>
        <w:t xml:space="preserve">This chapter contains some Workflow type specific design patterns according to </w:t>
      </w:r>
      <w:r w:rsidRPr="008C1409">
        <w:t>W.M.P van der Aalst</w:t>
      </w:r>
      <w:r>
        <w:t xml:space="preserve"> classification. </w:t>
      </w:r>
    </w:p>
    <w:p w:rsidR="0059766A" w:rsidRDefault="0059766A" w:rsidP="0059766A">
      <w:pPr>
        <w:pStyle w:val="Nagwek3"/>
      </w:pPr>
      <w:bookmarkStart w:id="9" w:name="_Toc318800047"/>
      <w:r>
        <w:t xml:space="preserve">3.1.1 </w:t>
      </w:r>
      <w:r w:rsidR="0088040A">
        <w:t>Control f</w:t>
      </w:r>
      <w:r w:rsidR="00E94764">
        <w:t>low pattern : Sequential workflow pattern</w:t>
      </w:r>
      <w:bookmarkEnd w:id="9"/>
    </w:p>
    <w:p w:rsidR="00E94764" w:rsidRPr="0059766A" w:rsidRDefault="0088040A" w:rsidP="0059766A">
      <w:pPr>
        <w:rPr>
          <w:rFonts w:eastAsiaTheme="majorEastAsia" w:cstheme="majorBidi"/>
        </w:rPr>
      </w:pPr>
      <w:r>
        <w:t>The idea of this pattern is to enable</w:t>
      </w:r>
      <w:r w:rsidR="00E94764" w:rsidRPr="00E94764">
        <w:t xml:space="preserve"> </w:t>
      </w:r>
      <w:r>
        <w:t xml:space="preserve">a task in a process </w:t>
      </w:r>
      <w:r w:rsidR="00E94764" w:rsidRPr="00E94764">
        <w:t xml:space="preserve">after the completion of a preceding task in the same process. The workflow controls the sequence of activities and decides which of the steps will execute next. </w:t>
      </w:r>
      <w:r>
        <w:t xml:space="preserve">Such pattern is appropriate for developing </w:t>
      </w:r>
      <w:r w:rsidR="00E94764" w:rsidRPr="00E94764">
        <w:t xml:space="preserve">workflows </w:t>
      </w:r>
      <w:r>
        <w:t xml:space="preserve"> </w:t>
      </w:r>
      <w:r w:rsidR="00E94764" w:rsidRPr="00E94764">
        <w:t xml:space="preserve">if you must execute a series of predefined steps to accomplish a certain task. The sequence pattern is used to model consecutive steps in a workflow process and is directly supported by each of the workflow management systems available. The typical implementation involves linking two activities with an unconditional control flow arrow. </w:t>
      </w:r>
    </w:p>
    <w:p w:rsidR="00E94764" w:rsidRDefault="00E94764" w:rsidP="00E94764">
      <w:pPr>
        <w:pStyle w:val="NormalnyWeb"/>
        <w:jc w:val="both"/>
        <w:rPr>
          <w:rFonts w:asciiTheme="majorHAnsi" w:eastAsiaTheme="minorHAnsi" w:hAnsiTheme="majorHAnsi" w:cstheme="minorBidi"/>
          <w:lang w:val="en-GB" w:eastAsia="en-US"/>
        </w:rPr>
      </w:pPr>
      <w:r w:rsidRPr="00E94764">
        <w:rPr>
          <w:rFonts w:asciiTheme="majorHAnsi" w:eastAsiaTheme="minorHAnsi" w:hAnsiTheme="majorHAnsi" w:cstheme="minorBidi"/>
          <w:lang w:val="en-GB" w:eastAsia="en-US"/>
        </w:rPr>
        <w:t xml:space="preserve">The next figure shows the structure of this pattern, where A and B are the </w:t>
      </w:r>
      <w:r w:rsidRPr="00E94764">
        <w:rPr>
          <w:rFonts w:asciiTheme="majorHAnsi" w:eastAsiaTheme="minorHAnsi" w:hAnsiTheme="majorHAnsi" w:cstheme="minorBidi"/>
          <w:i/>
          <w:lang w:val="en-GB" w:eastAsia="en-US"/>
        </w:rPr>
        <w:t xml:space="preserve">modules </w:t>
      </w:r>
      <w:r w:rsidRPr="00E94764">
        <w:rPr>
          <w:rFonts w:asciiTheme="majorHAnsi" w:eastAsiaTheme="minorHAnsi" w:hAnsiTheme="majorHAnsi" w:cstheme="minorBidi"/>
          <w:lang w:val="en-GB" w:eastAsia="en-US"/>
        </w:rPr>
        <w:t xml:space="preserve">and l1, p1, o1 are </w:t>
      </w:r>
      <w:r w:rsidRPr="00E94764">
        <w:rPr>
          <w:rFonts w:asciiTheme="majorHAnsi" w:eastAsiaTheme="minorHAnsi" w:hAnsiTheme="majorHAnsi" w:cstheme="minorBidi"/>
          <w:i/>
          <w:lang w:val="en-GB" w:eastAsia="en-US"/>
        </w:rPr>
        <w:t>the format validation parts</w:t>
      </w:r>
      <w:r w:rsidRPr="00E94764">
        <w:rPr>
          <w:rFonts w:asciiTheme="majorHAnsi" w:eastAsiaTheme="minorHAnsi" w:hAnsiTheme="majorHAnsi" w:cstheme="minorBidi"/>
          <w:lang w:val="en-GB" w:eastAsia="en-US"/>
        </w:rPr>
        <w:t>.</w:t>
      </w:r>
      <w:r w:rsidR="008C1409">
        <w:rPr>
          <w:rFonts w:asciiTheme="majorHAnsi" w:eastAsiaTheme="minorHAnsi" w:hAnsiTheme="majorHAnsi" w:cstheme="minorBidi"/>
          <w:lang w:val="en-GB" w:eastAsia="en-US"/>
        </w:rPr>
        <w:t xml:space="preserve"> [2]</w:t>
      </w:r>
    </w:p>
    <w:p w:rsidR="0023206D" w:rsidRPr="0088040A" w:rsidRDefault="00E94764" w:rsidP="0088040A">
      <w:pPr>
        <w:pStyle w:val="NormalnyWeb"/>
        <w:jc w:val="both"/>
        <w:rPr>
          <w:rFonts w:asciiTheme="majorHAnsi" w:eastAsiaTheme="minorHAnsi" w:hAnsiTheme="majorHAnsi" w:cstheme="minorBidi"/>
          <w:lang w:val="en-GB" w:eastAsia="en-US"/>
        </w:rPr>
      </w:pPr>
      <w:r w:rsidRPr="00E94764">
        <w:rPr>
          <w:rFonts w:asciiTheme="majorHAnsi" w:hAnsiTheme="majorHAnsi"/>
          <w:noProof/>
          <w:lang w:val="pl-PL" w:eastAsia="pl-PL"/>
        </w:rPr>
        <w:drawing>
          <wp:inline distT="0" distB="0" distL="0" distR="0" wp14:anchorId="65A6BE88" wp14:editId="48E862BD">
            <wp:extent cx="5962650" cy="118114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62650" cy="1181145"/>
                    </a:xfrm>
                    <a:prstGeom prst="rect">
                      <a:avLst/>
                    </a:prstGeom>
                  </pic:spPr>
                </pic:pic>
              </a:graphicData>
            </a:graphic>
          </wp:inline>
        </w:drawing>
      </w:r>
    </w:p>
    <w:p w:rsidR="00E94764" w:rsidRDefault="0059766A" w:rsidP="0059766A">
      <w:pPr>
        <w:pStyle w:val="Nagwek3"/>
      </w:pPr>
      <w:bookmarkStart w:id="10" w:name="_Toc318800048"/>
      <w:r>
        <w:t xml:space="preserve">3.1.2 </w:t>
      </w:r>
      <w:r w:rsidR="00E94764">
        <w:t>Data pattern : Task Data</w:t>
      </w:r>
      <w:bookmarkEnd w:id="10"/>
    </w:p>
    <w:p w:rsidR="00AD167B" w:rsidRDefault="0088040A" w:rsidP="0088040A">
      <w:pPr>
        <w:jc w:val="both"/>
        <w:rPr>
          <w:szCs w:val="24"/>
        </w:rPr>
      </w:pPr>
      <w:r>
        <w:rPr>
          <w:szCs w:val="24"/>
        </w:rPr>
        <w:t>M</w:t>
      </w:r>
      <w:r w:rsidRPr="00E94764">
        <w:rPr>
          <w:szCs w:val="24"/>
        </w:rPr>
        <w:t xml:space="preserve">ain </w:t>
      </w:r>
      <w:r>
        <w:rPr>
          <w:szCs w:val="24"/>
        </w:rPr>
        <w:t>idea</w:t>
      </w:r>
      <w:r w:rsidRPr="00E94764">
        <w:rPr>
          <w:szCs w:val="24"/>
        </w:rPr>
        <w:t xml:space="preserve"> </w:t>
      </w:r>
      <w:r>
        <w:rPr>
          <w:szCs w:val="24"/>
        </w:rPr>
        <w:t xml:space="preserve">of this pattern </w:t>
      </w:r>
      <w:r w:rsidRPr="00E94764">
        <w:rPr>
          <w:szCs w:val="24"/>
        </w:rPr>
        <w:t>is that data elements can be defined by tasks</w:t>
      </w:r>
      <w:r>
        <w:rPr>
          <w:szCs w:val="24"/>
        </w:rPr>
        <w:t>. Every</w:t>
      </w:r>
      <w:r w:rsidRPr="00E94764">
        <w:rPr>
          <w:szCs w:val="24"/>
        </w:rPr>
        <w:t xml:space="preserve"> </w:t>
      </w:r>
      <w:r>
        <w:rPr>
          <w:szCs w:val="24"/>
        </w:rPr>
        <w:t>task is</w:t>
      </w:r>
      <w:r w:rsidRPr="00E94764">
        <w:rPr>
          <w:szCs w:val="24"/>
        </w:rPr>
        <w:t xml:space="preserve"> accessible only within the context o</w:t>
      </w:r>
      <w:r>
        <w:rPr>
          <w:szCs w:val="24"/>
        </w:rPr>
        <w:t xml:space="preserve">f his individual execution instance. This pattern suits perfectly </w:t>
      </w:r>
      <w:r w:rsidR="00020EA1">
        <w:rPr>
          <w:szCs w:val="24"/>
        </w:rPr>
        <w:t>requirements of  w</w:t>
      </w:r>
      <w:r>
        <w:rPr>
          <w:szCs w:val="24"/>
        </w:rPr>
        <w:t xml:space="preserve">orkflow we are developing. </w:t>
      </w:r>
      <w:r w:rsidR="00AD167B">
        <w:rPr>
          <w:szCs w:val="24"/>
        </w:rPr>
        <w:t>According to requirements e</w:t>
      </w:r>
      <w:r>
        <w:rPr>
          <w:szCs w:val="24"/>
        </w:rPr>
        <w:t xml:space="preserve">very module in workflow has his own </w:t>
      </w:r>
      <w:r w:rsidR="00AD167B">
        <w:rPr>
          <w:szCs w:val="24"/>
        </w:rPr>
        <w:t>data to operate on. In our case there is no need to create and manage shared data space for every module  placed in workflow .</w:t>
      </w:r>
      <w:r w:rsidR="00FC1A8C">
        <w:rPr>
          <w:szCs w:val="24"/>
        </w:rPr>
        <w:t xml:space="preserve"> Every executed module operate on his own data.</w:t>
      </w:r>
      <w:r w:rsidR="00A018ED">
        <w:rPr>
          <w:szCs w:val="24"/>
        </w:rPr>
        <w:t xml:space="preserve"> [3]</w:t>
      </w:r>
    </w:p>
    <w:p w:rsidR="00EF4382" w:rsidRDefault="00EF4382" w:rsidP="0088040A">
      <w:pPr>
        <w:jc w:val="both"/>
        <w:rPr>
          <w:szCs w:val="24"/>
        </w:rPr>
      </w:pPr>
    </w:p>
    <w:p w:rsidR="00EF4382" w:rsidRDefault="00EF4382" w:rsidP="0088040A">
      <w:pPr>
        <w:jc w:val="both"/>
        <w:rPr>
          <w:szCs w:val="24"/>
        </w:rPr>
      </w:pPr>
    </w:p>
    <w:p w:rsidR="00EF4382" w:rsidRDefault="00EF4382" w:rsidP="0088040A">
      <w:pPr>
        <w:jc w:val="both"/>
        <w:rPr>
          <w:szCs w:val="24"/>
        </w:rPr>
      </w:pPr>
    </w:p>
    <w:p w:rsidR="00EF4382" w:rsidRDefault="00EF4382" w:rsidP="0088040A">
      <w:pPr>
        <w:jc w:val="both"/>
        <w:rPr>
          <w:szCs w:val="24"/>
        </w:rPr>
      </w:pPr>
    </w:p>
    <w:p w:rsidR="00AD167B" w:rsidRPr="00E94764" w:rsidRDefault="00AD167B" w:rsidP="0088040A">
      <w:pPr>
        <w:jc w:val="both"/>
        <w:rPr>
          <w:szCs w:val="24"/>
        </w:rPr>
      </w:pPr>
      <w:proofErr w:type="spellStart"/>
      <w:r>
        <w:rPr>
          <w:szCs w:val="24"/>
        </w:rPr>
        <w:t>Gray</w:t>
      </w:r>
      <w:proofErr w:type="spellEnd"/>
      <w:r>
        <w:rPr>
          <w:szCs w:val="24"/>
        </w:rPr>
        <w:t xml:space="preserve"> </w:t>
      </w:r>
      <w:proofErr w:type="spellStart"/>
      <w:r w:rsidR="00020EA1">
        <w:rPr>
          <w:szCs w:val="24"/>
        </w:rPr>
        <w:t>color</w:t>
      </w:r>
      <w:proofErr w:type="spellEnd"/>
      <w:r w:rsidR="00020EA1">
        <w:rPr>
          <w:szCs w:val="24"/>
        </w:rPr>
        <w:t xml:space="preserve"> </w:t>
      </w:r>
      <w:r>
        <w:rPr>
          <w:szCs w:val="24"/>
        </w:rPr>
        <w:t xml:space="preserve">represents data ,which is </w:t>
      </w:r>
      <w:r w:rsidR="00F20DC1">
        <w:rPr>
          <w:szCs w:val="24"/>
        </w:rPr>
        <w:t>accessible</w:t>
      </w:r>
      <w:r>
        <w:rPr>
          <w:szCs w:val="24"/>
        </w:rPr>
        <w:t xml:space="preserve"> only to B module. </w:t>
      </w:r>
    </w:p>
    <w:p w:rsidR="0088040A" w:rsidRDefault="0088040A" w:rsidP="00AD167B">
      <w:pPr>
        <w:jc w:val="center"/>
        <w:rPr>
          <w:szCs w:val="24"/>
        </w:rPr>
      </w:pPr>
      <w:r w:rsidRPr="00E94764">
        <w:rPr>
          <w:noProof/>
          <w:lang w:val="pl-PL" w:eastAsia="pl-PL"/>
        </w:rPr>
        <w:drawing>
          <wp:inline distT="0" distB="0" distL="0" distR="0" wp14:anchorId="747651CC" wp14:editId="7A2CEBD4">
            <wp:extent cx="3981450" cy="23241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84636" cy="2325959"/>
                    </a:xfrm>
                    <a:prstGeom prst="rect">
                      <a:avLst/>
                    </a:prstGeom>
                  </pic:spPr>
                </pic:pic>
              </a:graphicData>
            </a:graphic>
          </wp:inline>
        </w:drawing>
      </w:r>
    </w:p>
    <w:p w:rsidR="002B5051" w:rsidRPr="00AD167B" w:rsidRDefault="002B5051" w:rsidP="00AD167B">
      <w:pPr>
        <w:jc w:val="center"/>
        <w:rPr>
          <w:szCs w:val="24"/>
        </w:rPr>
      </w:pPr>
    </w:p>
    <w:p w:rsidR="00E94764" w:rsidRDefault="0059766A" w:rsidP="0059766A">
      <w:pPr>
        <w:pStyle w:val="Nagwek3"/>
      </w:pPr>
      <w:bookmarkStart w:id="11" w:name="_Toc318800049"/>
      <w:r>
        <w:t xml:space="preserve">3.1.3 </w:t>
      </w:r>
      <w:r w:rsidR="00E94764">
        <w:t>Resource pattern : Automatic execution</w:t>
      </w:r>
      <w:bookmarkEnd w:id="11"/>
    </w:p>
    <w:p w:rsidR="00C25546" w:rsidRDefault="00A048A5" w:rsidP="00E94764">
      <w:pPr>
        <w:rPr>
          <w:szCs w:val="24"/>
        </w:rPr>
      </w:pPr>
      <w:r w:rsidRPr="00E94764">
        <w:rPr>
          <w:szCs w:val="24"/>
        </w:rPr>
        <w:t xml:space="preserve">The most important property </w:t>
      </w:r>
      <w:r>
        <w:rPr>
          <w:szCs w:val="24"/>
        </w:rPr>
        <w:t xml:space="preserve">of this pattern </w:t>
      </w:r>
      <w:r w:rsidRPr="00E94764">
        <w:rPr>
          <w:szCs w:val="24"/>
        </w:rPr>
        <w:t>is the ability for an instance of a task to execute without needing to utilise the services of a resource</w:t>
      </w:r>
      <w:r w:rsidRPr="00A048A5">
        <w:t>.</w:t>
      </w:r>
      <w:r>
        <w:t xml:space="preserve"> </w:t>
      </w:r>
      <w:r>
        <w:rPr>
          <w:szCs w:val="24"/>
        </w:rPr>
        <w:t xml:space="preserve">The mechanism </w:t>
      </w:r>
      <w:r w:rsidR="00FC1A8C" w:rsidRPr="00E94764">
        <w:rPr>
          <w:szCs w:val="24"/>
        </w:rPr>
        <w:t xml:space="preserve"> of th</w:t>
      </w:r>
      <w:r>
        <w:rPr>
          <w:szCs w:val="24"/>
        </w:rPr>
        <w:t>e program’s resource handling can be implemented using this pattern</w:t>
      </w:r>
      <w:r w:rsidR="00FC1A8C" w:rsidRPr="00E94764">
        <w:rPr>
          <w:b/>
          <w:szCs w:val="24"/>
        </w:rPr>
        <w:t>.</w:t>
      </w:r>
      <w:r w:rsidR="00FC1A8C" w:rsidRPr="00E94764">
        <w:rPr>
          <w:szCs w:val="24"/>
        </w:rPr>
        <w:t xml:space="preserve"> Where a task is nominated as </w:t>
      </w:r>
      <w:r w:rsidR="00FC1A8C" w:rsidRPr="006968A4">
        <w:rPr>
          <w:rStyle w:val="Uwydatnienie"/>
          <w:i w:val="0"/>
          <w:szCs w:val="24"/>
        </w:rPr>
        <w:t>automatic</w:t>
      </w:r>
      <w:r w:rsidR="00FC1A8C" w:rsidRPr="00E94764">
        <w:rPr>
          <w:szCs w:val="24"/>
        </w:rPr>
        <w:t>, it is init</w:t>
      </w:r>
      <w:r w:rsidR="006968A4">
        <w:rPr>
          <w:szCs w:val="24"/>
        </w:rPr>
        <w:t xml:space="preserve">iated immediately when enabled. In other words, program executed as a module within workflow manages all available resources provided by system. </w:t>
      </w:r>
      <w:r w:rsidR="00A018ED">
        <w:rPr>
          <w:szCs w:val="24"/>
        </w:rPr>
        <w:t>[4]</w:t>
      </w:r>
    </w:p>
    <w:p w:rsidR="000733A3" w:rsidRDefault="000733A3" w:rsidP="00E94764">
      <w:pPr>
        <w:rPr>
          <w:szCs w:val="24"/>
        </w:rPr>
      </w:pPr>
    </w:p>
    <w:p w:rsidR="002561D3" w:rsidRDefault="0059766A" w:rsidP="0059766A">
      <w:pPr>
        <w:pStyle w:val="Nagwek3"/>
      </w:pPr>
      <w:bookmarkStart w:id="12" w:name="_Toc318800050"/>
      <w:r>
        <w:t xml:space="preserve">3.1.4 </w:t>
      </w:r>
      <w:r w:rsidR="003108AE">
        <w:t>Exception</w:t>
      </w:r>
      <w:r w:rsidR="00C25546">
        <w:t xml:space="preserve"> handling pattern : Recovery action</w:t>
      </w:r>
      <w:bookmarkEnd w:id="12"/>
    </w:p>
    <w:p w:rsidR="00962C04" w:rsidRDefault="002561D3" w:rsidP="00E94764">
      <w:pPr>
        <w:rPr>
          <w:rFonts w:ascii="Palatino Linotype" w:hAnsi="Palatino Linotype"/>
          <w:color w:val="000000"/>
          <w:sz w:val="27"/>
          <w:szCs w:val="27"/>
        </w:rPr>
      </w:pPr>
      <w:r>
        <w:rPr>
          <w:szCs w:val="24"/>
        </w:rPr>
        <w:t>When specifying a recovery action , the point in the process which should be chosen to restart process</w:t>
      </w:r>
      <w:r w:rsidR="000B7CD8">
        <w:rPr>
          <w:szCs w:val="24"/>
        </w:rPr>
        <w:t xml:space="preserve"> is last successfully finished work item by default. Although it can be any preceding point in the process. The effectiveness of recovery strategy is largely governed by the richness of the events captured in the execution log and some events</w:t>
      </w:r>
      <w:r w:rsidR="00776BB1">
        <w:rPr>
          <w:szCs w:val="24"/>
        </w:rPr>
        <w:t xml:space="preserve"> (e.g. resource allocation, production of hard copy reports). </w:t>
      </w:r>
      <w:r w:rsidR="00A018ED">
        <w:rPr>
          <w:szCs w:val="24"/>
        </w:rPr>
        <w:t>[5]</w:t>
      </w:r>
    </w:p>
    <w:p w:rsidR="00776BB1" w:rsidRPr="00776BB1" w:rsidRDefault="00776BB1" w:rsidP="00E94764">
      <w:pPr>
        <w:rPr>
          <w:b/>
          <w:color w:val="000000"/>
          <w:szCs w:val="24"/>
        </w:rPr>
      </w:pPr>
      <w:r w:rsidRPr="00776BB1">
        <w:rPr>
          <w:b/>
          <w:color w:val="000000"/>
          <w:szCs w:val="24"/>
        </w:rPr>
        <w:t>Exception types :</w:t>
      </w:r>
    </w:p>
    <w:p w:rsidR="00776BB1" w:rsidRDefault="00776BB1" w:rsidP="00C8055D">
      <w:pPr>
        <w:pStyle w:val="Akapitzlist"/>
        <w:numPr>
          <w:ilvl w:val="0"/>
          <w:numId w:val="29"/>
        </w:numPr>
        <w:ind w:left="360"/>
        <w:rPr>
          <w:b/>
          <w:color w:val="000000"/>
          <w:szCs w:val="24"/>
        </w:rPr>
      </w:pPr>
      <w:r w:rsidRPr="00776BB1">
        <w:rPr>
          <w:b/>
          <w:color w:val="000000"/>
          <w:szCs w:val="24"/>
        </w:rPr>
        <w:t>Work item failure</w:t>
      </w:r>
    </w:p>
    <w:p w:rsidR="00F2147E" w:rsidRPr="00F2147E" w:rsidRDefault="00776BB1" w:rsidP="00C8055D">
      <w:pPr>
        <w:pStyle w:val="Akapitzlist"/>
        <w:ind w:left="0"/>
        <w:rPr>
          <w:color w:val="000000"/>
          <w:szCs w:val="24"/>
        </w:rPr>
      </w:pPr>
      <w:r>
        <w:rPr>
          <w:color w:val="000000"/>
          <w:szCs w:val="24"/>
        </w:rPr>
        <w:t xml:space="preserve">Failure of single work item during the execution of a workflow process is generally characterised by the incorrect output </w:t>
      </w:r>
      <w:r w:rsidR="003249B1">
        <w:rPr>
          <w:color w:val="000000"/>
          <w:szCs w:val="24"/>
        </w:rPr>
        <w:t xml:space="preserve">provided by this item. It can be caused by software or hardware error. Failure of some network component associated with work item can cause some errors as well. Especially when module is working on remote server. </w:t>
      </w:r>
    </w:p>
    <w:p w:rsidR="00F2147E" w:rsidRPr="00776BB1" w:rsidRDefault="00F2147E" w:rsidP="00C8055D">
      <w:pPr>
        <w:pStyle w:val="Akapitzlist"/>
        <w:ind w:left="360"/>
        <w:rPr>
          <w:color w:val="000000"/>
          <w:szCs w:val="24"/>
        </w:rPr>
      </w:pPr>
    </w:p>
    <w:p w:rsidR="00F2147E" w:rsidRPr="00F2147E" w:rsidRDefault="00776BB1" w:rsidP="00C8055D">
      <w:pPr>
        <w:pStyle w:val="Akapitzlist"/>
        <w:numPr>
          <w:ilvl w:val="0"/>
          <w:numId w:val="29"/>
        </w:numPr>
        <w:ind w:left="360"/>
        <w:rPr>
          <w:b/>
          <w:color w:val="000000"/>
          <w:szCs w:val="24"/>
        </w:rPr>
      </w:pPr>
      <w:r>
        <w:rPr>
          <w:b/>
          <w:color w:val="000000"/>
          <w:szCs w:val="24"/>
        </w:rPr>
        <w:t>Deadline expiry</w:t>
      </w:r>
    </w:p>
    <w:p w:rsidR="00F2147E" w:rsidRDefault="00F2147E" w:rsidP="00C8055D">
      <w:pPr>
        <w:pStyle w:val="Akapitzlist"/>
        <w:ind w:left="0"/>
        <w:rPr>
          <w:color w:val="000000"/>
          <w:szCs w:val="24"/>
        </w:rPr>
      </w:pPr>
      <w:r>
        <w:rPr>
          <w:color w:val="000000"/>
          <w:szCs w:val="24"/>
        </w:rPr>
        <w:t xml:space="preserve">It is common to specify a deadline for a work item in a workflow process model. Usually it indicates when the work item should be completed although timeouts for </w:t>
      </w:r>
      <w:r>
        <w:rPr>
          <w:color w:val="000000"/>
          <w:szCs w:val="24"/>
        </w:rPr>
        <w:lastRenderedPageBreak/>
        <w:t xml:space="preserve">commencement are also possible.  In general with a deadline , it is also useful to specify at design time what should be done if the deadline is reached and the work item has not been completed. </w:t>
      </w:r>
    </w:p>
    <w:p w:rsidR="00F2147E" w:rsidRPr="00F2147E" w:rsidRDefault="00F2147E" w:rsidP="00C8055D">
      <w:pPr>
        <w:pStyle w:val="Akapitzlist"/>
        <w:ind w:left="360"/>
        <w:rPr>
          <w:color w:val="000000"/>
          <w:szCs w:val="24"/>
        </w:rPr>
      </w:pPr>
    </w:p>
    <w:p w:rsidR="00776BB1" w:rsidRDefault="00776BB1" w:rsidP="00C8055D">
      <w:pPr>
        <w:pStyle w:val="Akapitzlist"/>
        <w:numPr>
          <w:ilvl w:val="0"/>
          <w:numId w:val="29"/>
        </w:numPr>
        <w:ind w:left="360"/>
        <w:rPr>
          <w:b/>
          <w:color w:val="000000"/>
          <w:szCs w:val="24"/>
        </w:rPr>
      </w:pPr>
      <w:r>
        <w:rPr>
          <w:b/>
          <w:color w:val="000000"/>
          <w:szCs w:val="24"/>
        </w:rPr>
        <w:t>Resource Unavailability</w:t>
      </w:r>
    </w:p>
    <w:p w:rsidR="00B9020C" w:rsidRDefault="001F3065" w:rsidP="00C8055D">
      <w:pPr>
        <w:pStyle w:val="Akapitzlist"/>
        <w:ind w:left="0"/>
        <w:rPr>
          <w:color w:val="000000"/>
          <w:szCs w:val="24"/>
        </w:rPr>
      </w:pPr>
      <w:r>
        <w:rPr>
          <w:color w:val="000000"/>
          <w:szCs w:val="24"/>
        </w:rPr>
        <w:t>It is often the case that work item requires access to one or more data resources during its execution. If these are not available to the work item , then it is usually not possible for the work item to finish successfully.  Although the occurrence of these issues can be detected, quite often cannot be resolved within the context of the executing process.</w:t>
      </w:r>
    </w:p>
    <w:p w:rsidR="00B9020C" w:rsidRDefault="00B9020C" w:rsidP="00C8055D">
      <w:pPr>
        <w:pStyle w:val="Akapitzlist"/>
        <w:ind w:left="0"/>
        <w:rPr>
          <w:color w:val="000000"/>
          <w:szCs w:val="24"/>
        </w:rPr>
      </w:pPr>
    </w:p>
    <w:p w:rsidR="00B9020C" w:rsidRDefault="00B9020C" w:rsidP="00B9020C">
      <w:pPr>
        <w:pStyle w:val="Nagwek2"/>
      </w:pPr>
      <w:r>
        <w:rPr>
          <w:color w:val="000000"/>
          <w:szCs w:val="24"/>
        </w:rPr>
        <w:t xml:space="preserve">3.2. </w:t>
      </w:r>
      <w:r w:rsidRPr="00E94764">
        <w:t>Application specific design patterns</w:t>
      </w:r>
    </w:p>
    <w:p w:rsidR="00B9020C" w:rsidRPr="00B9020C" w:rsidRDefault="00B9020C" w:rsidP="00B9020C">
      <w:r w:rsidRPr="00725079">
        <w:t>There are two design patterns used in terms of application level design patterns.</w:t>
      </w:r>
      <w:r>
        <w:t xml:space="preserve"> Model View Controller and Observer.</w:t>
      </w:r>
    </w:p>
    <w:p w:rsidR="00B9020C" w:rsidRPr="00B9020C" w:rsidRDefault="00B9020C" w:rsidP="00B9020C">
      <w:pPr>
        <w:pStyle w:val="Nagwek2"/>
      </w:pPr>
      <w:r>
        <w:t>3.2.1 Model View Controller</w:t>
      </w:r>
    </w:p>
    <w:p w:rsidR="009964F2" w:rsidRDefault="00725079" w:rsidP="009964F2">
      <w:pPr>
        <w:pStyle w:val="Akapitzlist"/>
        <w:ind w:left="0"/>
        <w:jc w:val="both"/>
        <w:rPr>
          <w:szCs w:val="24"/>
        </w:rPr>
      </w:pPr>
      <w:bookmarkStart w:id="13" w:name="_Toc318800052"/>
      <w:r w:rsidRPr="00725079">
        <w:rPr>
          <w:szCs w:val="24"/>
        </w:rPr>
        <w:t xml:space="preserve">All responsibilities in program are divided into separated aspects , according to MVC pattern. </w:t>
      </w:r>
      <w:r>
        <w:rPr>
          <w:szCs w:val="24"/>
        </w:rPr>
        <w:t xml:space="preserve">Model comprises of </w:t>
      </w:r>
      <w:r>
        <w:rPr>
          <w:i/>
          <w:szCs w:val="24"/>
        </w:rPr>
        <w:t xml:space="preserve">Simulation, </w:t>
      </w:r>
      <w:proofErr w:type="spellStart"/>
      <w:r>
        <w:rPr>
          <w:i/>
          <w:szCs w:val="24"/>
        </w:rPr>
        <w:t>StablePoint</w:t>
      </w:r>
      <w:proofErr w:type="spellEnd"/>
      <w:r>
        <w:rPr>
          <w:i/>
          <w:szCs w:val="24"/>
        </w:rPr>
        <w:t xml:space="preserve">, </w:t>
      </w:r>
      <w:proofErr w:type="spellStart"/>
      <w:r>
        <w:rPr>
          <w:i/>
          <w:szCs w:val="24"/>
        </w:rPr>
        <w:t>ModuleParameter</w:t>
      </w:r>
      <w:proofErr w:type="spellEnd"/>
      <w:r>
        <w:rPr>
          <w:i/>
          <w:szCs w:val="24"/>
        </w:rPr>
        <w:t xml:space="preserve"> </w:t>
      </w:r>
      <w:r>
        <w:rPr>
          <w:szCs w:val="24"/>
        </w:rPr>
        <w:t xml:space="preserve">and </w:t>
      </w:r>
      <w:r>
        <w:rPr>
          <w:i/>
          <w:szCs w:val="24"/>
        </w:rPr>
        <w:t>Module</w:t>
      </w:r>
      <w:r>
        <w:rPr>
          <w:szCs w:val="24"/>
        </w:rPr>
        <w:t xml:space="preserve"> </w:t>
      </w:r>
      <w:proofErr w:type="spellStart"/>
      <w:r>
        <w:rPr>
          <w:szCs w:val="24"/>
        </w:rPr>
        <w:t>clases</w:t>
      </w:r>
      <w:proofErr w:type="spellEnd"/>
      <w:r>
        <w:rPr>
          <w:szCs w:val="24"/>
        </w:rPr>
        <w:t xml:space="preserve">. </w:t>
      </w:r>
      <w:proofErr w:type="spellStart"/>
      <w:r>
        <w:rPr>
          <w:i/>
          <w:szCs w:val="24"/>
        </w:rPr>
        <w:t>WorkflowManager</w:t>
      </w:r>
      <w:proofErr w:type="spellEnd"/>
      <w:r>
        <w:rPr>
          <w:i/>
          <w:szCs w:val="24"/>
        </w:rPr>
        <w:t xml:space="preserve">, </w:t>
      </w:r>
      <w:proofErr w:type="spellStart"/>
      <w:r>
        <w:rPr>
          <w:i/>
          <w:szCs w:val="24"/>
        </w:rPr>
        <w:t>WorkflowSequence</w:t>
      </w:r>
      <w:proofErr w:type="spellEnd"/>
      <w:r>
        <w:rPr>
          <w:i/>
          <w:szCs w:val="24"/>
        </w:rPr>
        <w:t xml:space="preserve">, </w:t>
      </w:r>
      <w:proofErr w:type="spellStart"/>
      <w:r>
        <w:rPr>
          <w:i/>
          <w:szCs w:val="24"/>
        </w:rPr>
        <w:t>WorkflowQueue</w:t>
      </w:r>
      <w:proofErr w:type="spellEnd"/>
      <w:r>
        <w:rPr>
          <w:i/>
          <w:szCs w:val="24"/>
        </w:rPr>
        <w:t xml:space="preserve">, </w:t>
      </w:r>
      <w:proofErr w:type="spellStart"/>
      <w:r>
        <w:rPr>
          <w:i/>
          <w:szCs w:val="24"/>
        </w:rPr>
        <w:t>DatabaseManager</w:t>
      </w:r>
      <w:proofErr w:type="spellEnd"/>
      <w:r>
        <w:rPr>
          <w:i/>
          <w:szCs w:val="24"/>
        </w:rPr>
        <w:t xml:space="preserve"> </w:t>
      </w:r>
      <w:r>
        <w:rPr>
          <w:szCs w:val="24"/>
        </w:rPr>
        <w:t xml:space="preserve">and </w:t>
      </w:r>
      <w:proofErr w:type="spellStart"/>
      <w:r>
        <w:rPr>
          <w:i/>
          <w:szCs w:val="24"/>
        </w:rPr>
        <w:t>ModuleDataValidator</w:t>
      </w:r>
      <w:proofErr w:type="spellEnd"/>
      <w:r>
        <w:rPr>
          <w:szCs w:val="24"/>
        </w:rPr>
        <w:t xml:space="preserve"> are controller’s classes. </w:t>
      </w:r>
      <w:r w:rsidR="00B9020C">
        <w:rPr>
          <w:szCs w:val="24"/>
        </w:rPr>
        <w:t xml:space="preserve">View classes are responsible for  results visualisation and graphical interface. Main view classes are : </w:t>
      </w:r>
      <w:proofErr w:type="spellStart"/>
      <w:r w:rsidR="00B9020C">
        <w:rPr>
          <w:i/>
          <w:szCs w:val="24"/>
        </w:rPr>
        <w:t>WorkflowManagerView</w:t>
      </w:r>
      <w:proofErr w:type="spellEnd"/>
      <w:r w:rsidR="00B9020C">
        <w:rPr>
          <w:i/>
          <w:szCs w:val="24"/>
        </w:rPr>
        <w:t xml:space="preserve"> </w:t>
      </w:r>
      <w:r w:rsidR="00B9020C">
        <w:rPr>
          <w:szCs w:val="24"/>
        </w:rPr>
        <w:t xml:space="preserve">and </w:t>
      </w:r>
      <w:proofErr w:type="spellStart"/>
      <w:r w:rsidR="00B9020C">
        <w:rPr>
          <w:i/>
          <w:szCs w:val="24"/>
        </w:rPr>
        <w:t>WorkflowSequenceView</w:t>
      </w:r>
      <w:proofErr w:type="spellEnd"/>
      <w:r w:rsidR="00B9020C">
        <w:rPr>
          <w:i/>
          <w:szCs w:val="24"/>
        </w:rPr>
        <w:t>.</w:t>
      </w:r>
      <w:r w:rsidR="00B9020C">
        <w:rPr>
          <w:szCs w:val="24"/>
        </w:rPr>
        <w:t xml:space="preserve"> MVC pattern isolates application logic from the presentation by separation of aspects, providing a loose coupling between model , view and controller.</w:t>
      </w:r>
    </w:p>
    <w:p w:rsidR="009964F2" w:rsidRDefault="009964F2" w:rsidP="009964F2">
      <w:pPr>
        <w:pStyle w:val="Akapitzlist"/>
        <w:ind w:left="0"/>
        <w:jc w:val="both"/>
        <w:rPr>
          <w:szCs w:val="24"/>
        </w:rPr>
      </w:pPr>
    </w:p>
    <w:p w:rsidR="00B9020C" w:rsidRDefault="00B9020C" w:rsidP="009964F2">
      <w:pPr>
        <w:pStyle w:val="Nagwek2"/>
      </w:pPr>
      <w:r w:rsidRPr="009964F2">
        <w:t xml:space="preserve">3.2.2 </w:t>
      </w:r>
      <w:r w:rsidR="009964F2" w:rsidRPr="009964F2">
        <w:t>Observer</w:t>
      </w:r>
    </w:p>
    <w:p w:rsidR="009964F2" w:rsidRDefault="009964F2" w:rsidP="009964F2">
      <w:bookmarkStart w:id="14" w:name="_GoBack"/>
      <w:bookmarkEnd w:id="14"/>
    </w:p>
    <w:p w:rsidR="009964F2" w:rsidRPr="009964F2" w:rsidRDefault="009964F2" w:rsidP="009964F2"/>
    <w:p w:rsidR="00B9020C" w:rsidRPr="00B9020C" w:rsidRDefault="00B9020C" w:rsidP="00B9020C">
      <w:pPr>
        <w:pStyle w:val="Nagwek2"/>
      </w:pPr>
    </w:p>
    <w:p w:rsidR="00F83419" w:rsidRDefault="008B5AB2" w:rsidP="00725079">
      <w:pPr>
        <w:pStyle w:val="Nagwek1"/>
        <w:numPr>
          <w:ilvl w:val="0"/>
          <w:numId w:val="19"/>
        </w:numPr>
        <w:ind w:left="0"/>
      </w:pPr>
      <w:r>
        <w:t>Class diagram</w:t>
      </w:r>
      <w:bookmarkEnd w:id="13"/>
      <w:r w:rsidR="0059766A">
        <w:t xml:space="preserve"> </w:t>
      </w:r>
    </w:p>
    <w:p w:rsidR="008B5AB2" w:rsidRDefault="00E24F6E" w:rsidP="00725079">
      <w:r>
        <w:rPr>
          <w:noProof/>
          <w:lang w:val="pl-PL" w:eastAsia="pl-PL"/>
        </w:rPr>
        <w:drawing>
          <wp:inline distT="0" distB="0" distL="0" distR="0" wp14:anchorId="6E906F11" wp14:editId="3601D749">
            <wp:extent cx="5759450" cy="602107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6021070"/>
                    </a:xfrm>
                    <a:prstGeom prst="rect">
                      <a:avLst/>
                    </a:prstGeom>
                    <a:noFill/>
                    <a:ln>
                      <a:noFill/>
                    </a:ln>
                  </pic:spPr>
                </pic:pic>
              </a:graphicData>
            </a:graphic>
          </wp:inline>
        </w:drawing>
      </w:r>
    </w:p>
    <w:p w:rsidR="005473CD" w:rsidRDefault="005473CD" w:rsidP="00725079"/>
    <w:p w:rsidR="002D196A" w:rsidRDefault="007351BB" w:rsidP="00725079">
      <w:pPr>
        <w:pStyle w:val="Akapitzlist"/>
        <w:numPr>
          <w:ilvl w:val="0"/>
          <w:numId w:val="30"/>
        </w:numPr>
        <w:ind w:left="0"/>
        <w:rPr>
          <w:b/>
        </w:rPr>
      </w:pPr>
      <w:r w:rsidRPr="002D196A">
        <w:rPr>
          <w:b/>
        </w:rPr>
        <w:t>Authentication Manager</w:t>
      </w:r>
    </w:p>
    <w:p w:rsidR="002D196A" w:rsidRDefault="002D196A" w:rsidP="00725079">
      <w:r>
        <w:t xml:space="preserve">This class represents authentication mechanism . </w:t>
      </w:r>
      <w:r w:rsidR="00841726">
        <w:t>Performs user log in, log out operations . This manager is also responsible for adding and inactivating users.</w:t>
      </w:r>
    </w:p>
    <w:p w:rsidR="00841726" w:rsidRPr="002D196A" w:rsidRDefault="00841726" w:rsidP="00725079">
      <w:pPr>
        <w:pStyle w:val="Akapitzlist"/>
        <w:ind w:left="0"/>
      </w:pPr>
    </w:p>
    <w:p w:rsidR="007351BB" w:rsidRPr="00841726" w:rsidRDefault="007351BB" w:rsidP="00725079">
      <w:pPr>
        <w:pStyle w:val="Akapitzlist"/>
        <w:numPr>
          <w:ilvl w:val="0"/>
          <w:numId w:val="30"/>
        </w:numPr>
        <w:ind w:left="0"/>
        <w:rPr>
          <w:b/>
        </w:rPr>
      </w:pPr>
      <w:r w:rsidRPr="00841726">
        <w:rPr>
          <w:b/>
        </w:rPr>
        <w:t>Workflow Manager</w:t>
      </w:r>
    </w:p>
    <w:p w:rsidR="00841726" w:rsidRDefault="00841726" w:rsidP="00725079">
      <w:pPr>
        <w:rPr>
          <w:szCs w:val="24"/>
        </w:rPr>
      </w:pPr>
      <w:r w:rsidRPr="00E94764">
        <w:rPr>
          <w:szCs w:val="24"/>
        </w:rPr>
        <w:lastRenderedPageBreak/>
        <w:t>Main controller which manages all Workflow components. Responsible for running simulations as well as validating and monitoring each module.  Decides when to use Recovery Manager.</w:t>
      </w:r>
    </w:p>
    <w:p w:rsidR="00740569" w:rsidRDefault="007351BB" w:rsidP="00740569">
      <w:pPr>
        <w:pStyle w:val="Akapitzlist"/>
        <w:numPr>
          <w:ilvl w:val="0"/>
          <w:numId w:val="30"/>
        </w:numPr>
        <w:rPr>
          <w:b/>
        </w:rPr>
      </w:pPr>
      <w:r w:rsidRPr="00841726">
        <w:rPr>
          <w:b/>
        </w:rPr>
        <w:t>Recovery Manager</w:t>
      </w:r>
    </w:p>
    <w:p w:rsidR="00841726" w:rsidRPr="00740569" w:rsidRDefault="00841726" w:rsidP="00740569">
      <w:pPr>
        <w:rPr>
          <w:b/>
        </w:rPr>
      </w:pPr>
      <w:r w:rsidRPr="00740569">
        <w:rPr>
          <w:szCs w:val="24"/>
        </w:rPr>
        <w:t>The Recovery manager implements one of the most important feature of the Workflow –  recovery mechanism. This component manages backup and restore mechanisms and keeps logic of Workflow recovery policy.</w:t>
      </w:r>
    </w:p>
    <w:p w:rsidR="007351BB" w:rsidRPr="00DE706B" w:rsidRDefault="007351BB" w:rsidP="00DE706B">
      <w:pPr>
        <w:pStyle w:val="Akapitzlist"/>
        <w:numPr>
          <w:ilvl w:val="0"/>
          <w:numId w:val="30"/>
        </w:numPr>
        <w:rPr>
          <w:b/>
        </w:rPr>
      </w:pPr>
      <w:r w:rsidRPr="00DE706B">
        <w:rPr>
          <w:b/>
        </w:rPr>
        <w:t>Database Manager</w:t>
      </w:r>
    </w:p>
    <w:p w:rsidR="00DE706B" w:rsidRPr="00DE706B" w:rsidRDefault="00DE706B" w:rsidP="00416046">
      <w:r>
        <w:t xml:space="preserve">This component is directly connected to system database. Provides high level </w:t>
      </w:r>
      <w:r w:rsidR="00C279FB">
        <w:t>methods</w:t>
      </w:r>
      <w:r>
        <w:t xml:space="preserve"> for other Workflow com</w:t>
      </w:r>
      <w:r w:rsidR="00C279FB">
        <w:t xml:space="preserve">ponents to get or store specific data. </w:t>
      </w:r>
    </w:p>
    <w:p w:rsidR="007351BB" w:rsidRPr="00416046" w:rsidRDefault="007351BB" w:rsidP="00416046">
      <w:pPr>
        <w:pStyle w:val="Akapitzlist"/>
        <w:numPr>
          <w:ilvl w:val="0"/>
          <w:numId w:val="30"/>
        </w:numPr>
        <w:rPr>
          <w:b/>
        </w:rPr>
      </w:pPr>
      <w:r w:rsidRPr="00416046">
        <w:rPr>
          <w:b/>
        </w:rPr>
        <w:t>Workflow Sequence</w:t>
      </w:r>
    </w:p>
    <w:p w:rsidR="00416046" w:rsidRPr="00416046" w:rsidRDefault="00416046" w:rsidP="00416046">
      <w:r>
        <w:t xml:space="preserve">This </w:t>
      </w:r>
      <w:r w:rsidR="00F10C67">
        <w:t>component</w:t>
      </w:r>
      <w:r>
        <w:t xml:space="preserve"> represents sequence of modules present in actual simulation. </w:t>
      </w:r>
    </w:p>
    <w:p w:rsidR="007351BB" w:rsidRPr="004C08B5" w:rsidRDefault="007351BB" w:rsidP="004C08B5">
      <w:pPr>
        <w:pStyle w:val="Akapitzlist"/>
        <w:numPr>
          <w:ilvl w:val="0"/>
          <w:numId w:val="30"/>
        </w:numPr>
        <w:rPr>
          <w:b/>
        </w:rPr>
      </w:pPr>
      <w:r w:rsidRPr="004C08B5">
        <w:rPr>
          <w:b/>
        </w:rPr>
        <w:t>Module</w:t>
      </w:r>
    </w:p>
    <w:p w:rsidR="00740569" w:rsidRPr="00E94764" w:rsidRDefault="00740569" w:rsidP="00740569">
      <w:pPr>
        <w:pStyle w:val="Bezodstpw"/>
        <w:rPr>
          <w:rFonts w:asciiTheme="majorHAnsi" w:hAnsiTheme="majorHAnsi"/>
          <w:b/>
          <w:sz w:val="24"/>
          <w:szCs w:val="24"/>
          <w:lang w:val="en-GB" w:eastAsia="hu-HU"/>
        </w:rPr>
      </w:pPr>
      <w:r>
        <w:rPr>
          <w:rFonts w:asciiTheme="majorHAnsi" w:hAnsiTheme="majorHAnsi"/>
          <w:sz w:val="24"/>
          <w:szCs w:val="24"/>
        </w:rPr>
        <w:t>C</w:t>
      </w:r>
      <w:r w:rsidRPr="00E94764">
        <w:rPr>
          <w:rFonts w:asciiTheme="majorHAnsi" w:hAnsiTheme="majorHAnsi"/>
          <w:sz w:val="24"/>
          <w:szCs w:val="24"/>
        </w:rPr>
        <w:t>omponent which represents  executable program/script, which is running in a workflow. Administrator provides every module to the Workflow together with :</w:t>
      </w:r>
    </w:p>
    <w:p w:rsidR="00740569" w:rsidRPr="00E94764" w:rsidRDefault="00740569" w:rsidP="00740569">
      <w:pPr>
        <w:pStyle w:val="Bezodstpw"/>
        <w:numPr>
          <w:ilvl w:val="0"/>
          <w:numId w:val="25"/>
        </w:numPr>
        <w:rPr>
          <w:rFonts w:asciiTheme="majorHAnsi" w:hAnsiTheme="majorHAnsi"/>
          <w:b/>
          <w:sz w:val="24"/>
          <w:szCs w:val="24"/>
          <w:lang w:val="en-GB" w:eastAsia="hu-HU"/>
        </w:rPr>
      </w:pPr>
      <w:r w:rsidRPr="00E94764">
        <w:rPr>
          <w:rFonts w:asciiTheme="majorHAnsi" w:hAnsiTheme="majorHAnsi"/>
          <w:sz w:val="24"/>
          <w:szCs w:val="24"/>
          <w:lang w:val="en-GB" w:eastAsia="hu-HU"/>
        </w:rPr>
        <w:t xml:space="preserve">Module metadata files (commands/parameters XML) </w:t>
      </w:r>
    </w:p>
    <w:p w:rsidR="00740569" w:rsidRPr="00E94764" w:rsidRDefault="00740569" w:rsidP="00740569">
      <w:pPr>
        <w:pStyle w:val="Bezodstpw"/>
        <w:numPr>
          <w:ilvl w:val="0"/>
          <w:numId w:val="25"/>
        </w:numPr>
        <w:rPr>
          <w:rFonts w:asciiTheme="majorHAnsi" w:hAnsiTheme="majorHAnsi"/>
          <w:b/>
          <w:sz w:val="24"/>
          <w:szCs w:val="24"/>
          <w:lang w:val="en-GB" w:eastAsia="hu-HU"/>
        </w:rPr>
      </w:pPr>
      <w:r w:rsidRPr="00E94764">
        <w:rPr>
          <w:rFonts w:asciiTheme="majorHAnsi" w:hAnsiTheme="majorHAnsi"/>
          <w:sz w:val="24"/>
          <w:szCs w:val="24"/>
          <w:lang w:val="en-GB" w:eastAsia="hu-HU"/>
        </w:rPr>
        <w:t xml:space="preserve">Format validation files (XSD) </w:t>
      </w:r>
    </w:p>
    <w:p w:rsidR="00740569" w:rsidRPr="00DE31A1" w:rsidRDefault="00740569" w:rsidP="00DE31A1">
      <w:pPr>
        <w:rPr>
          <w:b/>
        </w:rPr>
      </w:pPr>
    </w:p>
    <w:p w:rsidR="007351BB" w:rsidRPr="004C08B5" w:rsidRDefault="004C08B5" w:rsidP="004C08B5">
      <w:pPr>
        <w:pStyle w:val="Akapitzlist"/>
        <w:numPr>
          <w:ilvl w:val="0"/>
          <w:numId w:val="30"/>
        </w:numPr>
        <w:rPr>
          <w:b/>
        </w:rPr>
      </w:pPr>
      <w:r w:rsidRPr="004C08B5">
        <w:rPr>
          <w:b/>
        </w:rPr>
        <w:t xml:space="preserve"> </w:t>
      </w:r>
      <w:r w:rsidR="007351BB" w:rsidRPr="004C08B5">
        <w:rPr>
          <w:b/>
        </w:rPr>
        <w:t>Module Data Validator</w:t>
      </w:r>
    </w:p>
    <w:p w:rsidR="004C08B5" w:rsidRPr="004C08B5" w:rsidRDefault="004C08B5" w:rsidP="004C08B5">
      <w:r>
        <w:t>This class performs validation of input or output of specified Module.  Operates on files containing validation rules.</w:t>
      </w:r>
    </w:p>
    <w:p w:rsidR="004C08B5" w:rsidRPr="004C08B5" w:rsidRDefault="007351BB" w:rsidP="004C08B5">
      <w:pPr>
        <w:pStyle w:val="Akapitzlist"/>
        <w:numPr>
          <w:ilvl w:val="0"/>
          <w:numId w:val="30"/>
        </w:numPr>
        <w:rPr>
          <w:b/>
        </w:rPr>
      </w:pPr>
      <w:r w:rsidRPr="004C08B5">
        <w:rPr>
          <w:b/>
        </w:rPr>
        <w:t>Module Parameter</w:t>
      </w:r>
    </w:p>
    <w:p w:rsidR="004C08B5" w:rsidRPr="004C08B5" w:rsidRDefault="004C08B5" w:rsidP="004C08B5">
      <w:r>
        <w:t>Represent set of module parameters , provided in xml file.  These parameters are essential for module execution and monitoring.</w:t>
      </w:r>
    </w:p>
    <w:p w:rsidR="007351BB" w:rsidRPr="004C08B5" w:rsidRDefault="007351BB" w:rsidP="004C08B5">
      <w:pPr>
        <w:pStyle w:val="Akapitzlist"/>
        <w:numPr>
          <w:ilvl w:val="0"/>
          <w:numId w:val="30"/>
        </w:numPr>
        <w:rPr>
          <w:b/>
        </w:rPr>
      </w:pPr>
      <w:r w:rsidRPr="004C08B5">
        <w:rPr>
          <w:b/>
        </w:rPr>
        <w:t xml:space="preserve"> Workflow Queue</w:t>
      </w:r>
    </w:p>
    <w:p w:rsidR="00740569" w:rsidRPr="004C08B5" w:rsidRDefault="00740569" w:rsidP="004C08B5">
      <w:pPr>
        <w:jc w:val="both"/>
        <w:rPr>
          <w:szCs w:val="24"/>
        </w:rPr>
      </w:pPr>
      <w:r w:rsidRPr="00740569">
        <w:rPr>
          <w:szCs w:val="24"/>
        </w:rPr>
        <w:t xml:space="preserve">This component logically represents queue containing necessary parameters for module execution , provided by Scientist. </w:t>
      </w:r>
    </w:p>
    <w:p w:rsidR="007351BB" w:rsidRDefault="007351BB" w:rsidP="004C08B5">
      <w:pPr>
        <w:pStyle w:val="Akapitzlist"/>
        <w:numPr>
          <w:ilvl w:val="0"/>
          <w:numId w:val="30"/>
        </w:numPr>
        <w:rPr>
          <w:b/>
        </w:rPr>
      </w:pPr>
      <w:r w:rsidRPr="004C08B5">
        <w:rPr>
          <w:b/>
        </w:rPr>
        <w:t xml:space="preserve"> Simulation</w:t>
      </w:r>
    </w:p>
    <w:p w:rsidR="004C08B5" w:rsidRDefault="004C08B5" w:rsidP="004C08B5">
      <w:r>
        <w:t xml:space="preserve">Represents simulation which runs in Workflow Sequence or waits in Workflow Queue. Contains parameters provided by Scientist which are essential to start simulation.  Every simulation is unique within the Workflow and belongs to some Scientist. </w:t>
      </w:r>
    </w:p>
    <w:p w:rsidR="00B46953" w:rsidRDefault="00B46953" w:rsidP="00B46953">
      <w:pPr>
        <w:pStyle w:val="Akapitzlist"/>
        <w:numPr>
          <w:ilvl w:val="0"/>
          <w:numId w:val="30"/>
        </w:numPr>
        <w:rPr>
          <w:b/>
        </w:rPr>
      </w:pPr>
      <w:r>
        <w:rPr>
          <w:b/>
        </w:rPr>
        <w:t xml:space="preserve"> User</w:t>
      </w:r>
    </w:p>
    <w:p w:rsidR="00B46953" w:rsidRDefault="00B46953" w:rsidP="00B46953">
      <w:r>
        <w:lastRenderedPageBreak/>
        <w:t>The class  which represents user actor</w:t>
      </w:r>
    </w:p>
    <w:p w:rsidR="00B46953" w:rsidRDefault="00B46953" w:rsidP="00B46953">
      <w:pPr>
        <w:pStyle w:val="Akapitzlist"/>
        <w:numPr>
          <w:ilvl w:val="0"/>
          <w:numId w:val="30"/>
        </w:numPr>
        <w:rPr>
          <w:b/>
        </w:rPr>
      </w:pPr>
      <w:r>
        <w:rPr>
          <w:b/>
        </w:rPr>
        <w:t xml:space="preserve"> Scientist</w:t>
      </w:r>
    </w:p>
    <w:p w:rsidR="00B46953" w:rsidRPr="00B46953" w:rsidRDefault="00B46953" w:rsidP="00B46953">
      <w:r>
        <w:t>The class which represents Scientist actor</w:t>
      </w:r>
    </w:p>
    <w:p w:rsidR="00B46953" w:rsidRDefault="00B46953" w:rsidP="00B46953">
      <w:pPr>
        <w:pStyle w:val="Akapitzlist"/>
        <w:numPr>
          <w:ilvl w:val="0"/>
          <w:numId w:val="30"/>
        </w:numPr>
        <w:rPr>
          <w:b/>
        </w:rPr>
      </w:pPr>
      <w:r>
        <w:rPr>
          <w:b/>
        </w:rPr>
        <w:t xml:space="preserve"> Administrator</w:t>
      </w:r>
    </w:p>
    <w:p w:rsidR="00B46953" w:rsidRPr="00B46953" w:rsidRDefault="00B46953" w:rsidP="00B46953">
      <w:r>
        <w:t>The class which represents Administrator actor.</w:t>
      </w:r>
    </w:p>
    <w:p w:rsidR="00EC3863" w:rsidRDefault="00333A76" w:rsidP="00EC3863">
      <w:pPr>
        <w:pStyle w:val="Nagwek1"/>
        <w:numPr>
          <w:ilvl w:val="0"/>
          <w:numId w:val="19"/>
        </w:numPr>
      </w:pPr>
      <w:bookmarkStart w:id="15" w:name="_Toc318800053"/>
      <w:r>
        <w:t>Recovery mechanism</w:t>
      </w:r>
      <w:bookmarkEnd w:id="15"/>
    </w:p>
    <w:p w:rsidR="00EC3863" w:rsidRDefault="00702B3F" w:rsidP="00EC3863">
      <w:pPr>
        <w:pStyle w:val="Nagwek2"/>
      </w:pPr>
      <w:bookmarkStart w:id="16" w:name="_Toc318800054"/>
      <w:r>
        <w:t>5</w:t>
      </w:r>
      <w:r w:rsidR="00EC3863">
        <w:t>.1.Backup policy</w:t>
      </w:r>
      <w:bookmarkEnd w:id="16"/>
    </w:p>
    <w:p w:rsidR="00EC3863" w:rsidRDefault="002F7124" w:rsidP="00EC3863">
      <w:r>
        <w:t>Performing a backup of stable point in Workflow Sequence is essential activity to enable recovery mechanism. Decision when backup should be done is made dynamically. Execution time of every module is measured and compared with value of configurable parameter.  If module’s execution time is greater than parameter’s value</w:t>
      </w:r>
      <w:r w:rsidR="00A17BDE">
        <w:t>,</w:t>
      </w:r>
      <w:r>
        <w:t xml:space="preserve"> backup of Workflow Sequence state will be performed. </w:t>
      </w:r>
      <w:r w:rsidR="00A17BDE">
        <w:t xml:space="preserve"> It is possible that every module’s execution time will be less than specified in parameter. Therefore after every iteration, Workflow manager checks how many backups were made in iteration. If </w:t>
      </w:r>
      <w:r w:rsidR="00A52F6F">
        <w:t xml:space="preserve">none, </w:t>
      </w:r>
      <w:r w:rsidR="00A17BDE">
        <w:t xml:space="preserve"> Recovery manager will perform backup.  Such mechanism ensures at least one backup per iteration and </w:t>
      </w:r>
      <w:r w:rsidR="00A52F6F">
        <w:t>allows dynamic backup policy.</w:t>
      </w:r>
    </w:p>
    <w:p w:rsidR="00294C38" w:rsidRDefault="00294C38" w:rsidP="00EC3863"/>
    <w:p w:rsidR="00294C38" w:rsidRDefault="0059766A" w:rsidP="0059766A">
      <w:pPr>
        <w:pStyle w:val="Nagwek3"/>
      </w:pPr>
      <w:bookmarkStart w:id="17" w:name="_Toc318800055"/>
      <w:r>
        <w:t xml:space="preserve">5.1.1 </w:t>
      </w:r>
      <w:r w:rsidR="00294C38">
        <w:t>Sequence diagrams</w:t>
      </w:r>
      <w:bookmarkEnd w:id="17"/>
    </w:p>
    <w:p w:rsidR="0059766A" w:rsidRPr="0059766A" w:rsidRDefault="0059766A" w:rsidP="0059766A"/>
    <w:p w:rsidR="00294C38" w:rsidRDefault="00294C38" w:rsidP="00EC3863">
      <w:pPr>
        <w:rPr>
          <w:b/>
        </w:rPr>
      </w:pPr>
      <w:r>
        <w:rPr>
          <w:b/>
          <w:noProof/>
          <w:lang w:val="pl-PL" w:eastAsia="pl-PL"/>
        </w:rPr>
        <w:drawing>
          <wp:inline distT="0" distB="0" distL="0" distR="0">
            <wp:extent cx="5747385" cy="2458085"/>
            <wp:effectExtent l="0" t="0" r="571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7385" cy="2458085"/>
                    </a:xfrm>
                    <a:prstGeom prst="rect">
                      <a:avLst/>
                    </a:prstGeom>
                    <a:noFill/>
                    <a:ln>
                      <a:noFill/>
                    </a:ln>
                  </pic:spPr>
                </pic:pic>
              </a:graphicData>
            </a:graphic>
          </wp:inline>
        </w:drawing>
      </w:r>
    </w:p>
    <w:p w:rsidR="00294C38" w:rsidRDefault="00294C38" w:rsidP="00EC3863">
      <w:pPr>
        <w:rPr>
          <w:b/>
        </w:rPr>
      </w:pPr>
    </w:p>
    <w:p w:rsidR="0059766A" w:rsidRPr="0059766A" w:rsidRDefault="0059766A" w:rsidP="0059766A">
      <w:pPr>
        <w:pStyle w:val="Nagwek3"/>
      </w:pPr>
      <w:bookmarkStart w:id="18" w:name="_Toc318800056"/>
      <w:r>
        <w:lastRenderedPageBreak/>
        <w:t xml:space="preserve">5.1.2 </w:t>
      </w:r>
      <w:r w:rsidR="00294C38">
        <w:t>Activity diagram</w:t>
      </w:r>
      <w:bookmarkEnd w:id="18"/>
    </w:p>
    <w:p w:rsidR="00294C38" w:rsidRPr="00EC3863" w:rsidRDefault="00294C38" w:rsidP="00EC3863">
      <w:r>
        <w:rPr>
          <w:noProof/>
          <w:lang w:val="pl-PL" w:eastAsia="pl-PL"/>
        </w:rPr>
        <w:drawing>
          <wp:inline distT="0" distB="0" distL="0" distR="0">
            <wp:extent cx="3093085" cy="7943215"/>
            <wp:effectExtent l="0" t="0" r="0" b="63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3085" cy="7943215"/>
                    </a:xfrm>
                    <a:prstGeom prst="rect">
                      <a:avLst/>
                    </a:prstGeom>
                    <a:noFill/>
                    <a:ln>
                      <a:noFill/>
                    </a:ln>
                  </pic:spPr>
                </pic:pic>
              </a:graphicData>
            </a:graphic>
          </wp:inline>
        </w:drawing>
      </w:r>
    </w:p>
    <w:p w:rsidR="00EC3863" w:rsidRPr="00EC3863" w:rsidRDefault="00702B3F" w:rsidP="00EC3863">
      <w:pPr>
        <w:pStyle w:val="Nagwek2"/>
      </w:pPr>
      <w:bookmarkStart w:id="19" w:name="_Toc318800057"/>
      <w:r>
        <w:lastRenderedPageBreak/>
        <w:t>5</w:t>
      </w:r>
      <w:r w:rsidR="00EC3863">
        <w:t>.2. Recovery</w:t>
      </w:r>
      <w:bookmarkEnd w:id="19"/>
    </w:p>
    <w:p w:rsidR="00333A76" w:rsidRDefault="00333A76" w:rsidP="00333A76">
      <w:r>
        <w:t xml:space="preserve">The main aim of recovery mechanism of the Workflow system is to react on failure caused by module, by </w:t>
      </w:r>
      <w:r w:rsidR="00173CF3">
        <w:t>restarting workflow from some previous stable point in Workflow Sequence.  When error occurs in Workflow Sequence , Workflow Manager starts recovery mechanism</w:t>
      </w:r>
      <w:r w:rsidR="0094454D">
        <w:t xml:space="preserve"> by</w:t>
      </w:r>
      <w:r w:rsidR="00173CF3">
        <w:t xml:space="preserve"> launching Recovery Manager . First activity of this </w:t>
      </w:r>
      <w:r w:rsidR="0094454D">
        <w:t>component</w:t>
      </w:r>
      <w:r w:rsidR="00173CF3">
        <w:t xml:space="preserve"> is receiving last stable point of Workflow Sequence from Database Manger and sending</w:t>
      </w:r>
      <w:r w:rsidR="0094454D">
        <w:t xml:space="preserve"> it</w:t>
      </w:r>
      <w:r w:rsidR="00173CF3">
        <w:t xml:space="preserve"> to Workflow Manager to restart Workflow Sequence. </w:t>
      </w:r>
      <w:r w:rsidR="00624655">
        <w:t>When error occurs after these activities , Recovery Manager waits recovery gap time which is specified by Administrator in configuration file and then again provides last stable point to Workflow Manager.</w:t>
      </w:r>
      <w:r w:rsidR="007C6FC0">
        <w:t xml:space="preserve"> This gap between recoveries gives possibility to wait if there is some problem with remote server which hosts a module</w:t>
      </w:r>
      <w:r w:rsidR="008F1BD7">
        <w:t>,</w:t>
      </w:r>
      <w:r w:rsidR="007C6FC0">
        <w:t xml:space="preserve"> instead of </w:t>
      </w:r>
      <w:r w:rsidR="008F1BD7">
        <w:t>performing another</w:t>
      </w:r>
      <w:r w:rsidR="007C6FC0">
        <w:t xml:space="preserve"> recover</w:t>
      </w:r>
      <w:r w:rsidR="008F1BD7">
        <w:t>y</w:t>
      </w:r>
      <w:r w:rsidR="007C6FC0">
        <w:t xml:space="preserve"> instantly.</w:t>
      </w:r>
      <w:r w:rsidR="0094454D">
        <w:t xml:space="preserve"> </w:t>
      </w:r>
      <w:r w:rsidR="008F1BD7">
        <w:t>This mechanism is configurable , so Administrator can decide whether it is useful for actual workflow.</w:t>
      </w:r>
      <w:r w:rsidR="007C6FC0">
        <w:t xml:space="preserve"> </w:t>
      </w:r>
      <w:r w:rsidR="0094454D">
        <w:t xml:space="preserve">When failure occurs again,  previous stable point is provided after recovery gap.  Scenario of using previous stable point in case of error is repeated. </w:t>
      </w:r>
      <w:r w:rsidR="00D87742">
        <w:t>Total number of recoveries</w:t>
      </w:r>
      <w:r w:rsidR="0094454D">
        <w:t xml:space="preserve"> is limited by parameter in configuration file. If workflow failed despite recovery attempts </w:t>
      </w:r>
      <w:r w:rsidR="00D87742">
        <w:t xml:space="preserve">one of </w:t>
      </w:r>
      <w:r w:rsidR="00951D3A">
        <w:t xml:space="preserve"> </w:t>
      </w:r>
      <w:r w:rsidR="00D87742">
        <w:t xml:space="preserve">the actions </w:t>
      </w:r>
      <w:r w:rsidR="00951D3A">
        <w:t xml:space="preserve">specified by </w:t>
      </w:r>
      <w:r w:rsidR="00D87742">
        <w:t xml:space="preserve"> </w:t>
      </w:r>
      <w:r w:rsidR="00951D3A">
        <w:t xml:space="preserve">parameter is undertaken.  </w:t>
      </w:r>
      <w:r w:rsidR="00D87742">
        <w:t>Possible actions are</w:t>
      </w:r>
      <w:r w:rsidR="002F7124">
        <w:t xml:space="preserve"> : </w:t>
      </w:r>
      <w:r w:rsidR="00D87742">
        <w:t xml:space="preserve"> restarting whole simulation, terminating simulation or performing recovery process again. </w:t>
      </w:r>
    </w:p>
    <w:p w:rsidR="00294C38" w:rsidRDefault="00294C38" w:rsidP="00333A76"/>
    <w:p w:rsidR="00294C38" w:rsidRDefault="0059766A" w:rsidP="0059766A">
      <w:pPr>
        <w:pStyle w:val="Nagwek3"/>
      </w:pPr>
      <w:bookmarkStart w:id="20" w:name="_Toc318800058"/>
      <w:r>
        <w:t xml:space="preserve">5.2.1 </w:t>
      </w:r>
      <w:r w:rsidR="00EC6382">
        <w:t>Sequence diagrams</w:t>
      </w:r>
      <w:bookmarkEnd w:id="20"/>
    </w:p>
    <w:p w:rsidR="0059766A" w:rsidRPr="0059766A" w:rsidRDefault="0059766A" w:rsidP="0059766A"/>
    <w:p w:rsidR="00E216AD" w:rsidRDefault="00EC6382" w:rsidP="00E216AD">
      <w:pPr>
        <w:keepNext/>
      </w:pPr>
      <w:r>
        <w:rPr>
          <w:b/>
          <w:noProof/>
          <w:lang w:val="pl-PL" w:eastAsia="pl-PL"/>
        </w:rPr>
        <w:drawing>
          <wp:inline distT="0" distB="0" distL="0" distR="0" wp14:anchorId="7E280DC6" wp14:editId="61A564D5">
            <wp:extent cx="5759450" cy="2636520"/>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2636520"/>
                    </a:xfrm>
                    <a:prstGeom prst="rect">
                      <a:avLst/>
                    </a:prstGeom>
                    <a:noFill/>
                    <a:ln>
                      <a:noFill/>
                    </a:ln>
                  </pic:spPr>
                </pic:pic>
              </a:graphicData>
            </a:graphic>
          </wp:inline>
        </w:drawing>
      </w:r>
    </w:p>
    <w:p w:rsidR="00EC6382" w:rsidRPr="00294C38" w:rsidRDefault="00E216AD" w:rsidP="00E216AD">
      <w:pPr>
        <w:pStyle w:val="Legenda"/>
        <w:rPr>
          <w:b w:val="0"/>
        </w:rPr>
      </w:pPr>
      <w:r>
        <w:t>Basic Path</w:t>
      </w:r>
    </w:p>
    <w:p w:rsidR="00E216AD" w:rsidRDefault="00EC6382" w:rsidP="00E216AD">
      <w:pPr>
        <w:pStyle w:val="Akapitzlist"/>
        <w:keepNext/>
        <w:ind w:left="0"/>
      </w:pPr>
      <w:r>
        <w:rPr>
          <w:b/>
          <w:noProof/>
          <w:lang w:val="pl-PL" w:eastAsia="pl-PL"/>
        </w:rPr>
        <w:lastRenderedPageBreak/>
        <w:drawing>
          <wp:inline distT="0" distB="0" distL="0" distR="0" wp14:anchorId="1EA6361F" wp14:editId="6976FE85">
            <wp:extent cx="5748655" cy="2258060"/>
            <wp:effectExtent l="0" t="0" r="4445" b="889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8655" cy="2258060"/>
                    </a:xfrm>
                    <a:prstGeom prst="rect">
                      <a:avLst/>
                    </a:prstGeom>
                    <a:noFill/>
                    <a:ln>
                      <a:noFill/>
                    </a:ln>
                  </pic:spPr>
                </pic:pic>
              </a:graphicData>
            </a:graphic>
          </wp:inline>
        </w:drawing>
      </w:r>
    </w:p>
    <w:p w:rsidR="00EC6382" w:rsidRDefault="00E216AD" w:rsidP="00E216AD">
      <w:pPr>
        <w:pStyle w:val="Legenda"/>
        <w:rPr>
          <w:b w:val="0"/>
        </w:rPr>
      </w:pPr>
      <w:r w:rsidRPr="002133FA">
        <w:t>Failure after recovery</w:t>
      </w:r>
    </w:p>
    <w:p w:rsidR="00E216AD" w:rsidRPr="00E216AD" w:rsidRDefault="00E216AD" w:rsidP="00E216AD">
      <w:pPr>
        <w:rPr>
          <w:b/>
        </w:rPr>
      </w:pPr>
    </w:p>
    <w:p w:rsidR="00E216AD" w:rsidRDefault="00E216AD" w:rsidP="00E216AD">
      <w:pPr>
        <w:pStyle w:val="Akapitzlist"/>
        <w:keepNext/>
        <w:ind w:left="0"/>
      </w:pPr>
      <w:r>
        <w:rPr>
          <w:b/>
          <w:noProof/>
          <w:lang w:val="pl-PL" w:eastAsia="pl-PL"/>
        </w:rPr>
        <w:drawing>
          <wp:inline distT="0" distB="0" distL="0" distR="0" wp14:anchorId="1673B66F" wp14:editId="702A9092">
            <wp:extent cx="5748655" cy="2321560"/>
            <wp:effectExtent l="0" t="0" r="4445" b="254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8655" cy="2321560"/>
                    </a:xfrm>
                    <a:prstGeom prst="rect">
                      <a:avLst/>
                    </a:prstGeom>
                    <a:noFill/>
                    <a:ln>
                      <a:noFill/>
                    </a:ln>
                  </pic:spPr>
                </pic:pic>
              </a:graphicData>
            </a:graphic>
          </wp:inline>
        </w:drawing>
      </w:r>
    </w:p>
    <w:p w:rsidR="00E216AD" w:rsidRPr="00EC6382" w:rsidRDefault="00E216AD" w:rsidP="00E216AD">
      <w:pPr>
        <w:pStyle w:val="Legenda"/>
        <w:rPr>
          <w:b w:val="0"/>
        </w:rPr>
      </w:pPr>
      <w:r w:rsidRPr="009A2BA1">
        <w:t>Too many failures after recoveries</w:t>
      </w:r>
    </w:p>
    <w:p w:rsidR="00294C38" w:rsidRDefault="00294C38" w:rsidP="00333A76"/>
    <w:p w:rsidR="00780DC7" w:rsidRDefault="0059766A" w:rsidP="0059766A">
      <w:pPr>
        <w:pStyle w:val="Nagwek3"/>
      </w:pPr>
      <w:bookmarkStart w:id="21" w:name="_Toc318800059"/>
      <w:r>
        <w:lastRenderedPageBreak/>
        <w:t>5.2.2 A</w:t>
      </w:r>
      <w:r w:rsidR="00780DC7">
        <w:t>ctivity diagram</w:t>
      </w:r>
      <w:bookmarkEnd w:id="21"/>
    </w:p>
    <w:p w:rsidR="00780DC7" w:rsidRPr="00780DC7" w:rsidRDefault="00780DC7" w:rsidP="00333A76">
      <w:pPr>
        <w:rPr>
          <w:b/>
        </w:rPr>
      </w:pPr>
      <w:r>
        <w:rPr>
          <w:b/>
          <w:noProof/>
          <w:lang w:val="pl-PL" w:eastAsia="pl-PL"/>
        </w:rPr>
        <w:drawing>
          <wp:inline distT="0" distB="0" distL="0" distR="0">
            <wp:extent cx="4445000" cy="7744460"/>
            <wp:effectExtent l="0" t="0" r="0" b="889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5000" cy="7744460"/>
                    </a:xfrm>
                    <a:prstGeom prst="rect">
                      <a:avLst/>
                    </a:prstGeom>
                    <a:noFill/>
                    <a:ln>
                      <a:noFill/>
                    </a:ln>
                  </pic:spPr>
                </pic:pic>
              </a:graphicData>
            </a:graphic>
          </wp:inline>
        </w:drawing>
      </w:r>
    </w:p>
    <w:p w:rsidR="00780DC7" w:rsidRPr="00333A76" w:rsidRDefault="00780DC7" w:rsidP="00333A76"/>
    <w:p w:rsidR="00517532" w:rsidRPr="00E94764" w:rsidRDefault="008B5AB2" w:rsidP="00517532">
      <w:pPr>
        <w:pStyle w:val="Nagwek1"/>
        <w:numPr>
          <w:ilvl w:val="0"/>
          <w:numId w:val="19"/>
        </w:numPr>
      </w:pPr>
      <w:bookmarkStart w:id="22" w:name="_Toc318800060"/>
      <w:r>
        <w:lastRenderedPageBreak/>
        <w:t>System c</w:t>
      </w:r>
      <w:r w:rsidR="00517532" w:rsidRPr="00E94764">
        <w:t>onfiguration</w:t>
      </w:r>
      <w:bookmarkEnd w:id="22"/>
    </w:p>
    <w:p w:rsidR="00163C97" w:rsidRPr="00EC3863" w:rsidRDefault="004E62CF" w:rsidP="00EC3863">
      <w:pPr>
        <w:jc w:val="both"/>
        <w:rPr>
          <w:szCs w:val="24"/>
        </w:rPr>
      </w:pPr>
      <w:r w:rsidRPr="00EC3863">
        <w:rPr>
          <w:szCs w:val="24"/>
        </w:rPr>
        <w:t>Administrator has possibility of configuring some Workflow</w:t>
      </w:r>
      <w:r w:rsidR="00EC3863" w:rsidRPr="00EC3863">
        <w:rPr>
          <w:szCs w:val="24"/>
        </w:rPr>
        <w:t xml:space="preserve"> and Recovery</w:t>
      </w:r>
      <w:r w:rsidRPr="00EC3863">
        <w:rPr>
          <w:szCs w:val="24"/>
        </w:rPr>
        <w:t xml:space="preserve"> mechanism</w:t>
      </w:r>
      <w:r w:rsidR="00EC3863" w:rsidRPr="00EC3863">
        <w:rPr>
          <w:szCs w:val="24"/>
        </w:rPr>
        <w:t>s using configuration files.</w:t>
      </w:r>
    </w:p>
    <w:p w:rsidR="00163C97" w:rsidRPr="00163C97" w:rsidRDefault="00702B3F" w:rsidP="00EC3863">
      <w:pPr>
        <w:pStyle w:val="Nagwek2"/>
        <w:rPr>
          <w:szCs w:val="24"/>
        </w:rPr>
      </w:pPr>
      <w:bookmarkStart w:id="23" w:name="_Toc318800061"/>
      <w:r>
        <w:t>6</w:t>
      </w:r>
      <w:r w:rsidR="00EC3863">
        <w:t xml:space="preserve">.1 </w:t>
      </w:r>
      <w:r w:rsidR="00971D67" w:rsidRPr="00163C97">
        <w:t>conf.xml</w:t>
      </w:r>
      <w:bookmarkEnd w:id="23"/>
      <w:r w:rsidR="00163C97" w:rsidRPr="00163C97">
        <w:t xml:space="preserve">  </w:t>
      </w:r>
    </w:p>
    <w:p w:rsidR="00854A51" w:rsidRDefault="00EC3863" w:rsidP="00EC3863">
      <w:pPr>
        <w:pStyle w:val="Bezodstpw"/>
        <w:rPr>
          <w:rFonts w:asciiTheme="majorHAnsi" w:hAnsiTheme="majorHAnsi"/>
          <w:sz w:val="24"/>
          <w:szCs w:val="24"/>
          <w:lang w:val="en-GB"/>
        </w:rPr>
      </w:pPr>
      <w:r>
        <w:rPr>
          <w:rFonts w:asciiTheme="majorHAnsi" w:hAnsiTheme="majorHAnsi"/>
          <w:sz w:val="24"/>
          <w:szCs w:val="24"/>
          <w:lang w:val="en-GB"/>
        </w:rPr>
        <w:t xml:space="preserve">Contains Recovery parameters. </w:t>
      </w:r>
    </w:p>
    <w:p w:rsidR="00C32C7D" w:rsidRDefault="00C32C7D" w:rsidP="004106C1">
      <w:pPr>
        <w:pStyle w:val="Bezodstpw"/>
        <w:rPr>
          <w:rFonts w:asciiTheme="majorHAnsi" w:hAnsiTheme="majorHAnsi"/>
          <w:sz w:val="24"/>
          <w:szCs w:val="24"/>
          <w:lang w:val="en-GB"/>
        </w:rPr>
      </w:pPr>
    </w:p>
    <w:p w:rsidR="004106C1" w:rsidRPr="0035712E" w:rsidRDefault="004106C1" w:rsidP="004106C1">
      <w:pPr>
        <w:pStyle w:val="Bezodstpw"/>
        <w:rPr>
          <w:rFonts w:asciiTheme="majorHAnsi" w:hAnsiTheme="majorHAnsi"/>
          <w:b/>
          <w:sz w:val="24"/>
          <w:szCs w:val="24"/>
          <w:lang w:val="en-GB"/>
        </w:rPr>
      </w:pPr>
      <w:r w:rsidRPr="0035712E">
        <w:rPr>
          <w:rFonts w:asciiTheme="majorHAnsi" w:hAnsiTheme="majorHAnsi"/>
          <w:b/>
          <w:sz w:val="24"/>
          <w:szCs w:val="24"/>
          <w:lang w:val="en-GB"/>
        </w:rPr>
        <w:t xml:space="preserve">Content: </w:t>
      </w:r>
    </w:p>
    <w:p w:rsidR="00845DCF" w:rsidRDefault="00845DCF" w:rsidP="006B04B6">
      <w:pPr>
        <w:pStyle w:val="Bezodstpw"/>
        <w:rPr>
          <w:rFonts w:asciiTheme="majorHAnsi" w:hAnsiTheme="majorHAnsi"/>
          <w:sz w:val="24"/>
          <w:szCs w:val="24"/>
          <w:lang w:val="en-GB"/>
        </w:rPr>
      </w:pPr>
    </w:p>
    <w:p w:rsidR="00845DCF" w:rsidRDefault="00845DCF" w:rsidP="00EC3863">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3AB01F1E" wp14:editId="11A6A5C9">
            <wp:extent cx="2286000" cy="2476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0" cy="247650"/>
                    </a:xfrm>
                    <a:prstGeom prst="rect">
                      <a:avLst/>
                    </a:prstGeom>
                    <a:noFill/>
                    <a:ln>
                      <a:noFill/>
                    </a:ln>
                  </pic:spPr>
                </pic:pic>
              </a:graphicData>
            </a:graphic>
          </wp:inline>
        </w:drawing>
      </w:r>
    </w:p>
    <w:p w:rsidR="006B04B6" w:rsidRDefault="00333A76" w:rsidP="00EC3863">
      <w:pPr>
        <w:pStyle w:val="Bezodstpw"/>
        <w:rPr>
          <w:rFonts w:asciiTheme="majorHAnsi" w:hAnsiTheme="majorHAnsi"/>
          <w:sz w:val="24"/>
          <w:szCs w:val="24"/>
          <w:lang w:val="en-GB"/>
        </w:rPr>
      </w:pPr>
      <w:r>
        <w:rPr>
          <w:rFonts w:asciiTheme="majorHAnsi" w:hAnsiTheme="majorHAnsi"/>
          <w:sz w:val="24"/>
          <w:szCs w:val="24"/>
          <w:lang w:val="en-GB"/>
        </w:rPr>
        <w:t xml:space="preserve">This parameter </w:t>
      </w:r>
      <w:r w:rsidR="00EC3863">
        <w:rPr>
          <w:rFonts w:asciiTheme="majorHAnsi" w:hAnsiTheme="majorHAnsi"/>
          <w:sz w:val="24"/>
          <w:szCs w:val="24"/>
          <w:lang w:val="en-GB"/>
        </w:rPr>
        <w:t xml:space="preserve">describes time in seconds </w:t>
      </w:r>
      <w:r w:rsidR="002E0193">
        <w:rPr>
          <w:rFonts w:asciiTheme="majorHAnsi" w:hAnsiTheme="majorHAnsi"/>
          <w:sz w:val="24"/>
          <w:szCs w:val="24"/>
          <w:lang w:val="en-GB"/>
        </w:rPr>
        <w:t xml:space="preserve"> which is compared to execution time of every module . If execution time is less than parameter, backup will be skipped .</w:t>
      </w:r>
      <w:r w:rsidR="00EC3863">
        <w:rPr>
          <w:rFonts w:asciiTheme="majorHAnsi" w:hAnsiTheme="majorHAnsi"/>
          <w:sz w:val="24"/>
          <w:szCs w:val="24"/>
          <w:lang w:val="en-GB"/>
        </w:rPr>
        <w:t xml:space="preserve"> </w:t>
      </w:r>
    </w:p>
    <w:p w:rsidR="002E0193" w:rsidRDefault="002E0193" w:rsidP="002E0193">
      <w:pPr>
        <w:pStyle w:val="Bezodstpw"/>
        <w:rPr>
          <w:rFonts w:asciiTheme="majorHAnsi" w:hAnsiTheme="majorHAnsi"/>
          <w:sz w:val="24"/>
          <w:szCs w:val="24"/>
          <w:lang w:val="en-GB"/>
        </w:rPr>
      </w:pPr>
    </w:p>
    <w:p w:rsidR="00845DCF" w:rsidRDefault="00845DCF" w:rsidP="002E0193">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7A017E1C" wp14:editId="264FDFCD">
            <wp:extent cx="2085975" cy="22860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5975" cy="228600"/>
                    </a:xfrm>
                    <a:prstGeom prst="rect">
                      <a:avLst/>
                    </a:prstGeom>
                    <a:noFill/>
                    <a:ln>
                      <a:noFill/>
                    </a:ln>
                  </pic:spPr>
                </pic:pic>
              </a:graphicData>
            </a:graphic>
          </wp:inline>
        </w:drawing>
      </w:r>
    </w:p>
    <w:p w:rsidR="002E0193" w:rsidRDefault="002E0193" w:rsidP="002E0193">
      <w:pPr>
        <w:pStyle w:val="Bezodstpw"/>
        <w:rPr>
          <w:rFonts w:asciiTheme="majorHAnsi" w:hAnsiTheme="majorHAnsi"/>
          <w:sz w:val="24"/>
          <w:szCs w:val="24"/>
          <w:lang w:val="en-GB"/>
        </w:rPr>
      </w:pPr>
      <w:r>
        <w:rPr>
          <w:rFonts w:asciiTheme="majorHAnsi" w:hAnsiTheme="majorHAnsi"/>
          <w:sz w:val="24"/>
          <w:szCs w:val="24"/>
          <w:lang w:val="en-GB"/>
        </w:rPr>
        <w:t>Represents number of stable points recovery  attempts within one recovery process.</w:t>
      </w:r>
    </w:p>
    <w:p w:rsidR="006B2F38" w:rsidRDefault="006B2F38" w:rsidP="002E0193">
      <w:pPr>
        <w:pStyle w:val="Bezodstpw"/>
        <w:rPr>
          <w:rFonts w:asciiTheme="majorHAnsi" w:hAnsiTheme="majorHAnsi"/>
          <w:sz w:val="24"/>
          <w:szCs w:val="24"/>
          <w:lang w:val="en-GB"/>
        </w:rPr>
      </w:pPr>
    </w:p>
    <w:p w:rsidR="00845DCF" w:rsidRDefault="00845DCF" w:rsidP="002E0193">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0D50380A" wp14:editId="59829C68">
            <wp:extent cx="1838325" cy="2381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38325" cy="238125"/>
                    </a:xfrm>
                    <a:prstGeom prst="rect">
                      <a:avLst/>
                    </a:prstGeom>
                    <a:noFill/>
                    <a:ln>
                      <a:noFill/>
                    </a:ln>
                  </pic:spPr>
                </pic:pic>
              </a:graphicData>
            </a:graphic>
          </wp:inline>
        </w:drawing>
      </w:r>
    </w:p>
    <w:p w:rsidR="002E0193" w:rsidRDefault="007C6FC0" w:rsidP="002E0193">
      <w:pPr>
        <w:pStyle w:val="Bezodstpw"/>
        <w:rPr>
          <w:rFonts w:asciiTheme="majorHAnsi" w:hAnsiTheme="majorHAnsi"/>
          <w:sz w:val="24"/>
          <w:szCs w:val="24"/>
          <w:lang w:val="en-GB"/>
        </w:rPr>
      </w:pPr>
      <w:r>
        <w:rPr>
          <w:rFonts w:asciiTheme="majorHAnsi" w:hAnsiTheme="majorHAnsi"/>
          <w:sz w:val="24"/>
          <w:szCs w:val="24"/>
          <w:lang w:val="en-GB"/>
        </w:rPr>
        <w:t xml:space="preserve">Describes </w:t>
      </w:r>
      <w:r w:rsidR="002E0193">
        <w:rPr>
          <w:rFonts w:asciiTheme="majorHAnsi" w:hAnsiTheme="majorHAnsi"/>
          <w:sz w:val="24"/>
          <w:szCs w:val="24"/>
          <w:lang w:val="en-GB"/>
        </w:rPr>
        <w:t xml:space="preserve"> time in seconds which </w:t>
      </w:r>
      <w:r>
        <w:rPr>
          <w:rFonts w:asciiTheme="majorHAnsi" w:hAnsiTheme="majorHAnsi"/>
          <w:sz w:val="24"/>
          <w:szCs w:val="24"/>
          <w:lang w:val="en-GB"/>
        </w:rPr>
        <w:t xml:space="preserve">elapses between every single recovery attempt. </w:t>
      </w:r>
    </w:p>
    <w:p w:rsidR="00845DCF" w:rsidRDefault="00845DCF" w:rsidP="00854A51">
      <w:pPr>
        <w:pStyle w:val="Bezodstpw"/>
        <w:ind w:left="360"/>
        <w:rPr>
          <w:rFonts w:asciiTheme="majorHAnsi" w:hAnsiTheme="majorHAnsi"/>
          <w:sz w:val="24"/>
          <w:szCs w:val="24"/>
          <w:lang w:val="en-GB"/>
        </w:rPr>
      </w:pPr>
    </w:p>
    <w:p w:rsidR="00845DCF" w:rsidRDefault="00845DCF" w:rsidP="00250F85">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566AB250" wp14:editId="56477B95">
            <wp:extent cx="5238750" cy="238125"/>
            <wp:effectExtent l="0" t="0" r="0"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8750" cy="238125"/>
                    </a:xfrm>
                    <a:prstGeom prst="rect">
                      <a:avLst/>
                    </a:prstGeom>
                    <a:noFill/>
                    <a:ln>
                      <a:noFill/>
                    </a:ln>
                  </pic:spPr>
                </pic:pic>
              </a:graphicData>
            </a:graphic>
          </wp:inline>
        </w:drawing>
      </w:r>
    </w:p>
    <w:p w:rsidR="00676D0E" w:rsidRDefault="00250F85" w:rsidP="00250F85">
      <w:pPr>
        <w:pStyle w:val="Bezodstpw"/>
        <w:rPr>
          <w:rFonts w:asciiTheme="majorHAnsi" w:hAnsiTheme="majorHAnsi"/>
          <w:sz w:val="24"/>
          <w:szCs w:val="24"/>
          <w:lang w:val="en-GB"/>
        </w:rPr>
      </w:pPr>
      <w:r>
        <w:rPr>
          <w:rFonts w:asciiTheme="majorHAnsi" w:hAnsiTheme="majorHAnsi"/>
          <w:sz w:val="24"/>
          <w:szCs w:val="24"/>
          <w:lang w:val="en-GB"/>
        </w:rPr>
        <w:t xml:space="preserve">This parameter </w:t>
      </w:r>
      <w:r w:rsidR="00122308">
        <w:rPr>
          <w:rFonts w:asciiTheme="majorHAnsi" w:hAnsiTheme="majorHAnsi"/>
          <w:sz w:val="24"/>
          <w:szCs w:val="24"/>
          <w:lang w:val="en-GB"/>
        </w:rPr>
        <w:t>represents action which is undertaken after unsuccessful</w:t>
      </w:r>
      <w:r w:rsidR="00450300">
        <w:rPr>
          <w:rFonts w:asciiTheme="majorHAnsi" w:hAnsiTheme="majorHAnsi"/>
          <w:sz w:val="24"/>
          <w:szCs w:val="24"/>
          <w:lang w:val="en-GB"/>
        </w:rPr>
        <w:t xml:space="preserve"> recovery process. </w:t>
      </w:r>
    </w:p>
    <w:p w:rsidR="00676D0E" w:rsidRPr="00676D0E" w:rsidRDefault="00450300" w:rsidP="00676D0E">
      <w:pPr>
        <w:pStyle w:val="Bezodstpw"/>
        <w:numPr>
          <w:ilvl w:val="0"/>
          <w:numId w:val="28"/>
        </w:numPr>
        <w:rPr>
          <w:rFonts w:asciiTheme="majorHAnsi" w:hAnsiTheme="majorHAnsi"/>
          <w:sz w:val="24"/>
          <w:szCs w:val="24"/>
          <w:lang w:val="en-GB"/>
        </w:rPr>
      </w:pPr>
      <w:r>
        <w:rPr>
          <w:rFonts w:asciiTheme="majorHAnsi" w:hAnsiTheme="majorHAnsi"/>
          <w:sz w:val="24"/>
          <w:szCs w:val="24"/>
          <w:lang w:val="en-GB"/>
        </w:rPr>
        <w:t>RESTART_</w:t>
      </w:r>
      <w:r w:rsidR="00676D0E">
        <w:rPr>
          <w:rFonts w:asciiTheme="majorHAnsi" w:hAnsiTheme="majorHAnsi"/>
          <w:sz w:val="24"/>
          <w:szCs w:val="24"/>
          <w:lang w:val="en-GB"/>
        </w:rPr>
        <w:t xml:space="preserve">SIMULATION  - </w:t>
      </w:r>
      <w:r w:rsidR="00676D0E" w:rsidRPr="00676D0E">
        <w:rPr>
          <w:rFonts w:asciiTheme="majorHAnsi" w:hAnsiTheme="majorHAnsi"/>
          <w:sz w:val="24"/>
          <w:szCs w:val="24"/>
          <w:lang w:val="en-GB"/>
        </w:rPr>
        <w:t>simulation is restarted.</w:t>
      </w:r>
    </w:p>
    <w:p w:rsidR="00676D0E" w:rsidRDefault="00676D0E" w:rsidP="00676D0E">
      <w:pPr>
        <w:pStyle w:val="Bezodstpw"/>
        <w:numPr>
          <w:ilvl w:val="0"/>
          <w:numId w:val="28"/>
        </w:numPr>
        <w:rPr>
          <w:rFonts w:asciiTheme="majorHAnsi" w:hAnsiTheme="majorHAnsi"/>
          <w:sz w:val="24"/>
          <w:szCs w:val="24"/>
          <w:lang w:val="en-GB"/>
        </w:rPr>
      </w:pPr>
      <w:r>
        <w:rPr>
          <w:rFonts w:asciiTheme="majorHAnsi" w:hAnsiTheme="majorHAnsi"/>
          <w:sz w:val="24"/>
          <w:szCs w:val="24"/>
          <w:lang w:val="en-GB"/>
        </w:rPr>
        <w:t xml:space="preserve">TERMINATE – simulation is terminated, next simulation from the Worker </w:t>
      </w:r>
      <w:r w:rsidR="00BF37B9">
        <w:rPr>
          <w:rFonts w:asciiTheme="majorHAnsi" w:hAnsiTheme="majorHAnsi"/>
          <w:sz w:val="24"/>
          <w:szCs w:val="24"/>
          <w:lang w:val="en-GB"/>
        </w:rPr>
        <w:t>queue starts</w:t>
      </w:r>
      <w:r>
        <w:rPr>
          <w:rFonts w:asciiTheme="majorHAnsi" w:hAnsiTheme="majorHAnsi"/>
          <w:sz w:val="24"/>
          <w:szCs w:val="24"/>
          <w:lang w:val="en-GB"/>
        </w:rPr>
        <w:t>.</w:t>
      </w:r>
    </w:p>
    <w:p w:rsidR="00676D0E" w:rsidRPr="00676D0E" w:rsidRDefault="00676D0E" w:rsidP="00676D0E">
      <w:pPr>
        <w:pStyle w:val="Bezodstpw"/>
        <w:numPr>
          <w:ilvl w:val="0"/>
          <w:numId w:val="28"/>
        </w:numPr>
        <w:rPr>
          <w:rFonts w:asciiTheme="majorHAnsi" w:hAnsiTheme="majorHAnsi"/>
          <w:sz w:val="24"/>
          <w:szCs w:val="24"/>
          <w:lang w:val="en-GB"/>
        </w:rPr>
      </w:pPr>
      <w:r>
        <w:rPr>
          <w:rFonts w:asciiTheme="majorHAnsi" w:hAnsiTheme="majorHAnsi"/>
          <w:sz w:val="24"/>
          <w:szCs w:val="24"/>
          <w:lang w:val="en-GB"/>
        </w:rPr>
        <w:t xml:space="preserve">RESTART_RECOVERY – recovery process is </w:t>
      </w:r>
      <w:r w:rsidR="00CB1CE2">
        <w:rPr>
          <w:rFonts w:asciiTheme="majorHAnsi" w:hAnsiTheme="majorHAnsi"/>
          <w:sz w:val="24"/>
          <w:szCs w:val="24"/>
          <w:lang w:val="en-GB"/>
        </w:rPr>
        <w:t>restarted.</w:t>
      </w:r>
    </w:p>
    <w:p w:rsidR="00845DCF" w:rsidRDefault="00845DCF" w:rsidP="00340718">
      <w:pPr>
        <w:pStyle w:val="Bezodstpw"/>
        <w:rPr>
          <w:rFonts w:asciiTheme="majorHAnsi" w:hAnsiTheme="majorHAnsi"/>
          <w:sz w:val="24"/>
          <w:szCs w:val="24"/>
          <w:lang w:val="en-GB"/>
        </w:rPr>
      </w:pPr>
    </w:p>
    <w:p w:rsidR="00845DCF" w:rsidRDefault="00845DCF" w:rsidP="00340718">
      <w:pPr>
        <w:pStyle w:val="Bezodstpw"/>
        <w:rPr>
          <w:rFonts w:asciiTheme="majorHAnsi" w:hAnsiTheme="majorHAnsi"/>
          <w:sz w:val="24"/>
          <w:szCs w:val="24"/>
          <w:lang w:val="en-GB"/>
        </w:rPr>
      </w:pPr>
      <w:r>
        <w:rPr>
          <w:rFonts w:asciiTheme="majorHAnsi" w:hAnsiTheme="majorHAnsi"/>
          <w:noProof/>
          <w:sz w:val="24"/>
          <w:szCs w:val="24"/>
          <w:lang w:val="pl-PL" w:eastAsia="pl-PL"/>
        </w:rPr>
        <w:drawing>
          <wp:inline distT="0" distB="0" distL="0" distR="0" wp14:anchorId="4F6913FC" wp14:editId="0D308AFC">
            <wp:extent cx="2638425" cy="20955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8425" cy="209550"/>
                    </a:xfrm>
                    <a:prstGeom prst="rect">
                      <a:avLst/>
                    </a:prstGeom>
                    <a:noFill/>
                    <a:ln>
                      <a:noFill/>
                    </a:ln>
                  </pic:spPr>
                </pic:pic>
              </a:graphicData>
            </a:graphic>
          </wp:inline>
        </w:drawing>
      </w:r>
    </w:p>
    <w:p w:rsidR="00971D67" w:rsidRDefault="00340718" w:rsidP="00340718">
      <w:pPr>
        <w:pStyle w:val="Bezodstpw"/>
        <w:rPr>
          <w:rFonts w:asciiTheme="majorHAnsi" w:hAnsiTheme="majorHAnsi"/>
          <w:sz w:val="24"/>
          <w:szCs w:val="24"/>
        </w:rPr>
      </w:pPr>
      <w:r>
        <w:rPr>
          <w:rFonts w:asciiTheme="majorHAnsi" w:hAnsiTheme="majorHAnsi"/>
          <w:sz w:val="24"/>
          <w:szCs w:val="24"/>
        </w:rPr>
        <w:t>This parameter</w:t>
      </w:r>
      <w:r w:rsidR="00C530CC">
        <w:rPr>
          <w:rFonts w:asciiTheme="majorHAnsi" w:hAnsiTheme="majorHAnsi"/>
          <w:sz w:val="24"/>
          <w:szCs w:val="24"/>
        </w:rPr>
        <w:t xml:space="preserve"> </w:t>
      </w:r>
      <w:r w:rsidR="00254C64">
        <w:rPr>
          <w:rFonts w:asciiTheme="majorHAnsi" w:hAnsiTheme="majorHAnsi"/>
          <w:sz w:val="24"/>
          <w:szCs w:val="24"/>
        </w:rPr>
        <w:t xml:space="preserve"> controlls email notification mechanism. Notification can be successfully finished simulation or workflowFailureAction value.</w:t>
      </w:r>
    </w:p>
    <w:p w:rsidR="00785367" w:rsidRDefault="00785367" w:rsidP="00340718">
      <w:pPr>
        <w:pStyle w:val="Bezodstpw"/>
        <w:rPr>
          <w:rFonts w:asciiTheme="majorHAnsi" w:hAnsiTheme="majorHAnsi"/>
          <w:sz w:val="24"/>
          <w:szCs w:val="24"/>
        </w:rPr>
      </w:pPr>
    </w:p>
    <w:p w:rsidR="00785367" w:rsidRDefault="00702B3F" w:rsidP="00785367">
      <w:pPr>
        <w:pStyle w:val="Nagwek2"/>
      </w:pPr>
      <w:bookmarkStart w:id="24" w:name="_Toc318800062"/>
      <w:r>
        <w:t>6</w:t>
      </w:r>
      <w:r w:rsidR="00785367">
        <w:t>.2 moduleParameters.xml</w:t>
      </w:r>
      <w:bookmarkEnd w:id="24"/>
    </w:p>
    <w:p w:rsidR="004E067C" w:rsidRDefault="004E067C" w:rsidP="004E067C">
      <w:pPr>
        <w:pStyle w:val="Bezodstpw"/>
        <w:rPr>
          <w:rFonts w:asciiTheme="majorHAnsi" w:hAnsiTheme="majorHAnsi"/>
          <w:sz w:val="24"/>
          <w:szCs w:val="24"/>
          <w:lang w:val="en-GB"/>
        </w:rPr>
      </w:pPr>
      <w:r w:rsidRPr="00E94764">
        <w:rPr>
          <w:rFonts w:asciiTheme="majorHAnsi" w:hAnsiTheme="majorHAnsi"/>
          <w:sz w:val="24"/>
          <w:szCs w:val="24"/>
          <w:lang w:val="en-GB"/>
        </w:rPr>
        <w:t>Contains bunch of information for each module.</w:t>
      </w:r>
    </w:p>
    <w:p w:rsidR="0035712E" w:rsidRDefault="0035712E" w:rsidP="004E067C">
      <w:pPr>
        <w:pStyle w:val="Bezodstpw"/>
        <w:rPr>
          <w:rFonts w:asciiTheme="majorHAnsi" w:hAnsiTheme="majorHAnsi"/>
          <w:sz w:val="24"/>
          <w:szCs w:val="24"/>
          <w:lang w:val="en-GB"/>
        </w:rPr>
      </w:pPr>
    </w:p>
    <w:p w:rsidR="0035712E" w:rsidRDefault="0035712E" w:rsidP="004E067C">
      <w:pPr>
        <w:pStyle w:val="Bezodstpw"/>
        <w:rPr>
          <w:rFonts w:asciiTheme="majorHAnsi" w:hAnsiTheme="majorHAnsi"/>
          <w:b/>
          <w:sz w:val="24"/>
          <w:szCs w:val="24"/>
          <w:lang w:val="en-GB"/>
        </w:rPr>
      </w:pPr>
      <w:r>
        <w:rPr>
          <w:rFonts w:asciiTheme="majorHAnsi" w:hAnsiTheme="majorHAnsi"/>
          <w:b/>
          <w:sz w:val="24"/>
          <w:szCs w:val="24"/>
          <w:lang w:val="en-GB"/>
        </w:rPr>
        <w:t>Content :</w:t>
      </w:r>
    </w:p>
    <w:p w:rsidR="0035712E" w:rsidRDefault="0035712E" w:rsidP="004E067C">
      <w:pPr>
        <w:pStyle w:val="Bezodstpw"/>
        <w:rPr>
          <w:rFonts w:asciiTheme="majorHAnsi" w:hAnsiTheme="majorHAnsi"/>
          <w:b/>
          <w:sz w:val="24"/>
          <w:szCs w:val="24"/>
          <w:lang w:val="en-GB"/>
        </w:rPr>
      </w:pPr>
    </w:p>
    <w:p w:rsidR="0035712E" w:rsidRDefault="0035712E" w:rsidP="004E067C">
      <w:pPr>
        <w:pStyle w:val="Bezodstpw"/>
        <w:rPr>
          <w:rFonts w:asciiTheme="majorHAnsi" w:hAnsiTheme="majorHAnsi"/>
          <w:lang w:val="en-GB"/>
        </w:rPr>
      </w:pPr>
      <w:r>
        <w:rPr>
          <w:rFonts w:asciiTheme="majorHAnsi" w:hAnsiTheme="majorHAnsi"/>
          <w:noProof/>
          <w:lang w:val="pl-PL" w:eastAsia="pl-PL"/>
        </w:rPr>
        <w:drawing>
          <wp:inline distT="0" distB="0" distL="0" distR="0">
            <wp:extent cx="1952625" cy="22860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52625" cy="228600"/>
                    </a:xfrm>
                    <a:prstGeom prst="rect">
                      <a:avLst/>
                    </a:prstGeom>
                    <a:noFill/>
                    <a:ln>
                      <a:noFill/>
                    </a:ln>
                  </pic:spPr>
                </pic:pic>
              </a:graphicData>
            </a:graphic>
          </wp:inline>
        </w:drawing>
      </w:r>
    </w:p>
    <w:p w:rsidR="00C7133D" w:rsidRDefault="00C7133D" w:rsidP="004E067C">
      <w:pPr>
        <w:pStyle w:val="Bezodstpw"/>
        <w:rPr>
          <w:rFonts w:asciiTheme="majorHAnsi" w:hAnsiTheme="majorHAnsi"/>
          <w:lang w:val="en-GB"/>
        </w:rPr>
      </w:pPr>
      <w:r>
        <w:rPr>
          <w:rFonts w:asciiTheme="majorHAnsi" w:hAnsiTheme="majorHAnsi"/>
          <w:lang w:val="en-GB"/>
        </w:rPr>
        <w:t>Describes estimated execution time of module.</w:t>
      </w:r>
    </w:p>
    <w:p w:rsidR="00C7133D" w:rsidRDefault="00C7133D" w:rsidP="004E067C">
      <w:pPr>
        <w:pStyle w:val="Bezodstpw"/>
        <w:rPr>
          <w:rFonts w:asciiTheme="majorHAnsi" w:hAnsiTheme="majorHAnsi"/>
          <w:lang w:val="en-GB"/>
        </w:rPr>
      </w:pPr>
    </w:p>
    <w:p w:rsidR="0035712E" w:rsidRDefault="0035712E" w:rsidP="004E067C">
      <w:pPr>
        <w:pStyle w:val="Bezodstpw"/>
        <w:rPr>
          <w:rFonts w:asciiTheme="majorHAnsi" w:hAnsiTheme="majorHAnsi"/>
          <w:lang w:val="en-GB"/>
        </w:rPr>
      </w:pPr>
      <w:r>
        <w:rPr>
          <w:rFonts w:asciiTheme="majorHAnsi" w:hAnsiTheme="majorHAnsi"/>
          <w:noProof/>
          <w:lang w:val="pl-PL" w:eastAsia="pl-PL"/>
        </w:rPr>
        <w:drawing>
          <wp:inline distT="0" distB="0" distL="0" distR="0">
            <wp:extent cx="2066925" cy="1905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66925" cy="190500"/>
                    </a:xfrm>
                    <a:prstGeom prst="rect">
                      <a:avLst/>
                    </a:prstGeom>
                    <a:noFill/>
                    <a:ln>
                      <a:noFill/>
                    </a:ln>
                  </pic:spPr>
                </pic:pic>
              </a:graphicData>
            </a:graphic>
          </wp:inline>
        </w:drawing>
      </w:r>
    </w:p>
    <w:p w:rsidR="00C7133D" w:rsidRDefault="00C7133D" w:rsidP="004E067C">
      <w:pPr>
        <w:pStyle w:val="Bezodstpw"/>
        <w:rPr>
          <w:rFonts w:asciiTheme="majorHAnsi" w:hAnsiTheme="majorHAnsi"/>
          <w:lang w:val="en-GB"/>
        </w:rPr>
      </w:pPr>
      <w:r>
        <w:rPr>
          <w:rFonts w:asciiTheme="majorHAnsi" w:hAnsiTheme="majorHAnsi"/>
          <w:lang w:val="en-GB"/>
        </w:rPr>
        <w:t>This parameter represents number of processors required to launch specified module.</w:t>
      </w:r>
    </w:p>
    <w:p w:rsidR="0035712E" w:rsidRDefault="0035712E" w:rsidP="004E067C">
      <w:pPr>
        <w:pStyle w:val="Bezodstpw"/>
        <w:rPr>
          <w:rFonts w:asciiTheme="majorHAnsi" w:hAnsiTheme="majorHAnsi"/>
          <w:lang w:val="en-GB"/>
        </w:rPr>
      </w:pPr>
    </w:p>
    <w:p w:rsidR="0035712E" w:rsidRDefault="00C7133D" w:rsidP="004E067C">
      <w:pPr>
        <w:pStyle w:val="Bezodstpw"/>
        <w:rPr>
          <w:rFonts w:asciiTheme="majorHAnsi" w:hAnsiTheme="majorHAnsi"/>
          <w:lang w:val="en-GB"/>
        </w:rPr>
      </w:pPr>
      <w:r>
        <w:rPr>
          <w:rFonts w:asciiTheme="majorHAnsi" w:hAnsiTheme="majorHAnsi"/>
          <w:noProof/>
          <w:lang w:val="pl-PL" w:eastAsia="pl-PL"/>
        </w:rPr>
        <w:drawing>
          <wp:inline distT="0" distB="0" distL="0" distR="0">
            <wp:extent cx="4705350" cy="19050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5350" cy="190500"/>
                    </a:xfrm>
                    <a:prstGeom prst="rect">
                      <a:avLst/>
                    </a:prstGeom>
                    <a:noFill/>
                    <a:ln>
                      <a:noFill/>
                    </a:ln>
                  </pic:spPr>
                </pic:pic>
              </a:graphicData>
            </a:graphic>
          </wp:inline>
        </w:drawing>
      </w:r>
    </w:p>
    <w:p w:rsidR="00C7133D" w:rsidRPr="0035712E" w:rsidRDefault="00C7133D" w:rsidP="004E067C">
      <w:pPr>
        <w:pStyle w:val="Bezodstpw"/>
        <w:rPr>
          <w:rFonts w:asciiTheme="majorHAnsi" w:hAnsiTheme="majorHAnsi"/>
          <w:lang w:val="en-GB"/>
        </w:rPr>
      </w:pPr>
      <w:r>
        <w:rPr>
          <w:rFonts w:asciiTheme="majorHAnsi" w:hAnsiTheme="majorHAnsi"/>
          <w:lang w:val="en-GB"/>
        </w:rPr>
        <w:t>This param</w:t>
      </w:r>
      <w:r w:rsidR="00107B2B">
        <w:rPr>
          <w:rFonts w:asciiTheme="majorHAnsi" w:hAnsiTheme="majorHAnsi"/>
          <w:lang w:val="en-GB"/>
        </w:rPr>
        <w:t xml:space="preserve">eter contains full module’s execution command. If module is installed on remote server,  execution command has to contain connection command. </w:t>
      </w:r>
    </w:p>
    <w:p w:rsidR="00C3141C" w:rsidRDefault="004E067C" w:rsidP="004E067C">
      <w:pPr>
        <w:pStyle w:val="Bezodstpw"/>
        <w:rPr>
          <w:rFonts w:asciiTheme="majorHAnsi" w:hAnsiTheme="majorHAnsi"/>
          <w:lang w:val="en-GB"/>
        </w:rPr>
      </w:pPr>
      <w:r w:rsidRPr="00E94764">
        <w:rPr>
          <w:rFonts w:asciiTheme="majorHAnsi" w:hAnsiTheme="majorHAnsi"/>
          <w:lang w:val="en-GB"/>
        </w:rPr>
        <w:tab/>
      </w:r>
    </w:p>
    <w:p w:rsidR="007C26B7" w:rsidRDefault="00702B3F" w:rsidP="00C3141C">
      <w:pPr>
        <w:pStyle w:val="Nagwek2"/>
      </w:pPr>
      <w:bookmarkStart w:id="25" w:name="_Toc318800063"/>
      <w:r>
        <w:lastRenderedPageBreak/>
        <w:t>6</w:t>
      </w:r>
      <w:r w:rsidR="00C3141C">
        <w:t>.3 scientistParameters.xml</w:t>
      </w:r>
      <w:bookmarkEnd w:id="25"/>
      <w:r w:rsidR="004E067C" w:rsidRPr="00E94764">
        <w:tab/>
      </w:r>
    </w:p>
    <w:p w:rsidR="008646E5" w:rsidRDefault="007C26B7" w:rsidP="007C26B7">
      <w:r>
        <w:t xml:space="preserve">This file contains parameters provided by Scientist to run new simulation in Workflow. Parameter included in this file can be </w:t>
      </w:r>
      <w:r w:rsidR="008C2616">
        <w:t xml:space="preserve">set of values of any type </w:t>
      </w:r>
      <w:r w:rsidR="00CC24D3">
        <w:t>or link to the file containing big set of values.</w:t>
      </w:r>
    </w:p>
    <w:p w:rsidR="008A6EAC" w:rsidRPr="008A6EAC" w:rsidRDefault="00702B3F" w:rsidP="008A6EAC">
      <w:pPr>
        <w:pStyle w:val="Nagwek2"/>
      </w:pPr>
      <w:bookmarkStart w:id="26" w:name="_Toc318800064"/>
      <w:r>
        <w:t>6</w:t>
      </w:r>
      <w:r w:rsidR="008A6EAC">
        <w:t>.4 initialParametersSkeleton.xml</w:t>
      </w:r>
      <w:bookmarkEnd w:id="26"/>
    </w:p>
    <w:p w:rsidR="008A6EAC" w:rsidRPr="00A359B8" w:rsidRDefault="008A6EAC" w:rsidP="00A359B8">
      <w:pPr>
        <w:pStyle w:val="Bezodstpw"/>
        <w:jc w:val="both"/>
        <w:rPr>
          <w:rFonts w:asciiTheme="majorHAnsi" w:hAnsiTheme="majorHAnsi"/>
          <w:sz w:val="24"/>
          <w:szCs w:val="24"/>
          <w:lang w:val="en-GB"/>
        </w:rPr>
      </w:pPr>
      <w:r w:rsidRPr="008A6EAC">
        <w:rPr>
          <w:rFonts w:asciiTheme="majorHAnsi" w:hAnsiTheme="majorHAnsi"/>
          <w:sz w:val="26"/>
          <w:szCs w:val="26"/>
          <w:lang w:val="en-GB"/>
        </w:rPr>
        <w:t xml:space="preserve">Represents </w:t>
      </w:r>
      <w:r>
        <w:rPr>
          <w:rFonts w:asciiTheme="majorHAnsi" w:hAnsiTheme="majorHAnsi"/>
          <w:sz w:val="24"/>
          <w:szCs w:val="24"/>
          <w:lang w:val="en-GB"/>
        </w:rPr>
        <w:t>s</w:t>
      </w:r>
      <w:r w:rsidRPr="00E94764">
        <w:rPr>
          <w:rFonts w:asciiTheme="majorHAnsi" w:hAnsiTheme="majorHAnsi"/>
          <w:sz w:val="24"/>
          <w:szCs w:val="24"/>
          <w:lang w:val="en-GB"/>
        </w:rPr>
        <w:t xml:space="preserve">tructure of input parameters </w:t>
      </w:r>
      <w:r>
        <w:rPr>
          <w:rFonts w:asciiTheme="majorHAnsi" w:hAnsiTheme="majorHAnsi"/>
          <w:sz w:val="24"/>
          <w:szCs w:val="24"/>
          <w:lang w:val="en-GB"/>
        </w:rPr>
        <w:t>for</w:t>
      </w:r>
      <w:r w:rsidR="000D479A">
        <w:rPr>
          <w:rFonts w:asciiTheme="majorHAnsi" w:hAnsiTheme="majorHAnsi"/>
          <w:sz w:val="24"/>
          <w:szCs w:val="24"/>
          <w:lang w:val="en-GB"/>
        </w:rPr>
        <w:t xml:space="preserve"> the</w:t>
      </w:r>
      <w:r>
        <w:rPr>
          <w:rFonts w:asciiTheme="majorHAnsi" w:hAnsiTheme="majorHAnsi"/>
          <w:sz w:val="24"/>
          <w:szCs w:val="24"/>
          <w:lang w:val="en-GB"/>
        </w:rPr>
        <w:t xml:space="preserve"> </w:t>
      </w:r>
      <w:r w:rsidRPr="00E94764">
        <w:rPr>
          <w:rFonts w:asciiTheme="majorHAnsi" w:hAnsiTheme="majorHAnsi"/>
          <w:sz w:val="24"/>
          <w:szCs w:val="24"/>
          <w:lang w:val="en-GB"/>
        </w:rPr>
        <w:t xml:space="preserve">first module in the </w:t>
      </w:r>
      <w:r>
        <w:rPr>
          <w:rFonts w:asciiTheme="majorHAnsi" w:hAnsiTheme="majorHAnsi"/>
          <w:sz w:val="24"/>
          <w:szCs w:val="24"/>
          <w:lang w:val="en-GB"/>
        </w:rPr>
        <w:t>Workflow S</w:t>
      </w:r>
      <w:r w:rsidRPr="00E94764">
        <w:rPr>
          <w:rFonts w:asciiTheme="majorHAnsi" w:hAnsiTheme="majorHAnsi"/>
          <w:sz w:val="24"/>
          <w:szCs w:val="24"/>
          <w:lang w:val="en-GB"/>
        </w:rPr>
        <w:t>equence.</w:t>
      </w:r>
      <w:r w:rsidR="000A70A4">
        <w:rPr>
          <w:rFonts w:asciiTheme="majorHAnsi" w:hAnsiTheme="majorHAnsi"/>
          <w:sz w:val="24"/>
          <w:szCs w:val="24"/>
          <w:lang w:val="en-GB"/>
        </w:rPr>
        <w:t xml:space="preserve"> </w:t>
      </w:r>
      <w:r w:rsidR="000D479A">
        <w:rPr>
          <w:rFonts w:asciiTheme="majorHAnsi" w:hAnsiTheme="majorHAnsi"/>
          <w:sz w:val="24"/>
          <w:szCs w:val="24"/>
          <w:lang w:val="en-GB"/>
        </w:rPr>
        <w:t>Contains types of every parameter in specified order. This file is provided by Administrator.</w:t>
      </w:r>
    </w:p>
    <w:p w:rsidR="004E067C" w:rsidRDefault="00702B3F" w:rsidP="00D5240D">
      <w:pPr>
        <w:pStyle w:val="Nagwek2"/>
      </w:pPr>
      <w:bookmarkStart w:id="27" w:name="_Toc318800065"/>
      <w:r>
        <w:t>6</w:t>
      </w:r>
      <w:r w:rsidR="00C3141C">
        <w:t>.</w:t>
      </w:r>
      <w:r w:rsidR="002F13AC">
        <w:t>5</w:t>
      </w:r>
      <w:r w:rsidR="00D5240D">
        <w:t xml:space="preserve"> validator.xsd</w:t>
      </w:r>
      <w:bookmarkEnd w:id="27"/>
    </w:p>
    <w:p w:rsidR="00D5240D" w:rsidRPr="00E94764" w:rsidRDefault="00C3141C" w:rsidP="00D5240D">
      <w:pPr>
        <w:pStyle w:val="Bezodstpw"/>
        <w:rPr>
          <w:rFonts w:asciiTheme="majorHAnsi" w:hAnsiTheme="majorHAnsi"/>
          <w:lang w:val="en-GB"/>
        </w:rPr>
      </w:pPr>
      <w:r>
        <w:rPr>
          <w:rFonts w:asciiTheme="majorHAnsi" w:hAnsiTheme="majorHAnsi"/>
          <w:sz w:val="24"/>
          <w:szCs w:val="24"/>
          <w:lang w:val="en-GB"/>
        </w:rPr>
        <w:t xml:space="preserve">This file is responsible for module input/output validation. Contains the rules which ensure correctness of validated file. </w:t>
      </w:r>
    </w:p>
    <w:p w:rsidR="005A1A5E" w:rsidRPr="00E53D3B" w:rsidRDefault="005A1A5E" w:rsidP="00E53D3B">
      <w:pPr>
        <w:pStyle w:val="Bezodstpw"/>
        <w:rPr>
          <w:rFonts w:asciiTheme="majorHAnsi" w:hAnsiTheme="majorHAnsi"/>
          <w:sz w:val="24"/>
          <w:szCs w:val="24"/>
          <w:lang w:val="en-GB"/>
        </w:rPr>
      </w:pPr>
    </w:p>
    <w:p w:rsidR="008C6116" w:rsidRPr="008C1409" w:rsidRDefault="000A0EDD" w:rsidP="00C8055D">
      <w:pPr>
        <w:pStyle w:val="Nagwek1"/>
        <w:numPr>
          <w:ilvl w:val="0"/>
          <w:numId w:val="19"/>
        </w:numPr>
      </w:pPr>
      <w:bookmarkStart w:id="28" w:name="_Toc318800066"/>
      <w:r>
        <w:t>References</w:t>
      </w:r>
      <w:bookmarkEnd w:id="28"/>
    </w:p>
    <w:p w:rsidR="008C1409" w:rsidRPr="008C1409" w:rsidRDefault="008C1409" w:rsidP="008C1409">
      <w:pPr>
        <w:pStyle w:val="NormalnyWeb"/>
        <w:rPr>
          <w:rStyle w:val="Pogrubienie"/>
          <w:rFonts w:asciiTheme="majorHAnsi" w:eastAsiaTheme="majorEastAsia" w:hAnsiTheme="majorHAnsi"/>
          <w:i/>
        </w:rPr>
      </w:pPr>
      <w:r w:rsidRPr="008C1409">
        <w:rPr>
          <w:rFonts w:asciiTheme="majorHAnsi" w:hAnsiTheme="majorHAnsi"/>
          <w:b/>
        </w:rPr>
        <w:t>[1]</w:t>
      </w:r>
      <w:r w:rsidRPr="008C1409">
        <w:rPr>
          <w:rFonts w:asciiTheme="majorHAnsi" w:hAnsiTheme="majorHAnsi"/>
        </w:rPr>
        <w:t xml:space="preserve"> </w:t>
      </w:r>
      <w:hyperlink r:id="rId29" w:history="1">
        <w:r w:rsidRPr="008C1409">
          <w:rPr>
            <w:rStyle w:val="Hipercze"/>
            <w:rFonts w:asciiTheme="majorHAnsi" w:eastAsiaTheme="majorEastAsia" w:hAnsiTheme="majorHAnsi"/>
            <w:bCs/>
            <w:i/>
            <w:color w:val="auto"/>
            <w:u w:val="none"/>
          </w:rPr>
          <w:t>Workflow Patterns</w:t>
        </w:r>
      </w:hyperlink>
      <w:r w:rsidRPr="008C1409">
        <w:rPr>
          <w:rStyle w:val="Pogrubienie"/>
          <w:rFonts w:asciiTheme="majorHAnsi" w:eastAsiaTheme="majorEastAsia" w:hAnsiTheme="majorHAnsi"/>
          <w:i/>
        </w:rPr>
        <w:t xml:space="preserve">.                                                      </w:t>
      </w:r>
    </w:p>
    <w:p w:rsidR="008C1409" w:rsidRPr="008C1409" w:rsidRDefault="008C1409" w:rsidP="008C1409">
      <w:pPr>
        <w:pStyle w:val="NormalnyWeb"/>
        <w:rPr>
          <w:rFonts w:asciiTheme="majorHAnsi" w:eastAsiaTheme="majorEastAsia" w:hAnsiTheme="majorHAnsi"/>
          <w:bCs/>
        </w:rPr>
      </w:pPr>
      <w:r w:rsidRPr="008C1409">
        <w:rPr>
          <w:rFonts w:asciiTheme="majorHAnsi" w:hAnsiTheme="majorHAnsi"/>
        </w:rPr>
        <w:t>W.M.P van der Aalst, A.H.M. ter Hofstede, B. Kiepuszewski, and A.P. Barros.</w:t>
      </w:r>
      <w:r w:rsidRPr="008C1409">
        <w:rPr>
          <w:rStyle w:val="apple-converted-space"/>
          <w:rFonts w:asciiTheme="majorHAnsi" w:eastAsiaTheme="majorEastAsia" w:hAnsiTheme="majorHAnsi"/>
        </w:rPr>
        <w:t> </w:t>
      </w:r>
      <w:r w:rsidRPr="008C1409">
        <w:rPr>
          <w:rFonts w:asciiTheme="majorHAnsi" w:hAnsiTheme="majorHAnsi"/>
          <w:bCs/>
        </w:rPr>
        <w:br/>
      </w:r>
      <w:r w:rsidRPr="008C1409">
        <w:rPr>
          <w:rStyle w:val="Uwydatnienie"/>
          <w:rFonts w:asciiTheme="majorHAnsi" w:eastAsiaTheme="majorEastAsia" w:hAnsiTheme="majorHAnsi"/>
        </w:rPr>
        <w:t>Distributed and Parallel Databases,</w:t>
      </w:r>
      <w:r w:rsidRPr="008C1409">
        <w:rPr>
          <w:rStyle w:val="apple-converted-space"/>
          <w:rFonts w:asciiTheme="majorHAnsi" w:eastAsiaTheme="majorEastAsia" w:hAnsiTheme="majorHAnsi"/>
          <w:iCs/>
        </w:rPr>
        <w:t> </w:t>
      </w:r>
      <w:r w:rsidRPr="008C1409">
        <w:rPr>
          <w:rFonts w:asciiTheme="majorHAnsi" w:hAnsiTheme="majorHAnsi"/>
        </w:rPr>
        <w:t>14(3), pages 5-51, July 2003</w:t>
      </w:r>
    </w:p>
    <w:p w:rsidR="008C1409" w:rsidRPr="008C1409" w:rsidRDefault="008C1409" w:rsidP="008C6116">
      <w:pPr>
        <w:rPr>
          <w:szCs w:val="24"/>
        </w:rPr>
      </w:pPr>
      <w:r w:rsidRPr="008C1409">
        <w:rPr>
          <w:b/>
          <w:szCs w:val="24"/>
        </w:rPr>
        <w:t>[2]</w:t>
      </w:r>
      <w:r w:rsidRPr="008C1409">
        <w:rPr>
          <w:szCs w:val="24"/>
        </w:rPr>
        <w:t xml:space="preserve"> </w:t>
      </w:r>
      <w:r w:rsidR="008C6116" w:rsidRPr="008C1409">
        <w:rPr>
          <w:i/>
          <w:szCs w:val="24"/>
        </w:rPr>
        <w:t>Workflow Control-Flow Patterns</w:t>
      </w:r>
      <w:r w:rsidRPr="008C1409">
        <w:rPr>
          <w:szCs w:val="24"/>
        </w:rPr>
        <w:t>:</w:t>
      </w:r>
      <w:r w:rsidR="008C6116" w:rsidRPr="008C1409">
        <w:rPr>
          <w:i/>
          <w:szCs w:val="24"/>
        </w:rPr>
        <w:t xml:space="preserve"> A Revised View</w:t>
      </w:r>
      <w:r w:rsidR="008C6116" w:rsidRPr="008C1409">
        <w:rPr>
          <w:szCs w:val="24"/>
        </w:rPr>
        <w:t>.</w:t>
      </w:r>
    </w:p>
    <w:p w:rsidR="008C1409" w:rsidRDefault="00C8055D" w:rsidP="008C6116">
      <w:pPr>
        <w:rPr>
          <w:szCs w:val="24"/>
        </w:rPr>
      </w:pPr>
      <w:r w:rsidRPr="008C1409">
        <w:rPr>
          <w:szCs w:val="24"/>
        </w:rPr>
        <w:t>N. Russell, A.H.M. ter Hofstede, W.M.P. van der Aalst, and N. Mulyar.</w:t>
      </w:r>
      <w:r w:rsidRPr="008C1409">
        <w:rPr>
          <w:rStyle w:val="apple-converted-space"/>
          <w:rFonts w:eastAsiaTheme="majorEastAsia"/>
          <w:szCs w:val="24"/>
        </w:rPr>
        <w:t> </w:t>
      </w:r>
      <w:hyperlink r:id="rId30" w:history="1">
        <w:r w:rsidRPr="008C1409">
          <w:rPr>
            <w:szCs w:val="24"/>
          </w:rPr>
          <w:br/>
        </w:r>
      </w:hyperlink>
      <w:r w:rsidRPr="008C1409">
        <w:rPr>
          <w:rStyle w:val="Uwydatnienie"/>
          <w:rFonts w:eastAsiaTheme="majorEastAsia"/>
          <w:szCs w:val="24"/>
        </w:rPr>
        <w:t>BPM Center Report BPM-06-22</w:t>
      </w:r>
      <w:r w:rsidRPr="008C1409">
        <w:rPr>
          <w:rStyle w:val="apple-converted-space"/>
          <w:rFonts w:eastAsiaTheme="majorEastAsia"/>
          <w:iCs/>
          <w:szCs w:val="24"/>
        </w:rPr>
        <w:t> </w:t>
      </w:r>
      <w:r w:rsidRPr="008C1409">
        <w:rPr>
          <w:szCs w:val="24"/>
        </w:rPr>
        <w:t>, BPMcenter.org, 2006.</w:t>
      </w:r>
    </w:p>
    <w:p w:rsidR="008C1409" w:rsidRPr="008C1409" w:rsidRDefault="008C1409" w:rsidP="008C1409">
      <w:pPr>
        <w:rPr>
          <w:szCs w:val="24"/>
        </w:rPr>
      </w:pPr>
      <w:r>
        <w:rPr>
          <w:b/>
          <w:szCs w:val="24"/>
        </w:rPr>
        <w:t>[3</w:t>
      </w:r>
      <w:r w:rsidRPr="008C1409">
        <w:rPr>
          <w:b/>
          <w:szCs w:val="24"/>
        </w:rPr>
        <w:t>]</w:t>
      </w:r>
      <w:r w:rsidRPr="008C1409">
        <w:rPr>
          <w:szCs w:val="24"/>
        </w:rPr>
        <w:t xml:space="preserve">  </w:t>
      </w:r>
      <w:hyperlink r:id="rId31" w:history="1">
        <w:r w:rsidRPr="008C1409">
          <w:rPr>
            <w:rStyle w:val="Hipercze"/>
            <w:bCs/>
            <w:color w:val="auto"/>
            <w:szCs w:val="24"/>
            <w:u w:val="none"/>
          </w:rPr>
          <w:t>Workflow Data Patterns</w:t>
        </w:r>
      </w:hyperlink>
      <w:r w:rsidRPr="008C1409">
        <w:rPr>
          <w:rStyle w:val="Pogrubienie"/>
          <w:szCs w:val="24"/>
        </w:rPr>
        <w:t>.</w:t>
      </w:r>
      <w:r w:rsidRPr="008C1409">
        <w:rPr>
          <w:rStyle w:val="apple-converted-space"/>
          <w:szCs w:val="24"/>
        </w:rPr>
        <w:t> </w:t>
      </w:r>
    </w:p>
    <w:p w:rsidR="008C1409" w:rsidRPr="008C1409" w:rsidRDefault="008C1409" w:rsidP="008C6116">
      <w:pPr>
        <w:rPr>
          <w:szCs w:val="24"/>
        </w:rPr>
      </w:pPr>
      <w:r w:rsidRPr="008C1409">
        <w:rPr>
          <w:szCs w:val="24"/>
        </w:rPr>
        <w:t xml:space="preserve">N. Russell, A.H.M. </w:t>
      </w:r>
      <w:proofErr w:type="spellStart"/>
      <w:r w:rsidRPr="008C1409">
        <w:rPr>
          <w:szCs w:val="24"/>
        </w:rPr>
        <w:t>ter</w:t>
      </w:r>
      <w:proofErr w:type="spellEnd"/>
      <w:r w:rsidRPr="008C1409">
        <w:rPr>
          <w:szCs w:val="24"/>
        </w:rPr>
        <w:t xml:space="preserve"> </w:t>
      </w:r>
      <w:proofErr w:type="spellStart"/>
      <w:r w:rsidRPr="008C1409">
        <w:rPr>
          <w:szCs w:val="24"/>
        </w:rPr>
        <w:t>Hofstede</w:t>
      </w:r>
      <w:proofErr w:type="spellEnd"/>
      <w:r w:rsidRPr="008C1409">
        <w:rPr>
          <w:szCs w:val="24"/>
        </w:rPr>
        <w:t>, D. Edmond, and W.M.P. van der Aalst.</w:t>
      </w:r>
      <w:r w:rsidRPr="008C1409">
        <w:rPr>
          <w:szCs w:val="24"/>
        </w:rPr>
        <w:br/>
        <w:t>QUT Technical report, FIT-TR-2004-01, Queensland University of Technology, Brisbane, 2004.</w:t>
      </w:r>
    </w:p>
    <w:p w:rsidR="008C1409" w:rsidRPr="008C1409" w:rsidRDefault="008C1409" w:rsidP="008C6116">
      <w:pPr>
        <w:rPr>
          <w:szCs w:val="24"/>
        </w:rPr>
      </w:pPr>
      <w:r>
        <w:rPr>
          <w:b/>
          <w:szCs w:val="24"/>
        </w:rPr>
        <w:t>[4</w:t>
      </w:r>
      <w:r w:rsidRPr="008C1409">
        <w:rPr>
          <w:b/>
          <w:szCs w:val="24"/>
        </w:rPr>
        <w:t>]</w:t>
      </w:r>
      <w:r w:rsidRPr="008C1409">
        <w:rPr>
          <w:szCs w:val="24"/>
        </w:rPr>
        <w:t xml:space="preserve"> </w:t>
      </w:r>
      <w:hyperlink r:id="rId32" w:history="1">
        <w:r w:rsidRPr="008C1409">
          <w:rPr>
            <w:rStyle w:val="Hipercze"/>
            <w:bCs/>
            <w:color w:val="auto"/>
            <w:szCs w:val="24"/>
            <w:u w:val="none"/>
          </w:rPr>
          <w:t>Workflow Resource Patterns</w:t>
        </w:r>
      </w:hyperlink>
      <w:r w:rsidRPr="008C1409">
        <w:rPr>
          <w:rStyle w:val="Pogrubienie"/>
          <w:szCs w:val="24"/>
        </w:rPr>
        <w:t>.</w:t>
      </w:r>
      <w:r w:rsidRPr="008C1409">
        <w:rPr>
          <w:rStyle w:val="apple-converted-space"/>
          <w:szCs w:val="24"/>
        </w:rPr>
        <w:t> </w:t>
      </w:r>
    </w:p>
    <w:p w:rsidR="008C1409" w:rsidRPr="008C1409" w:rsidRDefault="008C1409" w:rsidP="008C6116">
      <w:pPr>
        <w:rPr>
          <w:szCs w:val="24"/>
        </w:rPr>
      </w:pPr>
      <w:r w:rsidRPr="008C1409">
        <w:rPr>
          <w:szCs w:val="24"/>
        </w:rPr>
        <w:t xml:space="preserve"> N. Russell, A.H.M. </w:t>
      </w:r>
      <w:proofErr w:type="spellStart"/>
      <w:r w:rsidRPr="008C1409">
        <w:rPr>
          <w:szCs w:val="24"/>
        </w:rPr>
        <w:t>ter</w:t>
      </w:r>
      <w:proofErr w:type="spellEnd"/>
      <w:r w:rsidRPr="008C1409">
        <w:rPr>
          <w:szCs w:val="24"/>
        </w:rPr>
        <w:t xml:space="preserve"> </w:t>
      </w:r>
      <w:proofErr w:type="spellStart"/>
      <w:r w:rsidRPr="008C1409">
        <w:rPr>
          <w:szCs w:val="24"/>
        </w:rPr>
        <w:t>Hofstede</w:t>
      </w:r>
      <w:proofErr w:type="spellEnd"/>
      <w:r w:rsidRPr="008C1409">
        <w:rPr>
          <w:szCs w:val="24"/>
        </w:rPr>
        <w:t>, D. Edmond, and W.M.P. van der Aalst.</w:t>
      </w:r>
      <w:r w:rsidRPr="008C1409">
        <w:rPr>
          <w:szCs w:val="24"/>
        </w:rPr>
        <w:br/>
        <w:t>BETA Working Paper Series, WP 127, Eindhoven University of Technology, Eindhoven, 2004.</w:t>
      </w:r>
    </w:p>
    <w:p w:rsidR="008C1409" w:rsidRPr="008C1409" w:rsidRDefault="008C1409" w:rsidP="008C1409">
      <w:pPr>
        <w:rPr>
          <w:b/>
          <w:i/>
          <w:szCs w:val="24"/>
        </w:rPr>
      </w:pPr>
      <w:r w:rsidRPr="008C1409">
        <w:rPr>
          <w:b/>
          <w:szCs w:val="24"/>
        </w:rPr>
        <w:t xml:space="preserve"> [5]</w:t>
      </w:r>
      <w:r w:rsidRPr="008C1409">
        <w:rPr>
          <w:szCs w:val="24"/>
        </w:rPr>
        <w:t xml:space="preserve"> </w:t>
      </w:r>
      <w:hyperlink r:id="rId33" w:history="1">
        <w:r w:rsidRPr="008C1409">
          <w:rPr>
            <w:rStyle w:val="Pogrubienie"/>
            <w:b w:val="0"/>
            <w:i/>
            <w:szCs w:val="24"/>
          </w:rPr>
          <w:t>Exception Handling Patterns in Process-Aware Information Systems</w:t>
        </w:r>
      </w:hyperlink>
      <w:r w:rsidRPr="008C1409">
        <w:rPr>
          <w:b/>
          <w:i/>
          <w:szCs w:val="24"/>
        </w:rPr>
        <w:t>.</w:t>
      </w:r>
    </w:p>
    <w:p w:rsidR="008C1409" w:rsidRPr="008C1409" w:rsidRDefault="008C1409" w:rsidP="008C1409">
      <w:pPr>
        <w:rPr>
          <w:szCs w:val="24"/>
        </w:rPr>
      </w:pPr>
      <w:r w:rsidRPr="008C1409">
        <w:rPr>
          <w:szCs w:val="24"/>
        </w:rPr>
        <w:t xml:space="preserve">N. Russell, W.M.P. van der Aalst, and A.H.M. </w:t>
      </w:r>
      <w:proofErr w:type="spellStart"/>
      <w:r w:rsidRPr="008C1409">
        <w:rPr>
          <w:szCs w:val="24"/>
        </w:rPr>
        <w:t>ter</w:t>
      </w:r>
      <w:proofErr w:type="spellEnd"/>
      <w:r w:rsidRPr="008C1409">
        <w:rPr>
          <w:szCs w:val="24"/>
        </w:rPr>
        <w:t xml:space="preserve"> </w:t>
      </w:r>
      <w:proofErr w:type="spellStart"/>
      <w:r w:rsidRPr="008C1409">
        <w:rPr>
          <w:szCs w:val="24"/>
        </w:rPr>
        <w:t>Hofstede</w:t>
      </w:r>
      <w:proofErr w:type="spellEnd"/>
      <w:r w:rsidRPr="008C1409">
        <w:rPr>
          <w:szCs w:val="24"/>
        </w:rPr>
        <w:t>.</w:t>
      </w:r>
      <w:r w:rsidRPr="008C1409">
        <w:rPr>
          <w:rStyle w:val="apple-converted-space"/>
          <w:szCs w:val="24"/>
        </w:rPr>
        <w:t> </w:t>
      </w:r>
      <w:r w:rsidRPr="008C1409">
        <w:rPr>
          <w:szCs w:val="24"/>
        </w:rPr>
        <w:t xml:space="preserve"> </w:t>
      </w:r>
      <w:r w:rsidRPr="008C1409">
        <w:rPr>
          <w:i/>
          <w:iCs/>
          <w:szCs w:val="24"/>
        </w:rPr>
        <w:br/>
      </w:r>
      <w:r w:rsidRPr="008C1409">
        <w:rPr>
          <w:rStyle w:val="Uwydatnienie"/>
          <w:szCs w:val="24"/>
        </w:rPr>
        <w:t xml:space="preserve">BPM </w:t>
      </w:r>
      <w:proofErr w:type="spellStart"/>
      <w:r w:rsidRPr="008C1409">
        <w:rPr>
          <w:rStyle w:val="Uwydatnienie"/>
          <w:szCs w:val="24"/>
        </w:rPr>
        <w:t>Center</w:t>
      </w:r>
      <w:proofErr w:type="spellEnd"/>
      <w:r w:rsidRPr="008C1409">
        <w:rPr>
          <w:rStyle w:val="Uwydatnienie"/>
          <w:szCs w:val="24"/>
        </w:rPr>
        <w:t xml:space="preserve"> Report BPM-06-04</w:t>
      </w:r>
      <w:r w:rsidRPr="008C1409">
        <w:rPr>
          <w:rStyle w:val="apple-converted-space"/>
          <w:i/>
          <w:iCs/>
          <w:szCs w:val="24"/>
        </w:rPr>
        <w:t> </w:t>
      </w:r>
      <w:r w:rsidRPr="008C1409">
        <w:rPr>
          <w:szCs w:val="24"/>
        </w:rPr>
        <w:t>, BPMcenter.org, 2006</w:t>
      </w:r>
    </w:p>
    <w:p w:rsidR="008C1409" w:rsidRPr="008C1409" w:rsidRDefault="008C1409" w:rsidP="008C6116">
      <w:pPr>
        <w:rPr>
          <w:szCs w:val="24"/>
        </w:rPr>
      </w:pPr>
    </w:p>
    <w:p w:rsidR="008C6116" w:rsidRPr="008C1409" w:rsidRDefault="008C6116" w:rsidP="00C8055D">
      <w:pPr>
        <w:pStyle w:val="NormalnyWeb"/>
        <w:rPr>
          <w:rFonts w:asciiTheme="majorHAnsi" w:hAnsiTheme="majorHAnsi"/>
        </w:rPr>
      </w:pPr>
    </w:p>
    <w:p w:rsidR="00C8055D" w:rsidRPr="008C1409" w:rsidRDefault="00C8055D" w:rsidP="008646E5">
      <w:pPr>
        <w:rPr>
          <w:szCs w:val="24"/>
          <w:lang w:val="hu-HU"/>
        </w:rPr>
      </w:pPr>
    </w:p>
    <w:sectPr w:rsidR="00C8055D" w:rsidRPr="008C1409">
      <w:headerReference w:type="default" r:id="rId34"/>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74F" w:rsidRDefault="0056774F" w:rsidP="00CE7AA2">
      <w:pPr>
        <w:spacing w:after="0" w:line="240" w:lineRule="auto"/>
      </w:pPr>
      <w:r>
        <w:separator/>
      </w:r>
    </w:p>
  </w:endnote>
  <w:endnote w:type="continuationSeparator" w:id="0">
    <w:p w:rsidR="0056774F" w:rsidRDefault="0056774F" w:rsidP="00CE7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063550"/>
      <w:docPartObj>
        <w:docPartGallery w:val="Page Numbers (Bottom of Page)"/>
        <w:docPartUnique/>
      </w:docPartObj>
    </w:sdtPr>
    <w:sdtEndPr/>
    <w:sdtContent>
      <w:p w:rsidR="00CE7AA2" w:rsidRDefault="00CE7AA2">
        <w:pPr>
          <w:pStyle w:val="Stopka"/>
          <w:jc w:val="center"/>
        </w:pPr>
        <w:r>
          <w:fldChar w:fldCharType="begin"/>
        </w:r>
        <w:r>
          <w:instrText>PAGE   \* MERGEFORMAT</w:instrText>
        </w:r>
        <w:r>
          <w:fldChar w:fldCharType="separate"/>
        </w:r>
        <w:r w:rsidR="009964F2" w:rsidRPr="009964F2">
          <w:rPr>
            <w:noProof/>
            <w:lang w:val="hu-HU"/>
          </w:rPr>
          <w:t>7</w:t>
        </w:r>
        <w:r>
          <w:fldChar w:fldCharType="end"/>
        </w:r>
      </w:p>
    </w:sdtContent>
  </w:sdt>
  <w:p w:rsidR="00CE7AA2" w:rsidRDefault="00CE7AA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74F" w:rsidRDefault="0056774F" w:rsidP="00CE7AA2">
      <w:pPr>
        <w:spacing w:after="0" w:line="240" w:lineRule="auto"/>
      </w:pPr>
      <w:r>
        <w:separator/>
      </w:r>
    </w:p>
  </w:footnote>
  <w:footnote w:type="continuationSeparator" w:id="0">
    <w:p w:rsidR="0056774F" w:rsidRDefault="0056774F" w:rsidP="00CE7A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AA2" w:rsidRDefault="00CE7AA2">
    <w:pPr>
      <w:pStyle w:val="Nagwek"/>
      <w:jc w:val="center"/>
    </w:pPr>
  </w:p>
  <w:p w:rsidR="00CE7AA2" w:rsidRDefault="00CE7AA2">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E564B"/>
    <w:multiLevelType w:val="hybridMultilevel"/>
    <w:tmpl w:val="E73A3ACE"/>
    <w:lvl w:ilvl="0" w:tplc="71D45880">
      <w:start w:val="1"/>
      <w:numFmt w:val="decimal"/>
      <w:lvlText w:val="%1."/>
      <w:lvlJc w:val="left"/>
      <w:pPr>
        <w:ind w:left="720" w:hanging="360"/>
      </w:pPr>
      <w:rPr>
        <w:rFonts w:asciiTheme="minorHAnsi" w:eastAsiaTheme="minorHAnsi" w:hAnsiTheme="minorHAnsi" w:cstheme="minorBidi"/>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DC57BDC"/>
    <w:multiLevelType w:val="hybridMultilevel"/>
    <w:tmpl w:val="12DCD0CC"/>
    <w:lvl w:ilvl="0" w:tplc="0415000D">
      <w:start w:val="1"/>
      <w:numFmt w:val="bullet"/>
      <w:lvlText w:val=""/>
      <w:lvlJc w:val="left"/>
      <w:pPr>
        <w:ind w:left="1440" w:hanging="360"/>
      </w:pPr>
      <w:rPr>
        <w:rFonts w:ascii="Wingdings" w:hAnsi="Wingding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nsid w:val="0E9927C7"/>
    <w:multiLevelType w:val="hybridMultilevel"/>
    <w:tmpl w:val="45403010"/>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nsid w:val="10640AA0"/>
    <w:multiLevelType w:val="hybridMultilevel"/>
    <w:tmpl w:val="8A404BC0"/>
    <w:lvl w:ilvl="0" w:tplc="0415000D">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11907A40"/>
    <w:multiLevelType w:val="multilevel"/>
    <w:tmpl w:val="72E4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4605B2"/>
    <w:multiLevelType w:val="hybridMultilevel"/>
    <w:tmpl w:val="FAC4D1B6"/>
    <w:lvl w:ilvl="0" w:tplc="04150001">
      <w:start w:val="1"/>
      <w:numFmt w:val="bullet"/>
      <w:lvlText w:val=""/>
      <w:lvlJc w:val="left"/>
      <w:pPr>
        <w:ind w:left="360" w:hanging="360"/>
      </w:pPr>
      <w:rPr>
        <w:rFonts w:ascii="Symbol" w:hAnsi="Symbol" w:hint="default"/>
        <w:b/>
        <w:sz w:val="26"/>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nsid w:val="1B9D1980"/>
    <w:multiLevelType w:val="multilevel"/>
    <w:tmpl w:val="F75E81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nsid w:val="1E320D18"/>
    <w:multiLevelType w:val="hybridMultilevel"/>
    <w:tmpl w:val="26AABE0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nsid w:val="20CE2F49"/>
    <w:multiLevelType w:val="hybridMultilevel"/>
    <w:tmpl w:val="625E4A28"/>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732" w:hanging="360"/>
      </w:pPr>
      <w:rPr>
        <w:rFonts w:ascii="Courier New" w:hAnsi="Courier New" w:cs="Courier New" w:hint="default"/>
      </w:rPr>
    </w:lvl>
    <w:lvl w:ilvl="2" w:tplc="040E0005" w:tentative="1">
      <w:start w:val="1"/>
      <w:numFmt w:val="bullet"/>
      <w:lvlText w:val=""/>
      <w:lvlJc w:val="left"/>
      <w:pPr>
        <w:ind w:left="1452" w:hanging="360"/>
      </w:pPr>
      <w:rPr>
        <w:rFonts w:ascii="Wingdings" w:hAnsi="Wingdings" w:hint="default"/>
      </w:rPr>
    </w:lvl>
    <w:lvl w:ilvl="3" w:tplc="040E0001" w:tentative="1">
      <w:start w:val="1"/>
      <w:numFmt w:val="bullet"/>
      <w:lvlText w:val=""/>
      <w:lvlJc w:val="left"/>
      <w:pPr>
        <w:ind w:left="2172" w:hanging="360"/>
      </w:pPr>
      <w:rPr>
        <w:rFonts w:ascii="Symbol" w:hAnsi="Symbol" w:hint="default"/>
      </w:rPr>
    </w:lvl>
    <w:lvl w:ilvl="4" w:tplc="040E0003" w:tentative="1">
      <w:start w:val="1"/>
      <w:numFmt w:val="bullet"/>
      <w:lvlText w:val="o"/>
      <w:lvlJc w:val="left"/>
      <w:pPr>
        <w:ind w:left="2892" w:hanging="360"/>
      </w:pPr>
      <w:rPr>
        <w:rFonts w:ascii="Courier New" w:hAnsi="Courier New" w:cs="Courier New" w:hint="default"/>
      </w:rPr>
    </w:lvl>
    <w:lvl w:ilvl="5" w:tplc="040E0005" w:tentative="1">
      <w:start w:val="1"/>
      <w:numFmt w:val="bullet"/>
      <w:lvlText w:val=""/>
      <w:lvlJc w:val="left"/>
      <w:pPr>
        <w:ind w:left="3612" w:hanging="360"/>
      </w:pPr>
      <w:rPr>
        <w:rFonts w:ascii="Wingdings" w:hAnsi="Wingdings" w:hint="default"/>
      </w:rPr>
    </w:lvl>
    <w:lvl w:ilvl="6" w:tplc="040E0001" w:tentative="1">
      <w:start w:val="1"/>
      <w:numFmt w:val="bullet"/>
      <w:lvlText w:val=""/>
      <w:lvlJc w:val="left"/>
      <w:pPr>
        <w:ind w:left="4332" w:hanging="360"/>
      </w:pPr>
      <w:rPr>
        <w:rFonts w:ascii="Symbol" w:hAnsi="Symbol" w:hint="default"/>
      </w:rPr>
    </w:lvl>
    <w:lvl w:ilvl="7" w:tplc="040E0003" w:tentative="1">
      <w:start w:val="1"/>
      <w:numFmt w:val="bullet"/>
      <w:lvlText w:val="o"/>
      <w:lvlJc w:val="left"/>
      <w:pPr>
        <w:ind w:left="5052" w:hanging="360"/>
      </w:pPr>
      <w:rPr>
        <w:rFonts w:ascii="Courier New" w:hAnsi="Courier New" w:cs="Courier New" w:hint="default"/>
      </w:rPr>
    </w:lvl>
    <w:lvl w:ilvl="8" w:tplc="040E0005" w:tentative="1">
      <w:start w:val="1"/>
      <w:numFmt w:val="bullet"/>
      <w:lvlText w:val=""/>
      <w:lvlJc w:val="left"/>
      <w:pPr>
        <w:ind w:left="5772" w:hanging="360"/>
      </w:pPr>
      <w:rPr>
        <w:rFonts w:ascii="Wingdings" w:hAnsi="Wingdings" w:hint="default"/>
      </w:rPr>
    </w:lvl>
  </w:abstractNum>
  <w:abstractNum w:abstractNumId="9">
    <w:nsid w:val="25C001EF"/>
    <w:multiLevelType w:val="hybridMultilevel"/>
    <w:tmpl w:val="13D6718C"/>
    <w:lvl w:ilvl="0" w:tplc="E4C4CC8A">
      <w:start w:val="3"/>
      <w:numFmt w:val="bullet"/>
      <w:lvlText w:val="-"/>
      <w:lvlJc w:val="left"/>
      <w:pPr>
        <w:ind w:left="1425" w:hanging="360"/>
      </w:pPr>
      <w:rPr>
        <w:rFonts w:ascii="Calibri" w:eastAsiaTheme="minorHAnsi" w:hAnsi="Calibri" w:cs="Calibri" w:hint="default"/>
      </w:rPr>
    </w:lvl>
    <w:lvl w:ilvl="1" w:tplc="040E0003">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10">
    <w:nsid w:val="2A5956F6"/>
    <w:multiLevelType w:val="hybridMultilevel"/>
    <w:tmpl w:val="26EA3E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2C161228"/>
    <w:multiLevelType w:val="hybridMultilevel"/>
    <w:tmpl w:val="E07A25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2CD126F"/>
    <w:multiLevelType w:val="hybridMultilevel"/>
    <w:tmpl w:val="83888D7E"/>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3">
    <w:nsid w:val="34CC340E"/>
    <w:multiLevelType w:val="hybridMultilevel"/>
    <w:tmpl w:val="8A78AB5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4">
    <w:nsid w:val="3B8D6285"/>
    <w:multiLevelType w:val="hybridMultilevel"/>
    <w:tmpl w:val="4104BE20"/>
    <w:lvl w:ilvl="0" w:tplc="E4C4CC8A">
      <w:start w:val="3"/>
      <w:numFmt w:val="bullet"/>
      <w:lvlText w:val="-"/>
      <w:lvlJc w:val="left"/>
      <w:pPr>
        <w:ind w:left="1068" w:hanging="360"/>
      </w:pPr>
      <w:rPr>
        <w:rFonts w:ascii="Calibri" w:eastAsiaTheme="minorHAnsi" w:hAnsi="Calibri" w:cs="Calibri"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5">
    <w:nsid w:val="3BAF76BF"/>
    <w:multiLevelType w:val="hybridMultilevel"/>
    <w:tmpl w:val="B37AC4A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6">
    <w:nsid w:val="3BDC27C4"/>
    <w:multiLevelType w:val="hybridMultilevel"/>
    <w:tmpl w:val="77789A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43D33438"/>
    <w:multiLevelType w:val="hybridMultilevel"/>
    <w:tmpl w:val="40381D8C"/>
    <w:lvl w:ilvl="0" w:tplc="09987BAC">
      <w:start w:val="1"/>
      <w:numFmt w:val="decimal"/>
      <w:lvlText w:val="%1."/>
      <w:lvlJc w:val="left"/>
      <w:pPr>
        <w:ind w:left="1068" w:hanging="360"/>
      </w:pPr>
      <w:rPr>
        <w:b w:val="0"/>
      </w:rPr>
    </w:lvl>
    <w:lvl w:ilvl="1" w:tplc="65607E28">
      <w:start w:val="1"/>
      <w:numFmt w:val="lowerLetter"/>
      <w:lvlText w:val="%2."/>
      <w:lvlJc w:val="left"/>
      <w:pPr>
        <w:ind w:left="1788" w:hanging="360"/>
      </w:pPr>
      <w:rPr>
        <w:b w:val="0"/>
      </w:r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8">
    <w:nsid w:val="46445D2C"/>
    <w:multiLevelType w:val="hybridMultilevel"/>
    <w:tmpl w:val="3DF0782A"/>
    <w:lvl w:ilvl="0" w:tplc="0415000D">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9">
    <w:nsid w:val="4C8F3F99"/>
    <w:multiLevelType w:val="hybridMultilevel"/>
    <w:tmpl w:val="B788661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4F5B120A"/>
    <w:multiLevelType w:val="hybridMultilevel"/>
    <w:tmpl w:val="790A07C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nsid w:val="4FF812AD"/>
    <w:multiLevelType w:val="hybridMultilevel"/>
    <w:tmpl w:val="11D8D082"/>
    <w:lvl w:ilvl="0" w:tplc="040E0001">
      <w:start w:val="1"/>
      <w:numFmt w:val="bullet"/>
      <w:lvlText w:val=""/>
      <w:lvlJc w:val="left"/>
      <w:pPr>
        <w:ind w:left="360" w:hanging="360"/>
      </w:pPr>
      <w:rPr>
        <w:rFonts w:ascii="Symbol" w:hAnsi="Symbol" w:hint="default"/>
      </w:r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2">
    <w:nsid w:val="581144B8"/>
    <w:multiLevelType w:val="hybridMultilevel"/>
    <w:tmpl w:val="1AEE7CB8"/>
    <w:lvl w:ilvl="0" w:tplc="0415000D">
      <w:start w:val="1"/>
      <w:numFmt w:val="bullet"/>
      <w:lvlText w:val=""/>
      <w:lvlJc w:val="left"/>
      <w:pPr>
        <w:ind w:left="360" w:hanging="360"/>
      </w:pPr>
      <w:rPr>
        <w:rFonts w:ascii="Wingdings" w:hAnsi="Wingdings"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3">
    <w:nsid w:val="585A2CA1"/>
    <w:multiLevelType w:val="hybridMultilevel"/>
    <w:tmpl w:val="E1C6F082"/>
    <w:lvl w:ilvl="0" w:tplc="5BCCF9F4">
      <w:start w:val="1"/>
      <w:numFmt w:val="decimal"/>
      <w:lvlText w:val="%1."/>
      <w:lvlJc w:val="left"/>
      <w:pPr>
        <w:ind w:left="1068" w:hanging="360"/>
      </w:pPr>
      <w:rPr>
        <w:rFonts w:hint="default"/>
        <w:b/>
        <w:sz w:val="26"/>
        <w:u w:val="none"/>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4">
    <w:nsid w:val="5BC733BB"/>
    <w:multiLevelType w:val="hybridMultilevel"/>
    <w:tmpl w:val="4DE47B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nsid w:val="62A7602D"/>
    <w:multiLevelType w:val="hybridMultilevel"/>
    <w:tmpl w:val="6352B0D0"/>
    <w:lvl w:ilvl="0" w:tplc="6290CA24">
      <w:start w:val="1"/>
      <w:numFmt w:val="decimal"/>
      <w:lvlText w:val="%1."/>
      <w:lvlJc w:val="left"/>
      <w:pPr>
        <w:ind w:left="360" w:hanging="360"/>
      </w:pPr>
      <w:rPr>
        <w:rFonts w:hint="default"/>
        <w:sz w:val="26"/>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6">
    <w:nsid w:val="64513210"/>
    <w:multiLevelType w:val="multilevel"/>
    <w:tmpl w:val="F282EA7C"/>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645B4C34"/>
    <w:multiLevelType w:val="hybridMultilevel"/>
    <w:tmpl w:val="4AD8D7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63D6C05"/>
    <w:multiLevelType w:val="hybridMultilevel"/>
    <w:tmpl w:val="03C88030"/>
    <w:lvl w:ilvl="0" w:tplc="0415000F">
      <w:start w:val="7"/>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676A1C85"/>
    <w:multiLevelType w:val="hybridMultilevel"/>
    <w:tmpl w:val="41502A84"/>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0">
    <w:nsid w:val="6B741FDE"/>
    <w:multiLevelType w:val="hybridMultilevel"/>
    <w:tmpl w:val="51D84B6C"/>
    <w:lvl w:ilvl="0" w:tplc="040E000F">
      <w:start w:val="1"/>
      <w:numFmt w:val="decimal"/>
      <w:lvlText w:val="%1."/>
      <w:lvlJc w:val="left"/>
      <w:pPr>
        <w:ind w:left="360" w:hanging="360"/>
      </w:p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1">
    <w:nsid w:val="7C39650E"/>
    <w:multiLevelType w:val="hybridMultilevel"/>
    <w:tmpl w:val="27BCA962"/>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num w:numId="1">
    <w:abstractNumId w:val="4"/>
  </w:num>
  <w:num w:numId="2">
    <w:abstractNumId w:val="14"/>
  </w:num>
  <w:num w:numId="3">
    <w:abstractNumId w:val="20"/>
  </w:num>
  <w:num w:numId="4">
    <w:abstractNumId w:val="24"/>
  </w:num>
  <w:num w:numId="5">
    <w:abstractNumId w:val="30"/>
  </w:num>
  <w:num w:numId="6">
    <w:abstractNumId w:val="8"/>
  </w:num>
  <w:num w:numId="7">
    <w:abstractNumId w:val="9"/>
  </w:num>
  <w:num w:numId="8">
    <w:abstractNumId w:val="17"/>
  </w:num>
  <w:num w:numId="9">
    <w:abstractNumId w:val="31"/>
  </w:num>
  <w:num w:numId="10">
    <w:abstractNumId w:val="21"/>
  </w:num>
  <w:num w:numId="11">
    <w:abstractNumId w:val="16"/>
  </w:num>
  <w:num w:numId="12">
    <w:abstractNumId w:val="12"/>
  </w:num>
  <w:num w:numId="13">
    <w:abstractNumId w:val="19"/>
  </w:num>
  <w:num w:numId="14">
    <w:abstractNumId w:val="0"/>
  </w:num>
  <w:num w:numId="15">
    <w:abstractNumId w:val="7"/>
  </w:num>
  <w:num w:numId="16">
    <w:abstractNumId w:val="18"/>
  </w:num>
  <w:num w:numId="17">
    <w:abstractNumId w:val="1"/>
  </w:num>
  <w:num w:numId="18">
    <w:abstractNumId w:val="29"/>
  </w:num>
  <w:num w:numId="19">
    <w:abstractNumId w:val="6"/>
  </w:num>
  <w:num w:numId="20">
    <w:abstractNumId w:val="10"/>
  </w:num>
  <w:num w:numId="21">
    <w:abstractNumId w:val="15"/>
  </w:num>
  <w:num w:numId="22">
    <w:abstractNumId w:val="3"/>
  </w:num>
  <w:num w:numId="23">
    <w:abstractNumId w:val="25"/>
  </w:num>
  <w:num w:numId="24">
    <w:abstractNumId w:val="5"/>
  </w:num>
  <w:num w:numId="25">
    <w:abstractNumId w:val="22"/>
  </w:num>
  <w:num w:numId="26">
    <w:abstractNumId w:val="23"/>
  </w:num>
  <w:num w:numId="27">
    <w:abstractNumId w:val="13"/>
  </w:num>
  <w:num w:numId="28">
    <w:abstractNumId w:val="27"/>
  </w:num>
  <w:num w:numId="29">
    <w:abstractNumId w:val="26"/>
  </w:num>
  <w:num w:numId="30">
    <w:abstractNumId w:val="2"/>
  </w:num>
  <w:num w:numId="31">
    <w:abstractNumId w:val="2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E37"/>
    <w:rsid w:val="000041ED"/>
    <w:rsid w:val="00017D48"/>
    <w:rsid w:val="00020EA1"/>
    <w:rsid w:val="000235D3"/>
    <w:rsid w:val="00051A97"/>
    <w:rsid w:val="00056355"/>
    <w:rsid w:val="000733A3"/>
    <w:rsid w:val="00074C2E"/>
    <w:rsid w:val="000A0EDD"/>
    <w:rsid w:val="000A70A4"/>
    <w:rsid w:val="000B7CD8"/>
    <w:rsid w:val="000D479A"/>
    <w:rsid w:val="000F64BD"/>
    <w:rsid w:val="00107B2B"/>
    <w:rsid w:val="00112606"/>
    <w:rsid w:val="00117026"/>
    <w:rsid w:val="00121B85"/>
    <w:rsid w:val="00122308"/>
    <w:rsid w:val="00126989"/>
    <w:rsid w:val="00163C97"/>
    <w:rsid w:val="00173CF3"/>
    <w:rsid w:val="00182E44"/>
    <w:rsid w:val="001A2603"/>
    <w:rsid w:val="001D3780"/>
    <w:rsid w:val="001D7479"/>
    <w:rsid w:val="001E7414"/>
    <w:rsid w:val="001F3065"/>
    <w:rsid w:val="0023206D"/>
    <w:rsid w:val="00250F85"/>
    <w:rsid w:val="00254C64"/>
    <w:rsid w:val="002561D3"/>
    <w:rsid w:val="00263034"/>
    <w:rsid w:val="00264B46"/>
    <w:rsid w:val="00277694"/>
    <w:rsid w:val="00294C38"/>
    <w:rsid w:val="002B5051"/>
    <w:rsid w:val="002C7F1C"/>
    <w:rsid w:val="002D196A"/>
    <w:rsid w:val="002E0193"/>
    <w:rsid w:val="002F13AC"/>
    <w:rsid w:val="002F2C04"/>
    <w:rsid w:val="002F7124"/>
    <w:rsid w:val="003108AE"/>
    <w:rsid w:val="003249B1"/>
    <w:rsid w:val="00331016"/>
    <w:rsid w:val="00333A76"/>
    <w:rsid w:val="00335D35"/>
    <w:rsid w:val="00340718"/>
    <w:rsid w:val="0034079E"/>
    <w:rsid w:val="00344607"/>
    <w:rsid w:val="003517D1"/>
    <w:rsid w:val="00353253"/>
    <w:rsid w:val="0035712E"/>
    <w:rsid w:val="00366CA8"/>
    <w:rsid w:val="003838D0"/>
    <w:rsid w:val="003C2892"/>
    <w:rsid w:val="003D71A3"/>
    <w:rsid w:val="003F741D"/>
    <w:rsid w:val="003F7B80"/>
    <w:rsid w:val="00402FD6"/>
    <w:rsid w:val="004106C1"/>
    <w:rsid w:val="00416046"/>
    <w:rsid w:val="00432D99"/>
    <w:rsid w:val="0044691F"/>
    <w:rsid w:val="00450300"/>
    <w:rsid w:val="004521C4"/>
    <w:rsid w:val="00454B9B"/>
    <w:rsid w:val="00457005"/>
    <w:rsid w:val="00461511"/>
    <w:rsid w:val="00467012"/>
    <w:rsid w:val="00474F67"/>
    <w:rsid w:val="00475D0E"/>
    <w:rsid w:val="004811BD"/>
    <w:rsid w:val="004C08B5"/>
    <w:rsid w:val="004E067C"/>
    <w:rsid w:val="004E62CF"/>
    <w:rsid w:val="004F3FC9"/>
    <w:rsid w:val="00512152"/>
    <w:rsid w:val="00517532"/>
    <w:rsid w:val="00532862"/>
    <w:rsid w:val="00533792"/>
    <w:rsid w:val="005473CD"/>
    <w:rsid w:val="0056774F"/>
    <w:rsid w:val="0058343E"/>
    <w:rsid w:val="00596D59"/>
    <w:rsid w:val="0059766A"/>
    <w:rsid w:val="005A1A5E"/>
    <w:rsid w:val="005A4DFF"/>
    <w:rsid w:val="005B6E63"/>
    <w:rsid w:val="00624655"/>
    <w:rsid w:val="00636056"/>
    <w:rsid w:val="00662E6E"/>
    <w:rsid w:val="0067491D"/>
    <w:rsid w:val="00676D0E"/>
    <w:rsid w:val="0068158F"/>
    <w:rsid w:val="006932B0"/>
    <w:rsid w:val="006968A4"/>
    <w:rsid w:val="00696973"/>
    <w:rsid w:val="006B04B6"/>
    <w:rsid w:val="006B2F38"/>
    <w:rsid w:val="006D191E"/>
    <w:rsid w:val="00702B3F"/>
    <w:rsid w:val="00707FF8"/>
    <w:rsid w:val="00725079"/>
    <w:rsid w:val="0072590E"/>
    <w:rsid w:val="007308A4"/>
    <w:rsid w:val="007351BB"/>
    <w:rsid w:val="00740569"/>
    <w:rsid w:val="00776BB1"/>
    <w:rsid w:val="00780DC7"/>
    <w:rsid w:val="00784FB9"/>
    <w:rsid w:val="00785367"/>
    <w:rsid w:val="00796DF0"/>
    <w:rsid w:val="007A1D4B"/>
    <w:rsid w:val="007A4A11"/>
    <w:rsid w:val="007C26B7"/>
    <w:rsid w:val="007C6255"/>
    <w:rsid w:val="007C6FC0"/>
    <w:rsid w:val="007D2D73"/>
    <w:rsid w:val="00804B9E"/>
    <w:rsid w:val="008150FA"/>
    <w:rsid w:val="0082345D"/>
    <w:rsid w:val="00841726"/>
    <w:rsid w:val="00845DCF"/>
    <w:rsid w:val="00854A51"/>
    <w:rsid w:val="008646E5"/>
    <w:rsid w:val="0086579F"/>
    <w:rsid w:val="00872536"/>
    <w:rsid w:val="0088040A"/>
    <w:rsid w:val="0089244B"/>
    <w:rsid w:val="008A6EAC"/>
    <w:rsid w:val="008B5AB2"/>
    <w:rsid w:val="008C1409"/>
    <w:rsid w:val="008C2616"/>
    <w:rsid w:val="008C6116"/>
    <w:rsid w:val="008C7E03"/>
    <w:rsid w:val="008D7181"/>
    <w:rsid w:val="008F1BD7"/>
    <w:rsid w:val="00911F44"/>
    <w:rsid w:val="009371CF"/>
    <w:rsid w:val="0094454D"/>
    <w:rsid w:val="00951D3A"/>
    <w:rsid w:val="00956C53"/>
    <w:rsid w:val="00962C04"/>
    <w:rsid w:val="00971D67"/>
    <w:rsid w:val="00971D6B"/>
    <w:rsid w:val="00985A54"/>
    <w:rsid w:val="00986EE5"/>
    <w:rsid w:val="009954DB"/>
    <w:rsid w:val="009964F2"/>
    <w:rsid w:val="009E61D9"/>
    <w:rsid w:val="009F205C"/>
    <w:rsid w:val="009F540C"/>
    <w:rsid w:val="00A018ED"/>
    <w:rsid w:val="00A048A5"/>
    <w:rsid w:val="00A16F44"/>
    <w:rsid w:val="00A17BDE"/>
    <w:rsid w:val="00A359B8"/>
    <w:rsid w:val="00A43B28"/>
    <w:rsid w:val="00A52F6F"/>
    <w:rsid w:val="00A62E48"/>
    <w:rsid w:val="00A90D6C"/>
    <w:rsid w:val="00AB671C"/>
    <w:rsid w:val="00AC322F"/>
    <w:rsid w:val="00AD167B"/>
    <w:rsid w:val="00B32A8E"/>
    <w:rsid w:val="00B46953"/>
    <w:rsid w:val="00B61CF1"/>
    <w:rsid w:val="00B7746C"/>
    <w:rsid w:val="00B9020C"/>
    <w:rsid w:val="00BC4262"/>
    <w:rsid w:val="00BC5D51"/>
    <w:rsid w:val="00BF37B9"/>
    <w:rsid w:val="00C25546"/>
    <w:rsid w:val="00C279FB"/>
    <w:rsid w:val="00C3141C"/>
    <w:rsid w:val="00C32C7D"/>
    <w:rsid w:val="00C530CC"/>
    <w:rsid w:val="00C6535C"/>
    <w:rsid w:val="00C7133D"/>
    <w:rsid w:val="00C8055D"/>
    <w:rsid w:val="00C83AF7"/>
    <w:rsid w:val="00C842ED"/>
    <w:rsid w:val="00C96114"/>
    <w:rsid w:val="00CA68F5"/>
    <w:rsid w:val="00CB176D"/>
    <w:rsid w:val="00CB1CE2"/>
    <w:rsid w:val="00CC24D3"/>
    <w:rsid w:val="00CE7AA2"/>
    <w:rsid w:val="00D13021"/>
    <w:rsid w:val="00D3104F"/>
    <w:rsid w:val="00D35647"/>
    <w:rsid w:val="00D41DBB"/>
    <w:rsid w:val="00D5240D"/>
    <w:rsid w:val="00D54B95"/>
    <w:rsid w:val="00D7703E"/>
    <w:rsid w:val="00D87742"/>
    <w:rsid w:val="00DB2E64"/>
    <w:rsid w:val="00DD20AC"/>
    <w:rsid w:val="00DD2542"/>
    <w:rsid w:val="00DE31A1"/>
    <w:rsid w:val="00DE706B"/>
    <w:rsid w:val="00DF02C4"/>
    <w:rsid w:val="00DF75C7"/>
    <w:rsid w:val="00E12CA4"/>
    <w:rsid w:val="00E1592B"/>
    <w:rsid w:val="00E16738"/>
    <w:rsid w:val="00E2143F"/>
    <w:rsid w:val="00E216AD"/>
    <w:rsid w:val="00E24F6E"/>
    <w:rsid w:val="00E53D3B"/>
    <w:rsid w:val="00E7367B"/>
    <w:rsid w:val="00E94764"/>
    <w:rsid w:val="00E97A9E"/>
    <w:rsid w:val="00EC3863"/>
    <w:rsid w:val="00EC6382"/>
    <w:rsid w:val="00EF4382"/>
    <w:rsid w:val="00F07DF4"/>
    <w:rsid w:val="00F10C67"/>
    <w:rsid w:val="00F20DC1"/>
    <w:rsid w:val="00F2147E"/>
    <w:rsid w:val="00F83419"/>
    <w:rsid w:val="00FC1A8C"/>
    <w:rsid w:val="00FD0E3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94764"/>
    <w:rPr>
      <w:rFonts w:asciiTheme="majorHAnsi" w:hAnsiTheme="majorHAnsi"/>
      <w:sz w:val="24"/>
      <w:lang w:val="en-GB"/>
    </w:rPr>
  </w:style>
  <w:style w:type="paragraph" w:styleId="Nagwek1">
    <w:name w:val="heading 1"/>
    <w:basedOn w:val="Normalny"/>
    <w:next w:val="Normalny"/>
    <w:link w:val="Nagwek1Znak"/>
    <w:uiPriority w:val="9"/>
    <w:qFormat/>
    <w:rsid w:val="00121B85"/>
    <w:pPr>
      <w:keepNext/>
      <w:keepLines/>
      <w:spacing w:before="480" w:after="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517532"/>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unhideWhenUsed/>
    <w:qFormat/>
    <w:rsid w:val="0059766A"/>
    <w:pPr>
      <w:keepNext/>
      <w:keepLines/>
      <w:spacing w:before="200" w:after="0"/>
      <w:outlineLvl w:val="2"/>
    </w:pPr>
    <w:rPr>
      <w:rFonts w:eastAsiaTheme="majorEastAsia" w:cstheme="majorBidi"/>
      <w:b/>
      <w:bCs/>
    </w:rPr>
  </w:style>
  <w:style w:type="paragraph" w:styleId="Nagwek4">
    <w:name w:val="heading 4"/>
    <w:basedOn w:val="Normalny"/>
    <w:next w:val="Normalny"/>
    <w:link w:val="Nagwek4Znak"/>
    <w:uiPriority w:val="9"/>
    <w:semiHidden/>
    <w:unhideWhenUsed/>
    <w:qFormat/>
    <w:rsid w:val="007C6255"/>
    <w:pPr>
      <w:keepNext/>
      <w:keepLines/>
      <w:spacing w:before="200" w:after="0"/>
      <w:outlineLvl w:val="3"/>
    </w:pPr>
    <w:rPr>
      <w:rFonts w:eastAsiaTheme="majorEastAsia" w:cstheme="majorBidi"/>
      <w:b/>
      <w:bCs/>
      <w:i/>
      <w:iCs/>
      <w:color w:val="4F81BD" w:themeColor="accent1"/>
    </w:rPr>
  </w:style>
  <w:style w:type="paragraph" w:styleId="Nagwek5">
    <w:name w:val="heading 5"/>
    <w:basedOn w:val="Normalny"/>
    <w:next w:val="Normalny"/>
    <w:link w:val="Nagwek5Znak"/>
    <w:uiPriority w:val="9"/>
    <w:semiHidden/>
    <w:unhideWhenUsed/>
    <w:qFormat/>
    <w:rsid w:val="007C6255"/>
    <w:pPr>
      <w:keepNext/>
      <w:keepLines/>
      <w:spacing w:before="200" w:after="0"/>
      <w:outlineLvl w:val="4"/>
    </w:pPr>
    <w:rPr>
      <w:rFonts w:eastAsiaTheme="majorEastAsia" w:cstheme="majorBidi"/>
      <w:color w:val="243F60" w:themeColor="accent1" w:themeShade="7F"/>
    </w:rPr>
  </w:style>
  <w:style w:type="paragraph" w:styleId="Nagwek6">
    <w:name w:val="heading 6"/>
    <w:basedOn w:val="Normalny"/>
    <w:next w:val="Normalny"/>
    <w:link w:val="Nagwek6Znak"/>
    <w:uiPriority w:val="9"/>
    <w:semiHidden/>
    <w:unhideWhenUsed/>
    <w:qFormat/>
    <w:rsid w:val="007C6255"/>
    <w:pPr>
      <w:keepNext/>
      <w:keepLines/>
      <w:spacing w:before="200" w:after="0"/>
      <w:outlineLvl w:val="5"/>
    </w:pPr>
    <w:rPr>
      <w:rFonts w:eastAsiaTheme="majorEastAsia" w:cstheme="majorBidi"/>
      <w:i/>
      <w:iCs/>
      <w:color w:val="243F60" w:themeColor="accent1" w:themeShade="7F"/>
    </w:rPr>
  </w:style>
  <w:style w:type="paragraph" w:styleId="Nagwek7">
    <w:name w:val="heading 7"/>
    <w:basedOn w:val="Normalny"/>
    <w:next w:val="Normalny"/>
    <w:link w:val="Nagwek7Znak"/>
    <w:uiPriority w:val="9"/>
    <w:semiHidden/>
    <w:unhideWhenUsed/>
    <w:qFormat/>
    <w:rsid w:val="007C6255"/>
    <w:pPr>
      <w:keepNext/>
      <w:keepLines/>
      <w:spacing w:before="200" w:after="0"/>
      <w:outlineLvl w:val="6"/>
    </w:pPr>
    <w:rPr>
      <w:rFonts w:eastAsiaTheme="majorEastAsia" w:cstheme="majorBidi"/>
      <w:i/>
      <w:iCs/>
      <w:color w:val="404040" w:themeColor="text1" w:themeTint="BF"/>
    </w:rPr>
  </w:style>
  <w:style w:type="paragraph" w:styleId="Nagwek8">
    <w:name w:val="heading 8"/>
    <w:basedOn w:val="Normalny"/>
    <w:next w:val="Normalny"/>
    <w:link w:val="Nagwek8Znak"/>
    <w:uiPriority w:val="9"/>
    <w:semiHidden/>
    <w:unhideWhenUsed/>
    <w:qFormat/>
    <w:rsid w:val="007C6255"/>
    <w:pPr>
      <w:keepNext/>
      <w:keepLines/>
      <w:spacing w:before="200" w:after="0"/>
      <w:outlineLvl w:val="7"/>
    </w:pPr>
    <w:rPr>
      <w:rFonts w:eastAsiaTheme="majorEastAsia"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7C6255"/>
    <w:pPr>
      <w:keepNext/>
      <w:keepLines/>
      <w:spacing w:before="200" w:after="0"/>
      <w:outlineLvl w:val="8"/>
    </w:pPr>
    <w:rPr>
      <w:rFonts w:eastAsiaTheme="majorEastAsia"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1B85"/>
    <w:rPr>
      <w:rFonts w:asciiTheme="majorHAnsi" w:eastAsiaTheme="majorEastAsia" w:hAnsiTheme="majorHAnsi" w:cstheme="majorBidi"/>
      <w:b/>
      <w:bCs/>
      <w:sz w:val="28"/>
      <w:szCs w:val="28"/>
      <w:lang w:val="en-GB"/>
    </w:rPr>
  </w:style>
  <w:style w:type="character" w:customStyle="1" w:styleId="Nagwek2Znak">
    <w:name w:val="Nagłówek 2 Znak"/>
    <w:basedOn w:val="Domylnaczcionkaakapitu"/>
    <w:link w:val="Nagwek2"/>
    <w:uiPriority w:val="9"/>
    <w:rsid w:val="00517532"/>
    <w:rPr>
      <w:rFonts w:asciiTheme="majorHAnsi" w:eastAsiaTheme="majorEastAsia" w:hAnsiTheme="majorHAnsi" w:cstheme="majorBidi"/>
      <w:b/>
      <w:bCs/>
      <w:sz w:val="24"/>
      <w:szCs w:val="26"/>
      <w:lang w:val="en-GB"/>
    </w:rPr>
  </w:style>
  <w:style w:type="character" w:customStyle="1" w:styleId="Nagwek3Znak">
    <w:name w:val="Nagłówek 3 Znak"/>
    <w:basedOn w:val="Domylnaczcionkaakapitu"/>
    <w:link w:val="Nagwek3"/>
    <w:uiPriority w:val="9"/>
    <w:rsid w:val="0059766A"/>
    <w:rPr>
      <w:rFonts w:asciiTheme="majorHAnsi" w:eastAsiaTheme="majorEastAsia" w:hAnsiTheme="majorHAnsi" w:cstheme="majorBidi"/>
      <w:b/>
      <w:bCs/>
      <w:sz w:val="24"/>
      <w:lang w:val="en-GB"/>
    </w:rPr>
  </w:style>
  <w:style w:type="character" w:customStyle="1" w:styleId="Nagwek4Znak">
    <w:name w:val="Nagłówek 4 Znak"/>
    <w:basedOn w:val="Domylnaczcionkaakapitu"/>
    <w:link w:val="Nagwek4"/>
    <w:uiPriority w:val="9"/>
    <w:semiHidden/>
    <w:rsid w:val="007C625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7C625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7C625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7C625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7C6255"/>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7C6255"/>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unhideWhenUsed/>
    <w:qFormat/>
    <w:rsid w:val="007C6255"/>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7C6255"/>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C6255"/>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7C6255"/>
    <w:pPr>
      <w:numPr>
        <w:ilvl w:val="1"/>
      </w:numPr>
    </w:pPr>
    <w:rPr>
      <w:rFonts w:eastAsiaTheme="majorEastAsia" w:cstheme="majorBidi"/>
      <w:i/>
      <w:iCs/>
      <w:color w:val="4F81BD" w:themeColor="accent1"/>
      <w:spacing w:val="15"/>
      <w:szCs w:val="24"/>
    </w:rPr>
  </w:style>
  <w:style w:type="character" w:customStyle="1" w:styleId="PodtytuZnak">
    <w:name w:val="Podtytuł Znak"/>
    <w:basedOn w:val="Domylnaczcionkaakapitu"/>
    <w:link w:val="Podtytu"/>
    <w:uiPriority w:val="11"/>
    <w:rsid w:val="007C6255"/>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7C6255"/>
    <w:rPr>
      <w:b/>
      <w:bCs/>
    </w:rPr>
  </w:style>
  <w:style w:type="character" w:styleId="Uwydatnienie">
    <w:name w:val="Emphasis"/>
    <w:basedOn w:val="Domylnaczcionkaakapitu"/>
    <w:uiPriority w:val="20"/>
    <w:qFormat/>
    <w:rsid w:val="007C6255"/>
    <w:rPr>
      <w:i/>
      <w:iCs/>
    </w:rPr>
  </w:style>
  <w:style w:type="paragraph" w:styleId="Bezodstpw">
    <w:name w:val="No Spacing"/>
    <w:uiPriority w:val="1"/>
    <w:qFormat/>
    <w:rsid w:val="007C6255"/>
    <w:pPr>
      <w:spacing w:after="0" w:line="240" w:lineRule="auto"/>
    </w:pPr>
  </w:style>
  <w:style w:type="paragraph" w:styleId="Akapitzlist">
    <w:name w:val="List Paragraph"/>
    <w:basedOn w:val="Normalny"/>
    <w:uiPriority w:val="34"/>
    <w:qFormat/>
    <w:rsid w:val="007C6255"/>
    <w:pPr>
      <w:ind w:left="720"/>
      <w:contextualSpacing/>
    </w:pPr>
  </w:style>
  <w:style w:type="paragraph" w:styleId="Cytat">
    <w:name w:val="Quote"/>
    <w:basedOn w:val="Normalny"/>
    <w:next w:val="Normalny"/>
    <w:link w:val="CytatZnak"/>
    <w:uiPriority w:val="29"/>
    <w:qFormat/>
    <w:rsid w:val="007C6255"/>
    <w:rPr>
      <w:i/>
      <w:iCs/>
      <w:color w:val="000000" w:themeColor="text1"/>
    </w:rPr>
  </w:style>
  <w:style w:type="character" w:customStyle="1" w:styleId="CytatZnak">
    <w:name w:val="Cytat Znak"/>
    <w:basedOn w:val="Domylnaczcionkaakapitu"/>
    <w:link w:val="Cytat"/>
    <w:uiPriority w:val="29"/>
    <w:rsid w:val="007C6255"/>
    <w:rPr>
      <w:i/>
      <w:iCs/>
      <w:color w:val="000000" w:themeColor="text1"/>
    </w:rPr>
  </w:style>
  <w:style w:type="paragraph" w:styleId="Cytatintensywny">
    <w:name w:val="Intense Quote"/>
    <w:basedOn w:val="Normalny"/>
    <w:next w:val="Normalny"/>
    <w:link w:val="CytatintensywnyZnak"/>
    <w:uiPriority w:val="30"/>
    <w:qFormat/>
    <w:rsid w:val="007C6255"/>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7C6255"/>
    <w:rPr>
      <w:b/>
      <w:bCs/>
      <w:i/>
      <w:iCs/>
      <w:color w:val="4F81BD" w:themeColor="accent1"/>
    </w:rPr>
  </w:style>
  <w:style w:type="character" w:styleId="Wyrnieniedelikatne">
    <w:name w:val="Subtle Emphasis"/>
    <w:basedOn w:val="Domylnaczcionkaakapitu"/>
    <w:uiPriority w:val="19"/>
    <w:qFormat/>
    <w:rsid w:val="007C6255"/>
    <w:rPr>
      <w:i/>
      <w:iCs/>
      <w:color w:val="808080" w:themeColor="text1" w:themeTint="7F"/>
    </w:rPr>
  </w:style>
  <w:style w:type="character" w:styleId="Wyrnienieintensywne">
    <w:name w:val="Intense Emphasis"/>
    <w:basedOn w:val="Domylnaczcionkaakapitu"/>
    <w:uiPriority w:val="21"/>
    <w:qFormat/>
    <w:rsid w:val="007C6255"/>
    <w:rPr>
      <w:b/>
      <w:bCs/>
      <w:i/>
      <w:iCs/>
      <w:color w:val="4F81BD" w:themeColor="accent1"/>
    </w:rPr>
  </w:style>
  <w:style w:type="character" w:styleId="Odwoaniedelikatne">
    <w:name w:val="Subtle Reference"/>
    <w:basedOn w:val="Domylnaczcionkaakapitu"/>
    <w:uiPriority w:val="31"/>
    <w:qFormat/>
    <w:rsid w:val="007C6255"/>
    <w:rPr>
      <w:smallCaps/>
      <w:color w:val="C0504D" w:themeColor="accent2"/>
      <w:u w:val="single"/>
    </w:rPr>
  </w:style>
  <w:style w:type="character" w:styleId="Odwoanieintensywne">
    <w:name w:val="Intense Reference"/>
    <w:basedOn w:val="Domylnaczcionkaakapitu"/>
    <w:uiPriority w:val="32"/>
    <w:qFormat/>
    <w:rsid w:val="007C6255"/>
    <w:rPr>
      <w:b/>
      <w:bCs/>
      <w:smallCaps/>
      <w:color w:val="C0504D" w:themeColor="accent2"/>
      <w:spacing w:val="5"/>
      <w:u w:val="single"/>
    </w:rPr>
  </w:style>
  <w:style w:type="character" w:styleId="Tytuksiki">
    <w:name w:val="Book Title"/>
    <w:basedOn w:val="Domylnaczcionkaakapitu"/>
    <w:uiPriority w:val="33"/>
    <w:qFormat/>
    <w:rsid w:val="007C6255"/>
    <w:rPr>
      <w:b/>
      <w:bCs/>
      <w:smallCaps/>
      <w:spacing w:val="5"/>
    </w:rPr>
  </w:style>
  <w:style w:type="paragraph" w:styleId="Nagwekspisutreci">
    <w:name w:val="TOC Heading"/>
    <w:basedOn w:val="Nagwek1"/>
    <w:next w:val="Normalny"/>
    <w:uiPriority w:val="39"/>
    <w:semiHidden/>
    <w:unhideWhenUsed/>
    <w:qFormat/>
    <w:rsid w:val="007C6255"/>
    <w:pPr>
      <w:outlineLvl w:val="9"/>
    </w:pPr>
  </w:style>
  <w:style w:type="paragraph" w:styleId="Tekstdymka">
    <w:name w:val="Balloon Text"/>
    <w:basedOn w:val="Normalny"/>
    <w:link w:val="TekstdymkaZnak"/>
    <w:uiPriority w:val="99"/>
    <w:semiHidden/>
    <w:unhideWhenUsed/>
    <w:rsid w:val="00051A9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A97"/>
    <w:rPr>
      <w:rFonts w:ascii="Tahoma" w:hAnsi="Tahoma" w:cs="Tahoma"/>
      <w:sz w:val="16"/>
      <w:szCs w:val="16"/>
      <w:lang w:val="en-GB"/>
    </w:rPr>
  </w:style>
  <w:style w:type="paragraph" w:styleId="NormalnyWeb">
    <w:name w:val="Normal (Web)"/>
    <w:basedOn w:val="Normalny"/>
    <w:uiPriority w:val="99"/>
    <w:unhideWhenUsed/>
    <w:rsid w:val="0072590E"/>
    <w:pPr>
      <w:spacing w:before="100" w:beforeAutospacing="1" w:after="100" w:afterAutospacing="1" w:line="240" w:lineRule="auto"/>
    </w:pPr>
    <w:rPr>
      <w:rFonts w:ascii="Times New Roman" w:eastAsia="Times New Roman" w:hAnsi="Times New Roman" w:cs="Times New Roman"/>
      <w:szCs w:val="24"/>
      <w:lang w:val="hu-HU" w:eastAsia="hu-HU"/>
    </w:rPr>
  </w:style>
  <w:style w:type="character" w:styleId="Hipercze">
    <w:name w:val="Hyperlink"/>
    <w:basedOn w:val="Domylnaczcionkaakapitu"/>
    <w:uiPriority w:val="99"/>
    <w:unhideWhenUsed/>
    <w:rsid w:val="00532862"/>
    <w:rPr>
      <w:color w:val="0000FF" w:themeColor="hyperlink"/>
      <w:u w:val="single"/>
    </w:rPr>
  </w:style>
  <w:style w:type="character" w:styleId="UyteHipercze">
    <w:name w:val="FollowedHyperlink"/>
    <w:basedOn w:val="Domylnaczcionkaakapitu"/>
    <w:uiPriority w:val="99"/>
    <w:semiHidden/>
    <w:unhideWhenUsed/>
    <w:rsid w:val="00182E44"/>
    <w:rPr>
      <w:color w:val="800080" w:themeColor="followedHyperlink"/>
      <w:u w:val="single"/>
    </w:rPr>
  </w:style>
  <w:style w:type="paragraph" w:styleId="Spistreci2">
    <w:name w:val="toc 2"/>
    <w:basedOn w:val="Normalny"/>
    <w:next w:val="Normalny"/>
    <w:autoRedefine/>
    <w:uiPriority w:val="39"/>
    <w:unhideWhenUsed/>
    <w:rsid w:val="00CE7AA2"/>
    <w:pPr>
      <w:tabs>
        <w:tab w:val="left" w:pos="1100"/>
        <w:tab w:val="right" w:leader="dot" w:pos="9016"/>
      </w:tabs>
      <w:spacing w:after="100"/>
      <w:ind w:left="708"/>
    </w:pPr>
  </w:style>
  <w:style w:type="paragraph" w:styleId="Spistreci1">
    <w:name w:val="toc 1"/>
    <w:basedOn w:val="Normalny"/>
    <w:next w:val="Normalny"/>
    <w:autoRedefine/>
    <w:uiPriority w:val="39"/>
    <w:unhideWhenUsed/>
    <w:rsid w:val="00D7703E"/>
    <w:pPr>
      <w:spacing w:after="100"/>
      <w:ind w:firstLine="357"/>
      <w:jc w:val="both"/>
    </w:pPr>
    <w:rPr>
      <w:rFonts w:ascii="Times New Roman" w:eastAsiaTheme="minorEastAsia" w:hAnsi="Times New Roman"/>
      <w:lang w:eastAsia="en-GB"/>
    </w:rPr>
  </w:style>
  <w:style w:type="paragraph" w:styleId="Spistreci3">
    <w:name w:val="toc 3"/>
    <w:basedOn w:val="Normalny"/>
    <w:next w:val="Normalny"/>
    <w:autoRedefine/>
    <w:uiPriority w:val="39"/>
    <w:unhideWhenUsed/>
    <w:rsid w:val="00D7703E"/>
    <w:pPr>
      <w:spacing w:after="100"/>
      <w:ind w:left="480" w:firstLine="357"/>
      <w:jc w:val="both"/>
    </w:pPr>
    <w:rPr>
      <w:rFonts w:ascii="Times New Roman" w:eastAsiaTheme="minorEastAsia" w:hAnsi="Times New Roman"/>
      <w:lang w:eastAsia="en-GB"/>
    </w:rPr>
  </w:style>
  <w:style w:type="paragraph" w:styleId="Nagwek">
    <w:name w:val="header"/>
    <w:basedOn w:val="Normalny"/>
    <w:link w:val="NagwekZnak"/>
    <w:uiPriority w:val="99"/>
    <w:unhideWhenUsed/>
    <w:rsid w:val="00CE7AA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E7AA2"/>
    <w:rPr>
      <w:lang w:val="en-GB"/>
    </w:rPr>
  </w:style>
  <w:style w:type="paragraph" w:styleId="Stopka">
    <w:name w:val="footer"/>
    <w:basedOn w:val="Normalny"/>
    <w:link w:val="StopkaZnak"/>
    <w:uiPriority w:val="99"/>
    <w:unhideWhenUsed/>
    <w:rsid w:val="00CE7AA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E7AA2"/>
    <w:rPr>
      <w:lang w:val="en-GB"/>
    </w:rPr>
  </w:style>
  <w:style w:type="character" w:customStyle="1" w:styleId="apple-converted-space">
    <w:name w:val="apple-converted-space"/>
    <w:basedOn w:val="Domylnaczcionkaakapitu"/>
    <w:rsid w:val="00CB17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94764"/>
    <w:rPr>
      <w:rFonts w:asciiTheme="majorHAnsi" w:hAnsiTheme="majorHAnsi"/>
      <w:sz w:val="24"/>
      <w:lang w:val="en-GB"/>
    </w:rPr>
  </w:style>
  <w:style w:type="paragraph" w:styleId="Nagwek1">
    <w:name w:val="heading 1"/>
    <w:basedOn w:val="Normalny"/>
    <w:next w:val="Normalny"/>
    <w:link w:val="Nagwek1Znak"/>
    <w:uiPriority w:val="9"/>
    <w:qFormat/>
    <w:rsid w:val="00121B85"/>
    <w:pPr>
      <w:keepNext/>
      <w:keepLines/>
      <w:spacing w:before="480" w:after="0"/>
      <w:outlineLvl w:val="0"/>
    </w:pPr>
    <w:rPr>
      <w:rFonts w:eastAsiaTheme="majorEastAsia" w:cstheme="majorBidi"/>
      <w:b/>
      <w:bCs/>
      <w:sz w:val="28"/>
      <w:szCs w:val="28"/>
    </w:rPr>
  </w:style>
  <w:style w:type="paragraph" w:styleId="Nagwek2">
    <w:name w:val="heading 2"/>
    <w:basedOn w:val="Normalny"/>
    <w:next w:val="Normalny"/>
    <w:link w:val="Nagwek2Znak"/>
    <w:uiPriority w:val="9"/>
    <w:unhideWhenUsed/>
    <w:qFormat/>
    <w:rsid w:val="00517532"/>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unhideWhenUsed/>
    <w:qFormat/>
    <w:rsid w:val="0059766A"/>
    <w:pPr>
      <w:keepNext/>
      <w:keepLines/>
      <w:spacing w:before="200" w:after="0"/>
      <w:outlineLvl w:val="2"/>
    </w:pPr>
    <w:rPr>
      <w:rFonts w:eastAsiaTheme="majorEastAsia" w:cstheme="majorBidi"/>
      <w:b/>
      <w:bCs/>
    </w:rPr>
  </w:style>
  <w:style w:type="paragraph" w:styleId="Nagwek4">
    <w:name w:val="heading 4"/>
    <w:basedOn w:val="Normalny"/>
    <w:next w:val="Normalny"/>
    <w:link w:val="Nagwek4Znak"/>
    <w:uiPriority w:val="9"/>
    <w:semiHidden/>
    <w:unhideWhenUsed/>
    <w:qFormat/>
    <w:rsid w:val="007C6255"/>
    <w:pPr>
      <w:keepNext/>
      <w:keepLines/>
      <w:spacing w:before="200" w:after="0"/>
      <w:outlineLvl w:val="3"/>
    </w:pPr>
    <w:rPr>
      <w:rFonts w:eastAsiaTheme="majorEastAsia" w:cstheme="majorBidi"/>
      <w:b/>
      <w:bCs/>
      <w:i/>
      <w:iCs/>
      <w:color w:val="4F81BD" w:themeColor="accent1"/>
    </w:rPr>
  </w:style>
  <w:style w:type="paragraph" w:styleId="Nagwek5">
    <w:name w:val="heading 5"/>
    <w:basedOn w:val="Normalny"/>
    <w:next w:val="Normalny"/>
    <w:link w:val="Nagwek5Znak"/>
    <w:uiPriority w:val="9"/>
    <w:semiHidden/>
    <w:unhideWhenUsed/>
    <w:qFormat/>
    <w:rsid w:val="007C6255"/>
    <w:pPr>
      <w:keepNext/>
      <w:keepLines/>
      <w:spacing w:before="200" w:after="0"/>
      <w:outlineLvl w:val="4"/>
    </w:pPr>
    <w:rPr>
      <w:rFonts w:eastAsiaTheme="majorEastAsia" w:cstheme="majorBidi"/>
      <w:color w:val="243F60" w:themeColor="accent1" w:themeShade="7F"/>
    </w:rPr>
  </w:style>
  <w:style w:type="paragraph" w:styleId="Nagwek6">
    <w:name w:val="heading 6"/>
    <w:basedOn w:val="Normalny"/>
    <w:next w:val="Normalny"/>
    <w:link w:val="Nagwek6Znak"/>
    <w:uiPriority w:val="9"/>
    <w:semiHidden/>
    <w:unhideWhenUsed/>
    <w:qFormat/>
    <w:rsid w:val="007C6255"/>
    <w:pPr>
      <w:keepNext/>
      <w:keepLines/>
      <w:spacing w:before="200" w:after="0"/>
      <w:outlineLvl w:val="5"/>
    </w:pPr>
    <w:rPr>
      <w:rFonts w:eastAsiaTheme="majorEastAsia" w:cstheme="majorBidi"/>
      <w:i/>
      <w:iCs/>
      <w:color w:val="243F60" w:themeColor="accent1" w:themeShade="7F"/>
    </w:rPr>
  </w:style>
  <w:style w:type="paragraph" w:styleId="Nagwek7">
    <w:name w:val="heading 7"/>
    <w:basedOn w:val="Normalny"/>
    <w:next w:val="Normalny"/>
    <w:link w:val="Nagwek7Znak"/>
    <w:uiPriority w:val="9"/>
    <w:semiHidden/>
    <w:unhideWhenUsed/>
    <w:qFormat/>
    <w:rsid w:val="007C6255"/>
    <w:pPr>
      <w:keepNext/>
      <w:keepLines/>
      <w:spacing w:before="200" w:after="0"/>
      <w:outlineLvl w:val="6"/>
    </w:pPr>
    <w:rPr>
      <w:rFonts w:eastAsiaTheme="majorEastAsia" w:cstheme="majorBidi"/>
      <w:i/>
      <w:iCs/>
      <w:color w:val="404040" w:themeColor="text1" w:themeTint="BF"/>
    </w:rPr>
  </w:style>
  <w:style w:type="paragraph" w:styleId="Nagwek8">
    <w:name w:val="heading 8"/>
    <w:basedOn w:val="Normalny"/>
    <w:next w:val="Normalny"/>
    <w:link w:val="Nagwek8Znak"/>
    <w:uiPriority w:val="9"/>
    <w:semiHidden/>
    <w:unhideWhenUsed/>
    <w:qFormat/>
    <w:rsid w:val="007C6255"/>
    <w:pPr>
      <w:keepNext/>
      <w:keepLines/>
      <w:spacing w:before="200" w:after="0"/>
      <w:outlineLvl w:val="7"/>
    </w:pPr>
    <w:rPr>
      <w:rFonts w:eastAsiaTheme="majorEastAsia" w:cstheme="majorBidi"/>
      <w:color w:val="4F81BD" w:themeColor="accent1"/>
      <w:sz w:val="20"/>
      <w:szCs w:val="20"/>
    </w:rPr>
  </w:style>
  <w:style w:type="paragraph" w:styleId="Nagwek9">
    <w:name w:val="heading 9"/>
    <w:basedOn w:val="Normalny"/>
    <w:next w:val="Normalny"/>
    <w:link w:val="Nagwek9Znak"/>
    <w:uiPriority w:val="9"/>
    <w:semiHidden/>
    <w:unhideWhenUsed/>
    <w:qFormat/>
    <w:rsid w:val="007C6255"/>
    <w:pPr>
      <w:keepNext/>
      <w:keepLines/>
      <w:spacing w:before="200" w:after="0"/>
      <w:outlineLvl w:val="8"/>
    </w:pPr>
    <w:rPr>
      <w:rFonts w:eastAsiaTheme="majorEastAsia"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1B85"/>
    <w:rPr>
      <w:rFonts w:asciiTheme="majorHAnsi" w:eastAsiaTheme="majorEastAsia" w:hAnsiTheme="majorHAnsi" w:cstheme="majorBidi"/>
      <w:b/>
      <w:bCs/>
      <w:sz w:val="28"/>
      <w:szCs w:val="28"/>
      <w:lang w:val="en-GB"/>
    </w:rPr>
  </w:style>
  <w:style w:type="character" w:customStyle="1" w:styleId="Nagwek2Znak">
    <w:name w:val="Nagłówek 2 Znak"/>
    <w:basedOn w:val="Domylnaczcionkaakapitu"/>
    <w:link w:val="Nagwek2"/>
    <w:uiPriority w:val="9"/>
    <w:rsid w:val="00517532"/>
    <w:rPr>
      <w:rFonts w:asciiTheme="majorHAnsi" w:eastAsiaTheme="majorEastAsia" w:hAnsiTheme="majorHAnsi" w:cstheme="majorBidi"/>
      <w:b/>
      <w:bCs/>
      <w:sz w:val="24"/>
      <w:szCs w:val="26"/>
      <w:lang w:val="en-GB"/>
    </w:rPr>
  </w:style>
  <w:style w:type="character" w:customStyle="1" w:styleId="Nagwek3Znak">
    <w:name w:val="Nagłówek 3 Znak"/>
    <w:basedOn w:val="Domylnaczcionkaakapitu"/>
    <w:link w:val="Nagwek3"/>
    <w:uiPriority w:val="9"/>
    <w:rsid w:val="0059766A"/>
    <w:rPr>
      <w:rFonts w:asciiTheme="majorHAnsi" w:eastAsiaTheme="majorEastAsia" w:hAnsiTheme="majorHAnsi" w:cstheme="majorBidi"/>
      <w:b/>
      <w:bCs/>
      <w:sz w:val="24"/>
      <w:lang w:val="en-GB"/>
    </w:rPr>
  </w:style>
  <w:style w:type="character" w:customStyle="1" w:styleId="Nagwek4Znak">
    <w:name w:val="Nagłówek 4 Znak"/>
    <w:basedOn w:val="Domylnaczcionkaakapitu"/>
    <w:link w:val="Nagwek4"/>
    <w:uiPriority w:val="9"/>
    <w:semiHidden/>
    <w:rsid w:val="007C625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7C6255"/>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7C6255"/>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7C6255"/>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7C6255"/>
    <w:rPr>
      <w:rFonts w:asciiTheme="majorHAnsi" w:eastAsiaTheme="majorEastAsia" w:hAnsiTheme="majorHAnsi" w:cstheme="majorBidi"/>
      <w:color w:val="4F81BD" w:themeColor="accent1"/>
      <w:sz w:val="20"/>
      <w:szCs w:val="20"/>
    </w:rPr>
  </w:style>
  <w:style w:type="character" w:customStyle="1" w:styleId="Nagwek9Znak">
    <w:name w:val="Nagłówek 9 Znak"/>
    <w:basedOn w:val="Domylnaczcionkaakapitu"/>
    <w:link w:val="Nagwek9"/>
    <w:uiPriority w:val="9"/>
    <w:semiHidden/>
    <w:rsid w:val="007C6255"/>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unhideWhenUsed/>
    <w:qFormat/>
    <w:rsid w:val="007C6255"/>
    <w:pPr>
      <w:spacing w:line="240" w:lineRule="auto"/>
    </w:pPr>
    <w:rPr>
      <w:b/>
      <w:bCs/>
      <w:color w:val="4F81BD" w:themeColor="accent1"/>
      <w:sz w:val="18"/>
      <w:szCs w:val="18"/>
    </w:rPr>
  </w:style>
  <w:style w:type="paragraph" w:styleId="Tytu">
    <w:name w:val="Title"/>
    <w:basedOn w:val="Normalny"/>
    <w:next w:val="Normalny"/>
    <w:link w:val="TytuZnak"/>
    <w:uiPriority w:val="10"/>
    <w:qFormat/>
    <w:rsid w:val="007C6255"/>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C6255"/>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7C6255"/>
    <w:pPr>
      <w:numPr>
        <w:ilvl w:val="1"/>
      </w:numPr>
    </w:pPr>
    <w:rPr>
      <w:rFonts w:eastAsiaTheme="majorEastAsia" w:cstheme="majorBidi"/>
      <w:i/>
      <w:iCs/>
      <w:color w:val="4F81BD" w:themeColor="accent1"/>
      <w:spacing w:val="15"/>
      <w:szCs w:val="24"/>
    </w:rPr>
  </w:style>
  <w:style w:type="character" w:customStyle="1" w:styleId="PodtytuZnak">
    <w:name w:val="Podtytuł Znak"/>
    <w:basedOn w:val="Domylnaczcionkaakapitu"/>
    <w:link w:val="Podtytu"/>
    <w:uiPriority w:val="11"/>
    <w:rsid w:val="007C6255"/>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7C6255"/>
    <w:rPr>
      <w:b/>
      <w:bCs/>
    </w:rPr>
  </w:style>
  <w:style w:type="character" w:styleId="Uwydatnienie">
    <w:name w:val="Emphasis"/>
    <w:basedOn w:val="Domylnaczcionkaakapitu"/>
    <w:uiPriority w:val="20"/>
    <w:qFormat/>
    <w:rsid w:val="007C6255"/>
    <w:rPr>
      <w:i/>
      <w:iCs/>
    </w:rPr>
  </w:style>
  <w:style w:type="paragraph" w:styleId="Bezodstpw">
    <w:name w:val="No Spacing"/>
    <w:uiPriority w:val="1"/>
    <w:qFormat/>
    <w:rsid w:val="007C6255"/>
    <w:pPr>
      <w:spacing w:after="0" w:line="240" w:lineRule="auto"/>
    </w:pPr>
  </w:style>
  <w:style w:type="paragraph" w:styleId="Akapitzlist">
    <w:name w:val="List Paragraph"/>
    <w:basedOn w:val="Normalny"/>
    <w:uiPriority w:val="34"/>
    <w:qFormat/>
    <w:rsid w:val="007C6255"/>
    <w:pPr>
      <w:ind w:left="720"/>
      <w:contextualSpacing/>
    </w:pPr>
  </w:style>
  <w:style w:type="paragraph" w:styleId="Cytat">
    <w:name w:val="Quote"/>
    <w:basedOn w:val="Normalny"/>
    <w:next w:val="Normalny"/>
    <w:link w:val="CytatZnak"/>
    <w:uiPriority w:val="29"/>
    <w:qFormat/>
    <w:rsid w:val="007C6255"/>
    <w:rPr>
      <w:i/>
      <w:iCs/>
      <w:color w:val="000000" w:themeColor="text1"/>
    </w:rPr>
  </w:style>
  <w:style w:type="character" w:customStyle="1" w:styleId="CytatZnak">
    <w:name w:val="Cytat Znak"/>
    <w:basedOn w:val="Domylnaczcionkaakapitu"/>
    <w:link w:val="Cytat"/>
    <w:uiPriority w:val="29"/>
    <w:rsid w:val="007C6255"/>
    <w:rPr>
      <w:i/>
      <w:iCs/>
      <w:color w:val="000000" w:themeColor="text1"/>
    </w:rPr>
  </w:style>
  <w:style w:type="paragraph" w:styleId="Cytatintensywny">
    <w:name w:val="Intense Quote"/>
    <w:basedOn w:val="Normalny"/>
    <w:next w:val="Normalny"/>
    <w:link w:val="CytatintensywnyZnak"/>
    <w:uiPriority w:val="30"/>
    <w:qFormat/>
    <w:rsid w:val="007C6255"/>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7C6255"/>
    <w:rPr>
      <w:b/>
      <w:bCs/>
      <w:i/>
      <w:iCs/>
      <w:color w:val="4F81BD" w:themeColor="accent1"/>
    </w:rPr>
  </w:style>
  <w:style w:type="character" w:styleId="Wyrnieniedelikatne">
    <w:name w:val="Subtle Emphasis"/>
    <w:basedOn w:val="Domylnaczcionkaakapitu"/>
    <w:uiPriority w:val="19"/>
    <w:qFormat/>
    <w:rsid w:val="007C6255"/>
    <w:rPr>
      <w:i/>
      <w:iCs/>
      <w:color w:val="808080" w:themeColor="text1" w:themeTint="7F"/>
    </w:rPr>
  </w:style>
  <w:style w:type="character" w:styleId="Wyrnienieintensywne">
    <w:name w:val="Intense Emphasis"/>
    <w:basedOn w:val="Domylnaczcionkaakapitu"/>
    <w:uiPriority w:val="21"/>
    <w:qFormat/>
    <w:rsid w:val="007C6255"/>
    <w:rPr>
      <w:b/>
      <w:bCs/>
      <w:i/>
      <w:iCs/>
      <w:color w:val="4F81BD" w:themeColor="accent1"/>
    </w:rPr>
  </w:style>
  <w:style w:type="character" w:styleId="Odwoaniedelikatne">
    <w:name w:val="Subtle Reference"/>
    <w:basedOn w:val="Domylnaczcionkaakapitu"/>
    <w:uiPriority w:val="31"/>
    <w:qFormat/>
    <w:rsid w:val="007C6255"/>
    <w:rPr>
      <w:smallCaps/>
      <w:color w:val="C0504D" w:themeColor="accent2"/>
      <w:u w:val="single"/>
    </w:rPr>
  </w:style>
  <w:style w:type="character" w:styleId="Odwoanieintensywne">
    <w:name w:val="Intense Reference"/>
    <w:basedOn w:val="Domylnaczcionkaakapitu"/>
    <w:uiPriority w:val="32"/>
    <w:qFormat/>
    <w:rsid w:val="007C6255"/>
    <w:rPr>
      <w:b/>
      <w:bCs/>
      <w:smallCaps/>
      <w:color w:val="C0504D" w:themeColor="accent2"/>
      <w:spacing w:val="5"/>
      <w:u w:val="single"/>
    </w:rPr>
  </w:style>
  <w:style w:type="character" w:styleId="Tytuksiki">
    <w:name w:val="Book Title"/>
    <w:basedOn w:val="Domylnaczcionkaakapitu"/>
    <w:uiPriority w:val="33"/>
    <w:qFormat/>
    <w:rsid w:val="007C6255"/>
    <w:rPr>
      <w:b/>
      <w:bCs/>
      <w:smallCaps/>
      <w:spacing w:val="5"/>
    </w:rPr>
  </w:style>
  <w:style w:type="paragraph" w:styleId="Nagwekspisutreci">
    <w:name w:val="TOC Heading"/>
    <w:basedOn w:val="Nagwek1"/>
    <w:next w:val="Normalny"/>
    <w:uiPriority w:val="39"/>
    <w:semiHidden/>
    <w:unhideWhenUsed/>
    <w:qFormat/>
    <w:rsid w:val="007C6255"/>
    <w:pPr>
      <w:outlineLvl w:val="9"/>
    </w:pPr>
  </w:style>
  <w:style w:type="paragraph" w:styleId="Tekstdymka">
    <w:name w:val="Balloon Text"/>
    <w:basedOn w:val="Normalny"/>
    <w:link w:val="TekstdymkaZnak"/>
    <w:uiPriority w:val="99"/>
    <w:semiHidden/>
    <w:unhideWhenUsed/>
    <w:rsid w:val="00051A9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A97"/>
    <w:rPr>
      <w:rFonts w:ascii="Tahoma" w:hAnsi="Tahoma" w:cs="Tahoma"/>
      <w:sz w:val="16"/>
      <w:szCs w:val="16"/>
      <w:lang w:val="en-GB"/>
    </w:rPr>
  </w:style>
  <w:style w:type="paragraph" w:styleId="NormalnyWeb">
    <w:name w:val="Normal (Web)"/>
    <w:basedOn w:val="Normalny"/>
    <w:uiPriority w:val="99"/>
    <w:unhideWhenUsed/>
    <w:rsid w:val="0072590E"/>
    <w:pPr>
      <w:spacing w:before="100" w:beforeAutospacing="1" w:after="100" w:afterAutospacing="1" w:line="240" w:lineRule="auto"/>
    </w:pPr>
    <w:rPr>
      <w:rFonts w:ascii="Times New Roman" w:eastAsia="Times New Roman" w:hAnsi="Times New Roman" w:cs="Times New Roman"/>
      <w:szCs w:val="24"/>
      <w:lang w:val="hu-HU" w:eastAsia="hu-HU"/>
    </w:rPr>
  </w:style>
  <w:style w:type="character" w:styleId="Hipercze">
    <w:name w:val="Hyperlink"/>
    <w:basedOn w:val="Domylnaczcionkaakapitu"/>
    <w:uiPriority w:val="99"/>
    <w:unhideWhenUsed/>
    <w:rsid w:val="00532862"/>
    <w:rPr>
      <w:color w:val="0000FF" w:themeColor="hyperlink"/>
      <w:u w:val="single"/>
    </w:rPr>
  </w:style>
  <w:style w:type="character" w:styleId="UyteHipercze">
    <w:name w:val="FollowedHyperlink"/>
    <w:basedOn w:val="Domylnaczcionkaakapitu"/>
    <w:uiPriority w:val="99"/>
    <w:semiHidden/>
    <w:unhideWhenUsed/>
    <w:rsid w:val="00182E44"/>
    <w:rPr>
      <w:color w:val="800080" w:themeColor="followedHyperlink"/>
      <w:u w:val="single"/>
    </w:rPr>
  </w:style>
  <w:style w:type="paragraph" w:styleId="Spistreci2">
    <w:name w:val="toc 2"/>
    <w:basedOn w:val="Normalny"/>
    <w:next w:val="Normalny"/>
    <w:autoRedefine/>
    <w:uiPriority w:val="39"/>
    <w:unhideWhenUsed/>
    <w:rsid w:val="00CE7AA2"/>
    <w:pPr>
      <w:tabs>
        <w:tab w:val="left" w:pos="1100"/>
        <w:tab w:val="right" w:leader="dot" w:pos="9016"/>
      </w:tabs>
      <w:spacing w:after="100"/>
      <w:ind w:left="708"/>
    </w:pPr>
  </w:style>
  <w:style w:type="paragraph" w:styleId="Spistreci1">
    <w:name w:val="toc 1"/>
    <w:basedOn w:val="Normalny"/>
    <w:next w:val="Normalny"/>
    <w:autoRedefine/>
    <w:uiPriority w:val="39"/>
    <w:unhideWhenUsed/>
    <w:rsid w:val="00D7703E"/>
    <w:pPr>
      <w:spacing w:after="100"/>
      <w:ind w:firstLine="357"/>
      <w:jc w:val="both"/>
    </w:pPr>
    <w:rPr>
      <w:rFonts w:ascii="Times New Roman" w:eastAsiaTheme="minorEastAsia" w:hAnsi="Times New Roman"/>
      <w:lang w:eastAsia="en-GB"/>
    </w:rPr>
  </w:style>
  <w:style w:type="paragraph" w:styleId="Spistreci3">
    <w:name w:val="toc 3"/>
    <w:basedOn w:val="Normalny"/>
    <w:next w:val="Normalny"/>
    <w:autoRedefine/>
    <w:uiPriority w:val="39"/>
    <w:unhideWhenUsed/>
    <w:rsid w:val="00D7703E"/>
    <w:pPr>
      <w:spacing w:after="100"/>
      <w:ind w:left="480" w:firstLine="357"/>
      <w:jc w:val="both"/>
    </w:pPr>
    <w:rPr>
      <w:rFonts w:ascii="Times New Roman" w:eastAsiaTheme="minorEastAsia" w:hAnsi="Times New Roman"/>
      <w:lang w:eastAsia="en-GB"/>
    </w:rPr>
  </w:style>
  <w:style w:type="paragraph" w:styleId="Nagwek">
    <w:name w:val="header"/>
    <w:basedOn w:val="Normalny"/>
    <w:link w:val="NagwekZnak"/>
    <w:uiPriority w:val="99"/>
    <w:unhideWhenUsed/>
    <w:rsid w:val="00CE7AA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E7AA2"/>
    <w:rPr>
      <w:lang w:val="en-GB"/>
    </w:rPr>
  </w:style>
  <w:style w:type="paragraph" w:styleId="Stopka">
    <w:name w:val="footer"/>
    <w:basedOn w:val="Normalny"/>
    <w:link w:val="StopkaZnak"/>
    <w:uiPriority w:val="99"/>
    <w:unhideWhenUsed/>
    <w:rsid w:val="00CE7AA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E7AA2"/>
    <w:rPr>
      <w:lang w:val="en-GB"/>
    </w:rPr>
  </w:style>
  <w:style w:type="character" w:customStyle="1" w:styleId="apple-converted-space">
    <w:name w:val="apple-converted-space"/>
    <w:basedOn w:val="Domylnaczcionkaakapitu"/>
    <w:rsid w:val="00CB1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4313">
      <w:bodyDiv w:val="1"/>
      <w:marLeft w:val="0"/>
      <w:marRight w:val="0"/>
      <w:marTop w:val="0"/>
      <w:marBottom w:val="0"/>
      <w:divBdr>
        <w:top w:val="none" w:sz="0" w:space="0" w:color="auto"/>
        <w:left w:val="none" w:sz="0" w:space="0" w:color="auto"/>
        <w:bottom w:val="none" w:sz="0" w:space="0" w:color="auto"/>
        <w:right w:val="none" w:sz="0" w:space="0" w:color="auto"/>
      </w:divBdr>
    </w:div>
    <w:div w:id="23292488">
      <w:bodyDiv w:val="1"/>
      <w:marLeft w:val="0"/>
      <w:marRight w:val="0"/>
      <w:marTop w:val="0"/>
      <w:marBottom w:val="0"/>
      <w:divBdr>
        <w:top w:val="none" w:sz="0" w:space="0" w:color="auto"/>
        <w:left w:val="none" w:sz="0" w:space="0" w:color="auto"/>
        <w:bottom w:val="none" w:sz="0" w:space="0" w:color="auto"/>
        <w:right w:val="none" w:sz="0" w:space="0" w:color="auto"/>
      </w:divBdr>
    </w:div>
    <w:div w:id="271787516">
      <w:bodyDiv w:val="1"/>
      <w:marLeft w:val="0"/>
      <w:marRight w:val="0"/>
      <w:marTop w:val="0"/>
      <w:marBottom w:val="0"/>
      <w:divBdr>
        <w:top w:val="none" w:sz="0" w:space="0" w:color="auto"/>
        <w:left w:val="none" w:sz="0" w:space="0" w:color="auto"/>
        <w:bottom w:val="none" w:sz="0" w:space="0" w:color="auto"/>
        <w:right w:val="none" w:sz="0" w:space="0" w:color="auto"/>
      </w:divBdr>
    </w:div>
    <w:div w:id="504587876">
      <w:bodyDiv w:val="1"/>
      <w:marLeft w:val="0"/>
      <w:marRight w:val="0"/>
      <w:marTop w:val="0"/>
      <w:marBottom w:val="0"/>
      <w:divBdr>
        <w:top w:val="none" w:sz="0" w:space="0" w:color="auto"/>
        <w:left w:val="none" w:sz="0" w:space="0" w:color="auto"/>
        <w:bottom w:val="none" w:sz="0" w:space="0" w:color="auto"/>
        <w:right w:val="none" w:sz="0" w:space="0" w:color="auto"/>
      </w:divBdr>
    </w:div>
    <w:div w:id="692878547">
      <w:bodyDiv w:val="1"/>
      <w:marLeft w:val="0"/>
      <w:marRight w:val="0"/>
      <w:marTop w:val="0"/>
      <w:marBottom w:val="0"/>
      <w:divBdr>
        <w:top w:val="none" w:sz="0" w:space="0" w:color="auto"/>
        <w:left w:val="none" w:sz="0" w:space="0" w:color="auto"/>
        <w:bottom w:val="none" w:sz="0" w:space="0" w:color="auto"/>
        <w:right w:val="none" w:sz="0" w:space="0" w:color="auto"/>
      </w:divBdr>
    </w:div>
    <w:div w:id="834371071">
      <w:bodyDiv w:val="1"/>
      <w:marLeft w:val="0"/>
      <w:marRight w:val="0"/>
      <w:marTop w:val="0"/>
      <w:marBottom w:val="0"/>
      <w:divBdr>
        <w:top w:val="none" w:sz="0" w:space="0" w:color="auto"/>
        <w:left w:val="none" w:sz="0" w:space="0" w:color="auto"/>
        <w:bottom w:val="none" w:sz="0" w:space="0" w:color="auto"/>
        <w:right w:val="none" w:sz="0" w:space="0" w:color="auto"/>
      </w:divBdr>
    </w:div>
    <w:div w:id="878124463">
      <w:bodyDiv w:val="1"/>
      <w:marLeft w:val="0"/>
      <w:marRight w:val="0"/>
      <w:marTop w:val="0"/>
      <w:marBottom w:val="0"/>
      <w:divBdr>
        <w:top w:val="none" w:sz="0" w:space="0" w:color="auto"/>
        <w:left w:val="none" w:sz="0" w:space="0" w:color="auto"/>
        <w:bottom w:val="none" w:sz="0" w:space="0" w:color="auto"/>
        <w:right w:val="none" w:sz="0" w:space="0" w:color="auto"/>
      </w:divBdr>
    </w:div>
    <w:div w:id="1065686610">
      <w:bodyDiv w:val="1"/>
      <w:marLeft w:val="0"/>
      <w:marRight w:val="0"/>
      <w:marTop w:val="0"/>
      <w:marBottom w:val="0"/>
      <w:divBdr>
        <w:top w:val="none" w:sz="0" w:space="0" w:color="auto"/>
        <w:left w:val="none" w:sz="0" w:space="0" w:color="auto"/>
        <w:bottom w:val="none" w:sz="0" w:space="0" w:color="auto"/>
        <w:right w:val="none" w:sz="0" w:space="0" w:color="auto"/>
      </w:divBdr>
    </w:div>
    <w:div w:id="1205211338">
      <w:bodyDiv w:val="1"/>
      <w:marLeft w:val="0"/>
      <w:marRight w:val="0"/>
      <w:marTop w:val="0"/>
      <w:marBottom w:val="0"/>
      <w:divBdr>
        <w:top w:val="none" w:sz="0" w:space="0" w:color="auto"/>
        <w:left w:val="none" w:sz="0" w:space="0" w:color="auto"/>
        <w:bottom w:val="none" w:sz="0" w:space="0" w:color="auto"/>
        <w:right w:val="none" w:sz="0" w:space="0" w:color="auto"/>
      </w:divBdr>
    </w:div>
    <w:div w:id="1800108319">
      <w:bodyDiv w:val="1"/>
      <w:marLeft w:val="0"/>
      <w:marRight w:val="0"/>
      <w:marTop w:val="0"/>
      <w:marBottom w:val="0"/>
      <w:divBdr>
        <w:top w:val="none" w:sz="0" w:space="0" w:color="auto"/>
        <w:left w:val="none" w:sz="0" w:space="0" w:color="auto"/>
        <w:bottom w:val="none" w:sz="0" w:space="0" w:color="auto"/>
        <w:right w:val="none" w:sz="0" w:space="0" w:color="auto"/>
      </w:divBdr>
    </w:div>
    <w:div w:id="1842352353">
      <w:bodyDiv w:val="1"/>
      <w:marLeft w:val="0"/>
      <w:marRight w:val="0"/>
      <w:marTop w:val="0"/>
      <w:marBottom w:val="0"/>
      <w:divBdr>
        <w:top w:val="none" w:sz="0" w:space="0" w:color="auto"/>
        <w:left w:val="none" w:sz="0" w:space="0" w:color="auto"/>
        <w:bottom w:val="none" w:sz="0" w:space="0" w:color="auto"/>
        <w:right w:val="none" w:sz="0" w:space="0" w:color="auto"/>
      </w:divBdr>
    </w:div>
    <w:div w:id="188024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www.workflowpatterns.com/documentation/documents/BPM-06-04.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workflowpatterns.com/documentation/documents/wfs-pat-2002.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www.workflowpatterns.com/documentation/documents/Resource%20Patterns%20BETA%20TR.pdf"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1.png"/><Relationship Id="rId31" Type="http://schemas.openxmlformats.org/officeDocument/2006/relationships/hyperlink" Target="http://www.workflowpatterns.com/documentation/documents/data_patterns%20BETA%20TR.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workflowpatterns.com/documentation/documents/BPM-06-22.pdf"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AB8EA-08C2-4F21-884E-928DE22E7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1511</TotalTime>
  <Pages>16</Pages>
  <Words>2232</Words>
  <Characters>13398</Characters>
  <Application>Microsoft Office Word</Application>
  <DocSecurity>0</DocSecurity>
  <Lines>111</Lines>
  <Paragraphs>31</Paragraphs>
  <ScaleCrop>false</ScaleCrop>
  <HeadingPairs>
    <vt:vector size="4" baseType="variant">
      <vt:variant>
        <vt:lpstr>Tytuł</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15599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Zsolti</dc:creator>
  <cp:lastModifiedBy>Mateusz</cp:lastModifiedBy>
  <cp:revision>187</cp:revision>
  <dcterms:created xsi:type="dcterms:W3CDTF">2012-02-29T15:59:00Z</dcterms:created>
  <dcterms:modified xsi:type="dcterms:W3CDTF">2012-03-08T13:30:00Z</dcterms:modified>
</cp:coreProperties>
</file>