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BA" w:rsidRDefault="00024213" w:rsidP="001D578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024213" w:rsidP="001D57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024213" w:rsidRPr="00DB15F1" w:rsidRDefault="00024213" w:rsidP="00DB15F1">
      <w:pPr>
        <w:ind w:left="357" w:firstLine="0"/>
      </w:pPr>
    </w:p>
    <w:p w:rsidR="00DB15F1" w:rsidRPr="00DB15F1" w:rsidRDefault="00DB15F1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 xml:space="preserve">Applications in Practical High-End Computing </w:t>
      </w:r>
      <w:r w:rsidR="005C79A6">
        <w:rPr>
          <w:b/>
          <w:sz w:val="48"/>
          <w:szCs w:val="48"/>
        </w:rPr>
        <w:t>- Group Project</w:t>
      </w:r>
    </w:p>
    <w:p w:rsidR="00EE111F" w:rsidRPr="00B64FDA" w:rsidRDefault="00A87860" w:rsidP="00DB15F1">
      <w:pPr>
        <w:ind w:left="357" w:firstLine="0"/>
        <w:jc w:val="center"/>
        <w:rPr>
          <w:sz w:val="28"/>
          <w:szCs w:val="28"/>
        </w:rPr>
      </w:pPr>
      <w:r w:rsidRPr="00B64FDA">
        <w:rPr>
          <w:sz w:val="28"/>
          <w:szCs w:val="28"/>
        </w:rPr>
        <w:t>Assignment</w:t>
      </w:r>
      <w:r w:rsidR="00B64FDA" w:rsidRPr="00B64FDA">
        <w:rPr>
          <w:sz w:val="28"/>
          <w:szCs w:val="28"/>
        </w:rPr>
        <w:t xml:space="preserve"> 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>-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 xml:space="preserve"> </w:t>
      </w:r>
      <w:r w:rsidR="00B64FDA">
        <w:rPr>
          <w:sz w:val="28"/>
          <w:szCs w:val="28"/>
        </w:rPr>
        <w:t>"</w:t>
      </w:r>
      <w:r w:rsidR="005C79A6">
        <w:rPr>
          <w:sz w:val="28"/>
          <w:szCs w:val="28"/>
        </w:rPr>
        <w:t>Workflow</w:t>
      </w:r>
      <w:r w:rsidR="00B64FDA">
        <w:rPr>
          <w:sz w:val="28"/>
          <w:szCs w:val="28"/>
        </w:rPr>
        <w:t>"</w:t>
      </w:r>
    </w:p>
    <w:p w:rsidR="00024213" w:rsidRPr="00DB15F1" w:rsidRDefault="00024213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>Requirements</w:t>
      </w:r>
    </w:p>
    <w:p w:rsidR="00024213" w:rsidRPr="00DB15F1" w:rsidRDefault="00024213" w:rsidP="00DB15F1">
      <w:pPr>
        <w:ind w:left="357" w:firstLine="0"/>
      </w:pPr>
    </w:p>
    <w:p w:rsidR="00DB15F1" w:rsidRDefault="00DB15F1" w:rsidP="00DB15F1">
      <w:pPr>
        <w:ind w:firstLine="0"/>
      </w:pPr>
    </w:p>
    <w:p w:rsidR="00B64FDA" w:rsidRDefault="00B64FDA" w:rsidP="00DB15F1">
      <w:pPr>
        <w:ind w:firstLine="0"/>
      </w:pPr>
    </w:p>
    <w:p w:rsidR="005C79A6" w:rsidRDefault="005C79A6" w:rsidP="00DB15F1">
      <w:pPr>
        <w:ind w:firstLine="0"/>
      </w:pPr>
    </w:p>
    <w:p w:rsidR="00B64FDA" w:rsidRDefault="00B64FDA" w:rsidP="00DB15F1">
      <w:pPr>
        <w:ind w:firstLine="0"/>
      </w:pPr>
    </w:p>
    <w:p w:rsidR="00EE111F" w:rsidRPr="00DB15F1" w:rsidRDefault="00A87860" w:rsidP="00A87860">
      <w:pPr>
        <w:ind w:left="5103" w:firstLine="0"/>
      </w:pPr>
      <w:r>
        <w:t xml:space="preserve">Supervisor:  </w:t>
      </w:r>
      <w:r w:rsidR="00B64FDA">
        <w:t>Dr Stuart Barnes</w:t>
      </w:r>
    </w:p>
    <w:p w:rsidR="00B64FDA" w:rsidRDefault="00EE111F" w:rsidP="00B64FDA">
      <w:pPr>
        <w:spacing w:after="0" w:line="240" w:lineRule="auto"/>
        <w:ind w:left="5103" w:firstLine="0"/>
      </w:pPr>
      <w:r w:rsidRPr="00DB15F1">
        <w:t>Author</w:t>
      </w:r>
      <w:r w:rsidR="00B64FDA">
        <w:t>s</w:t>
      </w:r>
      <w:r w:rsidRPr="00DB15F1">
        <w:t xml:space="preserve">: </w:t>
      </w:r>
      <w:r w:rsidR="00B64FDA">
        <w:t xml:space="preserve">      Mateusz Gołąb</w:t>
      </w:r>
    </w:p>
    <w:p w:rsidR="00B64FDA" w:rsidRDefault="00B64FDA" w:rsidP="00B64FDA">
      <w:pPr>
        <w:spacing w:after="0" w:line="240" w:lineRule="auto"/>
        <w:ind w:left="6379" w:firstLine="0"/>
      </w:pPr>
      <w:r>
        <w:t>Csaba Kerti</w:t>
      </w:r>
    </w:p>
    <w:p w:rsidR="00EE111F" w:rsidRDefault="00EE111F" w:rsidP="00B64FDA">
      <w:pPr>
        <w:spacing w:after="0" w:line="240" w:lineRule="auto"/>
        <w:ind w:left="6379" w:firstLine="0"/>
      </w:pPr>
      <w:r w:rsidRPr="00DB15F1">
        <w:t>Jakub Kiełbasa</w:t>
      </w:r>
    </w:p>
    <w:p w:rsidR="00B64FDA" w:rsidRPr="00DB15F1" w:rsidRDefault="00B64FDA" w:rsidP="00B64FDA">
      <w:pPr>
        <w:spacing w:after="240" w:line="240" w:lineRule="auto"/>
        <w:ind w:left="6379" w:firstLine="0"/>
      </w:pPr>
      <w:r>
        <w:t>Zsolt Kollarits</w:t>
      </w:r>
    </w:p>
    <w:p w:rsidR="005C79A6" w:rsidRDefault="00024213" w:rsidP="005C79A6">
      <w:pPr>
        <w:spacing w:after="240"/>
        <w:ind w:left="6096" w:hanging="993"/>
      </w:pPr>
      <w:r w:rsidRPr="00DB15F1">
        <w:t xml:space="preserve">Course:      </w:t>
      </w:r>
      <w:r w:rsidR="00B64FDA">
        <w:t xml:space="preserve">  </w:t>
      </w:r>
      <w:r w:rsidR="003F7A35" w:rsidRPr="00DB15F1">
        <w:t xml:space="preserve"> </w:t>
      </w:r>
      <w:r w:rsidRPr="00DB15F1">
        <w:t>CSTE</w:t>
      </w:r>
      <w:r w:rsidR="00B64FDA">
        <w:t xml:space="preserve"> / SETC</w:t>
      </w:r>
    </w:p>
    <w:p w:rsidR="00A87860" w:rsidRDefault="00A87860" w:rsidP="00A87860">
      <w:pPr>
        <w:ind w:firstLine="0"/>
        <w:jc w:val="left"/>
        <w:rPr>
          <w:b/>
          <w:sz w:val="28"/>
          <w:szCs w:val="28"/>
        </w:rPr>
      </w:pPr>
      <w:r w:rsidRPr="00A87860">
        <w:rPr>
          <w:b/>
          <w:sz w:val="28"/>
          <w:szCs w:val="28"/>
        </w:rPr>
        <w:lastRenderedPageBreak/>
        <w:t>Table of contents</w:t>
      </w:r>
    </w:p>
    <w:p w:rsidR="00A87860" w:rsidRPr="00A87860" w:rsidRDefault="00A87860" w:rsidP="00A87860">
      <w:pPr>
        <w:ind w:firstLine="0"/>
        <w:jc w:val="left"/>
        <w:rPr>
          <w:b/>
          <w:sz w:val="28"/>
          <w:szCs w:val="28"/>
        </w:rPr>
      </w:pPr>
    </w:p>
    <w:p w:rsidR="008E4FC0" w:rsidRDefault="00E4115C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 w:rsidR="00C318D3">
        <w:rPr>
          <w:rFonts w:cs="Times New Roman"/>
          <w:szCs w:val="24"/>
        </w:rPr>
        <w:instrText xml:space="preserve"> TOC \o "1-3" \h \z \t "Nagłówek a) b) c),2,Nagłówek 1.,1" </w:instrText>
      </w:r>
      <w:r>
        <w:rPr>
          <w:rFonts w:cs="Times New Roman"/>
          <w:szCs w:val="24"/>
        </w:rPr>
        <w:fldChar w:fldCharType="separate"/>
      </w:r>
      <w:hyperlink w:anchor="_Toc318066272" w:history="1">
        <w:r w:rsidR="008E4FC0" w:rsidRPr="00CD53C8">
          <w:rPr>
            <w:rStyle w:val="Hipercze"/>
            <w:noProof/>
          </w:rPr>
          <w:t>1.</w:t>
        </w:r>
        <w:r w:rsidR="008E4FC0">
          <w:rPr>
            <w:rFonts w:asciiTheme="minorHAnsi" w:hAnsiTheme="minorHAnsi"/>
            <w:noProof/>
            <w:sz w:val="22"/>
          </w:rPr>
          <w:tab/>
        </w:r>
        <w:r w:rsidR="008E4FC0" w:rsidRPr="00CD53C8">
          <w:rPr>
            <w:rStyle w:val="Hipercze"/>
            <w:noProof/>
          </w:rPr>
          <w:t>Summary</w:t>
        </w:r>
        <w:r w:rsidR="008E4FC0">
          <w:rPr>
            <w:noProof/>
            <w:webHidden/>
          </w:rPr>
          <w:tab/>
        </w:r>
        <w:r w:rsidR="008E4FC0">
          <w:rPr>
            <w:noProof/>
            <w:webHidden/>
          </w:rPr>
          <w:fldChar w:fldCharType="begin"/>
        </w:r>
        <w:r w:rsidR="008E4FC0">
          <w:rPr>
            <w:noProof/>
            <w:webHidden/>
          </w:rPr>
          <w:instrText xml:space="preserve"> PAGEREF _Toc318066272 \h </w:instrText>
        </w:r>
        <w:r w:rsidR="008E4FC0">
          <w:rPr>
            <w:noProof/>
            <w:webHidden/>
          </w:rPr>
        </w:r>
        <w:r w:rsidR="008E4FC0">
          <w:rPr>
            <w:noProof/>
            <w:webHidden/>
          </w:rPr>
          <w:fldChar w:fldCharType="separate"/>
        </w:r>
        <w:r w:rsidR="008E4FC0">
          <w:rPr>
            <w:noProof/>
            <w:webHidden/>
          </w:rPr>
          <w:t>3</w:t>
        </w:r>
        <w:r w:rsidR="008E4FC0"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73" w:history="1">
        <w:r w:rsidRPr="00CD53C8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UML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74" w:history="1">
        <w:r w:rsidRPr="00CD53C8">
          <w:rPr>
            <w:rStyle w:val="Hipercze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System's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75" w:history="1">
        <w:r w:rsidRPr="00CD53C8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76" w:history="1">
        <w:r w:rsidRPr="00CD53C8">
          <w:rPr>
            <w:rStyle w:val="Hipercze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Other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77" w:history="1">
        <w:r w:rsidRPr="00CD53C8">
          <w:rPr>
            <w:rStyle w:val="Hipercze"/>
            <w:noProof/>
          </w:rPr>
          <w:t>Access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78" w:history="1">
        <w:r w:rsidRPr="00CD53C8">
          <w:rPr>
            <w:rStyle w:val="Hipercze"/>
            <w:noProof/>
          </w:rPr>
          <w:t>Control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79" w:history="1">
        <w:r w:rsidRPr="00CD53C8">
          <w:rPr>
            <w:rStyle w:val="Hipercze"/>
            <w:noProof/>
          </w:rPr>
          <w:t>Calculation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80" w:history="1">
        <w:r w:rsidRPr="00CD53C8">
          <w:rPr>
            <w:rStyle w:val="Hipercze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81" w:history="1">
        <w:r w:rsidRPr="00CD53C8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82" w:history="1">
        <w:r w:rsidRPr="00CD53C8">
          <w:rPr>
            <w:rStyle w:val="Hipercze"/>
            <w:noProof/>
          </w:rPr>
          <w:t>c)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83" w:history="1">
        <w:r w:rsidRPr="00CD53C8">
          <w:rPr>
            <w:rStyle w:val="Hipercze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84" w:history="1">
        <w:r w:rsidRPr="00CD53C8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FC0" w:rsidRDefault="008E4FC0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66285" w:history="1">
        <w:r w:rsidRPr="00CD53C8">
          <w:rPr>
            <w:rStyle w:val="Hipercze"/>
            <w:noProof/>
          </w:rPr>
          <w:t>5.</w:t>
        </w:r>
        <w:r>
          <w:rPr>
            <w:rFonts w:asciiTheme="minorHAnsi" w:hAnsiTheme="minorHAnsi"/>
            <w:noProof/>
            <w:sz w:val="22"/>
          </w:rPr>
          <w:tab/>
        </w:r>
        <w:r w:rsidRPr="00CD53C8">
          <w:rPr>
            <w:rStyle w:val="Hipercze"/>
            <w:noProof/>
          </w:rPr>
          <w:t>Appendix A:  Used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_Toc318066285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F33" w:rsidRPr="00C318D3" w:rsidRDefault="00E4115C" w:rsidP="001D5781">
      <w:pPr>
        <w:rPr>
          <w:lang w:val="pl-PL"/>
        </w:rPr>
      </w:pPr>
      <w:r>
        <w:rPr>
          <w:rFonts w:cs="Times New Roman"/>
          <w:szCs w:val="24"/>
        </w:rPr>
        <w:fldChar w:fldCharType="end"/>
      </w:r>
      <w:r w:rsidR="00F15F33" w:rsidRPr="00C318D3">
        <w:rPr>
          <w:lang w:val="pl-PL"/>
        </w:rPr>
        <w:br w:type="page"/>
      </w:r>
    </w:p>
    <w:p w:rsidR="00971F30" w:rsidRDefault="00555CAF" w:rsidP="001D5781">
      <w:pPr>
        <w:pStyle w:val="Nagwek1"/>
      </w:pPr>
      <w:bookmarkStart w:id="0" w:name="_Toc318066272"/>
      <w:r>
        <w:lastRenderedPageBreak/>
        <w:t>Summary</w:t>
      </w:r>
      <w:bookmarkEnd w:id="0"/>
    </w:p>
    <w:p w:rsidR="00166119" w:rsidRDefault="0094145D" w:rsidP="00345721">
      <w:pPr>
        <w:rPr>
          <w:szCs w:val="24"/>
        </w:rPr>
      </w:pPr>
      <w:r>
        <w:rPr>
          <w:szCs w:val="24"/>
        </w:rPr>
        <w:t xml:space="preserve">Task </w:t>
      </w:r>
      <w:proofErr w:type="spellStart"/>
      <w:r>
        <w:rPr>
          <w:szCs w:val="24"/>
        </w:rPr>
        <w:t>blabla</w:t>
      </w:r>
      <w:proofErr w:type="spellEnd"/>
    </w:p>
    <w:p w:rsidR="00E142DA" w:rsidRDefault="00E142DA" w:rsidP="00E142DA">
      <w:pPr>
        <w:pStyle w:val="Nagwekabc"/>
      </w:pPr>
      <w:bookmarkStart w:id="1" w:name="_Toc318066273"/>
      <w:r>
        <w:t>UML 2.0</w:t>
      </w:r>
      <w:bookmarkEnd w:id="1"/>
    </w:p>
    <w:p w:rsidR="00E142DA" w:rsidRDefault="00E142DA" w:rsidP="00E142DA">
      <w:pPr>
        <w:pStyle w:val="Nagwekabc"/>
        <w:numPr>
          <w:ilvl w:val="0"/>
          <w:numId w:val="0"/>
        </w:numPr>
        <w:ind w:left="357"/>
      </w:pPr>
    </w:p>
    <w:p w:rsidR="00166119" w:rsidRDefault="00B935B1" w:rsidP="005C79A6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E142DA" w:rsidRDefault="00F312DD" w:rsidP="00E142DA">
      <w:pPr>
        <w:pStyle w:val="Nagwek1"/>
      </w:pPr>
      <w:bookmarkStart w:id="2" w:name="_Toc318066274"/>
      <w:r>
        <w:lastRenderedPageBreak/>
        <w:t xml:space="preserve">System's </w:t>
      </w:r>
      <w:r w:rsidR="00B64FDA">
        <w:t>Dictionary</w:t>
      </w:r>
      <w:bookmarkEnd w:id="2"/>
    </w:p>
    <w:p w:rsidR="008E4FC0" w:rsidRDefault="008E4FC0" w:rsidP="008E4FC0">
      <w:r>
        <w:t>In order to avoid as many misunderstandings as possible, authors decided to create dictionary of most terms being used during project.</w:t>
      </w:r>
    </w:p>
    <w:p w:rsidR="008E4FC0" w:rsidRDefault="008E4FC0" w:rsidP="008E4FC0"/>
    <w:p w:rsidR="00E142DA" w:rsidRDefault="00E142DA" w:rsidP="00E142DA">
      <w:pPr>
        <w:pStyle w:val="Nagwekabc"/>
        <w:numPr>
          <w:ilvl w:val="0"/>
          <w:numId w:val="15"/>
        </w:numPr>
      </w:pPr>
      <w:bookmarkStart w:id="3" w:name="_Toc318066275"/>
      <w:r>
        <w:t>Actors</w:t>
      </w:r>
      <w:bookmarkEnd w:id="3"/>
    </w:p>
    <w:p w:rsidR="00B935B1" w:rsidRDefault="00B935B1" w:rsidP="00B935B1">
      <w:pPr>
        <w:pStyle w:val="NormalnyWeb"/>
        <w:ind w:left="567"/>
      </w:pPr>
      <w:r>
        <w:rPr>
          <w:rStyle w:val="Pogrubienie"/>
        </w:rPr>
        <w:t>User</w:t>
      </w:r>
      <w:r>
        <w:t xml:space="preserve"> - person using system. </w:t>
      </w:r>
    </w:p>
    <w:p w:rsidR="00B935B1" w:rsidRDefault="00B935B1" w:rsidP="00B935B1">
      <w:pPr>
        <w:pStyle w:val="NormalnyWeb"/>
        <w:ind w:left="567"/>
      </w:pPr>
      <w:r>
        <w:rPr>
          <w:rStyle w:val="Pogrubienie"/>
        </w:rPr>
        <w:t>Scientist</w:t>
      </w:r>
      <w:r>
        <w:t xml:space="preserve"> - User which can run simulation through terminal. </w:t>
      </w:r>
    </w:p>
    <w:p w:rsidR="00B935B1" w:rsidRDefault="00B935B1" w:rsidP="00B935B1">
      <w:pPr>
        <w:pStyle w:val="NormalnyWeb"/>
        <w:ind w:left="567"/>
      </w:pPr>
      <w:r>
        <w:rPr>
          <w:rStyle w:val="Pogrubienie"/>
        </w:rPr>
        <w:t>Administrator</w:t>
      </w:r>
      <w:r>
        <w:t xml:space="preserve"> - User responsible for configuration of the workflow. </w:t>
      </w: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3176</wp:posOffset>
            </wp:positionV>
            <wp:extent cx="2581275" cy="2418930"/>
            <wp:effectExtent l="19050" t="0" r="9525" b="0"/>
            <wp:wrapNone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50" cy="242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8E4FC0" w:rsidRDefault="008E4FC0" w:rsidP="008E4FC0">
      <w:pPr>
        <w:rPr>
          <w:b/>
        </w:rPr>
      </w:pPr>
    </w:p>
    <w:p w:rsidR="00B935B1" w:rsidRDefault="00B935B1" w:rsidP="008E4FC0">
      <w:pPr>
        <w:ind w:firstLine="0"/>
      </w:pPr>
      <w:r>
        <w:t>Diagram showing dependencies between actors.</w:t>
      </w:r>
    </w:p>
    <w:p w:rsidR="008E4FC0" w:rsidRDefault="008E4FC0" w:rsidP="00B935B1">
      <w:pPr>
        <w:pStyle w:val="Nagwekabc"/>
        <w:numPr>
          <w:ilvl w:val="0"/>
          <w:numId w:val="0"/>
        </w:numPr>
        <w:ind w:left="357"/>
      </w:pPr>
    </w:p>
    <w:p w:rsidR="00E142DA" w:rsidRDefault="00B935B1" w:rsidP="00E142DA">
      <w:pPr>
        <w:pStyle w:val="Nagwekabc"/>
      </w:pPr>
      <w:bookmarkStart w:id="4" w:name="_Toc318066276"/>
      <w:r>
        <w:t>Other</w:t>
      </w:r>
      <w:r w:rsidR="00E142DA">
        <w:t xml:space="preserve"> entities</w:t>
      </w:r>
      <w:bookmarkEnd w:id="4"/>
    </w:p>
    <w:p w:rsidR="008E4FC0" w:rsidRDefault="008E4FC0" w:rsidP="008E4FC0">
      <w:pPr>
        <w:pStyle w:val="NormalnyWeb"/>
      </w:pPr>
      <w:r>
        <w:rPr>
          <w:rStyle w:val="Pogrubienie"/>
        </w:rPr>
        <w:t>System</w:t>
      </w:r>
      <w:r>
        <w:t xml:space="preserve"> - all resources and programs used in order to realize project aims. Organised, logically in three layers: access, controlling and calculating one. </w:t>
      </w:r>
    </w:p>
    <w:p w:rsidR="008E4FC0" w:rsidRDefault="008E4FC0" w:rsidP="008E4FC0">
      <w:r>
        <w:pict>
          <v:rect id="_x0000_i1025" style="width:0;height:1.5pt" o:hralign="center" o:hrstd="t" o:hr="t" fillcolor="#a0a0a0" stroked="f"/>
        </w:pict>
      </w:r>
    </w:p>
    <w:p w:rsidR="008E4FC0" w:rsidRDefault="008E4FC0" w:rsidP="008E4FC0">
      <w:pPr>
        <w:pStyle w:val="Nagwek3"/>
      </w:pPr>
      <w:bookmarkStart w:id="5" w:name="Access_layer"/>
      <w:bookmarkStart w:id="6" w:name="_Toc318066277"/>
      <w:bookmarkEnd w:id="5"/>
      <w:r>
        <w:t>Access layer</w:t>
      </w:r>
      <w:bookmarkEnd w:id="6"/>
    </w:p>
    <w:p w:rsidR="008E4FC0" w:rsidRDefault="008E4FC0" w:rsidP="008E4FC0">
      <w:pPr>
        <w:pStyle w:val="NormalnyWeb"/>
      </w:pPr>
      <w:r>
        <w:rPr>
          <w:rStyle w:val="Pogrubienie"/>
        </w:rPr>
        <w:t>Client</w:t>
      </w:r>
      <w:r>
        <w:t xml:space="preserve"> - program which gives Scientist possibility to remotely run simulation or Administrator to change settings of Workflow. </w:t>
      </w:r>
    </w:p>
    <w:p w:rsidR="008E4FC0" w:rsidRPr="008E4FC0" w:rsidRDefault="008E4FC0" w:rsidP="008E4FC0">
      <w:pPr>
        <w:pStyle w:val="NormalnyWeb"/>
      </w:pPr>
      <w:r>
        <w:rPr>
          <w:rStyle w:val="Pogrubienie"/>
        </w:rPr>
        <w:t>Terminal</w:t>
      </w:r>
      <w:r>
        <w:t xml:space="preserve"> - place where Client runs. </w:t>
      </w:r>
    </w:p>
    <w:p w:rsidR="008E4FC0" w:rsidRDefault="008E4FC0" w:rsidP="008E4FC0">
      <w:r>
        <w:lastRenderedPageBreak/>
        <w:pict>
          <v:rect id="_x0000_i1026" style="width:0;height:1.5pt" o:hralign="center" o:hrstd="t" o:hr="t" fillcolor="#a0a0a0" stroked="f"/>
        </w:pict>
      </w:r>
    </w:p>
    <w:p w:rsidR="008E4FC0" w:rsidRDefault="008E4FC0" w:rsidP="008E4FC0">
      <w:pPr>
        <w:pStyle w:val="Nagwek3"/>
      </w:pPr>
      <w:bookmarkStart w:id="7" w:name="Control_layer"/>
      <w:bookmarkStart w:id="8" w:name="_Toc318066278"/>
      <w:bookmarkEnd w:id="7"/>
      <w:r>
        <w:t>Control layer</w:t>
      </w:r>
      <w:bookmarkEnd w:id="8"/>
    </w:p>
    <w:p w:rsidR="008E4FC0" w:rsidRDefault="008E4FC0" w:rsidP="008E4FC0">
      <w:pPr>
        <w:pStyle w:val="NormalnyWeb"/>
      </w:pPr>
      <w:r>
        <w:rPr>
          <w:rStyle w:val="Pogrubienie"/>
        </w:rPr>
        <w:t>Workflow</w:t>
      </w:r>
      <w:r>
        <w:t xml:space="preserve"> - main program controlling system performance. Starting all managers and therefore, indirectly modules. </w:t>
      </w:r>
    </w:p>
    <w:p w:rsidR="008E4FC0" w:rsidRDefault="008E4FC0" w:rsidP="008E4FC0">
      <w:pPr>
        <w:pStyle w:val="NormalnyWeb"/>
      </w:pPr>
      <w:r>
        <w:rPr>
          <w:rStyle w:val="Pogrubienie"/>
        </w:rPr>
        <w:t>Workflow Server</w:t>
      </w:r>
      <w:r>
        <w:t xml:space="preserve"> - logical machine where Workflow runs. </w:t>
      </w:r>
    </w:p>
    <w:p w:rsidR="008E4FC0" w:rsidRDefault="008E4FC0" w:rsidP="008E4FC0">
      <w:pPr>
        <w:pStyle w:val="NormalnyWeb"/>
      </w:pPr>
      <w:r>
        <w:rPr>
          <w:rStyle w:val="Pogrubienie"/>
        </w:rPr>
        <w:t>Workflow Sequence</w:t>
      </w:r>
      <w:r>
        <w:t xml:space="preserve"> - ordered, connected list of programs performing actual work of system. Sequence of steps necessary to finish task. Set up by Administrator. </w:t>
      </w:r>
    </w:p>
    <w:p w:rsidR="008E4FC0" w:rsidRDefault="008E4FC0" w:rsidP="008E4FC0">
      <w:pPr>
        <w:pStyle w:val="NormalnyWeb"/>
      </w:pPr>
      <w:r>
        <w:rPr>
          <w:rStyle w:val="Pogrubienie"/>
        </w:rPr>
        <w:t>Workflow Manager</w:t>
      </w:r>
      <w:r>
        <w:t xml:space="preserve"> - program which executes and controls Workflow Sequence. Responsible for sending commands and parameters to particular Modules. </w:t>
      </w:r>
    </w:p>
    <w:p w:rsidR="008E4FC0" w:rsidRDefault="008E4FC0" w:rsidP="008E4FC0">
      <w:pPr>
        <w:pStyle w:val="NormalnyWeb"/>
      </w:pPr>
      <w:r>
        <w:rPr>
          <w:rStyle w:val="Pogrubienie"/>
        </w:rPr>
        <w:t>Module</w:t>
      </w:r>
      <w:r>
        <w:t xml:space="preserve"> - single unit-program within Workflow Sequence added by Administrator. </w:t>
      </w:r>
    </w:p>
    <w:p w:rsidR="008E4FC0" w:rsidRDefault="008E4FC0" w:rsidP="008E4FC0">
      <w:pPr>
        <w:pStyle w:val="NormalnyWeb"/>
      </w:pPr>
      <w:r>
        <w:rPr>
          <w:rStyle w:val="Pogrubienie"/>
        </w:rPr>
        <w:t>Recovery Manager</w:t>
      </w:r>
      <w:r>
        <w:t xml:space="preserve"> - program which performs all tasks in order to assure safe recovery in case of crush during execution of Workflow Manager. </w:t>
      </w:r>
    </w:p>
    <w:p w:rsidR="008E4FC0" w:rsidRDefault="008E4FC0" w:rsidP="008E4FC0">
      <w:r>
        <w:pict>
          <v:rect id="_x0000_i1027" style="width:0;height:1.5pt" o:hralign="center" o:hrstd="t" o:hr="t" fillcolor="#a0a0a0" stroked="f"/>
        </w:pict>
      </w:r>
    </w:p>
    <w:p w:rsidR="008E4FC0" w:rsidRDefault="008E4FC0" w:rsidP="008E4FC0">
      <w:pPr>
        <w:pStyle w:val="Nagwek3"/>
      </w:pPr>
      <w:bookmarkStart w:id="9" w:name="Calculation_layer"/>
      <w:bookmarkStart w:id="10" w:name="_Toc318066279"/>
      <w:bookmarkEnd w:id="9"/>
      <w:r>
        <w:t>Calculation layer</w:t>
      </w:r>
      <w:bookmarkEnd w:id="10"/>
    </w:p>
    <w:p w:rsidR="008E4FC0" w:rsidRDefault="008E4FC0" w:rsidP="008E4FC0">
      <w:pPr>
        <w:pStyle w:val="NormalnyWeb"/>
      </w:pPr>
      <w:r>
        <w:rPr>
          <w:rStyle w:val="Pogrubienie"/>
        </w:rPr>
        <w:t>Calculation Server</w:t>
      </w:r>
      <w:r>
        <w:t xml:space="preserve"> - logical place where modules' calculations are being performed. </w:t>
      </w:r>
    </w:p>
    <w:p w:rsidR="00E142DA" w:rsidRDefault="00E142DA" w:rsidP="00E142DA">
      <w:pPr>
        <w:pStyle w:val="Nagwek1"/>
        <w:numPr>
          <w:ilvl w:val="0"/>
          <w:numId w:val="0"/>
        </w:numPr>
        <w:ind w:left="357"/>
      </w:pPr>
    </w:p>
    <w:p w:rsidR="00E142DA" w:rsidRDefault="00E142DA" w:rsidP="00E142DA">
      <w:pPr>
        <w:pStyle w:val="Nagwek1"/>
        <w:numPr>
          <w:ilvl w:val="0"/>
          <w:numId w:val="0"/>
        </w:numPr>
        <w:ind w:left="357"/>
      </w:pPr>
    </w:p>
    <w:p w:rsidR="00E142DA" w:rsidRPr="00B935B1" w:rsidRDefault="00B935B1" w:rsidP="00B935B1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E142DA" w:rsidRDefault="00F312DD" w:rsidP="00345721">
      <w:pPr>
        <w:pStyle w:val="Nagwek1"/>
      </w:pPr>
      <w:bookmarkStart w:id="11" w:name="_Toc318066280"/>
      <w:r>
        <w:lastRenderedPageBreak/>
        <w:t>User Requirements</w:t>
      </w:r>
      <w:bookmarkEnd w:id="11"/>
    </w:p>
    <w:p w:rsidR="008E4FC0" w:rsidRDefault="00E142DA" w:rsidP="008E4FC0">
      <w:pPr>
        <w:pStyle w:val="Nagwekabc"/>
        <w:numPr>
          <w:ilvl w:val="0"/>
          <w:numId w:val="16"/>
        </w:numPr>
      </w:pPr>
      <w:bookmarkStart w:id="12" w:name="_Toc318066281"/>
      <w:r>
        <w:t>Functional requirements</w:t>
      </w:r>
      <w:bookmarkEnd w:id="12"/>
    </w:p>
    <w:p w:rsidR="00B64FDA" w:rsidRPr="008E4FC0" w:rsidRDefault="008E4FC0" w:rsidP="008E4FC0">
      <w:pPr>
        <w:pStyle w:val="Nagwekabc"/>
        <w:numPr>
          <w:ilvl w:val="0"/>
          <w:numId w:val="16"/>
        </w:numPr>
      </w:pPr>
      <w:bookmarkStart w:id="13" w:name="_Toc318066282"/>
      <w:r>
        <w:t>Non-functional requirements</w:t>
      </w:r>
      <w:bookmarkEnd w:id="13"/>
      <w:r w:rsidR="00E142DA">
        <w:br w:type="page"/>
      </w:r>
    </w:p>
    <w:p w:rsidR="00CC6945" w:rsidRDefault="00F312DD" w:rsidP="00CC6945">
      <w:pPr>
        <w:pStyle w:val="Nagwek1"/>
      </w:pPr>
      <w:bookmarkStart w:id="14" w:name="_Toc318066283"/>
      <w:r>
        <w:lastRenderedPageBreak/>
        <w:t>System Requirements</w:t>
      </w:r>
      <w:bookmarkEnd w:id="14"/>
    </w:p>
    <w:p w:rsidR="00166119" w:rsidRPr="00E142DA" w:rsidRDefault="00E142DA" w:rsidP="00E142DA">
      <w:pPr>
        <w:pStyle w:val="Nagwekabc"/>
        <w:numPr>
          <w:ilvl w:val="0"/>
          <w:numId w:val="19"/>
        </w:numPr>
      </w:pPr>
      <w:bookmarkStart w:id="15" w:name="_Toc318066284"/>
      <w:r>
        <w:t>Use case diagram</w:t>
      </w:r>
      <w:bookmarkEnd w:id="15"/>
    </w:p>
    <w:p w:rsidR="00CC6945" w:rsidRDefault="00CC6945" w:rsidP="00A87860">
      <w:pPr>
        <w:ind w:firstLine="0"/>
        <w:jc w:val="lef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280670</wp:posOffset>
            </wp:positionV>
            <wp:extent cx="7115175" cy="4981575"/>
            <wp:effectExtent l="19050" t="0" r="952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945" w:rsidRDefault="00CC6945" w:rsidP="00A87860">
      <w:pPr>
        <w:ind w:firstLine="0"/>
        <w:jc w:val="left"/>
        <w:rPr>
          <w:szCs w:val="24"/>
        </w:rPr>
      </w:pPr>
    </w:p>
    <w:p w:rsidR="00D419DE" w:rsidRDefault="00D419DE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CC6945" w:rsidRPr="00A87860" w:rsidRDefault="00CC6945" w:rsidP="00CC6945">
      <w:pPr>
        <w:pStyle w:val="Nagwek1"/>
      </w:pPr>
      <w:bookmarkStart w:id="16" w:name="_Toc318066285"/>
      <w:r>
        <w:lastRenderedPageBreak/>
        <w:t>Appendix A:  Used Tools</w:t>
      </w:r>
      <w:bookmarkEnd w:id="16"/>
    </w:p>
    <w:sectPr w:rsidR="00CC6945" w:rsidRPr="00A87860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2634"/>
    <w:multiLevelType w:val="hybridMultilevel"/>
    <w:tmpl w:val="8B745DB6"/>
    <w:lvl w:ilvl="0" w:tplc="671ABA9A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9F4B5F"/>
    <w:multiLevelType w:val="hybridMultilevel"/>
    <w:tmpl w:val="C8A4C2C4"/>
    <w:lvl w:ilvl="0" w:tplc="7400C814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C14E09"/>
    <w:multiLevelType w:val="hybridMultilevel"/>
    <w:tmpl w:val="38660C9C"/>
    <w:lvl w:ilvl="0" w:tplc="884A2A68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2A197F"/>
    <w:multiLevelType w:val="hybridMultilevel"/>
    <w:tmpl w:val="321A7C92"/>
    <w:lvl w:ilvl="0" w:tplc="DBAC0AB2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2431FD"/>
    <w:multiLevelType w:val="hybridMultilevel"/>
    <w:tmpl w:val="FEBC0394"/>
    <w:lvl w:ilvl="0" w:tplc="1E92148E">
      <w:start w:val="1"/>
      <w:numFmt w:val="decimal"/>
      <w:pStyle w:val="Nagwek1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4"/>
  </w:num>
  <w:num w:numId="18">
    <w:abstractNumId w:val="3"/>
  </w:num>
  <w:num w:numId="19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34DB"/>
    <w:rsid w:val="00006AD3"/>
    <w:rsid w:val="00024213"/>
    <w:rsid w:val="00037B04"/>
    <w:rsid w:val="00051F9A"/>
    <w:rsid w:val="00060086"/>
    <w:rsid w:val="0007137B"/>
    <w:rsid w:val="00075EFA"/>
    <w:rsid w:val="000B4A71"/>
    <w:rsid w:val="000E0CC6"/>
    <w:rsid w:val="00166119"/>
    <w:rsid w:val="00183109"/>
    <w:rsid w:val="00196AA4"/>
    <w:rsid w:val="001B30F6"/>
    <w:rsid w:val="001D5781"/>
    <w:rsid w:val="00252009"/>
    <w:rsid w:val="002854EF"/>
    <w:rsid w:val="00296DD4"/>
    <w:rsid w:val="002A38F6"/>
    <w:rsid w:val="002B4EDC"/>
    <w:rsid w:val="002B5298"/>
    <w:rsid w:val="002E6021"/>
    <w:rsid w:val="002E7545"/>
    <w:rsid w:val="00345721"/>
    <w:rsid w:val="003471EC"/>
    <w:rsid w:val="00375269"/>
    <w:rsid w:val="003837ED"/>
    <w:rsid w:val="003C23BA"/>
    <w:rsid w:val="003E35C0"/>
    <w:rsid w:val="003F3BC6"/>
    <w:rsid w:val="003F7A35"/>
    <w:rsid w:val="00414014"/>
    <w:rsid w:val="0042780A"/>
    <w:rsid w:val="0043017E"/>
    <w:rsid w:val="0044463C"/>
    <w:rsid w:val="0046540D"/>
    <w:rsid w:val="004C2FED"/>
    <w:rsid w:val="004E2C8A"/>
    <w:rsid w:val="004F1A63"/>
    <w:rsid w:val="005105DD"/>
    <w:rsid w:val="00516D75"/>
    <w:rsid w:val="00555CAF"/>
    <w:rsid w:val="00560367"/>
    <w:rsid w:val="005923CA"/>
    <w:rsid w:val="005A1019"/>
    <w:rsid w:val="005A5343"/>
    <w:rsid w:val="005C79A6"/>
    <w:rsid w:val="005D4B37"/>
    <w:rsid w:val="0060682F"/>
    <w:rsid w:val="00662F17"/>
    <w:rsid w:val="00670DFE"/>
    <w:rsid w:val="006734DB"/>
    <w:rsid w:val="006E00F6"/>
    <w:rsid w:val="006E4FB9"/>
    <w:rsid w:val="006F6680"/>
    <w:rsid w:val="00704DE8"/>
    <w:rsid w:val="007072EC"/>
    <w:rsid w:val="00715FCB"/>
    <w:rsid w:val="0075460D"/>
    <w:rsid w:val="0075763A"/>
    <w:rsid w:val="007613E4"/>
    <w:rsid w:val="00787EC6"/>
    <w:rsid w:val="007A05BA"/>
    <w:rsid w:val="007B1E4A"/>
    <w:rsid w:val="007C50DA"/>
    <w:rsid w:val="007D056B"/>
    <w:rsid w:val="008041A9"/>
    <w:rsid w:val="00822E7E"/>
    <w:rsid w:val="00860BCC"/>
    <w:rsid w:val="008761D7"/>
    <w:rsid w:val="008A765E"/>
    <w:rsid w:val="008D58EA"/>
    <w:rsid w:val="008E4FC0"/>
    <w:rsid w:val="009032A5"/>
    <w:rsid w:val="0094145D"/>
    <w:rsid w:val="00961062"/>
    <w:rsid w:val="00971F30"/>
    <w:rsid w:val="009B4C9B"/>
    <w:rsid w:val="00A22D88"/>
    <w:rsid w:val="00A55F1B"/>
    <w:rsid w:val="00A87860"/>
    <w:rsid w:val="00AA69C2"/>
    <w:rsid w:val="00AB2DD4"/>
    <w:rsid w:val="00AB5282"/>
    <w:rsid w:val="00AD0B24"/>
    <w:rsid w:val="00AD34F6"/>
    <w:rsid w:val="00AE1A42"/>
    <w:rsid w:val="00B1677F"/>
    <w:rsid w:val="00B554CD"/>
    <w:rsid w:val="00B64FDA"/>
    <w:rsid w:val="00B748CD"/>
    <w:rsid w:val="00B75B76"/>
    <w:rsid w:val="00B935B1"/>
    <w:rsid w:val="00C209B9"/>
    <w:rsid w:val="00C318D3"/>
    <w:rsid w:val="00C328FF"/>
    <w:rsid w:val="00C71B9E"/>
    <w:rsid w:val="00C809D3"/>
    <w:rsid w:val="00C84060"/>
    <w:rsid w:val="00CC6945"/>
    <w:rsid w:val="00CD086D"/>
    <w:rsid w:val="00CE056F"/>
    <w:rsid w:val="00CF1F28"/>
    <w:rsid w:val="00D07804"/>
    <w:rsid w:val="00D419DE"/>
    <w:rsid w:val="00D44D18"/>
    <w:rsid w:val="00D57754"/>
    <w:rsid w:val="00D66204"/>
    <w:rsid w:val="00D67B13"/>
    <w:rsid w:val="00D9098B"/>
    <w:rsid w:val="00D92A2C"/>
    <w:rsid w:val="00DB15F1"/>
    <w:rsid w:val="00DD7261"/>
    <w:rsid w:val="00DF71F6"/>
    <w:rsid w:val="00E142DA"/>
    <w:rsid w:val="00E4115C"/>
    <w:rsid w:val="00E60644"/>
    <w:rsid w:val="00EA36CA"/>
    <w:rsid w:val="00EC6C75"/>
    <w:rsid w:val="00ED3BEB"/>
    <w:rsid w:val="00EE111F"/>
    <w:rsid w:val="00EF61F3"/>
    <w:rsid w:val="00EF73AC"/>
    <w:rsid w:val="00F15ACC"/>
    <w:rsid w:val="00F15F33"/>
    <w:rsid w:val="00F27BBC"/>
    <w:rsid w:val="00F30CE1"/>
    <w:rsid w:val="00F312DD"/>
    <w:rsid w:val="00F40F50"/>
    <w:rsid w:val="00F66238"/>
    <w:rsid w:val="00F84DC0"/>
    <w:rsid w:val="00F85ED0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Nagwek10">
    <w:name w:val="heading 1"/>
    <w:basedOn w:val="Normalny"/>
    <w:next w:val="Tekstpodstawowy"/>
    <w:link w:val="Nagwek1Znak"/>
    <w:uiPriority w:val="9"/>
    <w:qFormat/>
    <w:rsid w:val="00F15F3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E4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E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0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971F3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alny"/>
    <w:link w:val="NagwekabcZnak"/>
    <w:qFormat/>
    <w:rsid w:val="00CF1F28"/>
    <w:pPr>
      <w:numPr>
        <w:numId w:val="18"/>
      </w:numPr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Nagwek1Znak"/>
    <w:link w:val="Nagwekabc"/>
    <w:rsid w:val="00CF1F28"/>
    <w:rPr>
      <w:rFonts w:ascii="Times New Roman" w:hAnsi="Times New Roman"/>
      <w:b/>
      <w:sz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15F3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15F33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F15F33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F15F33"/>
  </w:style>
  <w:style w:type="paragraph" w:customStyle="1" w:styleId="Nagwek1">
    <w:name w:val="Nagłówek 1."/>
    <w:basedOn w:val="Normalny"/>
    <w:link w:val="Nagwek1Znak0"/>
    <w:qFormat/>
    <w:rsid w:val="001D5781"/>
    <w:pPr>
      <w:numPr>
        <w:numId w:val="3"/>
      </w:numPr>
      <w:ind w:left="357" w:hanging="357"/>
    </w:pPr>
    <w:rPr>
      <w:rFonts w:cs="Times New Roman"/>
      <w:b/>
      <w:sz w:val="28"/>
      <w:szCs w:val="24"/>
    </w:rPr>
  </w:style>
  <w:style w:type="character" w:customStyle="1" w:styleId="Nagwek1Znak0">
    <w:name w:val="Nagłówek 1. Znak"/>
    <w:basedOn w:val="Domylnaczcionkaakapitu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Bezodstpw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94145D"/>
    <w:rPr>
      <w:color w:val="808080"/>
    </w:rPr>
  </w:style>
  <w:style w:type="paragraph" w:styleId="NormalnyWeb">
    <w:name w:val="Normal (Web)"/>
    <w:basedOn w:val="Normalny"/>
    <w:uiPriority w:val="99"/>
    <w:unhideWhenUsed/>
    <w:rsid w:val="00B935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Pogrubienie">
    <w:name w:val="Strong"/>
    <w:basedOn w:val="Domylnaczcionkaakapitu"/>
    <w:uiPriority w:val="22"/>
    <w:qFormat/>
    <w:rsid w:val="00B935B1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E4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E4FC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E4FC0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5A1E3-6A10-4333-BE4F-38D4ECC2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39</cp:revision>
  <dcterms:created xsi:type="dcterms:W3CDTF">2012-01-04T22:56:00Z</dcterms:created>
  <dcterms:modified xsi:type="dcterms:W3CDTF">2012-02-27T00:47:00Z</dcterms:modified>
</cp:coreProperties>
</file>