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44AE78F2" w14:textId="77777777" w:rsidR="002F1B46" w:rsidRPr="00BB05A0" w:rsidRDefault="002F1B46" w:rsidP="00A651C5">
      <w:pPr>
        <w:pStyle w:val="COVERPAGETEXT"/>
      </w:pPr>
    </w:p>
    <w:p w14:paraId="506E5225" w14:textId="77777777" w:rsidR="00AD6D75" w:rsidRDefault="00AD6D75" w:rsidP="009F4F9E">
      <w:pPr>
        <w:pStyle w:val="COVERPAGETEXT"/>
      </w:pPr>
    </w:p>
    <w:p w14:paraId="506E5228" w14:textId="64A86C65" w:rsidR="00FB6B73" w:rsidRDefault="00F2159F" w:rsidP="002E367C">
      <w:pPr>
        <w:pStyle w:val="COVERPAGETEXT"/>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506E5245" w14:textId="77777777" w:rsidR="00DA28B2" w:rsidRDefault="00DA28B2" w:rsidP="00DA28B2">
      <w:pPr>
        <w:pStyle w:val="Heading1nonumber"/>
      </w:pP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010006"/>
      <w:r w:rsidRPr="006B4213">
        <w:lastRenderedPageBreak/>
        <w:t>ABSTRACT</w:t>
      </w:r>
      <w:bookmarkEnd w:id="0"/>
      <w:bookmarkEnd w:id="1"/>
      <w:bookmarkEnd w:id="2"/>
      <w:bookmarkEnd w:id="3"/>
      <w:bookmarkEnd w:id="4"/>
      <w:bookmarkEnd w:id="5"/>
      <w:bookmarkEnd w:id="6"/>
    </w:p>
    <w:p w14:paraId="506E5247" w14:textId="77777777" w:rsidR="00015A13" w:rsidRDefault="00015A13" w:rsidP="00941D35">
      <w:r>
        <w:fldChar w:fldCharType="begin">
          <w:ffData>
            <w:name w:val=""/>
            <w:enabled/>
            <w:calcOnExit w:val="0"/>
            <w:textInput>
              <w:default w:val="Click here to enter abstract text"/>
            </w:textInput>
          </w:ffData>
        </w:fldChar>
      </w:r>
      <w:r>
        <w:instrText xml:space="preserve"> FORMTEXT </w:instrText>
      </w:r>
      <w:r>
        <w:fldChar w:fldCharType="separate"/>
      </w:r>
      <w:r w:rsidR="00B25A89">
        <w:rPr>
          <w:noProof/>
        </w:rPr>
        <w:t>Click here to enter abstract text</w:t>
      </w:r>
      <w:r>
        <w:fldChar w:fldCharType="end"/>
      </w:r>
    </w:p>
    <w:p w14:paraId="506E5248" w14:textId="77777777" w:rsidR="00DA28B2" w:rsidRDefault="00DA28B2" w:rsidP="00941D35"/>
    <w:p w14:paraId="506E5249" w14:textId="77777777" w:rsidR="00DA28B2" w:rsidRDefault="00DA28B2" w:rsidP="00941D35"/>
    <w:p w14:paraId="506E524A" w14:textId="77777777" w:rsidR="00DA28B2" w:rsidRDefault="00DA28B2"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2010007"/>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B25A89">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28791724" w14:textId="77777777" w:rsidR="00B25A89"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2010006" w:history="1">
        <w:r w:rsidR="00B25A89" w:rsidRPr="0072672F">
          <w:rPr>
            <w:rStyle w:val="Hipercze"/>
          </w:rPr>
          <w:t>ABSTRACT</w:t>
        </w:r>
        <w:r w:rsidR="00B25A89">
          <w:rPr>
            <w:webHidden/>
          </w:rPr>
          <w:tab/>
        </w:r>
        <w:r w:rsidR="00B25A89">
          <w:rPr>
            <w:webHidden/>
          </w:rPr>
          <w:fldChar w:fldCharType="begin"/>
        </w:r>
        <w:r w:rsidR="00B25A89">
          <w:rPr>
            <w:webHidden/>
          </w:rPr>
          <w:instrText xml:space="preserve"> PAGEREF _Toc332010006 \h </w:instrText>
        </w:r>
        <w:r w:rsidR="00B25A89">
          <w:rPr>
            <w:webHidden/>
          </w:rPr>
        </w:r>
        <w:r w:rsidR="00B25A89">
          <w:rPr>
            <w:webHidden/>
          </w:rPr>
          <w:fldChar w:fldCharType="separate"/>
        </w:r>
        <w:r w:rsidR="00B25A89">
          <w:rPr>
            <w:webHidden/>
          </w:rPr>
          <w:t>i</w:t>
        </w:r>
        <w:r w:rsidR="00B25A89">
          <w:rPr>
            <w:webHidden/>
          </w:rPr>
          <w:fldChar w:fldCharType="end"/>
        </w:r>
      </w:hyperlink>
    </w:p>
    <w:p w14:paraId="48798709" w14:textId="77777777" w:rsidR="00B25A89" w:rsidRDefault="00B25A89">
      <w:pPr>
        <w:pStyle w:val="Spistreci1"/>
        <w:rPr>
          <w:rFonts w:asciiTheme="minorHAnsi" w:eastAsiaTheme="minorEastAsia" w:hAnsiTheme="minorHAnsi" w:cstheme="minorBidi"/>
          <w:sz w:val="22"/>
          <w:szCs w:val="22"/>
          <w:lang w:val="pl-PL" w:eastAsia="pl-PL"/>
        </w:rPr>
      </w:pPr>
      <w:hyperlink w:anchor="_Toc332010007" w:history="1">
        <w:r w:rsidRPr="0072672F">
          <w:rPr>
            <w:rStyle w:val="Hipercze"/>
          </w:rPr>
          <w:t>ACKNOWLEDGEMENTS</w:t>
        </w:r>
        <w:r>
          <w:rPr>
            <w:webHidden/>
          </w:rPr>
          <w:tab/>
        </w:r>
        <w:r>
          <w:rPr>
            <w:webHidden/>
          </w:rPr>
          <w:fldChar w:fldCharType="begin"/>
        </w:r>
        <w:r>
          <w:rPr>
            <w:webHidden/>
          </w:rPr>
          <w:instrText xml:space="preserve"> PAGEREF _Toc332010007 \h </w:instrText>
        </w:r>
        <w:r>
          <w:rPr>
            <w:webHidden/>
          </w:rPr>
        </w:r>
        <w:r>
          <w:rPr>
            <w:webHidden/>
          </w:rPr>
          <w:fldChar w:fldCharType="separate"/>
        </w:r>
        <w:r>
          <w:rPr>
            <w:webHidden/>
          </w:rPr>
          <w:t>ii</w:t>
        </w:r>
        <w:r>
          <w:rPr>
            <w:webHidden/>
          </w:rPr>
          <w:fldChar w:fldCharType="end"/>
        </w:r>
      </w:hyperlink>
    </w:p>
    <w:p w14:paraId="793E3EA1" w14:textId="77777777" w:rsidR="00B25A89" w:rsidRDefault="00B25A89">
      <w:pPr>
        <w:pStyle w:val="Spistreci1"/>
        <w:rPr>
          <w:rFonts w:asciiTheme="minorHAnsi" w:eastAsiaTheme="minorEastAsia" w:hAnsiTheme="minorHAnsi" w:cstheme="minorBidi"/>
          <w:sz w:val="22"/>
          <w:szCs w:val="22"/>
          <w:lang w:val="pl-PL" w:eastAsia="pl-PL"/>
        </w:rPr>
      </w:pPr>
      <w:hyperlink w:anchor="_Toc332010008" w:history="1">
        <w:r w:rsidRPr="0072672F">
          <w:rPr>
            <w:rStyle w:val="Hipercze"/>
            <w:lang w:val="pl-PL"/>
          </w:rPr>
          <w:t>LIST OF FIGURES</w:t>
        </w:r>
        <w:r>
          <w:rPr>
            <w:webHidden/>
          </w:rPr>
          <w:tab/>
        </w:r>
        <w:r>
          <w:rPr>
            <w:webHidden/>
          </w:rPr>
          <w:fldChar w:fldCharType="begin"/>
        </w:r>
        <w:r>
          <w:rPr>
            <w:webHidden/>
          </w:rPr>
          <w:instrText xml:space="preserve"> PAGEREF _Toc332010008 \h </w:instrText>
        </w:r>
        <w:r>
          <w:rPr>
            <w:webHidden/>
          </w:rPr>
        </w:r>
        <w:r>
          <w:rPr>
            <w:webHidden/>
          </w:rPr>
          <w:fldChar w:fldCharType="separate"/>
        </w:r>
        <w:r>
          <w:rPr>
            <w:webHidden/>
          </w:rPr>
          <w:t>v</w:t>
        </w:r>
        <w:r>
          <w:rPr>
            <w:webHidden/>
          </w:rPr>
          <w:fldChar w:fldCharType="end"/>
        </w:r>
      </w:hyperlink>
    </w:p>
    <w:p w14:paraId="63F5A8F0" w14:textId="77777777" w:rsidR="00B25A89" w:rsidRDefault="00B25A89">
      <w:pPr>
        <w:pStyle w:val="Spistreci1"/>
        <w:rPr>
          <w:rFonts w:asciiTheme="minorHAnsi" w:eastAsiaTheme="minorEastAsia" w:hAnsiTheme="minorHAnsi" w:cstheme="minorBidi"/>
          <w:sz w:val="22"/>
          <w:szCs w:val="22"/>
          <w:lang w:val="pl-PL" w:eastAsia="pl-PL"/>
        </w:rPr>
      </w:pPr>
      <w:hyperlink w:anchor="_Toc332010009" w:history="1">
        <w:r w:rsidRPr="0072672F">
          <w:rPr>
            <w:rStyle w:val="Hipercze"/>
            <w:lang w:val="pl-PL"/>
          </w:rPr>
          <w:t>LIST OF TABLES</w:t>
        </w:r>
        <w:r>
          <w:rPr>
            <w:webHidden/>
          </w:rPr>
          <w:tab/>
        </w:r>
        <w:r>
          <w:rPr>
            <w:webHidden/>
          </w:rPr>
          <w:fldChar w:fldCharType="begin"/>
        </w:r>
        <w:r>
          <w:rPr>
            <w:webHidden/>
          </w:rPr>
          <w:instrText xml:space="preserve"> PAGEREF _Toc332010009 \h </w:instrText>
        </w:r>
        <w:r>
          <w:rPr>
            <w:webHidden/>
          </w:rPr>
        </w:r>
        <w:r>
          <w:rPr>
            <w:webHidden/>
          </w:rPr>
          <w:fldChar w:fldCharType="separate"/>
        </w:r>
        <w:r>
          <w:rPr>
            <w:webHidden/>
          </w:rPr>
          <w:t>vi</w:t>
        </w:r>
        <w:r>
          <w:rPr>
            <w:webHidden/>
          </w:rPr>
          <w:fldChar w:fldCharType="end"/>
        </w:r>
      </w:hyperlink>
    </w:p>
    <w:p w14:paraId="625EE22A" w14:textId="77777777" w:rsidR="00B25A89" w:rsidRDefault="00B25A89">
      <w:pPr>
        <w:pStyle w:val="Spistreci1"/>
        <w:rPr>
          <w:rFonts w:asciiTheme="minorHAnsi" w:eastAsiaTheme="minorEastAsia" w:hAnsiTheme="minorHAnsi" w:cstheme="minorBidi"/>
          <w:sz w:val="22"/>
          <w:szCs w:val="22"/>
          <w:lang w:val="pl-PL" w:eastAsia="pl-PL"/>
        </w:rPr>
      </w:pPr>
      <w:hyperlink w:anchor="_Toc332010010" w:history="1">
        <w:r w:rsidRPr="0072672F">
          <w:rPr>
            <w:rStyle w:val="Hipercze"/>
            <w:lang w:val="pl-PL"/>
          </w:rPr>
          <w:t>LIST OF EQUATIONS</w:t>
        </w:r>
        <w:r>
          <w:rPr>
            <w:webHidden/>
          </w:rPr>
          <w:tab/>
        </w:r>
        <w:r>
          <w:rPr>
            <w:webHidden/>
          </w:rPr>
          <w:fldChar w:fldCharType="begin"/>
        </w:r>
        <w:r>
          <w:rPr>
            <w:webHidden/>
          </w:rPr>
          <w:instrText xml:space="preserve"> PAGEREF _Toc332010010 \h </w:instrText>
        </w:r>
        <w:r>
          <w:rPr>
            <w:webHidden/>
          </w:rPr>
        </w:r>
        <w:r>
          <w:rPr>
            <w:webHidden/>
          </w:rPr>
          <w:fldChar w:fldCharType="separate"/>
        </w:r>
        <w:r>
          <w:rPr>
            <w:webHidden/>
          </w:rPr>
          <w:t>vii</w:t>
        </w:r>
        <w:r>
          <w:rPr>
            <w:webHidden/>
          </w:rPr>
          <w:fldChar w:fldCharType="end"/>
        </w:r>
      </w:hyperlink>
    </w:p>
    <w:p w14:paraId="6D17636F" w14:textId="77777777" w:rsidR="00B25A89" w:rsidRDefault="00B25A89">
      <w:pPr>
        <w:pStyle w:val="Spistreci1"/>
        <w:rPr>
          <w:rFonts w:asciiTheme="minorHAnsi" w:eastAsiaTheme="minorEastAsia" w:hAnsiTheme="minorHAnsi" w:cstheme="minorBidi"/>
          <w:sz w:val="22"/>
          <w:szCs w:val="22"/>
          <w:lang w:val="pl-PL" w:eastAsia="pl-PL"/>
        </w:rPr>
      </w:pPr>
      <w:hyperlink w:anchor="_Toc332010011" w:history="1">
        <w:r w:rsidRPr="0072672F">
          <w:rPr>
            <w:rStyle w:val="Hipercze"/>
          </w:rPr>
          <w:t>LIST OF ABBREVIATIONS</w:t>
        </w:r>
        <w:r>
          <w:rPr>
            <w:webHidden/>
          </w:rPr>
          <w:tab/>
        </w:r>
        <w:r>
          <w:rPr>
            <w:webHidden/>
          </w:rPr>
          <w:fldChar w:fldCharType="begin"/>
        </w:r>
        <w:r>
          <w:rPr>
            <w:webHidden/>
          </w:rPr>
          <w:instrText xml:space="preserve"> PAGEREF _Toc332010011 \h </w:instrText>
        </w:r>
        <w:r>
          <w:rPr>
            <w:webHidden/>
          </w:rPr>
        </w:r>
        <w:r>
          <w:rPr>
            <w:webHidden/>
          </w:rPr>
          <w:fldChar w:fldCharType="separate"/>
        </w:r>
        <w:r>
          <w:rPr>
            <w:webHidden/>
          </w:rPr>
          <w:t>viii</w:t>
        </w:r>
        <w:r>
          <w:rPr>
            <w:webHidden/>
          </w:rPr>
          <w:fldChar w:fldCharType="end"/>
        </w:r>
      </w:hyperlink>
    </w:p>
    <w:p w14:paraId="354E9508" w14:textId="77777777" w:rsidR="00B25A89" w:rsidRDefault="00B25A89">
      <w:pPr>
        <w:pStyle w:val="Spistreci1"/>
        <w:rPr>
          <w:rFonts w:asciiTheme="minorHAnsi" w:eastAsiaTheme="minorEastAsia" w:hAnsiTheme="minorHAnsi" w:cstheme="minorBidi"/>
          <w:sz w:val="22"/>
          <w:szCs w:val="22"/>
          <w:lang w:val="pl-PL" w:eastAsia="pl-PL"/>
        </w:rPr>
      </w:pPr>
      <w:hyperlink w:anchor="_Toc332010012" w:history="1">
        <w:r w:rsidRPr="0072672F">
          <w:rPr>
            <w:rStyle w:val="Hipercze"/>
          </w:rPr>
          <w:t>1 Introduction</w:t>
        </w:r>
        <w:r>
          <w:rPr>
            <w:webHidden/>
          </w:rPr>
          <w:tab/>
        </w:r>
        <w:r>
          <w:rPr>
            <w:webHidden/>
          </w:rPr>
          <w:fldChar w:fldCharType="begin"/>
        </w:r>
        <w:r>
          <w:rPr>
            <w:webHidden/>
          </w:rPr>
          <w:instrText xml:space="preserve"> PAGEREF _Toc332010012 \h </w:instrText>
        </w:r>
        <w:r>
          <w:rPr>
            <w:webHidden/>
          </w:rPr>
        </w:r>
        <w:r>
          <w:rPr>
            <w:webHidden/>
          </w:rPr>
          <w:fldChar w:fldCharType="separate"/>
        </w:r>
        <w:r>
          <w:rPr>
            <w:webHidden/>
          </w:rPr>
          <w:t>1</w:t>
        </w:r>
        <w:r>
          <w:rPr>
            <w:webHidden/>
          </w:rPr>
          <w:fldChar w:fldCharType="end"/>
        </w:r>
      </w:hyperlink>
    </w:p>
    <w:p w14:paraId="22B8298D"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13" w:history="1">
        <w:r w:rsidRPr="0072672F">
          <w:rPr>
            <w:rStyle w:val="Hipercze"/>
            <w:noProof/>
          </w:rPr>
          <w:t>1.1 Ordinary differential equations</w:t>
        </w:r>
        <w:r>
          <w:rPr>
            <w:noProof/>
            <w:webHidden/>
          </w:rPr>
          <w:tab/>
        </w:r>
        <w:r>
          <w:rPr>
            <w:noProof/>
            <w:webHidden/>
          </w:rPr>
          <w:fldChar w:fldCharType="begin"/>
        </w:r>
        <w:r>
          <w:rPr>
            <w:noProof/>
            <w:webHidden/>
          </w:rPr>
          <w:instrText xml:space="preserve"> PAGEREF _Toc332010013 \h </w:instrText>
        </w:r>
        <w:r>
          <w:rPr>
            <w:noProof/>
            <w:webHidden/>
          </w:rPr>
        </w:r>
        <w:r>
          <w:rPr>
            <w:noProof/>
            <w:webHidden/>
          </w:rPr>
          <w:fldChar w:fldCharType="separate"/>
        </w:r>
        <w:r>
          <w:rPr>
            <w:noProof/>
            <w:webHidden/>
          </w:rPr>
          <w:t>1</w:t>
        </w:r>
        <w:r>
          <w:rPr>
            <w:noProof/>
            <w:webHidden/>
          </w:rPr>
          <w:fldChar w:fldCharType="end"/>
        </w:r>
      </w:hyperlink>
    </w:p>
    <w:p w14:paraId="0E1ED14E"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14" w:history="1">
        <w:r w:rsidRPr="0072672F">
          <w:rPr>
            <w:rStyle w:val="Hipercze"/>
            <w:noProof/>
          </w:rPr>
          <w:t>1.2 Euler’s method</w:t>
        </w:r>
        <w:r>
          <w:rPr>
            <w:noProof/>
            <w:webHidden/>
          </w:rPr>
          <w:tab/>
        </w:r>
        <w:r>
          <w:rPr>
            <w:noProof/>
            <w:webHidden/>
          </w:rPr>
          <w:fldChar w:fldCharType="begin"/>
        </w:r>
        <w:r>
          <w:rPr>
            <w:noProof/>
            <w:webHidden/>
          </w:rPr>
          <w:instrText xml:space="preserve"> PAGEREF _Toc332010014 \h </w:instrText>
        </w:r>
        <w:r>
          <w:rPr>
            <w:noProof/>
            <w:webHidden/>
          </w:rPr>
        </w:r>
        <w:r>
          <w:rPr>
            <w:noProof/>
            <w:webHidden/>
          </w:rPr>
          <w:fldChar w:fldCharType="separate"/>
        </w:r>
        <w:r>
          <w:rPr>
            <w:noProof/>
            <w:webHidden/>
          </w:rPr>
          <w:t>2</w:t>
        </w:r>
        <w:r>
          <w:rPr>
            <w:noProof/>
            <w:webHidden/>
          </w:rPr>
          <w:fldChar w:fldCharType="end"/>
        </w:r>
      </w:hyperlink>
    </w:p>
    <w:p w14:paraId="4F5050F6"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15" w:history="1">
        <w:r w:rsidRPr="0072672F">
          <w:rPr>
            <w:rStyle w:val="Hipercze"/>
            <w:noProof/>
          </w:rPr>
          <w:t>1.3 Aims and objectives</w:t>
        </w:r>
        <w:r>
          <w:rPr>
            <w:noProof/>
            <w:webHidden/>
          </w:rPr>
          <w:tab/>
        </w:r>
        <w:r>
          <w:rPr>
            <w:noProof/>
            <w:webHidden/>
          </w:rPr>
          <w:fldChar w:fldCharType="begin"/>
        </w:r>
        <w:r>
          <w:rPr>
            <w:noProof/>
            <w:webHidden/>
          </w:rPr>
          <w:instrText xml:space="preserve"> PAGEREF _Toc332010015 \h </w:instrText>
        </w:r>
        <w:r>
          <w:rPr>
            <w:noProof/>
            <w:webHidden/>
          </w:rPr>
        </w:r>
        <w:r>
          <w:rPr>
            <w:noProof/>
            <w:webHidden/>
          </w:rPr>
          <w:fldChar w:fldCharType="separate"/>
        </w:r>
        <w:r>
          <w:rPr>
            <w:noProof/>
            <w:webHidden/>
          </w:rPr>
          <w:t>2</w:t>
        </w:r>
        <w:r>
          <w:rPr>
            <w:noProof/>
            <w:webHidden/>
          </w:rPr>
          <w:fldChar w:fldCharType="end"/>
        </w:r>
      </w:hyperlink>
    </w:p>
    <w:p w14:paraId="573ECCF9"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16" w:history="1">
        <w:r w:rsidRPr="0072672F">
          <w:rPr>
            <w:rStyle w:val="Hipercze"/>
            <w:noProof/>
          </w:rPr>
          <w:t>1.4 Motivation</w:t>
        </w:r>
        <w:r>
          <w:rPr>
            <w:noProof/>
            <w:webHidden/>
          </w:rPr>
          <w:tab/>
        </w:r>
        <w:r>
          <w:rPr>
            <w:noProof/>
            <w:webHidden/>
          </w:rPr>
          <w:fldChar w:fldCharType="begin"/>
        </w:r>
        <w:r>
          <w:rPr>
            <w:noProof/>
            <w:webHidden/>
          </w:rPr>
          <w:instrText xml:space="preserve"> PAGEREF _Toc332010016 \h </w:instrText>
        </w:r>
        <w:r>
          <w:rPr>
            <w:noProof/>
            <w:webHidden/>
          </w:rPr>
        </w:r>
        <w:r>
          <w:rPr>
            <w:noProof/>
            <w:webHidden/>
          </w:rPr>
          <w:fldChar w:fldCharType="separate"/>
        </w:r>
        <w:r>
          <w:rPr>
            <w:noProof/>
            <w:webHidden/>
          </w:rPr>
          <w:t>2</w:t>
        </w:r>
        <w:r>
          <w:rPr>
            <w:noProof/>
            <w:webHidden/>
          </w:rPr>
          <w:fldChar w:fldCharType="end"/>
        </w:r>
      </w:hyperlink>
    </w:p>
    <w:p w14:paraId="1F4A63F8" w14:textId="77777777" w:rsidR="00B25A89" w:rsidRDefault="00B25A89">
      <w:pPr>
        <w:pStyle w:val="Spistreci1"/>
        <w:rPr>
          <w:rFonts w:asciiTheme="minorHAnsi" w:eastAsiaTheme="minorEastAsia" w:hAnsiTheme="minorHAnsi" w:cstheme="minorBidi"/>
          <w:sz w:val="22"/>
          <w:szCs w:val="22"/>
          <w:lang w:val="pl-PL" w:eastAsia="pl-PL"/>
        </w:rPr>
      </w:pPr>
      <w:hyperlink w:anchor="_Toc332010017" w:history="1">
        <w:r w:rsidRPr="0072672F">
          <w:rPr>
            <w:rStyle w:val="Hipercze"/>
          </w:rPr>
          <w:t>2 Literature review</w:t>
        </w:r>
        <w:r>
          <w:rPr>
            <w:webHidden/>
          </w:rPr>
          <w:tab/>
        </w:r>
        <w:r>
          <w:rPr>
            <w:webHidden/>
          </w:rPr>
          <w:fldChar w:fldCharType="begin"/>
        </w:r>
        <w:r>
          <w:rPr>
            <w:webHidden/>
          </w:rPr>
          <w:instrText xml:space="preserve"> PAGEREF _Toc332010017 \h </w:instrText>
        </w:r>
        <w:r>
          <w:rPr>
            <w:webHidden/>
          </w:rPr>
        </w:r>
        <w:r>
          <w:rPr>
            <w:webHidden/>
          </w:rPr>
          <w:fldChar w:fldCharType="separate"/>
        </w:r>
        <w:r>
          <w:rPr>
            <w:webHidden/>
          </w:rPr>
          <w:t>3</w:t>
        </w:r>
        <w:r>
          <w:rPr>
            <w:webHidden/>
          </w:rPr>
          <w:fldChar w:fldCharType="end"/>
        </w:r>
      </w:hyperlink>
    </w:p>
    <w:p w14:paraId="03E9F012"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18" w:history="1">
        <w:r w:rsidRPr="0072672F">
          <w:rPr>
            <w:rStyle w:val="Hipercze"/>
            <w:noProof/>
          </w:rPr>
          <w:t>2.1 ODE numerical routines</w:t>
        </w:r>
        <w:r>
          <w:rPr>
            <w:noProof/>
            <w:webHidden/>
          </w:rPr>
          <w:tab/>
        </w:r>
        <w:r>
          <w:rPr>
            <w:noProof/>
            <w:webHidden/>
          </w:rPr>
          <w:fldChar w:fldCharType="begin"/>
        </w:r>
        <w:r>
          <w:rPr>
            <w:noProof/>
            <w:webHidden/>
          </w:rPr>
          <w:instrText xml:space="preserve"> PAGEREF _Toc332010018 \h </w:instrText>
        </w:r>
        <w:r>
          <w:rPr>
            <w:noProof/>
            <w:webHidden/>
          </w:rPr>
        </w:r>
        <w:r>
          <w:rPr>
            <w:noProof/>
            <w:webHidden/>
          </w:rPr>
          <w:fldChar w:fldCharType="separate"/>
        </w:r>
        <w:r>
          <w:rPr>
            <w:noProof/>
            <w:webHidden/>
          </w:rPr>
          <w:t>3</w:t>
        </w:r>
        <w:r>
          <w:rPr>
            <w:noProof/>
            <w:webHidden/>
          </w:rPr>
          <w:fldChar w:fldCharType="end"/>
        </w:r>
      </w:hyperlink>
    </w:p>
    <w:p w14:paraId="40ABA740" w14:textId="77777777" w:rsidR="00B25A89" w:rsidRDefault="00B25A89">
      <w:pPr>
        <w:pStyle w:val="Spistreci3"/>
        <w:tabs>
          <w:tab w:val="right" w:leader="dot" w:pos="8494"/>
        </w:tabs>
        <w:rPr>
          <w:rFonts w:asciiTheme="minorHAnsi" w:eastAsiaTheme="minorEastAsia" w:hAnsiTheme="minorHAnsi" w:cstheme="minorBidi"/>
          <w:noProof/>
          <w:sz w:val="22"/>
          <w:szCs w:val="22"/>
          <w:lang w:val="pl-PL" w:eastAsia="pl-PL"/>
        </w:rPr>
      </w:pPr>
      <w:hyperlink w:anchor="_Toc332010019" w:history="1">
        <w:r w:rsidRPr="0072672F">
          <w:rPr>
            <w:rStyle w:val="Hipercze"/>
            <w:noProof/>
          </w:rPr>
          <w:t>2.1.1 Runge-Kutta methods</w:t>
        </w:r>
        <w:r>
          <w:rPr>
            <w:noProof/>
            <w:webHidden/>
          </w:rPr>
          <w:tab/>
        </w:r>
        <w:r>
          <w:rPr>
            <w:noProof/>
            <w:webHidden/>
          </w:rPr>
          <w:fldChar w:fldCharType="begin"/>
        </w:r>
        <w:r>
          <w:rPr>
            <w:noProof/>
            <w:webHidden/>
          </w:rPr>
          <w:instrText xml:space="preserve"> PAGEREF _Toc332010019 \h </w:instrText>
        </w:r>
        <w:r>
          <w:rPr>
            <w:noProof/>
            <w:webHidden/>
          </w:rPr>
        </w:r>
        <w:r>
          <w:rPr>
            <w:noProof/>
            <w:webHidden/>
          </w:rPr>
          <w:fldChar w:fldCharType="separate"/>
        </w:r>
        <w:r>
          <w:rPr>
            <w:noProof/>
            <w:webHidden/>
          </w:rPr>
          <w:t>3</w:t>
        </w:r>
        <w:r>
          <w:rPr>
            <w:noProof/>
            <w:webHidden/>
          </w:rPr>
          <w:fldChar w:fldCharType="end"/>
        </w:r>
      </w:hyperlink>
    </w:p>
    <w:p w14:paraId="143C0B62" w14:textId="77777777" w:rsidR="00B25A89" w:rsidRDefault="00B25A89">
      <w:pPr>
        <w:pStyle w:val="Spistreci3"/>
        <w:tabs>
          <w:tab w:val="right" w:leader="dot" w:pos="8494"/>
        </w:tabs>
        <w:rPr>
          <w:rFonts w:asciiTheme="minorHAnsi" w:eastAsiaTheme="minorEastAsia" w:hAnsiTheme="minorHAnsi" w:cstheme="minorBidi"/>
          <w:noProof/>
          <w:sz w:val="22"/>
          <w:szCs w:val="22"/>
          <w:lang w:val="pl-PL" w:eastAsia="pl-PL"/>
        </w:rPr>
      </w:pPr>
      <w:hyperlink w:anchor="_Toc332010020" w:history="1">
        <w:r w:rsidRPr="0072672F">
          <w:rPr>
            <w:rStyle w:val="Hipercze"/>
            <w:noProof/>
          </w:rPr>
          <w:t>2.1.2 Modified midpoint</w:t>
        </w:r>
        <w:r>
          <w:rPr>
            <w:noProof/>
            <w:webHidden/>
          </w:rPr>
          <w:tab/>
        </w:r>
        <w:r>
          <w:rPr>
            <w:noProof/>
            <w:webHidden/>
          </w:rPr>
          <w:fldChar w:fldCharType="begin"/>
        </w:r>
        <w:r>
          <w:rPr>
            <w:noProof/>
            <w:webHidden/>
          </w:rPr>
          <w:instrText xml:space="preserve"> PAGEREF _Toc332010020 \h </w:instrText>
        </w:r>
        <w:r>
          <w:rPr>
            <w:noProof/>
            <w:webHidden/>
          </w:rPr>
        </w:r>
        <w:r>
          <w:rPr>
            <w:noProof/>
            <w:webHidden/>
          </w:rPr>
          <w:fldChar w:fldCharType="separate"/>
        </w:r>
        <w:r>
          <w:rPr>
            <w:noProof/>
            <w:webHidden/>
          </w:rPr>
          <w:t>5</w:t>
        </w:r>
        <w:r>
          <w:rPr>
            <w:noProof/>
            <w:webHidden/>
          </w:rPr>
          <w:fldChar w:fldCharType="end"/>
        </w:r>
      </w:hyperlink>
    </w:p>
    <w:p w14:paraId="5E8D6CDE" w14:textId="77777777" w:rsidR="00B25A89" w:rsidRDefault="00B25A89">
      <w:pPr>
        <w:pStyle w:val="Spistreci3"/>
        <w:tabs>
          <w:tab w:val="right" w:leader="dot" w:pos="8494"/>
        </w:tabs>
        <w:rPr>
          <w:rFonts w:asciiTheme="minorHAnsi" w:eastAsiaTheme="minorEastAsia" w:hAnsiTheme="minorHAnsi" w:cstheme="minorBidi"/>
          <w:noProof/>
          <w:sz w:val="22"/>
          <w:szCs w:val="22"/>
          <w:lang w:val="pl-PL" w:eastAsia="pl-PL"/>
        </w:rPr>
      </w:pPr>
      <w:hyperlink w:anchor="_Toc332010021" w:history="1">
        <w:r w:rsidRPr="0072672F">
          <w:rPr>
            <w:rStyle w:val="Hipercze"/>
            <w:noProof/>
          </w:rPr>
          <w:t>2.1.3 Richardson extrapolation</w:t>
        </w:r>
        <w:r>
          <w:rPr>
            <w:noProof/>
            <w:webHidden/>
          </w:rPr>
          <w:tab/>
        </w:r>
        <w:r>
          <w:rPr>
            <w:noProof/>
            <w:webHidden/>
          </w:rPr>
          <w:fldChar w:fldCharType="begin"/>
        </w:r>
        <w:r>
          <w:rPr>
            <w:noProof/>
            <w:webHidden/>
          </w:rPr>
          <w:instrText xml:space="preserve"> PAGEREF _Toc332010021 \h </w:instrText>
        </w:r>
        <w:r>
          <w:rPr>
            <w:noProof/>
            <w:webHidden/>
          </w:rPr>
        </w:r>
        <w:r>
          <w:rPr>
            <w:noProof/>
            <w:webHidden/>
          </w:rPr>
          <w:fldChar w:fldCharType="separate"/>
        </w:r>
        <w:r>
          <w:rPr>
            <w:noProof/>
            <w:webHidden/>
          </w:rPr>
          <w:t>6</w:t>
        </w:r>
        <w:r>
          <w:rPr>
            <w:noProof/>
            <w:webHidden/>
          </w:rPr>
          <w:fldChar w:fldCharType="end"/>
        </w:r>
      </w:hyperlink>
    </w:p>
    <w:p w14:paraId="72965850" w14:textId="77777777" w:rsidR="00B25A89" w:rsidRDefault="00B25A89">
      <w:pPr>
        <w:pStyle w:val="Spistreci3"/>
        <w:tabs>
          <w:tab w:val="right" w:leader="dot" w:pos="8494"/>
        </w:tabs>
        <w:rPr>
          <w:rFonts w:asciiTheme="minorHAnsi" w:eastAsiaTheme="minorEastAsia" w:hAnsiTheme="minorHAnsi" w:cstheme="minorBidi"/>
          <w:noProof/>
          <w:sz w:val="22"/>
          <w:szCs w:val="22"/>
          <w:lang w:val="pl-PL" w:eastAsia="pl-PL"/>
        </w:rPr>
      </w:pPr>
      <w:hyperlink w:anchor="_Toc332010022" w:history="1">
        <w:r w:rsidRPr="0072672F">
          <w:rPr>
            <w:rStyle w:val="Hipercze"/>
            <w:noProof/>
          </w:rPr>
          <w:t>2.1.4 Rosenbrock</w:t>
        </w:r>
        <w:r>
          <w:rPr>
            <w:noProof/>
            <w:webHidden/>
          </w:rPr>
          <w:tab/>
        </w:r>
        <w:r>
          <w:rPr>
            <w:noProof/>
            <w:webHidden/>
          </w:rPr>
          <w:fldChar w:fldCharType="begin"/>
        </w:r>
        <w:r>
          <w:rPr>
            <w:noProof/>
            <w:webHidden/>
          </w:rPr>
          <w:instrText xml:space="preserve"> PAGEREF _Toc332010022 \h </w:instrText>
        </w:r>
        <w:r>
          <w:rPr>
            <w:noProof/>
            <w:webHidden/>
          </w:rPr>
        </w:r>
        <w:r>
          <w:rPr>
            <w:noProof/>
            <w:webHidden/>
          </w:rPr>
          <w:fldChar w:fldCharType="separate"/>
        </w:r>
        <w:r>
          <w:rPr>
            <w:noProof/>
            <w:webHidden/>
          </w:rPr>
          <w:t>8</w:t>
        </w:r>
        <w:r>
          <w:rPr>
            <w:noProof/>
            <w:webHidden/>
          </w:rPr>
          <w:fldChar w:fldCharType="end"/>
        </w:r>
      </w:hyperlink>
    </w:p>
    <w:p w14:paraId="0CC6E2D6" w14:textId="77777777" w:rsidR="00B25A89" w:rsidRDefault="00B25A89">
      <w:pPr>
        <w:pStyle w:val="Spistreci3"/>
        <w:tabs>
          <w:tab w:val="right" w:leader="dot" w:pos="8494"/>
        </w:tabs>
        <w:rPr>
          <w:rFonts w:asciiTheme="minorHAnsi" w:eastAsiaTheme="minorEastAsia" w:hAnsiTheme="minorHAnsi" w:cstheme="minorBidi"/>
          <w:noProof/>
          <w:sz w:val="22"/>
          <w:szCs w:val="22"/>
          <w:lang w:val="pl-PL" w:eastAsia="pl-PL"/>
        </w:rPr>
      </w:pPr>
      <w:hyperlink w:anchor="_Toc332010023" w:history="1">
        <w:r w:rsidRPr="0072672F">
          <w:rPr>
            <w:rStyle w:val="Hipercze"/>
            <w:noProof/>
          </w:rPr>
          <w:t>2.1.5 Predictor- Corrector</w:t>
        </w:r>
        <w:r>
          <w:rPr>
            <w:noProof/>
            <w:webHidden/>
          </w:rPr>
          <w:tab/>
        </w:r>
        <w:r>
          <w:rPr>
            <w:noProof/>
            <w:webHidden/>
          </w:rPr>
          <w:fldChar w:fldCharType="begin"/>
        </w:r>
        <w:r>
          <w:rPr>
            <w:noProof/>
            <w:webHidden/>
          </w:rPr>
          <w:instrText xml:space="preserve"> PAGEREF _Toc332010023 \h </w:instrText>
        </w:r>
        <w:r>
          <w:rPr>
            <w:noProof/>
            <w:webHidden/>
          </w:rPr>
        </w:r>
        <w:r>
          <w:rPr>
            <w:noProof/>
            <w:webHidden/>
          </w:rPr>
          <w:fldChar w:fldCharType="separate"/>
        </w:r>
        <w:r>
          <w:rPr>
            <w:noProof/>
            <w:webHidden/>
          </w:rPr>
          <w:t>8</w:t>
        </w:r>
        <w:r>
          <w:rPr>
            <w:noProof/>
            <w:webHidden/>
          </w:rPr>
          <w:fldChar w:fldCharType="end"/>
        </w:r>
      </w:hyperlink>
    </w:p>
    <w:p w14:paraId="44F8E344"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24" w:history="1">
        <w:r w:rsidRPr="0072672F">
          <w:rPr>
            <w:rStyle w:val="Hipercze"/>
            <w:noProof/>
          </w:rPr>
          <w:t>2.2 Technologies</w:t>
        </w:r>
        <w:r>
          <w:rPr>
            <w:noProof/>
            <w:webHidden/>
          </w:rPr>
          <w:tab/>
        </w:r>
        <w:r>
          <w:rPr>
            <w:noProof/>
            <w:webHidden/>
          </w:rPr>
          <w:fldChar w:fldCharType="begin"/>
        </w:r>
        <w:r>
          <w:rPr>
            <w:noProof/>
            <w:webHidden/>
          </w:rPr>
          <w:instrText xml:space="preserve"> PAGEREF _Toc332010024 \h </w:instrText>
        </w:r>
        <w:r>
          <w:rPr>
            <w:noProof/>
            <w:webHidden/>
          </w:rPr>
        </w:r>
        <w:r>
          <w:rPr>
            <w:noProof/>
            <w:webHidden/>
          </w:rPr>
          <w:fldChar w:fldCharType="separate"/>
        </w:r>
        <w:r>
          <w:rPr>
            <w:noProof/>
            <w:webHidden/>
          </w:rPr>
          <w:t>10</w:t>
        </w:r>
        <w:r>
          <w:rPr>
            <w:noProof/>
            <w:webHidden/>
          </w:rPr>
          <w:fldChar w:fldCharType="end"/>
        </w:r>
      </w:hyperlink>
    </w:p>
    <w:p w14:paraId="1B337209" w14:textId="77777777" w:rsidR="00B25A89" w:rsidRDefault="00B25A89">
      <w:pPr>
        <w:pStyle w:val="Spistreci3"/>
        <w:tabs>
          <w:tab w:val="right" w:leader="dot" w:pos="8494"/>
        </w:tabs>
        <w:rPr>
          <w:rFonts w:asciiTheme="minorHAnsi" w:eastAsiaTheme="minorEastAsia" w:hAnsiTheme="minorHAnsi" w:cstheme="minorBidi"/>
          <w:noProof/>
          <w:sz w:val="22"/>
          <w:szCs w:val="22"/>
          <w:lang w:val="pl-PL" w:eastAsia="pl-PL"/>
        </w:rPr>
      </w:pPr>
      <w:hyperlink w:anchor="_Toc332010025" w:history="1">
        <w:r w:rsidRPr="0072672F">
          <w:rPr>
            <w:rStyle w:val="Hipercze"/>
            <w:noProof/>
          </w:rPr>
          <w:t>2.2.1 AJAX approach</w:t>
        </w:r>
        <w:r>
          <w:rPr>
            <w:noProof/>
            <w:webHidden/>
          </w:rPr>
          <w:tab/>
        </w:r>
        <w:r>
          <w:rPr>
            <w:noProof/>
            <w:webHidden/>
          </w:rPr>
          <w:fldChar w:fldCharType="begin"/>
        </w:r>
        <w:r>
          <w:rPr>
            <w:noProof/>
            <w:webHidden/>
          </w:rPr>
          <w:instrText xml:space="preserve"> PAGEREF _Toc332010025 \h </w:instrText>
        </w:r>
        <w:r>
          <w:rPr>
            <w:noProof/>
            <w:webHidden/>
          </w:rPr>
        </w:r>
        <w:r>
          <w:rPr>
            <w:noProof/>
            <w:webHidden/>
          </w:rPr>
          <w:fldChar w:fldCharType="separate"/>
        </w:r>
        <w:r>
          <w:rPr>
            <w:noProof/>
            <w:webHidden/>
          </w:rPr>
          <w:t>10</w:t>
        </w:r>
        <w:r>
          <w:rPr>
            <w:noProof/>
            <w:webHidden/>
          </w:rPr>
          <w:fldChar w:fldCharType="end"/>
        </w:r>
      </w:hyperlink>
    </w:p>
    <w:p w14:paraId="1FAA7DF1" w14:textId="77777777" w:rsidR="00B25A89" w:rsidRDefault="00B25A89">
      <w:pPr>
        <w:pStyle w:val="Spistreci3"/>
        <w:tabs>
          <w:tab w:val="right" w:leader="dot" w:pos="8494"/>
        </w:tabs>
        <w:rPr>
          <w:rFonts w:asciiTheme="minorHAnsi" w:eastAsiaTheme="minorEastAsia" w:hAnsiTheme="minorHAnsi" w:cstheme="minorBidi"/>
          <w:noProof/>
          <w:sz w:val="22"/>
          <w:szCs w:val="22"/>
          <w:lang w:val="pl-PL" w:eastAsia="pl-PL"/>
        </w:rPr>
      </w:pPr>
      <w:hyperlink w:anchor="_Toc332010026" w:history="1">
        <w:r w:rsidRPr="0072672F">
          <w:rPr>
            <w:rStyle w:val="Hipercze"/>
            <w:noProof/>
          </w:rPr>
          <w:t>2.2.2 Google Web Toolkit</w:t>
        </w:r>
        <w:r>
          <w:rPr>
            <w:noProof/>
            <w:webHidden/>
          </w:rPr>
          <w:tab/>
        </w:r>
        <w:r>
          <w:rPr>
            <w:noProof/>
            <w:webHidden/>
          </w:rPr>
          <w:fldChar w:fldCharType="begin"/>
        </w:r>
        <w:r>
          <w:rPr>
            <w:noProof/>
            <w:webHidden/>
          </w:rPr>
          <w:instrText xml:space="preserve"> PAGEREF _Toc332010026 \h </w:instrText>
        </w:r>
        <w:r>
          <w:rPr>
            <w:noProof/>
            <w:webHidden/>
          </w:rPr>
        </w:r>
        <w:r>
          <w:rPr>
            <w:noProof/>
            <w:webHidden/>
          </w:rPr>
          <w:fldChar w:fldCharType="separate"/>
        </w:r>
        <w:r>
          <w:rPr>
            <w:noProof/>
            <w:webHidden/>
          </w:rPr>
          <w:t>11</w:t>
        </w:r>
        <w:r>
          <w:rPr>
            <w:noProof/>
            <w:webHidden/>
          </w:rPr>
          <w:fldChar w:fldCharType="end"/>
        </w:r>
      </w:hyperlink>
    </w:p>
    <w:p w14:paraId="6AAE42A4" w14:textId="77777777" w:rsidR="00B25A89" w:rsidRDefault="00B25A89">
      <w:pPr>
        <w:pStyle w:val="Spistreci3"/>
        <w:tabs>
          <w:tab w:val="right" w:leader="dot" w:pos="8494"/>
        </w:tabs>
        <w:rPr>
          <w:rFonts w:asciiTheme="minorHAnsi" w:eastAsiaTheme="minorEastAsia" w:hAnsiTheme="minorHAnsi" w:cstheme="minorBidi"/>
          <w:noProof/>
          <w:sz w:val="22"/>
          <w:szCs w:val="22"/>
          <w:lang w:val="pl-PL" w:eastAsia="pl-PL"/>
        </w:rPr>
      </w:pPr>
      <w:hyperlink w:anchor="_Toc332010027" w:history="1">
        <w:r w:rsidRPr="0072672F">
          <w:rPr>
            <w:rStyle w:val="Hipercze"/>
            <w:noProof/>
          </w:rPr>
          <w:t>2.2.3 AppEngine</w:t>
        </w:r>
        <w:r>
          <w:rPr>
            <w:noProof/>
            <w:webHidden/>
          </w:rPr>
          <w:tab/>
        </w:r>
        <w:r>
          <w:rPr>
            <w:noProof/>
            <w:webHidden/>
          </w:rPr>
          <w:fldChar w:fldCharType="begin"/>
        </w:r>
        <w:r>
          <w:rPr>
            <w:noProof/>
            <w:webHidden/>
          </w:rPr>
          <w:instrText xml:space="preserve"> PAGEREF _Toc332010027 \h </w:instrText>
        </w:r>
        <w:r>
          <w:rPr>
            <w:noProof/>
            <w:webHidden/>
          </w:rPr>
        </w:r>
        <w:r>
          <w:rPr>
            <w:noProof/>
            <w:webHidden/>
          </w:rPr>
          <w:fldChar w:fldCharType="separate"/>
        </w:r>
        <w:r>
          <w:rPr>
            <w:noProof/>
            <w:webHidden/>
          </w:rPr>
          <w:t>12</w:t>
        </w:r>
        <w:r>
          <w:rPr>
            <w:noProof/>
            <w:webHidden/>
          </w:rPr>
          <w:fldChar w:fldCharType="end"/>
        </w:r>
      </w:hyperlink>
    </w:p>
    <w:p w14:paraId="3A3F8158" w14:textId="77777777" w:rsidR="00B25A89" w:rsidRDefault="00B25A89">
      <w:pPr>
        <w:pStyle w:val="Spistreci3"/>
        <w:tabs>
          <w:tab w:val="right" w:leader="dot" w:pos="8494"/>
        </w:tabs>
        <w:rPr>
          <w:rFonts w:asciiTheme="minorHAnsi" w:eastAsiaTheme="minorEastAsia" w:hAnsiTheme="minorHAnsi" w:cstheme="minorBidi"/>
          <w:noProof/>
          <w:sz w:val="22"/>
          <w:szCs w:val="22"/>
          <w:lang w:val="pl-PL" w:eastAsia="pl-PL"/>
        </w:rPr>
      </w:pPr>
      <w:hyperlink w:anchor="_Toc332010028" w:history="1">
        <w:r w:rsidRPr="0072672F">
          <w:rPr>
            <w:rStyle w:val="Hipercze"/>
            <w:noProof/>
          </w:rPr>
          <w:t>2.2.4 Datastore</w:t>
        </w:r>
        <w:r>
          <w:rPr>
            <w:noProof/>
            <w:webHidden/>
          </w:rPr>
          <w:tab/>
        </w:r>
        <w:r>
          <w:rPr>
            <w:noProof/>
            <w:webHidden/>
          </w:rPr>
          <w:fldChar w:fldCharType="begin"/>
        </w:r>
        <w:r>
          <w:rPr>
            <w:noProof/>
            <w:webHidden/>
          </w:rPr>
          <w:instrText xml:space="preserve"> PAGEREF _Toc332010028 \h </w:instrText>
        </w:r>
        <w:r>
          <w:rPr>
            <w:noProof/>
            <w:webHidden/>
          </w:rPr>
        </w:r>
        <w:r>
          <w:rPr>
            <w:noProof/>
            <w:webHidden/>
          </w:rPr>
          <w:fldChar w:fldCharType="separate"/>
        </w:r>
        <w:r>
          <w:rPr>
            <w:noProof/>
            <w:webHidden/>
          </w:rPr>
          <w:t>13</w:t>
        </w:r>
        <w:r>
          <w:rPr>
            <w:noProof/>
            <w:webHidden/>
          </w:rPr>
          <w:fldChar w:fldCharType="end"/>
        </w:r>
      </w:hyperlink>
    </w:p>
    <w:p w14:paraId="3151D8CC" w14:textId="77777777" w:rsidR="00B25A89" w:rsidRDefault="00B25A89">
      <w:pPr>
        <w:pStyle w:val="Spistreci1"/>
        <w:rPr>
          <w:rFonts w:asciiTheme="minorHAnsi" w:eastAsiaTheme="minorEastAsia" w:hAnsiTheme="minorHAnsi" w:cstheme="minorBidi"/>
          <w:sz w:val="22"/>
          <w:szCs w:val="22"/>
          <w:lang w:val="pl-PL" w:eastAsia="pl-PL"/>
        </w:rPr>
      </w:pPr>
      <w:hyperlink w:anchor="_Toc332010029" w:history="1">
        <w:r w:rsidRPr="0072672F">
          <w:rPr>
            <w:rStyle w:val="Hipercze"/>
          </w:rPr>
          <w:t>3 Methodologies chosen and Application design</w:t>
        </w:r>
        <w:r>
          <w:rPr>
            <w:webHidden/>
          </w:rPr>
          <w:tab/>
        </w:r>
        <w:r>
          <w:rPr>
            <w:webHidden/>
          </w:rPr>
          <w:fldChar w:fldCharType="begin"/>
        </w:r>
        <w:r>
          <w:rPr>
            <w:webHidden/>
          </w:rPr>
          <w:instrText xml:space="preserve"> PAGEREF _Toc332010029 \h </w:instrText>
        </w:r>
        <w:r>
          <w:rPr>
            <w:webHidden/>
          </w:rPr>
        </w:r>
        <w:r>
          <w:rPr>
            <w:webHidden/>
          </w:rPr>
          <w:fldChar w:fldCharType="separate"/>
        </w:r>
        <w:r>
          <w:rPr>
            <w:webHidden/>
          </w:rPr>
          <w:t>16</w:t>
        </w:r>
        <w:r>
          <w:rPr>
            <w:webHidden/>
          </w:rPr>
          <w:fldChar w:fldCharType="end"/>
        </w:r>
      </w:hyperlink>
    </w:p>
    <w:p w14:paraId="2BF6DD0E"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30" w:history="1">
        <w:r w:rsidRPr="0072672F">
          <w:rPr>
            <w:rStyle w:val="Hipercze"/>
            <w:noProof/>
          </w:rPr>
          <w:t>3.1 The Prototyping Model</w:t>
        </w:r>
        <w:r>
          <w:rPr>
            <w:noProof/>
            <w:webHidden/>
          </w:rPr>
          <w:tab/>
        </w:r>
        <w:r>
          <w:rPr>
            <w:noProof/>
            <w:webHidden/>
          </w:rPr>
          <w:fldChar w:fldCharType="begin"/>
        </w:r>
        <w:r>
          <w:rPr>
            <w:noProof/>
            <w:webHidden/>
          </w:rPr>
          <w:instrText xml:space="preserve"> PAGEREF _Toc332010030 \h </w:instrText>
        </w:r>
        <w:r>
          <w:rPr>
            <w:noProof/>
            <w:webHidden/>
          </w:rPr>
        </w:r>
        <w:r>
          <w:rPr>
            <w:noProof/>
            <w:webHidden/>
          </w:rPr>
          <w:fldChar w:fldCharType="separate"/>
        </w:r>
        <w:r>
          <w:rPr>
            <w:noProof/>
            <w:webHidden/>
          </w:rPr>
          <w:t>16</w:t>
        </w:r>
        <w:r>
          <w:rPr>
            <w:noProof/>
            <w:webHidden/>
          </w:rPr>
          <w:fldChar w:fldCharType="end"/>
        </w:r>
      </w:hyperlink>
    </w:p>
    <w:p w14:paraId="388B3ED9"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31" w:history="1">
        <w:r w:rsidRPr="0072672F">
          <w:rPr>
            <w:rStyle w:val="Hipercze"/>
            <w:noProof/>
          </w:rPr>
          <w:t>3.2 Architecture</w:t>
        </w:r>
        <w:r>
          <w:rPr>
            <w:noProof/>
            <w:webHidden/>
          </w:rPr>
          <w:tab/>
        </w:r>
        <w:r>
          <w:rPr>
            <w:noProof/>
            <w:webHidden/>
          </w:rPr>
          <w:fldChar w:fldCharType="begin"/>
        </w:r>
        <w:r>
          <w:rPr>
            <w:noProof/>
            <w:webHidden/>
          </w:rPr>
          <w:instrText xml:space="preserve"> PAGEREF _Toc332010031 \h </w:instrText>
        </w:r>
        <w:r>
          <w:rPr>
            <w:noProof/>
            <w:webHidden/>
          </w:rPr>
        </w:r>
        <w:r>
          <w:rPr>
            <w:noProof/>
            <w:webHidden/>
          </w:rPr>
          <w:fldChar w:fldCharType="separate"/>
        </w:r>
        <w:r>
          <w:rPr>
            <w:noProof/>
            <w:webHidden/>
          </w:rPr>
          <w:t>17</w:t>
        </w:r>
        <w:r>
          <w:rPr>
            <w:noProof/>
            <w:webHidden/>
          </w:rPr>
          <w:fldChar w:fldCharType="end"/>
        </w:r>
      </w:hyperlink>
    </w:p>
    <w:p w14:paraId="50F6DFBA"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32" w:history="1">
        <w:r w:rsidRPr="0072672F">
          <w:rPr>
            <w:rStyle w:val="Hipercze"/>
            <w:noProof/>
          </w:rPr>
          <w:t>3.3 Technologies used</w:t>
        </w:r>
        <w:r>
          <w:rPr>
            <w:noProof/>
            <w:webHidden/>
          </w:rPr>
          <w:tab/>
        </w:r>
        <w:r>
          <w:rPr>
            <w:noProof/>
            <w:webHidden/>
          </w:rPr>
          <w:fldChar w:fldCharType="begin"/>
        </w:r>
        <w:r>
          <w:rPr>
            <w:noProof/>
            <w:webHidden/>
          </w:rPr>
          <w:instrText xml:space="preserve"> PAGEREF _Toc332010032 \h </w:instrText>
        </w:r>
        <w:r>
          <w:rPr>
            <w:noProof/>
            <w:webHidden/>
          </w:rPr>
        </w:r>
        <w:r>
          <w:rPr>
            <w:noProof/>
            <w:webHidden/>
          </w:rPr>
          <w:fldChar w:fldCharType="separate"/>
        </w:r>
        <w:r>
          <w:rPr>
            <w:noProof/>
            <w:webHidden/>
          </w:rPr>
          <w:t>18</w:t>
        </w:r>
        <w:r>
          <w:rPr>
            <w:noProof/>
            <w:webHidden/>
          </w:rPr>
          <w:fldChar w:fldCharType="end"/>
        </w:r>
      </w:hyperlink>
    </w:p>
    <w:p w14:paraId="29F1B4B2"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33" w:history="1">
        <w:r w:rsidRPr="0072672F">
          <w:rPr>
            <w:rStyle w:val="Hipercze"/>
            <w:noProof/>
          </w:rPr>
          <w:t>3.4 Desig</w:t>
        </w:r>
        <w:r w:rsidRPr="0072672F">
          <w:rPr>
            <w:rStyle w:val="Hipercze"/>
            <w:noProof/>
          </w:rPr>
          <w:t>n</w:t>
        </w:r>
        <w:r w:rsidRPr="0072672F">
          <w:rPr>
            <w:rStyle w:val="Hipercze"/>
            <w:noProof/>
          </w:rPr>
          <w:t xml:space="preserve"> patterns</w:t>
        </w:r>
        <w:r>
          <w:rPr>
            <w:noProof/>
            <w:webHidden/>
          </w:rPr>
          <w:tab/>
        </w:r>
        <w:r>
          <w:rPr>
            <w:noProof/>
            <w:webHidden/>
          </w:rPr>
          <w:fldChar w:fldCharType="begin"/>
        </w:r>
        <w:r>
          <w:rPr>
            <w:noProof/>
            <w:webHidden/>
          </w:rPr>
          <w:instrText xml:space="preserve"> PAGEREF _Toc332010033 \h </w:instrText>
        </w:r>
        <w:r>
          <w:rPr>
            <w:noProof/>
            <w:webHidden/>
          </w:rPr>
        </w:r>
        <w:r>
          <w:rPr>
            <w:noProof/>
            <w:webHidden/>
          </w:rPr>
          <w:fldChar w:fldCharType="separate"/>
        </w:r>
        <w:r>
          <w:rPr>
            <w:noProof/>
            <w:webHidden/>
          </w:rPr>
          <w:t>19</w:t>
        </w:r>
        <w:r>
          <w:rPr>
            <w:noProof/>
            <w:webHidden/>
          </w:rPr>
          <w:fldChar w:fldCharType="end"/>
        </w:r>
      </w:hyperlink>
    </w:p>
    <w:p w14:paraId="38ADC723"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34" w:history="1">
        <w:r w:rsidRPr="0072672F">
          <w:rPr>
            <w:rStyle w:val="Hipercze"/>
            <w:noProof/>
          </w:rPr>
          <w:t>3.5 Agile approach</w:t>
        </w:r>
        <w:r>
          <w:rPr>
            <w:noProof/>
            <w:webHidden/>
          </w:rPr>
          <w:tab/>
        </w:r>
        <w:r>
          <w:rPr>
            <w:noProof/>
            <w:webHidden/>
          </w:rPr>
          <w:fldChar w:fldCharType="begin"/>
        </w:r>
        <w:r>
          <w:rPr>
            <w:noProof/>
            <w:webHidden/>
          </w:rPr>
          <w:instrText xml:space="preserve"> PAGEREF _Toc332010034 \h </w:instrText>
        </w:r>
        <w:r>
          <w:rPr>
            <w:noProof/>
            <w:webHidden/>
          </w:rPr>
        </w:r>
        <w:r>
          <w:rPr>
            <w:noProof/>
            <w:webHidden/>
          </w:rPr>
          <w:fldChar w:fldCharType="separate"/>
        </w:r>
        <w:r>
          <w:rPr>
            <w:noProof/>
            <w:webHidden/>
          </w:rPr>
          <w:t>20</w:t>
        </w:r>
        <w:r>
          <w:rPr>
            <w:noProof/>
            <w:webHidden/>
          </w:rPr>
          <w:fldChar w:fldCharType="end"/>
        </w:r>
      </w:hyperlink>
    </w:p>
    <w:p w14:paraId="7DBD6593" w14:textId="77777777" w:rsidR="00B25A89" w:rsidRDefault="00B25A89">
      <w:pPr>
        <w:pStyle w:val="Spistreci3"/>
        <w:tabs>
          <w:tab w:val="right" w:leader="dot" w:pos="8494"/>
        </w:tabs>
        <w:rPr>
          <w:rFonts w:asciiTheme="minorHAnsi" w:eastAsiaTheme="minorEastAsia" w:hAnsiTheme="minorHAnsi" w:cstheme="minorBidi"/>
          <w:noProof/>
          <w:sz w:val="22"/>
          <w:szCs w:val="22"/>
          <w:lang w:val="pl-PL" w:eastAsia="pl-PL"/>
        </w:rPr>
      </w:pPr>
      <w:hyperlink w:anchor="_Toc332010035" w:history="1">
        <w:r w:rsidRPr="0072672F">
          <w:rPr>
            <w:rStyle w:val="Hipercze"/>
            <w:noProof/>
          </w:rPr>
          <w:t>3.5.1 Feature Driven Development</w:t>
        </w:r>
        <w:r>
          <w:rPr>
            <w:noProof/>
            <w:webHidden/>
          </w:rPr>
          <w:tab/>
        </w:r>
        <w:r>
          <w:rPr>
            <w:noProof/>
            <w:webHidden/>
          </w:rPr>
          <w:fldChar w:fldCharType="begin"/>
        </w:r>
        <w:r>
          <w:rPr>
            <w:noProof/>
            <w:webHidden/>
          </w:rPr>
          <w:instrText xml:space="preserve"> PAGEREF _Toc332010035 \h </w:instrText>
        </w:r>
        <w:r>
          <w:rPr>
            <w:noProof/>
            <w:webHidden/>
          </w:rPr>
        </w:r>
        <w:r>
          <w:rPr>
            <w:noProof/>
            <w:webHidden/>
          </w:rPr>
          <w:fldChar w:fldCharType="separate"/>
        </w:r>
        <w:r>
          <w:rPr>
            <w:noProof/>
            <w:webHidden/>
          </w:rPr>
          <w:t>20</w:t>
        </w:r>
        <w:r>
          <w:rPr>
            <w:noProof/>
            <w:webHidden/>
          </w:rPr>
          <w:fldChar w:fldCharType="end"/>
        </w:r>
      </w:hyperlink>
    </w:p>
    <w:p w14:paraId="65EEACC4" w14:textId="77777777" w:rsidR="00B25A89" w:rsidRDefault="00B25A89">
      <w:pPr>
        <w:pStyle w:val="Spistreci3"/>
        <w:tabs>
          <w:tab w:val="right" w:leader="dot" w:pos="8494"/>
        </w:tabs>
        <w:rPr>
          <w:rFonts w:asciiTheme="minorHAnsi" w:eastAsiaTheme="minorEastAsia" w:hAnsiTheme="minorHAnsi" w:cstheme="minorBidi"/>
          <w:noProof/>
          <w:sz w:val="22"/>
          <w:szCs w:val="22"/>
          <w:lang w:val="pl-PL" w:eastAsia="pl-PL"/>
        </w:rPr>
      </w:pPr>
      <w:hyperlink w:anchor="_Toc332010036" w:history="1">
        <w:r w:rsidRPr="0072672F">
          <w:rPr>
            <w:rStyle w:val="Hipercze"/>
            <w:noProof/>
          </w:rPr>
          <w:t>3.5.2 Test Driven Development</w:t>
        </w:r>
        <w:r>
          <w:rPr>
            <w:noProof/>
            <w:webHidden/>
          </w:rPr>
          <w:tab/>
        </w:r>
        <w:r>
          <w:rPr>
            <w:noProof/>
            <w:webHidden/>
          </w:rPr>
          <w:fldChar w:fldCharType="begin"/>
        </w:r>
        <w:r>
          <w:rPr>
            <w:noProof/>
            <w:webHidden/>
          </w:rPr>
          <w:instrText xml:space="preserve"> PAGEREF _Toc332010036 \h </w:instrText>
        </w:r>
        <w:r>
          <w:rPr>
            <w:noProof/>
            <w:webHidden/>
          </w:rPr>
        </w:r>
        <w:r>
          <w:rPr>
            <w:noProof/>
            <w:webHidden/>
          </w:rPr>
          <w:fldChar w:fldCharType="separate"/>
        </w:r>
        <w:r>
          <w:rPr>
            <w:noProof/>
            <w:webHidden/>
          </w:rPr>
          <w:t>20</w:t>
        </w:r>
        <w:r>
          <w:rPr>
            <w:noProof/>
            <w:webHidden/>
          </w:rPr>
          <w:fldChar w:fldCharType="end"/>
        </w:r>
      </w:hyperlink>
    </w:p>
    <w:p w14:paraId="1066B87E" w14:textId="77777777" w:rsidR="00B25A89" w:rsidRDefault="00B25A89">
      <w:pPr>
        <w:pStyle w:val="Spistreci1"/>
        <w:rPr>
          <w:rFonts w:asciiTheme="minorHAnsi" w:eastAsiaTheme="minorEastAsia" w:hAnsiTheme="minorHAnsi" w:cstheme="minorBidi"/>
          <w:sz w:val="22"/>
          <w:szCs w:val="22"/>
          <w:lang w:val="pl-PL" w:eastAsia="pl-PL"/>
        </w:rPr>
      </w:pPr>
      <w:hyperlink w:anchor="_Toc332010037" w:history="1">
        <w:r w:rsidRPr="0072672F">
          <w:rPr>
            <w:rStyle w:val="Hipercze"/>
          </w:rPr>
          <w:t>4 Testing</w:t>
        </w:r>
        <w:r>
          <w:rPr>
            <w:webHidden/>
          </w:rPr>
          <w:tab/>
        </w:r>
        <w:r>
          <w:rPr>
            <w:webHidden/>
          </w:rPr>
          <w:fldChar w:fldCharType="begin"/>
        </w:r>
        <w:r>
          <w:rPr>
            <w:webHidden/>
          </w:rPr>
          <w:instrText xml:space="preserve"> PAGEREF _Toc332010037 \h </w:instrText>
        </w:r>
        <w:r>
          <w:rPr>
            <w:webHidden/>
          </w:rPr>
        </w:r>
        <w:r>
          <w:rPr>
            <w:webHidden/>
          </w:rPr>
          <w:fldChar w:fldCharType="separate"/>
        </w:r>
        <w:r>
          <w:rPr>
            <w:webHidden/>
          </w:rPr>
          <w:t>21</w:t>
        </w:r>
        <w:r>
          <w:rPr>
            <w:webHidden/>
          </w:rPr>
          <w:fldChar w:fldCharType="end"/>
        </w:r>
      </w:hyperlink>
    </w:p>
    <w:p w14:paraId="4FC072B8"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38" w:history="1">
        <w:r w:rsidRPr="0072672F">
          <w:rPr>
            <w:rStyle w:val="Hipercze"/>
            <w:noProof/>
          </w:rPr>
          <w:t>4.1 Test driven development approach</w:t>
        </w:r>
        <w:r>
          <w:rPr>
            <w:noProof/>
            <w:webHidden/>
          </w:rPr>
          <w:tab/>
        </w:r>
        <w:r>
          <w:rPr>
            <w:noProof/>
            <w:webHidden/>
          </w:rPr>
          <w:fldChar w:fldCharType="begin"/>
        </w:r>
        <w:r>
          <w:rPr>
            <w:noProof/>
            <w:webHidden/>
          </w:rPr>
          <w:instrText xml:space="preserve"> PAGEREF _Toc332010038 \h </w:instrText>
        </w:r>
        <w:r>
          <w:rPr>
            <w:noProof/>
            <w:webHidden/>
          </w:rPr>
        </w:r>
        <w:r>
          <w:rPr>
            <w:noProof/>
            <w:webHidden/>
          </w:rPr>
          <w:fldChar w:fldCharType="separate"/>
        </w:r>
        <w:r>
          <w:rPr>
            <w:noProof/>
            <w:webHidden/>
          </w:rPr>
          <w:t>21</w:t>
        </w:r>
        <w:r>
          <w:rPr>
            <w:noProof/>
            <w:webHidden/>
          </w:rPr>
          <w:fldChar w:fldCharType="end"/>
        </w:r>
      </w:hyperlink>
    </w:p>
    <w:p w14:paraId="24FDD87C"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39" w:history="1">
        <w:r w:rsidRPr="0072672F">
          <w:rPr>
            <w:rStyle w:val="Hipercze"/>
            <w:noProof/>
          </w:rPr>
          <w:t>4.2 Testing methods</w:t>
        </w:r>
        <w:r>
          <w:rPr>
            <w:noProof/>
            <w:webHidden/>
          </w:rPr>
          <w:tab/>
        </w:r>
        <w:r>
          <w:rPr>
            <w:noProof/>
            <w:webHidden/>
          </w:rPr>
          <w:fldChar w:fldCharType="begin"/>
        </w:r>
        <w:r>
          <w:rPr>
            <w:noProof/>
            <w:webHidden/>
          </w:rPr>
          <w:instrText xml:space="preserve"> PAGEREF _Toc332010039 \h </w:instrText>
        </w:r>
        <w:r>
          <w:rPr>
            <w:noProof/>
            <w:webHidden/>
          </w:rPr>
        </w:r>
        <w:r>
          <w:rPr>
            <w:noProof/>
            <w:webHidden/>
          </w:rPr>
          <w:fldChar w:fldCharType="separate"/>
        </w:r>
        <w:r>
          <w:rPr>
            <w:noProof/>
            <w:webHidden/>
          </w:rPr>
          <w:t>21</w:t>
        </w:r>
        <w:r>
          <w:rPr>
            <w:noProof/>
            <w:webHidden/>
          </w:rPr>
          <w:fldChar w:fldCharType="end"/>
        </w:r>
      </w:hyperlink>
    </w:p>
    <w:p w14:paraId="3966C625" w14:textId="77777777" w:rsidR="00B25A89" w:rsidRDefault="00B25A89">
      <w:pPr>
        <w:pStyle w:val="Spistreci3"/>
        <w:tabs>
          <w:tab w:val="right" w:leader="dot" w:pos="8494"/>
        </w:tabs>
        <w:rPr>
          <w:rFonts w:asciiTheme="minorHAnsi" w:eastAsiaTheme="minorEastAsia" w:hAnsiTheme="minorHAnsi" w:cstheme="minorBidi"/>
          <w:noProof/>
          <w:sz w:val="22"/>
          <w:szCs w:val="22"/>
          <w:lang w:val="pl-PL" w:eastAsia="pl-PL"/>
        </w:rPr>
      </w:pPr>
      <w:hyperlink w:anchor="_Toc332010040" w:history="1">
        <w:r w:rsidRPr="0072672F">
          <w:rPr>
            <w:rStyle w:val="Hipercze"/>
            <w:noProof/>
          </w:rPr>
          <w:t>4.2.1 Unit testing</w:t>
        </w:r>
        <w:r>
          <w:rPr>
            <w:noProof/>
            <w:webHidden/>
          </w:rPr>
          <w:tab/>
        </w:r>
        <w:r>
          <w:rPr>
            <w:noProof/>
            <w:webHidden/>
          </w:rPr>
          <w:fldChar w:fldCharType="begin"/>
        </w:r>
        <w:r>
          <w:rPr>
            <w:noProof/>
            <w:webHidden/>
          </w:rPr>
          <w:instrText xml:space="preserve"> PAGEREF _Toc332010040 \h </w:instrText>
        </w:r>
        <w:r>
          <w:rPr>
            <w:noProof/>
            <w:webHidden/>
          </w:rPr>
        </w:r>
        <w:r>
          <w:rPr>
            <w:noProof/>
            <w:webHidden/>
          </w:rPr>
          <w:fldChar w:fldCharType="separate"/>
        </w:r>
        <w:r>
          <w:rPr>
            <w:noProof/>
            <w:webHidden/>
          </w:rPr>
          <w:t>21</w:t>
        </w:r>
        <w:r>
          <w:rPr>
            <w:noProof/>
            <w:webHidden/>
          </w:rPr>
          <w:fldChar w:fldCharType="end"/>
        </w:r>
      </w:hyperlink>
    </w:p>
    <w:p w14:paraId="36CC3CA7" w14:textId="77777777" w:rsidR="00B25A89" w:rsidRDefault="00B25A89">
      <w:pPr>
        <w:pStyle w:val="Spistreci3"/>
        <w:tabs>
          <w:tab w:val="right" w:leader="dot" w:pos="8494"/>
        </w:tabs>
        <w:rPr>
          <w:rFonts w:asciiTheme="minorHAnsi" w:eastAsiaTheme="minorEastAsia" w:hAnsiTheme="minorHAnsi" w:cstheme="minorBidi"/>
          <w:noProof/>
          <w:sz w:val="22"/>
          <w:szCs w:val="22"/>
          <w:lang w:val="pl-PL" w:eastAsia="pl-PL"/>
        </w:rPr>
      </w:pPr>
      <w:hyperlink w:anchor="_Toc332010041" w:history="1">
        <w:r w:rsidRPr="0072672F">
          <w:rPr>
            <w:rStyle w:val="Hipercze"/>
            <w:noProof/>
          </w:rPr>
          <w:t>4.2.2 Integration testing</w:t>
        </w:r>
        <w:r>
          <w:rPr>
            <w:noProof/>
            <w:webHidden/>
          </w:rPr>
          <w:tab/>
        </w:r>
        <w:r>
          <w:rPr>
            <w:noProof/>
            <w:webHidden/>
          </w:rPr>
          <w:fldChar w:fldCharType="begin"/>
        </w:r>
        <w:r>
          <w:rPr>
            <w:noProof/>
            <w:webHidden/>
          </w:rPr>
          <w:instrText xml:space="preserve"> PAGEREF _Toc332010041 \h </w:instrText>
        </w:r>
        <w:r>
          <w:rPr>
            <w:noProof/>
            <w:webHidden/>
          </w:rPr>
        </w:r>
        <w:r>
          <w:rPr>
            <w:noProof/>
            <w:webHidden/>
          </w:rPr>
          <w:fldChar w:fldCharType="separate"/>
        </w:r>
        <w:r>
          <w:rPr>
            <w:noProof/>
            <w:webHidden/>
          </w:rPr>
          <w:t>21</w:t>
        </w:r>
        <w:r>
          <w:rPr>
            <w:noProof/>
            <w:webHidden/>
          </w:rPr>
          <w:fldChar w:fldCharType="end"/>
        </w:r>
      </w:hyperlink>
    </w:p>
    <w:p w14:paraId="543FA9E2" w14:textId="77777777" w:rsidR="00B25A89" w:rsidRDefault="00B25A89">
      <w:pPr>
        <w:pStyle w:val="Spistreci3"/>
        <w:tabs>
          <w:tab w:val="right" w:leader="dot" w:pos="8494"/>
        </w:tabs>
        <w:rPr>
          <w:rFonts w:asciiTheme="minorHAnsi" w:eastAsiaTheme="minorEastAsia" w:hAnsiTheme="minorHAnsi" w:cstheme="minorBidi"/>
          <w:noProof/>
          <w:sz w:val="22"/>
          <w:szCs w:val="22"/>
          <w:lang w:val="pl-PL" w:eastAsia="pl-PL"/>
        </w:rPr>
      </w:pPr>
      <w:hyperlink w:anchor="_Toc332010042" w:history="1">
        <w:r w:rsidRPr="0072672F">
          <w:rPr>
            <w:rStyle w:val="Hipercze"/>
            <w:noProof/>
          </w:rPr>
          <w:t>4.2.3 System testing</w:t>
        </w:r>
        <w:r>
          <w:rPr>
            <w:noProof/>
            <w:webHidden/>
          </w:rPr>
          <w:tab/>
        </w:r>
        <w:r>
          <w:rPr>
            <w:noProof/>
            <w:webHidden/>
          </w:rPr>
          <w:fldChar w:fldCharType="begin"/>
        </w:r>
        <w:r>
          <w:rPr>
            <w:noProof/>
            <w:webHidden/>
          </w:rPr>
          <w:instrText xml:space="preserve"> PAGEREF _Toc332010042 \h </w:instrText>
        </w:r>
        <w:r>
          <w:rPr>
            <w:noProof/>
            <w:webHidden/>
          </w:rPr>
        </w:r>
        <w:r>
          <w:rPr>
            <w:noProof/>
            <w:webHidden/>
          </w:rPr>
          <w:fldChar w:fldCharType="separate"/>
        </w:r>
        <w:r>
          <w:rPr>
            <w:noProof/>
            <w:webHidden/>
          </w:rPr>
          <w:t>21</w:t>
        </w:r>
        <w:r>
          <w:rPr>
            <w:noProof/>
            <w:webHidden/>
          </w:rPr>
          <w:fldChar w:fldCharType="end"/>
        </w:r>
      </w:hyperlink>
    </w:p>
    <w:p w14:paraId="29652D6D" w14:textId="77777777" w:rsidR="00B25A89" w:rsidRDefault="00B25A89">
      <w:pPr>
        <w:pStyle w:val="Spistreci3"/>
        <w:tabs>
          <w:tab w:val="right" w:leader="dot" w:pos="8494"/>
        </w:tabs>
        <w:rPr>
          <w:rFonts w:asciiTheme="minorHAnsi" w:eastAsiaTheme="minorEastAsia" w:hAnsiTheme="minorHAnsi" w:cstheme="minorBidi"/>
          <w:noProof/>
          <w:sz w:val="22"/>
          <w:szCs w:val="22"/>
          <w:lang w:val="pl-PL" w:eastAsia="pl-PL"/>
        </w:rPr>
      </w:pPr>
      <w:hyperlink w:anchor="_Toc332010043" w:history="1">
        <w:r w:rsidRPr="0072672F">
          <w:rPr>
            <w:rStyle w:val="Hipercze"/>
            <w:noProof/>
          </w:rPr>
          <w:t>4.2.4 Cross – browser testing</w:t>
        </w:r>
        <w:r>
          <w:rPr>
            <w:noProof/>
            <w:webHidden/>
          </w:rPr>
          <w:tab/>
        </w:r>
        <w:r>
          <w:rPr>
            <w:noProof/>
            <w:webHidden/>
          </w:rPr>
          <w:fldChar w:fldCharType="begin"/>
        </w:r>
        <w:r>
          <w:rPr>
            <w:noProof/>
            <w:webHidden/>
          </w:rPr>
          <w:instrText xml:space="preserve"> PAGEREF _Toc332010043 \h </w:instrText>
        </w:r>
        <w:r>
          <w:rPr>
            <w:noProof/>
            <w:webHidden/>
          </w:rPr>
        </w:r>
        <w:r>
          <w:rPr>
            <w:noProof/>
            <w:webHidden/>
          </w:rPr>
          <w:fldChar w:fldCharType="separate"/>
        </w:r>
        <w:r>
          <w:rPr>
            <w:noProof/>
            <w:webHidden/>
          </w:rPr>
          <w:t>21</w:t>
        </w:r>
        <w:r>
          <w:rPr>
            <w:noProof/>
            <w:webHidden/>
          </w:rPr>
          <w:fldChar w:fldCharType="end"/>
        </w:r>
      </w:hyperlink>
    </w:p>
    <w:p w14:paraId="298C7EC6" w14:textId="77777777" w:rsidR="00B25A89" w:rsidRDefault="00B25A89">
      <w:pPr>
        <w:pStyle w:val="Spistreci1"/>
        <w:rPr>
          <w:rFonts w:asciiTheme="minorHAnsi" w:eastAsiaTheme="minorEastAsia" w:hAnsiTheme="minorHAnsi" w:cstheme="minorBidi"/>
          <w:sz w:val="22"/>
          <w:szCs w:val="22"/>
          <w:lang w:val="pl-PL" w:eastAsia="pl-PL"/>
        </w:rPr>
      </w:pPr>
      <w:hyperlink w:anchor="_Toc332010044" w:history="1">
        <w:r w:rsidRPr="0072672F">
          <w:rPr>
            <w:rStyle w:val="Hipercze"/>
          </w:rPr>
          <w:t>5 Implementation</w:t>
        </w:r>
        <w:r>
          <w:rPr>
            <w:webHidden/>
          </w:rPr>
          <w:tab/>
        </w:r>
        <w:r>
          <w:rPr>
            <w:webHidden/>
          </w:rPr>
          <w:fldChar w:fldCharType="begin"/>
        </w:r>
        <w:r>
          <w:rPr>
            <w:webHidden/>
          </w:rPr>
          <w:instrText xml:space="preserve"> PAGEREF _Toc332010044 \h </w:instrText>
        </w:r>
        <w:r>
          <w:rPr>
            <w:webHidden/>
          </w:rPr>
        </w:r>
        <w:r>
          <w:rPr>
            <w:webHidden/>
          </w:rPr>
          <w:fldChar w:fldCharType="separate"/>
        </w:r>
        <w:r>
          <w:rPr>
            <w:webHidden/>
          </w:rPr>
          <w:t>22</w:t>
        </w:r>
        <w:r>
          <w:rPr>
            <w:webHidden/>
          </w:rPr>
          <w:fldChar w:fldCharType="end"/>
        </w:r>
      </w:hyperlink>
    </w:p>
    <w:p w14:paraId="0DE8330C"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45" w:history="1">
        <w:r w:rsidRPr="0072672F">
          <w:rPr>
            <w:rStyle w:val="Hipercze"/>
            <w:noProof/>
          </w:rPr>
          <w:t>5.1 Parser</w:t>
        </w:r>
        <w:r>
          <w:rPr>
            <w:noProof/>
            <w:webHidden/>
          </w:rPr>
          <w:tab/>
        </w:r>
        <w:r>
          <w:rPr>
            <w:noProof/>
            <w:webHidden/>
          </w:rPr>
          <w:fldChar w:fldCharType="begin"/>
        </w:r>
        <w:r>
          <w:rPr>
            <w:noProof/>
            <w:webHidden/>
          </w:rPr>
          <w:instrText xml:space="preserve"> PAGEREF _Toc332010045 \h </w:instrText>
        </w:r>
        <w:r>
          <w:rPr>
            <w:noProof/>
            <w:webHidden/>
          </w:rPr>
        </w:r>
        <w:r>
          <w:rPr>
            <w:noProof/>
            <w:webHidden/>
          </w:rPr>
          <w:fldChar w:fldCharType="separate"/>
        </w:r>
        <w:r>
          <w:rPr>
            <w:noProof/>
            <w:webHidden/>
          </w:rPr>
          <w:t>22</w:t>
        </w:r>
        <w:r>
          <w:rPr>
            <w:noProof/>
            <w:webHidden/>
          </w:rPr>
          <w:fldChar w:fldCharType="end"/>
        </w:r>
      </w:hyperlink>
    </w:p>
    <w:p w14:paraId="1FFB00EB"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46" w:history="1">
        <w:r w:rsidRPr="0072672F">
          <w:rPr>
            <w:rStyle w:val="Hipercze"/>
            <w:noProof/>
          </w:rPr>
          <w:t>5.2 Solver</w:t>
        </w:r>
        <w:r>
          <w:rPr>
            <w:noProof/>
            <w:webHidden/>
          </w:rPr>
          <w:tab/>
        </w:r>
        <w:r>
          <w:rPr>
            <w:noProof/>
            <w:webHidden/>
          </w:rPr>
          <w:fldChar w:fldCharType="begin"/>
        </w:r>
        <w:r>
          <w:rPr>
            <w:noProof/>
            <w:webHidden/>
          </w:rPr>
          <w:instrText xml:space="preserve"> PAGEREF _Toc332010046 \h </w:instrText>
        </w:r>
        <w:r>
          <w:rPr>
            <w:noProof/>
            <w:webHidden/>
          </w:rPr>
        </w:r>
        <w:r>
          <w:rPr>
            <w:noProof/>
            <w:webHidden/>
          </w:rPr>
          <w:fldChar w:fldCharType="separate"/>
        </w:r>
        <w:r>
          <w:rPr>
            <w:noProof/>
            <w:webHidden/>
          </w:rPr>
          <w:t>22</w:t>
        </w:r>
        <w:r>
          <w:rPr>
            <w:noProof/>
            <w:webHidden/>
          </w:rPr>
          <w:fldChar w:fldCharType="end"/>
        </w:r>
      </w:hyperlink>
    </w:p>
    <w:p w14:paraId="7B5EFBA1"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47" w:history="1">
        <w:r w:rsidRPr="0072672F">
          <w:rPr>
            <w:rStyle w:val="Hipercze"/>
            <w:noProof/>
          </w:rPr>
          <w:t>5.3 Graph viewer</w:t>
        </w:r>
        <w:r>
          <w:rPr>
            <w:noProof/>
            <w:webHidden/>
          </w:rPr>
          <w:tab/>
        </w:r>
        <w:r>
          <w:rPr>
            <w:noProof/>
            <w:webHidden/>
          </w:rPr>
          <w:fldChar w:fldCharType="begin"/>
        </w:r>
        <w:r>
          <w:rPr>
            <w:noProof/>
            <w:webHidden/>
          </w:rPr>
          <w:instrText xml:space="preserve"> PAGEREF _Toc332010047 \h </w:instrText>
        </w:r>
        <w:r>
          <w:rPr>
            <w:noProof/>
            <w:webHidden/>
          </w:rPr>
        </w:r>
        <w:r>
          <w:rPr>
            <w:noProof/>
            <w:webHidden/>
          </w:rPr>
          <w:fldChar w:fldCharType="separate"/>
        </w:r>
        <w:r>
          <w:rPr>
            <w:noProof/>
            <w:webHidden/>
          </w:rPr>
          <w:t>22</w:t>
        </w:r>
        <w:r>
          <w:rPr>
            <w:noProof/>
            <w:webHidden/>
          </w:rPr>
          <w:fldChar w:fldCharType="end"/>
        </w:r>
      </w:hyperlink>
    </w:p>
    <w:p w14:paraId="05E83B8A"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48" w:history="1">
        <w:r w:rsidRPr="0072672F">
          <w:rPr>
            <w:rStyle w:val="Hipercze"/>
            <w:noProof/>
          </w:rPr>
          <w:t>5.4 Datastore connector</w:t>
        </w:r>
        <w:r>
          <w:rPr>
            <w:noProof/>
            <w:webHidden/>
          </w:rPr>
          <w:tab/>
        </w:r>
        <w:r>
          <w:rPr>
            <w:noProof/>
            <w:webHidden/>
          </w:rPr>
          <w:fldChar w:fldCharType="begin"/>
        </w:r>
        <w:r>
          <w:rPr>
            <w:noProof/>
            <w:webHidden/>
          </w:rPr>
          <w:instrText xml:space="preserve"> PAGEREF _Toc332010048 \h </w:instrText>
        </w:r>
        <w:r>
          <w:rPr>
            <w:noProof/>
            <w:webHidden/>
          </w:rPr>
        </w:r>
        <w:r>
          <w:rPr>
            <w:noProof/>
            <w:webHidden/>
          </w:rPr>
          <w:fldChar w:fldCharType="separate"/>
        </w:r>
        <w:r>
          <w:rPr>
            <w:noProof/>
            <w:webHidden/>
          </w:rPr>
          <w:t>22</w:t>
        </w:r>
        <w:r>
          <w:rPr>
            <w:noProof/>
            <w:webHidden/>
          </w:rPr>
          <w:fldChar w:fldCharType="end"/>
        </w:r>
      </w:hyperlink>
    </w:p>
    <w:p w14:paraId="3940CDE9" w14:textId="77777777" w:rsidR="00B25A89" w:rsidRDefault="00B25A89">
      <w:pPr>
        <w:pStyle w:val="Spistreci1"/>
        <w:rPr>
          <w:rFonts w:asciiTheme="minorHAnsi" w:eastAsiaTheme="minorEastAsia" w:hAnsiTheme="minorHAnsi" w:cstheme="minorBidi"/>
          <w:sz w:val="22"/>
          <w:szCs w:val="22"/>
          <w:lang w:val="pl-PL" w:eastAsia="pl-PL"/>
        </w:rPr>
      </w:pPr>
      <w:hyperlink w:anchor="_Toc332010049" w:history="1">
        <w:r w:rsidRPr="0072672F">
          <w:rPr>
            <w:rStyle w:val="Hipercze"/>
          </w:rPr>
          <w:t>6 Results</w:t>
        </w:r>
        <w:r>
          <w:rPr>
            <w:webHidden/>
          </w:rPr>
          <w:tab/>
        </w:r>
        <w:r>
          <w:rPr>
            <w:webHidden/>
          </w:rPr>
          <w:fldChar w:fldCharType="begin"/>
        </w:r>
        <w:r>
          <w:rPr>
            <w:webHidden/>
          </w:rPr>
          <w:instrText xml:space="preserve"> PAGEREF _Toc332010049 \h </w:instrText>
        </w:r>
        <w:r>
          <w:rPr>
            <w:webHidden/>
          </w:rPr>
        </w:r>
        <w:r>
          <w:rPr>
            <w:webHidden/>
          </w:rPr>
          <w:fldChar w:fldCharType="separate"/>
        </w:r>
        <w:r>
          <w:rPr>
            <w:webHidden/>
          </w:rPr>
          <w:t>23</w:t>
        </w:r>
        <w:r>
          <w:rPr>
            <w:webHidden/>
          </w:rPr>
          <w:fldChar w:fldCharType="end"/>
        </w:r>
      </w:hyperlink>
    </w:p>
    <w:p w14:paraId="06284701"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50" w:history="1">
        <w:r w:rsidRPr="0072672F">
          <w:rPr>
            <w:rStyle w:val="Hipercze"/>
            <w:noProof/>
          </w:rPr>
          <w:t>6.1 Results validation and verification</w:t>
        </w:r>
        <w:r>
          <w:rPr>
            <w:noProof/>
            <w:webHidden/>
          </w:rPr>
          <w:tab/>
        </w:r>
        <w:r>
          <w:rPr>
            <w:noProof/>
            <w:webHidden/>
          </w:rPr>
          <w:fldChar w:fldCharType="begin"/>
        </w:r>
        <w:r>
          <w:rPr>
            <w:noProof/>
            <w:webHidden/>
          </w:rPr>
          <w:instrText xml:space="preserve"> PAGEREF _Toc332010050 \h </w:instrText>
        </w:r>
        <w:r>
          <w:rPr>
            <w:noProof/>
            <w:webHidden/>
          </w:rPr>
        </w:r>
        <w:r>
          <w:rPr>
            <w:noProof/>
            <w:webHidden/>
          </w:rPr>
          <w:fldChar w:fldCharType="separate"/>
        </w:r>
        <w:r>
          <w:rPr>
            <w:noProof/>
            <w:webHidden/>
          </w:rPr>
          <w:t>23</w:t>
        </w:r>
        <w:r>
          <w:rPr>
            <w:noProof/>
            <w:webHidden/>
          </w:rPr>
          <w:fldChar w:fldCharType="end"/>
        </w:r>
      </w:hyperlink>
    </w:p>
    <w:p w14:paraId="52389F4B"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51" w:history="1">
        <w:r w:rsidRPr="0072672F">
          <w:rPr>
            <w:rStyle w:val="Hipercze"/>
            <w:noProof/>
          </w:rPr>
          <w:t>6.2 Application’s outputs</w:t>
        </w:r>
        <w:r>
          <w:rPr>
            <w:noProof/>
            <w:webHidden/>
          </w:rPr>
          <w:tab/>
        </w:r>
        <w:r>
          <w:rPr>
            <w:noProof/>
            <w:webHidden/>
          </w:rPr>
          <w:fldChar w:fldCharType="begin"/>
        </w:r>
        <w:r>
          <w:rPr>
            <w:noProof/>
            <w:webHidden/>
          </w:rPr>
          <w:instrText xml:space="preserve"> PAGEREF _Toc332010051 \h </w:instrText>
        </w:r>
        <w:r>
          <w:rPr>
            <w:noProof/>
            <w:webHidden/>
          </w:rPr>
        </w:r>
        <w:r>
          <w:rPr>
            <w:noProof/>
            <w:webHidden/>
          </w:rPr>
          <w:fldChar w:fldCharType="separate"/>
        </w:r>
        <w:r>
          <w:rPr>
            <w:noProof/>
            <w:webHidden/>
          </w:rPr>
          <w:t>23</w:t>
        </w:r>
        <w:r>
          <w:rPr>
            <w:noProof/>
            <w:webHidden/>
          </w:rPr>
          <w:fldChar w:fldCharType="end"/>
        </w:r>
      </w:hyperlink>
    </w:p>
    <w:p w14:paraId="6143E759" w14:textId="77777777" w:rsidR="00B25A89" w:rsidRDefault="00B25A89">
      <w:pPr>
        <w:pStyle w:val="Spistreci1"/>
        <w:rPr>
          <w:rFonts w:asciiTheme="minorHAnsi" w:eastAsiaTheme="minorEastAsia" w:hAnsiTheme="minorHAnsi" w:cstheme="minorBidi"/>
          <w:sz w:val="22"/>
          <w:szCs w:val="22"/>
          <w:lang w:val="pl-PL" w:eastAsia="pl-PL"/>
        </w:rPr>
      </w:pPr>
      <w:hyperlink w:anchor="_Toc332010052" w:history="1">
        <w:r w:rsidRPr="0072672F">
          <w:rPr>
            <w:rStyle w:val="Hipercze"/>
          </w:rPr>
          <w:t>7 Discussion and conclusion</w:t>
        </w:r>
        <w:r>
          <w:rPr>
            <w:webHidden/>
          </w:rPr>
          <w:tab/>
        </w:r>
        <w:r>
          <w:rPr>
            <w:webHidden/>
          </w:rPr>
          <w:fldChar w:fldCharType="begin"/>
        </w:r>
        <w:r>
          <w:rPr>
            <w:webHidden/>
          </w:rPr>
          <w:instrText xml:space="preserve"> PAGEREF _Toc332010052 \h </w:instrText>
        </w:r>
        <w:r>
          <w:rPr>
            <w:webHidden/>
          </w:rPr>
        </w:r>
        <w:r>
          <w:rPr>
            <w:webHidden/>
          </w:rPr>
          <w:fldChar w:fldCharType="separate"/>
        </w:r>
        <w:r>
          <w:rPr>
            <w:webHidden/>
          </w:rPr>
          <w:t>24</w:t>
        </w:r>
        <w:r>
          <w:rPr>
            <w:webHidden/>
          </w:rPr>
          <w:fldChar w:fldCharType="end"/>
        </w:r>
      </w:hyperlink>
    </w:p>
    <w:p w14:paraId="050F18C7"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53" w:history="1">
        <w:r w:rsidRPr="0072672F">
          <w:rPr>
            <w:rStyle w:val="Hipercze"/>
            <w:noProof/>
          </w:rPr>
          <w:t>7.1 Solvers correctness</w:t>
        </w:r>
        <w:r>
          <w:rPr>
            <w:noProof/>
            <w:webHidden/>
          </w:rPr>
          <w:tab/>
        </w:r>
        <w:r>
          <w:rPr>
            <w:noProof/>
            <w:webHidden/>
          </w:rPr>
          <w:fldChar w:fldCharType="begin"/>
        </w:r>
        <w:r>
          <w:rPr>
            <w:noProof/>
            <w:webHidden/>
          </w:rPr>
          <w:instrText xml:space="preserve"> PAGEREF _Toc332010053 \h </w:instrText>
        </w:r>
        <w:r>
          <w:rPr>
            <w:noProof/>
            <w:webHidden/>
          </w:rPr>
        </w:r>
        <w:r>
          <w:rPr>
            <w:noProof/>
            <w:webHidden/>
          </w:rPr>
          <w:fldChar w:fldCharType="separate"/>
        </w:r>
        <w:r>
          <w:rPr>
            <w:noProof/>
            <w:webHidden/>
          </w:rPr>
          <w:t>24</w:t>
        </w:r>
        <w:r>
          <w:rPr>
            <w:noProof/>
            <w:webHidden/>
          </w:rPr>
          <w:fldChar w:fldCharType="end"/>
        </w:r>
      </w:hyperlink>
    </w:p>
    <w:p w14:paraId="2F363CCC"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54" w:history="1">
        <w:r w:rsidRPr="0072672F">
          <w:rPr>
            <w:rStyle w:val="Hipercze"/>
            <w:noProof/>
          </w:rPr>
          <w:t>7.2 Limitations</w:t>
        </w:r>
        <w:r>
          <w:rPr>
            <w:noProof/>
            <w:webHidden/>
          </w:rPr>
          <w:tab/>
        </w:r>
        <w:r>
          <w:rPr>
            <w:noProof/>
            <w:webHidden/>
          </w:rPr>
          <w:fldChar w:fldCharType="begin"/>
        </w:r>
        <w:r>
          <w:rPr>
            <w:noProof/>
            <w:webHidden/>
          </w:rPr>
          <w:instrText xml:space="preserve"> PAGEREF _Toc332010054 \h </w:instrText>
        </w:r>
        <w:r>
          <w:rPr>
            <w:noProof/>
            <w:webHidden/>
          </w:rPr>
        </w:r>
        <w:r>
          <w:rPr>
            <w:noProof/>
            <w:webHidden/>
          </w:rPr>
          <w:fldChar w:fldCharType="separate"/>
        </w:r>
        <w:r>
          <w:rPr>
            <w:noProof/>
            <w:webHidden/>
          </w:rPr>
          <w:t>24</w:t>
        </w:r>
        <w:r>
          <w:rPr>
            <w:noProof/>
            <w:webHidden/>
          </w:rPr>
          <w:fldChar w:fldCharType="end"/>
        </w:r>
      </w:hyperlink>
    </w:p>
    <w:p w14:paraId="4EC721EB"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55" w:history="1">
        <w:r w:rsidRPr="0072672F">
          <w:rPr>
            <w:rStyle w:val="Hipercze"/>
            <w:noProof/>
          </w:rPr>
          <w:t>7.3 Problems faced</w:t>
        </w:r>
        <w:r>
          <w:rPr>
            <w:noProof/>
            <w:webHidden/>
          </w:rPr>
          <w:tab/>
        </w:r>
        <w:r>
          <w:rPr>
            <w:noProof/>
            <w:webHidden/>
          </w:rPr>
          <w:fldChar w:fldCharType="begin"/>
        </w:r>
        <w:r>
          <w:rPr>
            <w:noProof/>
            <w:webHidden/>
          </w:rPr>
          <w:instrText xml:space="preserve"> PAGEREF _Toc332010055 \h </w:instrText>
        </w:r>
        <w:r>
          <w:rPr>
            <w:noProof/>
            <w:webHidden/>
          </w:rPr>
        </w:r>
        <w:r>
          <w:rPr>
            <w:noProof/>
            <w:webHidden/>
          </w:rPr>
          <w:fldChar w:fldCharType="separate"/>
        </w:r>
        <w:r>
          <w:rPr>
            <w:noProof/>
            <w:webHidden/>
          </w:rPr>
          <w:t>24</w:t>
        </w:r>
        <w:r>
          <w:rPr>
            <w:noProof/>
            <w:webHidden/>
          </w:rPr>
          <w:fldChar w:fldCharType="end"/>
        </w:r>
      </w:hyperlink>
    </w:p>
    <w:p w14:paraId="486D1CF9"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56" w:history="1">
        <w:r w:rsidRPr="0072672F">
          <w:rPr>
            <w:rStyle w:val="Hipercze"/>
            <w:noProof/>
          </w:rPr>
          <w:t>7.4 Quality of implementation</w:t>
        </w:r>
        <w:r>
          <w:rPr>
            <w:noProof/>
            <w:webHidden/>
          </w:rPr>
          <w:tab/>
        </w:r>
        <w:r>
          <w:rPr>
            <w:noProof/>
            <w:webHidden/>
          </w:rPr>
          <w:fldChar w:fldCharType="begin"/>
        </w:r>
        <w:r>
          <w:rPr>
            <w:noProof/>
            <w:webHidden/>
          </w:rPr>
          <w:instrText xml:space="preserve"> PAGEREF _Toc332010056 \h </w:instrText>
        </w:r>
        <w:r>
          <w:rPr>
            <w:noProof/>
            <w:webHidden/>
          </w:rPr>
        </w:r>
        <w:r>
          <w:rPr>
            <w:noProof/>
            <w:webHidden/>
          </w:rPr>
          <w:fldChar w:fldCharType="separate"/>
        </w:r>
        <w:r>
          <w:rPr>
            <w:noProof/>
            <w:webHidden/>
          </w:rPr>
          <w:t>24</w:t>
        </w:r>
        <w:r>
          <w:rPr>
            <w:noProof/>
            <w:webHidden/>
          </w:rPr>
          <w:fldChar w:fldCharType="end"/>
        </w:r>
      </w:hyperlink>
    </w:p>
    <w:p w14:paraId="1CFD45D0"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57" w:history="1">
        <w:r w:rsidRPr="0072672F">
          <w:rPr>
            <w:rStyle w:val="Hipercze"/>
            <w:noProof/>
          </w:rPr>
          <w:t>7.5 Conclusion</w:t>
        </w:r>
        <w:r>
          <w:rPr>
            <w:noProof/>
            <w:webHidden/>
          </w:rPr>
          <w:tab/>
        </w:r>
        <w:r>
          <w:rPr>
            <w:noProof/>
            <w:webHidden/>
          </w:rPr>
          <w:fldChar w:fldCharType="begin"/>
        </w:r>
        <w:r>
          <w:rPr>
            <w:noProof/>
            <w:webHidden/>
          </w:rPr>
          <w:instrText xml:space="preserve"> PAGEREF _Toc332010057 \h </w:instrText>
        </w:r>
        <w:r>
          <w:rPr>
            <w:noProof/>
            <w:webHidden/>
          </w:rPr>
        </w:r>
        <w:r>
          <w:rPr>
            <w:noProof/>
            <w:webHidden/>
          </w:rPr>
          <w:fldChar w:fldCharType="separate"/>
        </w:r>
        <w:r>
          <w:rPr>
            <w:noProof/>
            <w:webHidden/>
          </w:rPr>
          <w:t>24</w:t>
        </w:r>
        <w:r>
          <w:rPr>
            <w:noProof/>
            <w:webHidden/>
          </w:rPr>
          <w:fldChar w:fldCharType="end"/>
        </w:r>
      </w:hyperlink>
    </w:p>
    <w:p w14:paraId="3B6C0FBC" w14:textId="77777777" w:rsidR="00B25A89" w:rsidRDefault="00B25A89">
      <w:pPr>
        <w:pStyle w:val="Spistreci2"/>
        <w:rPr>
          <w:rFonts w:asciiTheme="minorHAnsi" w:eastAsiaTheme="minorEastAsia" w:hAnsiTheme="minorHAnsi" w:cstheme="minorBidi"/>
          <w:noProof/>
          <w:sz w:val="22"/>
          <w:szCs w:val="22"/>
          <w:lang w:val="pl-PL" w:eastAsia="pl-PL"/>
        </w:rPr>
      </w:pPr>
      <w:hyperlink w:anchor="_Toc332010058" w:history="1">
        <w:r w:rsidRPr="0072672F">
          <w:rPr>
            <w:rStyle w:val="Hipercze"/>
            <w:noProof/>
          </w:rPr>
          <w:t>7.6 Future work</w:t>
        </w:r>
        <w:r>
          <w:rPr>
            <w:noProof/>
            <w:webHidden/>
          </w:rPr>
          <w:tab/>
        </w:r>
        <w:r>
          <w:rPr>
            <w:noProof/>
            <w:webHidden/>
          </w:rPr>
          <w:fldChar w:fldCharType="begin"/>
        </w:r>
        <w:r>
          <w:rPr>
            <w:noProof/>
            <w:webHidden/>
          </w:rPr>
          <w:instrText xml:space="preserve"> PAGEREF _Toc332010058 \h </w:instrText>
        </w:r>
        <w:r>
          <w:rPr>
            <w:noProof/>
            <w:webHidden/>
          </w:rPr>
        </w:r>
        <w:r>
          <w:rPr>
            <w:noProof/>
            <w:webHidden/>
          </w:rPr>
          <w:fldChar w:fldCharType="separate"/>
        </w:r>
        <w:r>
          <w:rPr>
            <w:noProof/>
            <w:webHidden/>
          </w:rPr>
          <w:t>24</w:t>
        </w:r>
        <w:r>
          <w:rPr>
            <w:noProof/>
            <w:webHidden/>
          </w:rPr>
          <w:fldChar w:fldCharType="end"/>
        </w:r>
      </w:hyperlink>
    </w:p>
    <w:p w14:paraId="3BA46A9A" w14:textId="77777777" w:rsidR="00B25A89" w:rsidRDefault="00B25A89">
      <w:pPr>
        <w:pStyle w:val="Spistreci1"/>
        <w:rPr>
          <w:rFonts w:asciiTheme="minorHAnsi" w:eastAsiaTheme="minorEastAsia" w:hAnsiTheme="minorHAnsi" w:cstheme="minorBidi"/>
          <w:sz w:val="22"/>
          <w:szCs w:val="22"/>
          <w:lang w:val="pl-PL" w:eastAsia="pl-PL"/>
        </w:rPr>
      </w:pPr>
      <w:hyperlink w:anchor="_Toc332010059" w:history="1">
        <w:r w:rsidRPr="0072672F">
          <w:rPr>
            <w:rStyle w:val="Hipercze"/>
          </w:rPr>
          <w:t>REFERENCES</w:t>
        </w:r>
        <w:r>
          <w:rPr>
            <w:webHidden/>
          </w:rPr>
          <w:tab/>
        </w:r>
        <w:r>
          <w:rPr>
            <w:webHidden/>
          </w:rPr>
          <w:fldChar w:fldCharType="begin"/>
        </w:r>
        <w:r>
          <w:rPr>
            <w:webHidden/>
          </w:rPr>
          <w:instrText xml:space="preserve"> PAGEREF _Toc332010059 \h </w:instrText>
        </w:r>
        <w:r>
          <w:rPr>
            <w:webHidden/>
          </w:rPr>
        </w:r>
        <w:r>
          <w:rPr>
            <w:webHidden/>
          </w:rPr>
          <w:fldChar w:fldCharType="separate"/>
        </w:r>
        <w:r>
          <w:rPr>
            <w:webHidden/>
          </w:rPr>
          <w:t>26</w:t>
        </w:r>
        <w:r>
          <w:rPr>
            <w:webHidden/>
          </w:rPr>
          <w:fldChar w:fldCharType="end"/>
        </w:r>
      </w:hyperlink>
    </w:p>
    <w:p w14:paraId="2D9A5E7A" w14:textId="77777777" w:rsidR="00B25A89" w:rsidRDefault="00B25A89">
      <w:pPr>
        <w:pStyle w:val="Spistreci1"/>
        <w:rPr>
          <w:rFonts w:asciiTheme="minorHAnsi" w:eastAsiaTheme="minorEastAsia" w:hAnsiTheme="minorHAnsi" w:cstheme="minorBidi"/>
          <w:sz w:val="22"/>
          <w:szCs w:val="22"/>
          <w:lang w:val="pl-PL" w:eastAsia="pl-PL"/>
        </w:rPr>
      </w:pPr>
      <w:hyperlink w:anchor="_Toc332010060" w:history="1">
        <w:r w:rsidRPr="0072672F">
          <w:rPr>
            <w:rStyle w:val="Hipercze"/>
          </w:rPr>
          <w:t>APPENDICES</w:t>
        </w:r>
        <w:r>
          <w:rPr>
            <w:webHidden/>
          </w:rPr>
          <w:tab/>
        </w:r>
        <w:r>
          <w:rPr>
            <w:webHidden/>
          </w:rPr>
          <w:fldChar w:fldCharType="begin"/>
        </w:r>
        <w:r>
          <w:rPr>
            <w:webHidden/>
          </w:rPr>
          <w:instrText xml:space="preserve"> PAGEREF _Toc332010060 \h </w:instrText>
        </w:r>
        <w:r>
          <w:rPr>
            <w:webHidden/>
          </w:rPr>
        </w:r>
        <w:r>
          <w:rPr>
            <w:webHidden/>
          </w:rPr>
          <w:fldChar w:fldCharType="separate"/>
        </w:r>
        <w:r>
          <w:rPr>
            <w:webHidden/>
          </w:rPr>
          <w:t>28</w:t>
        </w:r>
        <w:r>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2010008"/>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7DFADA46" w14:textId="77777777" w:rsidR="00B25A89"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2010061" w:history="1">
        <w:r w:rsidR="00B25A89" w:rsidRPr="005438E0">
          <w:rPr>
            <w:rStyle w:val="Hipercze"/>
            <w:noProof/>
          </w:rPr>
          <w:t>Figure 2-1 4</w:t>
        </w:r>
        <w:r w:rsidR="00B25A89" w:rsidRPr="005438E0">
          <w:rPr>
            <w:rStyle w:val="Hipercze"/>
            <w:noProof/>
            <w:vertAlign w:val="superscript"/>
          </w:rPr>
          <w:t>th</w:t>
        </w:r>
        <w:r w:rsidR="00B25A89" w:rsidRPr="005438E0">
          <w:rPr>
            <w:rStyle w:val="Hipercze"/>
            <w:noProof/>
          </w:rPr>
          <w:t xml:space="preserve"> Order Runge-Kutta method</w:t>
        </w:r>
        <w:r w:rsidR="00B25A89">
          <w:rPr>
            <w:noProof/>
            <w:webHidden/>
          </w:rPr>
          <w:tab/>
        </w:r>
        <w:r w:rsidR="00B25A89">
          <w:rPr>
            <w:noProof/>
            <w:webHidden/>
          </w:rPr>
          <w:fldChar w:fldCharType="begin"/>
        </w:r>
        <w:r w:rsidR="00B25A89">
          <w:rPr>
            <w:noProof/>
            <w:webHidden/>
          </w:rPr>
          <w:instrText xml:space="preserve"> PAGEREF _Toc332010061 \h </w:instrText>
        </w:r>
        <w:r w:rsidR="00B25A89">
          <w:rPr>
            <w:noProof/>
            <w:webHidden/>
          </w:rPr>
        </w:r>
        <w:r w:rsidR="00B25A89">
          <w:rPr>
            <w:noProof/>
            <w:webHidden/>
          </w:rPr>
          <w:fldChar w:fldCharType="separate"/>
        </w:r>
        <w:r w:rsidR="00B25A89">
          <w:rPr>
            <w:noProof/>
            <w:webHidden/>
          </w:rPr>
          <w:t>4</w:t>
        </w:r>
        <w:r w:rsidR="00B25A89">
          <w:rPr>
            <w:noProof/>
            <w:webHidden/>
          </w:rPr>
          <w:fldChar w:fldCharType="end"/>
        </w:r>
      </w:hyperlink>
    </w:p>
    <w:p w14:paraId="1B94A1EC" w14:textId="77777777" w:rsidR="00B25A89" w:rsidRDefault="00B25A8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010062" w:history="1">
        <w:r w:rsidRPr="005438E0">
          <w:rPr>
            <w:rStyle w:val="Hipercze"/>
            <w:noProof/>
          </w:rPr>
          <w:t>Figure 2-2 Richardson extrapolation used in the Burlisch-Stoer method with substep n = 2,4,6</w:t>
        </w:r>
        <w:r>
          <w:rPr>
            <w:noProof/>
            <w:webHidden/>
          </w:rPr>
          <w:tab/>
        </w:r>
        <w:r>
          <w:rPr>
            <w:noProof/>
            <w:webHidden/>
          </w:rPr>
          <w:fldChar w:fldCharType="begin"/>
        </w:r>
        <w:r>
          <w:rPr>
            <w:noProof/>
            <w:webHidden/>
          </w:rPr>
          <w:instrText xml:space="preserve"> PAGEREF _Toc332010062 \h </w:instrText>
        </w:r>
        <w:r>
          <w:rPr>
            <w:noProof/>
            <w:webHidden/>
          </w:rPr>
        </w:r>
        <w:r>
          <w:rPr>
            <w:noProof/>
            <w:webHidden/>
          </w:rPr>
          <w:fldChar w:fldCharType="separate"/>
        </w:r>
        <w:r>
          <w:rPr>
            <w:noProof/>
            <w:webHidden/>
          </w:rPr>
          <w:t>7</w:t>
        </w:r>
        <w:r>
          <w:rPr>
            <w:noProof/>
            <w:webHidden/>
          </w:rPr>
          <w:fldChar w:fldCharType="end"/>
        </w:r>
      </w:hyperlink>
    </w:p>
    <w:p w14:paraId="3014A331" w14:textId="77777777" w:rsidR="00B25A89" w:rsidRDefault="00B25A8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010063" w:history="1">
        <w:r w:rsidRPr="005438E0">
          <w:rPr>
            <w:rStyle w:val="Hipercze"/>
            <w:noProof/>
          </w:rPr>
          <w:t>Figure 2-3 Aitkens-Neville polynomial extrapolation tableau</w:t>
        </w:r>
        <w:r>
          <w:rPr>
            <w:noProof/>
            <w:webHidden/>
          </w:rPr>
          <w:tab/>
        </w:r>
        <w:r>
          <w:rPr>
            <w:noProof/>
            <w:webHidden/>
          </w:rPr>
          <w:fldChar w:fldCharType="begin"/>
        </w:r>
        <w:r>
          <w:rPr>
            <w:noProof/>
            <w:webHidden/>
          </w:rPr>
          <w:instrText xml:space="preserve"> PAGEREF _Toc332010063 \h </w:instrText>
        </w:r>
        <w:r>
          <w:rPr>
            <w:noProof/>
            <w:webHidden/>
          </w:rPr>
        </w:r>
        <w:r>
          <w:rPr>
            <w:noProof/>
            <w:webHidden/>
          </w:rPr>
          <w:fldChar w:fldCharType="separate"/>
        </w:r>
        <w:r>
          <w:rPr>
            <w:noProof/>
            <w:webHidden/>
          </w:rPr>
          <w:t>7</w:t>
        </w:r>
        <w:r>
          <w:rPr>
            <w:noProof/>
            <w:webHidden/>
          </w:rPr>
          <w:fldChar w:fldCharType="end"/>
        </w:r>
      </w:hyperlink>
    </w:p>
    <w:p w14:paraId="22C55B14" w14:textId="77777777" w:rsidR="00B25A89" w:rsidRDefault="00B25A8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010064" w:history="1">
        <w:r w:rsidRPr="005438E0">
          <w:rPr>
            <w:rStyle w:val="Hipercze"/>
            <w:noProof/>
          </w:rPr>
          <w:t>Figure 2-4 Comparison of AJAX light traffic needs vs legacy HTML applications</w:t>
        </w:r>
        <w:r>
          <w:rPr>
            <w:noProof/>
            <w:webHidden/>
          </w:rPr>
          <w:tab/>
        </w:r>
        <w:r>
          <w:rPr>
            <w:noProof/>
            <w:webHidden/>
          </w:rPr>
          <w:fldChar w:fldCharType="begin"/>
        </w:r>
        <w:r>
          <w:rPr>
            <w:noProof/>
            <w:webHidden/>
          </w:rPr>
          <w:instrText xml:space="preserve"> PAGEREF _Toc332010064 \h </w:instrText>
        </w:r>
        <w:r>
          <w:rPr>
            <w:noProof/>
            <w:webHidden/>
          </w:rPr>
        </w:r>
        <w:r>
          <w:rPr>
            <w:noProof/>
            <w:webHidden/>
          </w:rPr>
          <w:fldChar w:fldCharType="separate"/>
        </w:r>
        <w:r>
          <w:rPr>
            <w:noProof/>
            <w:webHidden/>
          </w:rPr>
          <w:t>11</w:t>
        </w:r>
        <w:r>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2010009"/>
      <w:r w:rsidRPr="008B39A9">
        <w:rPr>
          <w:lang w:val="pl-PL"/>
        </w:rPr>
        <w:lastRenderedPageBreak/>
        <w:t>LIST OF TABLES</w:t>
      </w:r>
      <w:bookmarkEnd w:id="22"/>
      <w:bookmarkEnd w:id="23"/>
      <w:bookmarkEnd w:id="24"/>
      <w:bookmarkEnd w:id="25"/>
      <w:bookmarkEnd w:id="26"/>
      <w:bookmarkEnd w:id="27"/>
      <w:bookmarkEnd w:id="28"/>
      <w:bookmarkEnd w:id="29"/>
    </w:p>
    <w:p w14:paraId="506E5287" w14:textId="4F71BDB0"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B25A89">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7B113F07" w14:textId="77777777" w:rsidR="0043396C" w:rsidRDefault="005C0AF1" w:rsidP="0043396C">
      <w:pPr>
        <w:pStyle w:val="Legenda"/>
        <w:keepNext/>
      </w:pPr>
      <w:bookmarkStart w:id="31" w:name="_Toc290554222"/>
      <w:bookmarkStart w:id="32" w:name="_Toc299621187"/>
      <w:bookmarkStart w:id="33" w:name="_Toc299631415"/>
      <w:bookmarkStart w:id="34" w:name="_Toc299631475"/>
      <w:bookmarkStart w:id="35" w:name="_Toc299631565"/>
      <w:bookmarkStart w:id="36" w:name="_Toc299631642"/>
      <w:r w:rsidRPr="006B5A2A">
        <w:rPr>
          <w:lang w:val="pl-PL"/>
        </w:rPr>
        <w:br w:type="page"/>
      </w:r>
      <w:r w:rsidR="0043396C">
        <w:lastRenderedPageBreak/>
        <w:t>T</w:t>
      </w:r>
      <w:r w:rsidR="0043396C" w:rsidRPr="00797A16">
        <w:t xml:space="preserve">able 2-1 Data types available in </w:t>
      </w:r>
      <w:proofErr w:type="spellStart"/>
      <w:r w:rsidR="0043396C" w:rsidRPr="00797A16">
        <w:t>Datastore</w:t>
      </w:r>
      <w:proofErr w:type="spellEnd"/>
    </w:p>
    <w:p w14:paraId="506E5289" w14:textId="77777777" w:rsidR="005C0AF1" w:rsidRPr="0043396C" w:rsidRDefault="005C0AF1">
      <w:pPr>
        <w:spacing w:before="0" w:after="200" w:line="276" w:lineRule="auto"/>
        <w:jc w:val="left"/>
        <w:rPr>
          <w:rFonts w:cs="Arial"/>
          <w:b/>
          <w:bCs/>
          <w:kern w:val="32"/>
          <w:sz w:val="32"/>
          <w:szCs w:val="36"/>
        </w:rPr>
      </w:pPr>
    </w:p>
    <w:p w14:paraId="506E528A" w14:textId="77777777" w:rsidR="00DA28B2" w:rsidRPr="0043396C" w:rsidRDefault="00DA28B2" w:rsidP="00DA28B2">
      <w:pPr>
        <w:pStyle w:val="Heading1nonumber"/>
        <w:rPr>
          <w:lang w:val="pl-PL"/>
        </w:rPr>
      </w:pPr>
      <w:bookmarkStart w:id="37" w:name="_Toc332010010"/>
      <w:r w:rsidRPr="0043396C">
        <w:rPr>
          <w:lang w:val="pl-PL"/>
        </w:rPr>
        <w:t>LIST OF EQUATIONS</w:t>
      </w:r>
      <w:bookmarkEnd w:id="30"/>
      <w:bookmarkEnd w:id="31"/>
      <w:bookmarkEnd w:id="32"/>
      <w:bookmarkEnd w:id="33"/>
      <w:bookmarkEnd w:id="34"/>
      <w:bookmarkEnd w:id="35"/>
      <w:bookmarkEnd w:id="36"/>
      <w:bookmarkEnd w:id="37"/>
    </w:p>
    <w:p w14:paraId="789A8207" w14:textId="77777777" w:rsidR="00B25A89"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2010065" w:history="1">
        <w:r w:rsidR="00B25A89" w:rsidRPr="00565FD0">
          <w:rPr>
            <w:rStyle w:val="Hipercze"/>
            <w:noProof/>
          </w:rPr>
          <w:t>(1</w:t>
        </w:r>
        <w:r w:rsidR="00B25A89" w:rsidRPr="00565FD0">
          <w:rPr>
            <w:rStyle w:val="Hipercze"/>
            <w:noProof/>
          </w:rPr>
          <w:noBreakHyphen/>
          <w:t>1)</w:t>
        </w:r>
        <w:r w:rsidR="00B25A89">
          <w:rPr>
            <w:noProof/>
            <w:webHidden/>
          </w:rPr>
          <w:tab/>
        </w:r>
        <w:r w:rsidR="00B25A89">
          <w:rPr>
            <w:noProof/>
            <w:webHidden/>
          </w:rPr>
          <w:fldChar w:fldCharType="begin"/>
        </w:r>
        <w:r w:rsidR="00B25A89">
          <w:rPr>
            <w:noProof/>
            <w:webHidden/>
          </w:rPr>
          <w:instrText xml:space="preserve"> PAGEREF _Toc332010065 \h </w:instrText>
        </w:r>
        <w:r w:rsidR="00B25A89">
          <w:rPr>
            <w:noProof/>
            <w:webHidden/>
          </w:rPr>
        </w:r>
        <w:r w:rsidR="00B25A89">
          <w:rPr>
            <w:noProof/>
            <w:webHidden/>
          </w:rPr>
          <w:fldChar w:fldCharType="separate"/>
        </w:r>
        <w:r w:rsidR="00B25A89">
          <w:rPr>
            <w:noProof/>
            <w:webHidden/>
          </w:rPr>
          <w:t>1</w:t>
        </w:r>
        <w:r w:rsidR="00B25A89">
          <w:rPr>
            <w:noProof/>
            <w:webHidden/>
          </w:rPr>
          <w:fldChar w:fldCharType="end"/>
        </w:r>
      </w:hyperlink>
    </w:p>
    <w:p w14:paraId="5A7B40E6" w14:textId="77777777" w:rsidR="00B25A89" w:rsidRDefault="00B25A8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010066" w:history="1">
        <w:r w:rsidRPr="00565FD0">
          <w:rPr>
            <w:rStyle w:val="Hipercze"/>
            <w:noProof/>
          </w:rPr>
          <w:t>(2</w:t>
        </w:r>
        <w:r w:rsidRPr="00565FD0">
          <w:rPr>
            <w:rStyle w:val="Hipercze"/>
            <w:noProof/>
          </w:rPr>
          <w:noBreakHyphen/>
          <w:t>1)</w:t>
        </w:r>
        <w:r>
          <w:rPr>
            <w:noProof/>
            <w:webHidden/>
          </w:rPr>
          <w:tab/>
        </w:r>
        <w:r>
          <w:rPr>
            <w:noProof/>
            <w:webHidden/>
          </w:rPr>
          <w:fldChar w:fldCharType="begin"/>
        </w:r>
        <w:r>
          <w:rPr>
            <w:noProof/>
            <w:webHidden/>
          </w:rPr>
          <w:instrText xml:space="preserve"> PAGEREF _Toc332010066 \h </w:instrText>
        </w:r>
        <w:r>
          <w:rPr>
            <w:noProof/>
            <w:webHidden/>
          </w:rPr>
        </w:r>
        <w:r>
          <w:rPr>
            <w:noProof/>
            <w:webHidden/>
          </w:rPr>
          <w:fldChar w:fldCharType="separate"/>
        </w:r>
        <w:r>
          <w:rPr>
            <w:noProof/>
            <w:webHidden/>
          </w:rPr>
          <w:t>3</w:t>
        </w:r>
        <w:r>
          <w:rPr>
            <w:noProof/>
            <w:webHidden/>
          </w:rPr>
          <w:fldChar w:fldCharType="end"/>
        </w:r>
      </w:hyperlink>
    </w:p>
    <w:p w14:paraId="4575A939" w14:textId="77777777" w:rsidR="00B25A89" w:rsidRDefault="00B25A8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010067" w:history="1">
        <w:r w:rsidRPr="00565FD0">
          <w:rPr>
            <w:rStyle w:val="Hipercze"/>
            <w:noProof/>
          </w:rPr>
          <w:t>(2</w:t>
        </w:r>
        <w:r w:rsidRPr="00565FD0">
          <w:rPr>
            <w:rStyle w:val="Hipercze"/>
            <w:noProof/>
          </w:rPr>
          <w:noBreakHyphen/>
          <w:t>2)</w:t>
        </w:r>
        <w:r>
          <w:rPr>
            <w:noProof/>
            <w:webHidden/>
          </w:rPr>
          <w:tab/>
        </w:r>
        <w:r>
          <w:rPr>
            <w:noProof/>
            <w:webHidden/>
          </w:rPr>
          <w:fldChar w:fldCharType="begin"/>
        </w:r>
        <w:r>
          <w:rPr>
            <w:noProof/>
            <w:webHidden/>
          </w:rPr>
          <w:instrText xml:space="preserve"> PAGEREF _Toc332010067 \h </w:instrText>
        </w:r>
        <w:r>
          <w:rPr>
            <w:noProof/>
            <w:webHidden/>
          </w:rPr>
        </w:r>
        <w:r>
          <w:rPr>
            <w:noProof/>
            <w:webHidden/>
          </w:rPr>
          <w:fldChar w:fldCharType="separate"/>
        </w:r>
        <w:r>
          <w:rPr>
            <w:noProof/>
            <w:webHidden/>
          </w:rPr>
          <w:t>4</w:t>
        </w:r>
        <w:r>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2010011"/>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15542CE6" w14:textId="594B34AB" w:rsidR="00AB600A" w:rsidRDefault="00AB600A" w:rsidP="00361EFD">
            <w:pPr>
              <w:pStyle w:val="TableText"/>
              <w:rPr>
                <w:lang w:val="pl-PL"/>
              </w:rPr>
            </w:pPr>
            <w:r>
              <w:rPr>
                <w:lang w:val="pl-PL"/>
              </w:rPr>
              <w:t>API</w:t>
            </w:r>
          </w:p>
          <w:p w14:paraId="3B69EBAD" w14:textId="77777777" w:rsidR="00361EFD" w:rsidRPr="00A9385A" w:rsidRDefault="00361EFD" w:rsidP="00361EFD">
            <w:pPr>
              <w:pStyle w:val="TableText"/>
              <w:rPr>
                <w:lang w:val="pl-PL"/>
              </w:rPr>
            </w:pPr>
            <w:r w:rsidRPr="00A9385A">
              <w:rPr>
                <w:lang w:val="pl-PL"/>
              </w:rPr>
              <w:t>CU</w:t>
            </w:r>
          </w:p>
          <w:p w14:paraId="45A0D272" w14:textId="45B6416C" w:rsidR="00AA4659" w:rsidRPr="00A9385A" w:rsidRDefault="00AA4659" w:rsidP="00361EFD">
            <w:pPr>
              <w:pStyle w:val="TableText"/>
              <w:rPr>
                <w:lang w:val="pl-PL"/>
              </w:rPr>
            </w:pPr>
            <w:r w:rsidRPr="00A9385A">
              <w:rPr>
                <w:lang w:val="pl-PL"/>
              </w:rPr>
              <w:t>GAE</w:t>
            </w:r>
          </w:p>
          <w:p w14:paraId="3B327A46" w14:textId="1A899258" w:rsidR="00E65E84" w:rsidRDefault="00E65E84" w:rsidP="00361EFD">
            <w:pPr>
              <w:pStyle w:val="TableText"/>
              <w:rPr>
                <w:lang w:val="pl-PL"/>
              </w:rPr>
            </w:pPr>
            <w:r w:rsidRPr="00A9385A">
              <w:rPr>
                <w:lang w:val="pl-PL"/>
              </w:rPr>
              <w:t>GWT</w:t>
            </w:r>
          </w:p>
          <w:p w14:paraId="7A704EB4" w14:textId="4188421B" w:rsidR="00A24537" w:rsidRDefault="00A24537" w:rsidP="00361EFD">
            <w:pPr>
              <w:pStyle w:val="TableText"/>
              <w:rPr>
                <w:lang w:val="pl-PL"/>
              </w:rPr>
            </w:pPr>
            <w:r>
              <w:rPr>
                <w:lang w:val="pl-PL"/>
              </w:rPr>
              <w:t>FDD</w:t>
            </w:r>
          </w:p>
          <w:p w14:paraId="0A4DAB30" w14:textId="60AD1705" w:rsidR="009F744A" w:rsidRDefault="009F744A" w:rsidP="00361EFD">
            <w:pPr>
              <w:pStyle w:val="TableText"/>
              <w:rPr>
                <w:lang w:val="pl-PL"/>
              </w:rPr>
            </w:pPr>
            <w:r>
              <w:rPr>
                <w:lang w:val="pl-PL"/>
              </w:rPr>
              <w:t>JDO</w:t>
            </w:r>
          </w:p>
          <w:p w14:paraId="5F7F02E0" w14:textId="269E2DD5" w:rsidR="009F744A" w:rsidRPr="00A9385A" w:rsidRDefault="009F744A" w:rsidP="00361EFD">
            <w:pPr>
              <w:pStyle w:val="TableText"/>
              <w:rPr>
                <w:lang w:val="pl-PL"/>
              </w:rPr>
            </w:pPr>
            <w:r>
              <w:rPr>
                <w:lang w:val="pl-PL"/>
              </w:rPr>
              <w:t>JPA</w:t>
            </w:r>
          </w:p>
          <w:p w14:paraId="4C33419F" w14:textId="65693F82" w:rsidR="00652C0E" w:rsidRPr="00A9385A" w:rsidRDefault="00652C0E" w:rsidP="00361EFD">
            <w:pPr>
              <w:pStyle w:val="TableText"/>
              <w:rPr>
                <w:lang w:val="pl-PL"/>
              </w:rPr>
            </w:pPr>
            <w:r w:rsidRPr="00A9385A">
              <w:rPr>
                <w:lang w:val="pl-PL"/>
              </w:rPr>
              <w:t>JVM</w:t>
            </w:r>
          </w:p>
          <w:p w14:paraId="1F8C03C9" w14:textId="77777777" w:rsidR="00092C52" w:rsidRPr="00A9385A" w:rsidRDefault="00092C52" w:rsidP="00361EFD">
            <w:pPr>
              <w:pStyle w:val="TableText"/>
              <w:rPr>
                <w:lang w:val="pl-PL"/>
              </w:rPr>
            </w:pPr>
            <w:r w:rsidRPr="00A9385A">
              <w:rPr>
                <w:lang w:val="pl-PL"/>
              </w:rPr>
              <w:t>ODE</w:t>
            </w:r>
          </w:p>
          <w:p w14:paraId="506E5292" w14:textId="18DB3722" w:rsidR="00E154AB" w:rsidRPr="00A9385A" w:rsidRDefault="00E154AB" w:rsidP="00361EFD">
            <w:pPr>
              <w:pStyle w:val="TableText"/>
              <w:rPr>
                <w:lang w:val="pl-PL"/>
              </w:rPr>
            </w:pPr>
            <w:proofErr w:type="spellStart"/>
            <w:r w:rsidRPr="00A9385A">
              <w:rPr>
                <w:lang w:val="pl-PL"/>
              </w:rPr>
              <w:t>PaaS</w:t>
            </w:r>
            <w:proofErr w:type="spellEnd"/>
            <w:r w:rsidRPr="00A9385A">
              <w:rPr>
                <w:lang w:val="pl-PL"/>
              </w:rPr>
              <w:t xml:space="preserve"> </w:t>
            </w:r>
          </w:p>
        </w:tc>
        <w:tc>
          <w:tcPr>
            <w:tcW w:w="7336" w:type="dxa"/>
          </w:tcPr>
          <w:p w14:paraId="3530580B" w14:textId="1AAE6242" w:rsidR="00AB600A" w:rsidRDefault="00AB600A" w:rsidP="00361EFD">
            <w:pPr>
              <w:pStyle w:val="TableText"/>
            </w:pPr>
            <w:r>
              <w:t>Application Programming Interface</w:t>
            </w:r>
          </w:p>
          <w:p w14:paraId="6473191C" w14:textId="77777777" w:rsidR="00092C52" w:rsidRDefault="00361EFD" w:rsidP="00361EFD">
            <w:pPr>
              <w:pStyle w:val="TableText"/>
            </w:pPr>
            <w:proofErr w:type="spellStart"/>
            <w:r>
              <w:t>Cranfield</w:t>
            </w:r>
            <w:proofErr w:type="spellEnd"/>
            <w:r>
              <w:t xml:space="preserve"> University</w:t>
            </w:r>
          </w:p>
          <w:p w14:paraId="7BF8962F" w14:textId="0AA693FF" w:rsidR="00AA4659" w:rsidRDefault="00AA4659" w:rsidP="00361EFD">
            <w:pPr>
              <w:pStyle w:val="TableText"/>
            </w:pPr>
            <w:r>
              <w:t>Google App Engine</w:t>
            </w:r>
          </w:p>
          <w:p w14:paraId="2ABFF550" w14:textId="35C293E7" w:rsidR="00E65E84" w:rsidRDefault="00E65E84" w:rsidP="00361EFD">
            <w:pPr>
              <w:pStyle w:val="TableText"/>
            </w:pPr>
            <w:r>
              <w:t>Google Web Toolkit</w:t>
            </w:r>
          </w:p>
          <w:p w14:paraId="235CE33F" w14:textId="3D86AEC5" w:rsidR="00A24537" w:rsidRDefault="00A24537" w:rsidP="00361EFD">
            <w:pPr>
              <w:pStyle w:val="TableText"/>
            </w:pPr>
            <w:r>
              <w:t>Feature Driven Development</w:t>
            </w:r>
          </w:p>
          <w:p w14:paraId="6B58F8B3" w14:textId="4F49DBB8" w:rsidR="009F744A" w:rsidRDefault="009F744A" w:rsidP="00361EFD">
            <w:pPr>
              <w:pStyle w:val="TableText"/>
            </w:pPr>
            <w:r>
              <w:t>Java Data Objects</w:t>
            </w:r>
          </w:p>
          <w:p w14:paraId="1D5111C8" w14:textId="4A23F17C" w:rsidR="009F744A" w:rsidRDefault="009F744A" w:rsidP="00361EFD">
            <w:pPr>
              <w:pStyle w:val="TableText"/>
            </w:pPr>
            <w:r>
              <w:t>Java Persistence API</w:t>
            </w:r>
          </w:p>
          <w:p w14:paraId="11B65AC3" w14:textId="1BC499F9" w:rsidR="00652C0E" w:rsidRDefault="00652C0E" w:rsidP="00361EFD">
            <w:pPr>
              <w:pStyle w:val="TableText"/>
            </w:pPr>
            <w:r>
              <w:t>Java Virtual Machine</w:t>
            </w:r>
          </w:p>
          <w:p w14:paraId="2CDEE121" w14:textId="77777777" w:rsidR="005947F6" w:rsidRDefault="00092C52" w:rsidP="00361EFD">
            <w:pPr>
              <w:pStyle w:val="TableText"/>
            </w:pPr>
            <w:r>
              <w:t>Ordinary differential equation</w:t>
            </w:r>
          </w:p>
          <w:p w14:paraId="506E5293" w14:textId="7D6F774A" w:rsidR="00E154AB" w:rsidRDefault="00E154AB" w:rsidP="00361EFD">
            <w:pPr>
              <w:pStyle w:val="TableText"/>
            </w:pPr>
            <w:r>
              <w:t>Platform as a Service</w:t>
            </w:r>
          </w:p>
        </w:tc>
      </w:tr>
      <w:tr w:rsidR="00361EFD" w14:paraId="506E5297" w14:textId="77777777" w:rsidTr="002A5491">
        <w:tc>
          <w:tcPr>
            <w:tcW w:w="1384" w:type="dxa"/>
          </w:tcPr>
          <w:p w14:paraId="331AFF10" w14:textId="77777777" w:rsidR="00361EFD" w:rsidRPr="00431EAD" w:rsidRDefault="005947F6" w:rsidP="00361EFD">
            <w:pPr>
              <w:pStyle w:val="TableText"/>
              <w:rPr>
                <w:lang w:val="pl-PL"/>
              </w:rPr>
            </w:pPr>
            <w:r w:rsidRPr="00431EAD">
              <w:rPr>
                <w:lang w:val="pl-PL"/>
              </w:rPr>
              <w:t>RPC</w:t>
            </w:r>
          </w:p>
          <w:p w14:paraId="04C7D0EE" w14:textId="00A6F343" w:rsidR="009F744A" w:rsidRPr="00431EAD" w:rsidRDefault="009F744A" w:rsidP="00361EFD">
            <w:pPr>
              <w:pStyle w:val="TableText"/>
              <w:rPr>
                <w:lang w:val="pl-PL"/>
              </w:rPr>
            </w:pPr>
            <w:r w:rsidRPr="00431EAD">
              <w:rPr>
                <w:lang w:val="pl-PL"/>
              </w:rPr>
              <w:t>SDK</w:t>
            </w:r>
          </w:p>
          <w:p w14:paraId="49F413A2" w14:textId="33A1FF4D" w:rsidR="00BB23C2" w:rsidRPr="00431EAD" w:rsidRDefault="00BB23C2" w:rsidP="00361EFD">
            <w:pPr>
              <w:pStyle w:val="TableText"/>
              <w:rPr>
                <w:lang w:val="pl-PL"/>
              </w:rPr>
            </w:pPr>
            <w:r w:rsidRPr="00431EAD">
              <w:rPr>
                <w:lang w:val="pl-PL"/>
              </w:rPr>
              <w:t>SWT</w:t>
            </w:r>
          </w:p>
          <w:p w14:paraId="72EB8EF5" w14:textId="51D85393" w:rsidR="00A24537" w:rsidRPr="00431EAD" w:rsidRDefault="00A24537" w:rsidP="00361EFD">
            <w:pPr>
              <w:pStyle w:val="TableText"/>
              <w:rPr>
                <w:lang w:val="pl-PL"/>
              </w:rPr>
            </w:pPr>
            <w:r w:rsidRPr="00431EAD">
              <w:rPr>
                <w:lang w:val="pl-PL"/>
              </w:rPr>
              <w:t>TDD</w:t>
            </w:r>
          </w:p>
          <w:p w14:paraId="22CBBC1D" w14:textId="77777777" w:rsidR="00740067" w:rsidRDefault="00740067" w:rsidP="00361EFD">
            <w:pPr>
              <w:pStyle w:val="TableText"/>
              <w:rPr>
                <w:lang w:val="pl-PL"/>
              </w:rPr>
            </w:pPr>
            <w:r w:rsidRPr="00431EAD">
              <w:rPr>
                <w:lang w:val="pl-PL"/>
              </w:rPr>
              <w:t>UI</w:t>
            </w:r>
          </w:p>
          <w:p w14:paraId="506E5295" w14:textId="7CFC5DA1" w:rsidR="009276BE" w:rsidRPr="00431EAD" w:rsidRDefault="009276BE" w:rsidP="00361EFD">
            <w:pPr>
              <w:pStyle w:val="TableText"/>
              <w:rPr>
                <w:lang w:val="pl-PL"/>
              </w:rPr>
            </w:pPr>
            <w:r>
              <w:rPr>
                <w:lang w:val="pl-PL"/>
              </w:rPr>
              <w:t>UT</w:t>
            </w:r>
          </w:p>
        </w:tc>
        <w:tc>
          <w:tcPr>
            <w:tcW w:w="7336" w:type="dxa"/>
          </w:tcPr>
          <w:p w14:paraId="0353A8C6" w14:textId="77777777" w:rsidR="00361EFD" w:rsidRDefault="005947F6" w:rsidP="00361EFD">
            <w:pPr>
              <w:pStyle w:val="TableText"/>
            </w:pPr>
            <w:r>
              <w:t>Remote Procedure Call</w:t>
            </w:r>
          </w:p>
          <w:p w14:paraId="1FCEF8AE" w14:textId="6226EC8C" w:rsidR="009F744A" w:rsidRDefault="009F744A" w:rsidP="00361EFD">
            <w:pPr>
              <w:pStyle w:val="TableText"/>
            </w:pPr>
            <w:r>
              <w:t>Software Development Kit</w:t>
            </w:r>
          </w:p>
          <w:p w14:paraId="68CBF174" w14:textId="72FAF017" w:rsidR="00BB23C2" w:rsidRDefault="00BB23C2" w:rsidP="00361EFD">
            <w:pPr>
              <w:pStyle w:val="TableText"/>
            </w:pPr>
            <w:r>
              <w:t>Standard Widget Toolkit</w:t>
            </w:r>
          </w:p>
          <w:p w14:paraId="730B10EE" w14:textId="0A957532" w:rsidR="00A24537" w:rsidRDefault="00A24537" w:rsidP="00361EFD">
            <w:pPr>
              <w:pStyle w:val="TableText"/>
            </w:pPr>
            <w:r>
              <w:t>Test Driven Development</w:t>
            </w:r>
          </w:p>
          <w:p w14:paraId="78A0D30F" w14:textId="77777777" w:rsidR="00740067" w:rsidRDefault="00740067" w:rsidP="00361EFD">
            <w:pPr>
              <w:pStyle w:val="TableText"/>
            </w:pPr>
            <w:r>
              <w:t>User Interface</w:t>
            </w:r>
          </w:p>
          <w:p w14:paraId="506E5296" w14:textId="4CCDE41A" w:rsidR="009276BE" w:rsidRDefault="009276BE" w:rsidP="00361EFD">
            <w:pPr>
              <w:pStyle w:val="TableText"/>
            </w:pPr>
            <w:r>
              <w:t>Unit Test</w:t>
            </w: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2010012"/>
      <w:r>
        <w:lastRenderedPageBreak/>
        <w:t>Introduction</w:t>
      </w:r>
      <w:bookmarkEnd w:id="39"/>
    </w:p>
    <w:p w14:paraId="1D4486B4" w14:textId="62C63DB9" w:rsidR="003D0D9E" w:rsidRDefault="003D0D9E" w:rsidP="003D0D9E">
      <w:r>
        <w:t xml:space="preserve">The Introduction chapter points aims and objectives of the thesis project. All requirements of the </w:t>
      </w:r>
      <w:r w:rsidR="006D3436">
        <w:t>project are explained in this chapter. Moreover, main motivators to perform this specific topic are included as well.</w:t>
      </w:r>
    </w:p>
    <w:p w14:paraId="7CB59FB1" w14:textId="1D909769" w:rsidR="0019080A" w:rsidRPr="0019080A" w:rsidRDefault="00064E8C" w:rsidP="0019080A">
      <w:pPr>
        <w:pStyle w:val="Nagwek2"/>
      </w:pPr>
      <w:bookmarkStart w:id="40" w:name="_Toc332010013"/>
      <w:r>
        <w:t>Ordinary differential equation</w:t>
      </w:r>
      <w:r w:rsidR="0019080A">
        <w:t>s</w:t>
      </w:r>
      <w:bookmarkEnd w:id="40"/>
    </w:p>
    <w:p w14:paraId="50AF2A18" w14:textId="40F776CA" w:rsidR="00391ED7" w:rsidRDefault="000465B5" w:rsidP="00391ED7">
      <w:r>
        <w:t>General definition of the o</w:t>
      </w:r>
      <w:r w:rsidR="00391ED7">
        <w:t xml:space="preserve">rdinary differential equation </w:t>
      </w:r>
      <w:r>
        <w:t xml:space="preserve">of order </w:t>
      </w:r>
      <m:oMath>
        <m:r>
          <w:rPr>
            <w:rFonts w:ascii="Cambria Math" w:hAnsi="Cambria Math"/>
          </w:rPr>
          <m:t>n</m:t>
        </m:r>
      </m:oMath>
      <w:r w:rsidR="00391ED7">
        <w:t xml:space="preserve"> </w:t>
      </w:r>
      <w:r>
        <w:t>:</w:t>
      </w:r>
    </w:p>
    <w:tbl>
      <w:tblPr>
        <w:tblW w:w="0" w:type="auto"/>
        <w:tblLook w:val="00A0" w:firstRow="1" w:lastRow="0" w:firstColumn="1" w:lastColumn="0" w:noHBand="0" w:noVBand="0"/>
      </w:tblPr>
      <w:tblGrid>
        <w:gridCol w:w="7905"/>
        <w:gridCol w:w="815"/>
      </w:tblGrid>
      <w:tr w:rsidR="00391ED7" w14:paraId="207CD0F3" w14:textId="77777777" w:rsidTr="0019080A">
        <w:tc>
          <w:tcPr>
            <w:tcW w:w="7905" w:type="dxa"/>
          </w:tcPr>
          <w:p w14:paraId="2862C6DC" w14:textId="3C42881E" w:rsidR="00391ED7" w:rsidRDefault="00D5335E" w:rsidP="00A5508C">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7073AB3A" w14:textId="77777777" w:rsidR="00391ED7" w:rsidRDefault="00391ED7" w:rsidP="0019080A">
            <w:pPr>
              <w:pStyle w:val="Legenda"/>
              <w:jc w:val="right"/>
            </w:pPr>
            <w:bookmarkStart w:id="41" w:name="_Toc332010065"/>
            <w:r>
              <w:t>(</w:t>
            </w:r>
            <w:r w:rsidR="00D5335E">
              <w:fldChar w:fldCharType="begin"/>
            </w:r>
            <w:r w:rsidR="00D5335E">
              <w:instrText xml:space="preserve"> STYLEREF 1 \s </w:instrText>
            </w:r>
            <w:r w:rsidR="00D5335E">
              <w:fldChar w:fldCharType="separate"/>
            </w:r>
            <w:r w:rsidR="00B25A89">
              <w:rPr>
                <w:noProof/>
              </w:rPr>
              <w:t>1</w:t>
            </w:r>
            <w:r w:rsidR="00D5335E">
              <w:rPr>
                <w:noProof/>
              </w:rPr>
              <w:fldChar w:fldCharType="end"/>
            </w:r>
            <w:r>
              <w:noBreakHyphen/>
            </w:r>
            <w:r w:rsidR="00D5335E">
              <w:fldChar w:fldCharType="begin"/>
            </w:r>
            <w:r w:rsidR="00D5335E">
              <w:instrText xml:space="preserve"> SEQ Equation \* ARABIC \s 1 </w:instrText>
            </w:r>
            <w:r w:rsidR="00D5335E">
              <w:fldChar w:fldCharType="separate"/>
            </w:r>
            <w:r w:rsidR="00B25A89">
              <w:rPr>
                <w:noProof/>
              </w:rPr>
              <w:t>1</w:t>
            </w:r>
            <w:r w:rsidR="00D5335E">
              <w:rPr>
                <w:noProof/>
              </w:rPr>
              <w:fldChar w:fldCharType="end"/>
            </w:r>
            <w:r>
              <w:t>)</w:t>
            </w:r>
            <w:bookmarkEnd w:id="41"/>
          </w:p>
        </w:tc>
      </w:tr>
    </w:tbl>
    <w:p w14:paraId="6A401123" w14:textId="58C0F658" w:rsidR="00391ED7" w:rsidRDefault="00FD11F6" w:rsidP="00391ED7">
      <w:r>
        <w:t xml:space="preserve">Important issues involving ODEs are boundary conditions. In other words algebraic conditions on the values of the function </w:t>
      </w:r>
      <m:oMath>
        <m:r>
          <w:rPr>
            <w:rFonts w:ascii="Cambria Math" w:hAnsi="Cambria Math"/>
          </w:rPr>
          <m:t>y</m:t>
        </m:r>
      </m:oMath>
      <w:r>
        <w:t xml:space="preserve"> </w:t>
      </w:r>
      <w:r w:rsidR="00652475">
        <w:t xml:space="preserve">. In general they </w:t>
      </w:r>
      <w:r w:rsidR="002505FA">
        <w:t>divide into  two broad categories :</w:t>
      </w:r>
    </w:p>
    <w:p w14:paraId="7DB77B49" w14:textId="3DA3479B" w:rsidR="002505FA" w:rsidRDefault="002505FA" w:rsidP="002505FA">
      <w:pPr>
        <w:pStyle w:val="Akapitzlist"/>
        <w:numPr>
          <w:ilvl w:val="0"/>
          <w:numId w:val="29"/>
        </w:numPr>
      </w:pPr>
      <w:r>
        <w:t>Initial value problems</w:t>
      </w:r>
    </w:p>
    <w:p w14:paraId="503E2D27" w14:textId="3BBB7658" w:rsidR="00A278E7" w:rsidRDefault="00A278E7" w:rsidP="00A278E7">
      <w:pPr>
        <w:pStyle w:val="Akapitzlist"/>
      </w:pPr>
      <w:r>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3743A0">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003743A0">
        <w:t>.</w:t>
      </w:r>
    </w:p>
    <w:p w14:paraId="074A04B5" w14:textId="524E67B6" w:rsidR="002505FA" w:rsidRDefault="002505FA" w:rsidP="002505FA">
      <w:pPr>
        <w:pStyle w:val="Akapitzlist"/>
        <w:numPr>
          <w:ilvl w:val="0"/>
          <w:numId w:val="29"/>
        </w:numPr>
      </w:pPr>
      <w:r>
        <w:t>Two-point boundary value problems</w:t>
      </w:r>
    </w:p>
    <w:p w14:paraId="4F0D563C" w14:textId="784B3419" w:rsidR="0019080A" w:rsidRDefault="003743A0" w:rsidP="003743A0">
      <w:pPr>
        <w:pStyle w:val="Akapitzlist"/>
      </w:pPr>
      <w:r>
        <w:t>Where boundary conditions are specified at more than one point. For example at starting and final point.</w:t>
      </w:r>
    </w:p>
    <w:p w14:paraId="6E2B86E3" w14:textId="77777777" w:rsidR="00B82617" w:rsidRPr="00391ED7" w:rsidRDefault="00B82617" w:rsidP="003743A0">
      <w:pPr>
        <w:pStyle w:val="Akapitzlist"/>
      </w:pPr>
    </w:p>
    <w:p w14:paraId="00357025" w14:textId="5E1F6FD8" w:rsidR="000465B5" w:rsidRDefault="000465B5" w:rsidP="000465B5">
      <w:r>
        <w:t xml:space="preserve">General definition of the system of ODEs of order </w:t>
      </w:r>
      <m:oMath>
        <m:r>
          <w:rPr>
            <w:rFonts w:ascii="Cambria Math" w:hAnsi="Cambria Math"/>
          </w:rPr>
          <m:t>n</m:t>
        </m:r>
      </m:oMath>
      <w:r>
        <w:t xml:space="preserve"> :</w:t>
      </w:r>
    </w:p>
    <w:tbl>
      <w:tblPr>
        <w:tblW w:w="0" w:type="auto"/>
        <w:tblLook w:val="00A0" w:firstRow="1" w:lastRow="0" w:firstColumn="1" w:lastColumn="0" w:noHBand="0" w:noVBand="0"/>
      </w:tblPr>
      <w:tblGrid>
        <w:gridCol w:w="7905"/>
        <w:gridCol w:w="815"/>
      </w:tblGrid>
      <w:tr w:rsidR="00A5508C" w14:paraId="1CE81C20" w14:textId="77777777" w:rsidTr="0019080A">
        <w:tc>
          <w:tcPr>
            <w:tcW w:w="7905" w:type="dxa"/>
          </w:tcPr>
          <w:p w14:paraId="53BFBCFD" w14:textId="2F40D253" w:rsidR="00A5508C" w:rsidRDefault="00D5335E" w:rsidP="00A5508C">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7DC22A92" w14:textId="57AB82FF" w:rsidR="00A5508C" w:rsidRDefault="00A5508C" w:rsidP="00A5508C">
            <w:pPr>
              <w:pStyle w:val="Legenda"/>
              <w:jc w:val="right"/>
            </w:pPr>
            <w:r>
              <w:t>(</w:t>
            </w:r>
            <w:r w:rsidR="00D5335E">
              <w:fldChar w:fldCharType="begin"/>
            </w:r>
            <w:r w:rsidR="00D5335E">
              <w:instrText xml:space="preserve"> STYLEREF 1 \s </w:instrText>
            </w:r>
            <w:r w:rsidR="00D5335E">
              <w:fldChar w:fldCharType="separate"/>
            </w:r>
            <w:r w:rsidR="00B25A89">
              <w:rPr>
                <w:noProof/>
              </w:rPr>
              <w:t>1</w:t>
            </w:r>
            <w:r w:rsidR="00D5335E">
              <w:rPr>
                <w:noProof/>
              </w:rPr>
              <w:fldChar w:fldCharType="end"/>
            </w:r>
            <w:r>
              <w:noBreakHyphen/>
              <w:t>2)</w:t>
            </w:r>
          </w:p>
        </w:tc>
      </w:tr>
    </w:tbl>
    <w:p w14:paraId="2B3F42BE" w14:textId="2AFE7E06" w:rsidR="000465B5" w:rsidRDefault="000465B5" w:rsidP="000465B5"/>
    <w:tbl>
      <w:tblPr>
        <w:tblW w:w="0" w:type="auto"/>
        <w:tblLook w:val="00A0" w:firstRow="1" w:lastRow="0" w:firstColumn="1" w:lastColumn="0" w:noHBand="0" w:noVBand="0"/>
      </w:tblPr>
      <w:tblGrid>
        <w:gridCol w:w="7905"/>
        <w:gridCol w:w="815"/>
      </w:tblGrid>
      <w:tr w:rsidR="00A5508C" w14:paraId="52407BF7" w14:textId="77777777" w:rsidTr="0019080A">
        <w:tc>
          <w:tcPr>
            <w:tcW w:w="7905" w:type="dxa"/>
          </w:tcPr>
          <w:p w14:paraId="3F33B78C" w14:textId="6801FBA5" w:rsidR="00A5508C" w:rsidRDefault="00D5335E" w:rsidP="0050392C">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E154D3A" w14:textId="5A8E4B67" w:rsidR="00A5508C" w:rsidRDefault="00A5508C" w:rsidP="0019080A">
            <w:pPr>
              <w:pStyle w:val="Legenda"/>
              <w:jc w:val="right"/>
            </w:pPr>
            <w:r>
              <w:t>(</w:t>
            </w:r>
            <w:r w:rsidR="00D5335E">
              <w:fldChar w:fldCharType="begin"/>
            </w:r>
            <w:r w:rsidR="00D5335E">
              <w:instrText xml:space="preserve"> STYLEREF 1 \s </w:instrText>
            </w:r>
            <w:r w:rsidR="00D5335E">
              <w:fldChar w:fldCharType="separate"/>
            </w:r>
            <w:r w:rsidR="00B25A89">
              <w:rPr>
                <w:noProof/>
              </w:rPr>
              <w:t>1</w:t>
            </w:r>
            <w:r w:rsidR="00D5335E">
              <w:rPr>
                <w:noProof/>
              </w:rPr>
              <w:fldChar w:fldCharType="end"/>
            </w:r>
            <w:r>
              <w:noBreakHyphen/>
              <w:t>3)</w:t>
            </w:r>
          </w:p>
        </w:tc>
      </w:tr>
    </w:tbl>
    <w:p w14:paraId="6EE477B7" w14:textId="0721AB45" w:rsidR="000949BC" w:rsidRDefault="000949BC" w:rsidP="000949BC">
      <w:pPr>
        <w:pStyle w:val="Nagwek2"/>
      </w:pPr>
      <w:bookmarkStart w:id="42" w:name="_Toc332010014"/>
      <w:r>
        <w:lastRenderedPageBreak/>
        <w:t>Euler’s method</w:t>
      </w:r>
      <w:bookmarkEnd w:id="42"/>
    </w:p>
    <w:p w14:paraId="046739D1" w14:textId="1AD214A5" w:rsidR="000949BC" w:rsidRDefault="00F54535" w:rsidP="000949BC">
      <w:r>
        <w:t xml:space="preserve">Euler’s method </w:t>
      </w:r>
      <w:r w:rsidR="00075EEA">
        <w:t xml:space="preserve">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075EEA" w14:paraId="5B5E805E" w14:textId="77777777" w:rsidTr="00165D42">
        <w:tc>
          <w:tcPr>
            <w:tcW w:w="7905" w:type="dxa"/>
          </w:tcPr>
          <w:p w14:paraId="7ECD55F2" w14:textId="223C1CB1" w:rsidR="00075EEA" w:rsidRDefault="00D5335E" w:rsidP="00075EE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m:oMathPara>
          </w:p>
        </w:tc>
        <w:tc>
          <w:tcPr>
            <w:tcW w:w="815" w:type="dxa"/>
          </w:tcPr>
          <w:p w14:paraId="2667135C" w14:textId="60E9EC24" w:rsidR="00075EEA" w:rsidRDefault="00075EEA" w:rsidP="00165D42">
            <w:pPr>
              <w:pStyle w:val="Legenda"/>
              <w:jc w:val="right"/>
            </w:pPr>
            <w:r>
              <w:t>(</w:t>
            </w:r>
            <w:r w:rsidR="00D5335E">
              <w:fldChar w:fldCharType="begin"/>
            </w:r>
            <w:r w:rsidR="00D5335E">
              <w:instrText xml:space="preserve"> STYLEREF 1 \s </w:instrText>
            </w:r>
            <w:r w:rsidR="00D5335E">
              <w:fldChar w:fldCharType="separate"/>
            </w:r>
            <w:r w:rsidR="00B25A89">
              <w:rPr>
                <w:noProof/>
              </w:rPr>
              <w:t>1</w:t>
            </w:r>
            <w:r w:rsidR="00D5335E">
              <w:rPr>
                <w:noProof/>
              </w:rPr>
              <w:fldChar w:fldCharType="end"/>
            </w:r>
            <w:r>
              <w:noBreakHyphen/>
              <w:t>4)</w:t>
            </w:r>
          </w:p>
        </w:tc>
      </w:tr>
    </w:tbl>
    <w:p w14:paraId="5DB221DA" w14:textId="77777777" w:rsidR="00075EEA" w:rsidRDefault="00075EEA" w:rsidP="000949BC"/>
    <w:tbl>
      <w:tblPr>
        <w:tblW w:w="0" w:type="auto"/>
        <w:tblLook w:val="00A0" w:firstRow="1" w:lastRow="0" w:firstColumn="1" w:lastColumn="0" w:noHBand="0" w:noVBand="0"/>
      </w:tblPr>
      <w:tblGrid>
        <w:gridCol w:w="7905"/>
        <w:gridCol w:w="815"/>
      </w:tblGrid>
      <w:tr w:rsidR="00075EEA" w14:paraId="6B8C0F7F" w14:textId="77777777" w:rsidTr="00165D42">
        <w:tc>
          <w:tcPr>
            <w:tcW w:w="7905" w:type="dxa"/>
          </w:tcPr>
          <w:p w14:paraId="52CB4238" w14:textId="45A9B6AE" w:rsidR="00075EEA" w:rsidRDefault="00D5335E" w:rsidP="003366D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5AB84DC3" w14:textId="404246FD" w:rsidR="00075EEA" w:rsidRDefault="00075EEA" w:rsidP="00165D42">
            <w:pPr>
              <w:pStyle w:val="Legenda"/>
              <w:jc w:val="right"/>
            </w:pPr>
            <w:r>
              <w:t>(</w:t>
            </w:r>
            <w:r w:rsidR="00D5335E">
              <w:fldChar w:fldCharType="begin"/>
            </w:r>
            <w:r w:rsidR="00D5335E">
              <w:instrText xml:space="preserve"> STYLEREF 1 \s </w:instrText>
            </w:r>
            <w:r w:rsidR="00D5335E">
              <w:fldChar w:fldCharType="separate"/>
            </w:r>
            <w:r w:rsidR="00B25A89">
              <w:rPr>
                <w:noProof/>
              </w:rPr>
              <w:t>1</w:t>
            </w:r>
            <w:r w:rsidR="00D5335E">
              <w:rPr>
                <w:noProof/>
              </w:rPr>
              <w:fldChar w:fldCharType="end"/>
            </w:r>
            <w:r>
              <w:noBreakHyphen/>
              <w:t>5)</w:t>
            </w:r>
          </w:p>
        </w:tc>
      </w:tr>
    </w:tbl>
    <w:p w14:paraId="221FF62C" w14:textId="77777777" w:rsidR="00A5508C" w:rsidRPr="000465B5" w:rsidRDefault="00A5508C" w:rsidP="000465B5"/>
    <w:p w14:paraId="2283B317" w14:textId="45B73EDE" w:rsidR="003D0D9E" w:rsidRDefault="00A73E26" w:rsidP="003D0D9E">
      <w:pPr>
        <w:pStyle w:val="Nagwek2"/>
      </w:pPr>
      <w:bookmarkStart w:id="43" w:name="_Toc332010015"/>
      <w:r>
        <w:t>Aims and objectives</w:t>
      </w:r>
      <w:bookmarkEnd w:id="43"/>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4" w:name="_Toc332010016"/>
      <w:r>
        <w:t>Motivation</w:t>
      </w:r>
      <w:bookmarkEnd w:id="44"/>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t>Discovering most efficient numerical methods for solving series of ordinary differential equations.</w:t>
      </w:r>
    </w:p>
    <w:p w14:paraId="73E78F99" w14:textId="30C57849" w:rsidR="00B12A3C"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77777777" w:rsidR="00BC3031" w:rsidRPr="00BC3031" w:rsidRDefault="00BC3031" w:rsidP="00BC3031"/>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5" w:name="_Toc332010017"/>
      <w:r>
        <w:lastRenderedPageBreak/>
        <w:t>Literature review</w:t>
      </w:r>
      <w:bookmarkEnd w:id="45"/>
    </w:p>
    <w:p w14:paraId="7A96A2AB" w14:textId="6B93CDC4" w:rsidR="000B09C5" w:rsidRP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506E52E1" w14:textId="17ECAC9B" w:rsidR="007D48F0" w:rsidRDefault="001B2A03" w:rsidP="007D48F0">
      <w:pPr>
        <w:pStyle w:val="Nagwek2"/>
      </w:pPr>
      <w:bookmarkStart w:id="46" w:name="_Toc332010018"/>
      <w:r>
        <w:t>ODE numerical routines</w:t>
      </w:r>
      <w:bookmarkEnd w:id="46"/>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7" w:name="_Toc332010019"/>
      <w:proofErr w:type="spellStart"/>
      <w:r>
        <w:t>Runge-Kutta</w:t>
      </w:r>
      <w:proofErr w:type="spellEnd"/>
      <w:r>
        <w:t xml:space="preserve"> methods</w:t>
      </w:r>
      <w:bookmarkEnd w:id="47"/>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D5335E"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48" w:name="_Toc332010066"/>
            <w:r>
              <w:t>(2</w:t>
            </w:r>
            <w:r>
              <w:noBreakHyphen/>
            </w:r>
            <w:r w:rsidR="00D5335E">
              <w:fldChar w:fldCharType="begin"/>
            </w:r>
            <w:r w:rsidR="00D5335E">
              <w:instrText xml:space="preserve"> SEQ Equation \* ARABIC \s 1 </w:instrText>
            </w:r>
            <w:r w:rsidR="00D5335E">
              <w:fldChar w:fldCharType="separate"/>
            </w:r>
            <w:r w:rsidR="00B25A89">
              <w:rPr>
                <w:noProof/>
              </w:rPr>
              <w:t>1</w:t>
            </w:r>
            <w:r w:rsidR="00D5335E">
              <w:rPr>
                <w:noProof/>
              </w:rPr>
              <w:fldChar w:fldCharType="end"/>
            </w:r>
            <w:r>
              <w:t>)</w:t>
            </w:r>
            <w:bookmarkEnd w:id="48"/>
          </w:p>
        </w:tc>
      </w:tr>
    </w:tbl>
    <w:p w14:paraId="1BD974DE" w14:textId="77777777" w:rsidR="009D4848" w:rsidRDefault="009D4848" w:rsidP="00CA603C"/>
    <w:p w14:paraId="5BA715B3" w14:textId="77777777" w:rsidR="009D4848" w:rsidRDefault="009D4848" w:rsidP="00CA603C">
      <w:r>
        <w:t>Then</w:t>
      </w:r>
      <w:r w:rsidR="0042417B">
        <w:rPr>
          <w:i/>
        </w:rPr>
        <w:t xml:space="preserve"> </w:t>
      </w:r>
      <w:r w:rsidR="0042417B">
        <w:t>using the information obtained to match a Taylor series expansion up to higher order.</w:t>
      </w:r>
      <w:r w:rsidR="00575FA8">
        <w:t xml:space="preserve"> </w:t>
      </w:r>
    </w:p>
    <w:p w14:paraId="3FFFB894" w14:textId="29888208"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w:t>
      </w:r>
      <w:r w:rsidR="006039E4">
        <w:t>numerical recipes</w:t>
      </w:r>
      <w:r>
        <w:t>]</w:t>
      </w:r>
    </w:p>
    <w:p w14:paraId="506E52E2" w14:textId="58A4679D" w:rsidR="007D48F0" w:rsidRDefault="001B2A03" w:rsidP="00CA603C">
      <w:pPr>
        <w:pStyle w:val="Nagwek4"/>
      </w:pPr>
      <w:r>
        <w:lastRenderedPageBreak/>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D5335E"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49" w:name="_Toc299694456"/>
            <w:bookmarkStart w:id="50" w:name="_Toc331590569"/>
            <w:bookmarkStart w:id="51" w:name="_Toc332010067"/>
            <w:r>
              <w:t>(</w:t>
            </w:r>
            <w:r w:rsidR="00D5335E">
              <w:fldChar w:fldCharType="begin"/>
            </w:r>
            <w:r w:rsidR="00D5335E">
              <w:instrText xml:space="preserve"> STYLEREF 1 \s </w:instrText>
            </w:r>
            <w:r w:rsidR="00D5335E">
              <w:fldChar w:fldCharType="separate"/>
            </w:r>
            <w:r w:rsidR="00B25A89">
              <w:rPr>
                <w:noProof/>
              </w:rPr>
              <w:t>2</w:t>
            </w:r>
            <w:r w:rsidR="00D5335E">
              <w:rPr>
                <w:noProof/>
              </w:rPr>
              <w:fldChar w:fldCharType="end"/>
            </w:r>
            <w:r>
              <w:noBreakHyphen/>
            </w:r>
            <w:r w:rsidR="00D5335E">
              <w:fldChar w:fldCharType="begin"/>
            </w:r>
            <w:r w:rsidR="00D5335E">
              <w:instrText xml:space="preserve"> SEQ Equation \* ARABIC \s 1 </w:instrText>
            </w:r>
            <w:r w:rsidR="00D5335E">
              <w:fldChar w:fldCharType="separate"/>
            </w:r>
            <w:r w:rsidR="00B25A89">
              <w:rPr>
                <w:noProof/>
              </w:rPr>
              <w:t>2</w:t>
            </w:r>
            <w:r w:rsidR="00D5335E">
              <w:rPr>
                <w:noProof/>
              </w:rPr>
              <w:fldChar w:fldCharType="end"/>
            </w:r>
            <w:r>
              <w:t>)</w:t>
            </w:r>
            <w:bookmarkEnd w:id="49"/>
            <w:bookmarkEnd w:id="50"/>
            <w:bookmarkEnd w:id="51"/>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D5335E"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D5335E"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D5335E"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468CB883" w:rsidR="001F36D8" w:rsidRDefault="00D5335E"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E25111">
      <w:pPr>
        <w:keepNext/>
        <w:jc w:val="left"/>
      </w:pPr>
      <w:r>
        <w:rPr>
          <w:noProof/>
          <w:lang w:val="pl-PL" w:eastAsia="pl-PL"/>
        </w:rPr>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75A0AD01" w:rsidR="001F36D8" w:rsidRDefault="005B6D82" w:rsidP="005B6D82">
      <w:pPr>
        <w:pStyle w:val="Legenda"/>
      </w:pPr>
      <w:bookmarkStart w:id="52" w:name="_Toc332010061"/>
      <w:r>
        <w:t xml:space="preserve">Figure </w:t>
      </w:r>
      <w:r w:rsidR="006564A2">
        <w:t>2-</w:t>
      </w:r>
      <w:r w:rsidR="00D5335E">
        <w:fldChar w:fldCharType="begin"/>
      </w:r>
      <w:r w:rsidR="00D5335E">
        <w:instrText xml:space="preserve"> SEQ Figure \* ARABIC </w:instrText>
      </w:r>
      <w:r w:rsidR="00D5335E">
        <w:fldChar w:fldCharType="separate"/>
      </w:r>
      <w:r w:rsidR="006F2870">
        <w:rPr>
          <w:noProof/>
        </w:rPr>
        <w:t>1</w:t>
      </w:r>
      <w:r w:rsidR="00D5335E">
        <w:rPr>
          <w:noProof/>
        </w:rPr>
        <w:fldChar w:fldCharType="end"/>
      </w:r>
      <w:r>
        <w:t xml:space="preserve"> 4</w:t>
      </w:r>
      <w:r w:rsidRPr="005B6D82">
        <w:rPr>
          <w:vertAlign w:val="superscript"/>
        </w:rPr>
        <w:t>th</w:t>
      </w:r>
      <w:r>
        <w:t xml:space="preserve"> Order </w:t>
      </w:r>
      <w:proofErr w:type="spellStart"/>
      <w:r>
        <w:t>Runge-Kutta</w:t>
      </w:r>
      <w:proofErr w:type="spellEnd"/>
      <w:r>
        <w:t xml:space="preserve"> method</w:t>
      </w:r>
      <w:bookmarkEnd w:id="52"/>
    </w:p>
    <w:p w14:paraId="7EBB7B2E" w14:textId="7EF191D1" w:rsidR="004072A2" w:rsidRDefault="002760A5" w:rsidP="00C568CF">
      <w:r>
        <w:lastRenderedPageBreak/>
        <w:t>During single step, the derivative is evaluated four times. Once at initial point, (1) twice at midpoints (2)(3) and once at trial endpoint (4). Final function value is calculated on the basis of these derivatives.</w:t>
      </w:r>
      <w:r w:rsidR="004072A2">
        <w:t xml:space="preserve"> [numerical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3650EBDA" w14:textId="1D5521B5" w:rsidR="00766675" w:rsidRDefault="00FE356A" w:rsidP="00766675">
      <w:r>
        <w:t xml:space="preserve">The purpose of adaptive </w:t>
      </w:r>
      <w:proofErr w:type="spellStart"/>
      <w:r>
        <w:t>stepsize</w:t>
      </w:r>
      <w:proofErr w:type="spellEnd"/>
      <w:r>
        <w:t xml:space="preserve"> method is to achieve predetermined accuracy in the solution with minimum computational effort</w:t>
      </w:r>
      <w:r w:rsidR="004B0620">
        <w:t>. I</w:t>
      </w:r>
      <w:r w:rsidR="00593091">
        <w:t>t is possible to face very smooth interval</w:t>
      </w:r>
      <w:r w:rsidR="004B0620">
        <w:t xml:space="preserve"> , while performing </w:t>
      </w:r>
      <w:proofErr w:type="spellStart"/>
      <w:r w:rsidR="004B0620">
        <w:t>Runge-Kutta</w:t>
      </w:r>
      <w:proofErr w:type="spellEnd"/>
      <w:r w:rsidR="004B0620">
        <w:t xml:space="preserve"> steps.</w:t>
      </w:r>
      <w:r w:rsidR="00766675">
        <w:t xml:space="preserve"> Few great strides instead of small steps should speed through such undifferentiated interval, what may result in significant gain in efficiency. The idea of adaptive </w:t>
      </w:r>
      <w:proofErr w:type="spellStart"/>
      <w:r w:rsidR="00766675">
        <w:t>stepsize</w:t>
      </w:r>
      <w:proofErr w:type="spellEnd"/>
      <w:r w:rsidR="00766675">
        <w:t xml:space="preserve"> method is to control the size of the step and increase it when possible maintaining required level of accuracy. </w:t>
      </w:r>
      <w:r w:rsidR="0038445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743A12F" w:rsidR="0051131E" w:rsidRDefault="0051131E" w:rsidP="0051131E">
      <w:pPr>
        <w:pStyle w:val="Nagwek3"/>
      </w:pPr>
      <w:bookmarkStart w:id="53" w:name="_Toc332010020"/>
      <w:r>
        <w:t>Modified midpoint</w:t>
      </w:r>
      <w:bookmarkEnd w:id="53"/>
    </w:p>
    <w:p w14:paraId="0240B3F0" w14:textId="4616CB09" w:rsidR="0051131E" w:rsidRDefault="009A2122" w:rsidP="0051131E">
      <w:r>
        <w:t>Modified midpoint method</w:t>
      </w:r>
      <w:r w:rsidR="00886D8A">
        <w:t xml:space="preserve"> is a second order method like 2</w:t>
      </w:r>
      <w:r w:rsidR="00886D8A" w:rsidRPr="00886D8A">
        <w:rPr>
          <w:vertAlign w:val="superscript"/>
        </w:rPr>
        <w:t>nd</w:t>
      </w:r>
      <w:r w:rsidR="00886D8A">
        <w:t xml:space="preserve"> order </w:t>
      </w:r>
      <w:proofErr w:type="spellStart"/>
      <w:r w:rsidR="00886D8A">
        <w:t>Runge-Kutta</w:t>
      </w:r>
      <w:proofErr w:type="spellEnd"/>
      <w:r w:rsidR="00354554">
        <w:t xml:space="preserve">, </w:t>
      </w:r>
      <w:r w:rsidR="00886D8A">
        <w:t xml:space="preserve"> </w:t>
      </w:r>
      <w:r w:rsidR="00354554">
        <w:t>h</w:t>
      </w:r>
      <w:r w:rsidR="00886D8A">
        <w:t xml:space="preserve">owever </w:t>
      </w:r>
      <w:r w:rsidR="00354554">
        <w:t>with</w:t>
      </w:r>
      <w:r w:rsidR="00886D8A">
        <w:t xml:space="preserve"> </w:t>
      </w:r>
      <w:r w:rsidR="00354554">
        <w:t>the</w:t>
      </w:r>
      <w:r w:rsidR="00886D8A">
        <w:t xml:space="preserve"> advantage of requiring only one derivative evaluation per single step instead of two</w:t>
      </w:r>
      <w:r>
        <w:t xml:space="preserve"> </w:t>
      </w:r>
      <w:r w:rsidR="00354554">
        <w:t xml:space="preserve">evaluations present in </w:t>
      </w:r>
      <w:proofErr w:type="spellStart"/>
      <w:r w:rsidR="00354554">
        <w:t>Runge-Kutta</w:t>
      </w:r>
      <w:proofErr w:type="spellEnd"/>
      <w:r w:rsidR="00354554">
        <w:t xml:space="preserve">. This method </w:t>
      </w:r>
      <w:r w:rsidR="00C91269">
        <w:t xml:space="preserve">generates the solution as a vector </w:t>
      </w:r>
      <w:r w:rsidR="00477DDB">
        <w:t xml:space="preserve">of </w:t>
      </w:r>
      <m:oMath>
        <m:r>
          <w:rPr>
            <w:rFonts w:ascii="Cambria Math" w:hAnsi="Cambria Math"/>
          </w:rPr>
          <m:t>y(x)</m:t>
        </m:r>
      </m:oMath>
      <w:r w:rsidR="00C91269">
        <w:t xml:space="preserve"> values</w:t>
      </w:r>
      <w:r>
        <w:t xml:space="preserve"> from </w:t>
      </w:r>
      <w:r w:rsidR="00C91269">
        <w:t xml:space="preserve">a </w:t>
      </w:r>
      <w:r>
        <w:t xml:space="preserve">point </w:t>
      </w:r>
      <m:oMath>
        <m:r>
          <w:rPr>
            <w:rFonts w:ascii="Cambria Math" w:hAnsi="Cambria Math"/>
          </w:rPr>
          <m:t>x</m:t>
        </m:r>
      </m:oMath>
      <w:r>
        <w:rPr>
          <w:i/>
        </w:rPr>
        <w:t xml:space="preserve"> </w:t>
      </w:r>
      <w:r>
        <w:t xml:space="preserve"> to a point </w:t>
      </w:r>
      <m:oMath>
        <m:r>
          <w:rPr>
            <w:rFonts w:ascii="Cambria Math" w:hAnsi="Cambria Math"/>
          </w:rPr>
          <m:t>x+H</m:t>
        </m:r>
      </m:oMath>
      <w:r>
        <w:t xml:space="preserve"> </w:t>
      </w:r>
      <w:r w:rsidR="00C91269">
        <w:t xml:space="preserve">by a sequence </w:t>
      </w:r>
      <w:r>
        <w:t xml:space="preserve">of </w:t>
      </w:r>
      <m:oMath>
        <m:r>
          <w:rPr>
            <w:rFonts w:ascii="Cambria Math" w:hAnsi="Cambria Math"/>
          </w:rPr>
          <m:t>n</m:t>
        </m:r>
      </m:oMath>
      <w:r>
        <w:t xml:space="preserve"> substeps each of size  </w:t>
      </w:r>
      <m:oMath>
        <m:r>
          <w:rPr>
            <w:rFonts w:ascii="Cambria Math" w:hAnsi="Cambria Math"/>
          </w:rPr>
          <m:t>h</m:t>
        </m:r>
      </m:oMath>
      <w:r>
        <w:t xml:space="preserve">. </w:t>
      </w:r>
      <w:r w:rsidR="00C91269">
        <w:t xml:space="preserve">Where </w:t>
      </w:r>
    </w:p>
    <w:tbl>
      <w:tblPr>
        <w:tblW w:w="0" w:type="auto"/>
        <w:tblLook w:val="00A0" w:firstRow="1" w:lastRow="0" w:firstColumn="1" w:lastColumn="0" w:noHBand="0" w:noVBand="0"/>
      </w:tblPr>
      <w:tblGrid>
        <w:gridCol w:w="7905"/>
        <w:gridCol w:w="815"/>
      </w:tblGrid>
      <w:tr w:rsidR="00C91269" w14:paraId="1CA0233A" w14:textId="77777777" w:rsidTr="00AB3902">
        <w:tc>
          <w:tcPr>
            <w:tcW w:w="7905" w:type="dxa"/>
          </w:tcPr>
          <w:p w14:paraId="5CCF8D41" w14:textId="48C152D2" w:rsidR="00C91269"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Default="00C91269" w:rsidP="00AB3902">
            <w:pPr>
              <w:pStyle w:val="Legenda"/>
              <w:jc w:val="right"/>
            </w:pPr>
            <w:r>
              <w:t>(2</w:t>
            </w:r>
            <w:r>
              <w:noBreakHyphen/>
              <w:t>7)</w:t>
            </w:r>
          </w:p>
        </w:tc>
      </w:tr>
    </w:tbl>
    <w:p w14:paraId="2886F772" w14:textId="7377F5A1" w:rsidR="00C91269" w:rsidRDefault="00C91269" w:rsidP="0051131E">
      <w:r>
        <w:t>The</w:t>
      </w:r>
      <w:r w:rsidR="00354554">
        <w:t xml:space="preserve"> total</w:t>
      </w:r>
      <w:r>
        <w:t xml:space="preserve"> number of function evaluations required by this method is </w:t>
      </w:r>
      <m:oMath>
        <m:r>
          <w:rPr>
            <w:rFonts w:ascii="Cambria Math" w:hAnsi="Cambria Math"/>
          </w:rPr>
          <m:t>n+1</m:t>
        </m:r>
      </m:oMath>
      <w:r w:rsidR="0097162F">
        <w:t>. T</w:t>
      </w:r>
      <w:r>
        <w:t>he formulas essential to provide the solution</w:t>
      </w:r>
      <w:r w:rsidR="0097162F">
        <w:t xml:space="preserve"> for </w:t>
      </w:r>
      <m:oMath>
        <m:r>
          <w:rPr>
            <w:rFonts w:ascii="Cambria Math" w:hAnsi="Cambria Math"/>
          </w:rPr>
          <m:t>y (x+H)</m:t>
        </m:r>
      </m:oMath>
      <w:r>
        <w:t xml:space="preserve"> are as follows </w:t>
      </w:r>
    </w:p>
    <w:tbl>
      <w:tblPr>
        <w:tblW w:w="0" w:type="auto"/>
        <w:tblLook w:val="00A0" w:firstRow="1" w:lastRow="0" w:firstColumn="1" w:lastColumn="0" w:noHBand="0" w:noVBand="0"/>
      </w:tblPr>
      <w:tblGrid>
        <w:gridCol w:w="7905"/>
        <w:gridCol w:w="815"/>
      </w:tblGrid>
      <w:tr w:rsidR="00C91269" w14:paraId="368767E0" w14:textId="77777777" w:rsidTr="00AB3902">
        <w:tc>
          <w:tcPr>
            <w:tcW w:w="7905" w:type="dxa"/>
          </w:tcPr>
          <w:p w14:paraId="78188458" w14:textId="5F135626" w:rsidR="00C91269" w:rsidRDefault="00D5335E"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Default="00C91269" w:rsidP="00AB3902">
            <w:pPr>
              <w:pStyle w:val="Legenda"/>
              <w:jc w:val="right"/>
            </w:pPr>
            <w:r>
              <w:t>(2</w:t>
            </w:r>
            <w:r>
              <w:noBreakHyphen/>
            </w:r>
            <w:r w:rsidR="0097162F">
              <w:t>8</w:t>
            </w:r>
            <w:r>
              <w:t>)</w:t>
            </w:r>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7162F" w14:paraId="0E4EF8B8" w14:textId="77777777" w:rsidTr="00AB3902">
        <w:tc>
          <w:tcPr>
            <w:tcW w:w="7905" w:type="dxa"/>
          </w:tcPr>
          <w:p w14:paraId="67E34380" w14:textId="77777777" w:rsidR="0097162F" w:rsidRDefault="00D5335E"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Default="0097162F" w:rsidP="00AB3902">
            <w:pPr>
              <w:pStyle w:val="Legenda"/>
              <w:jc w:val="right"/>
            </w:pPr>
            <w:r>
              <w:t>(2</w:t>
            </w:r>
            <w:r>
              <w:noBreakHyphen/>
              <w:t>9)</w:t>
            </w:r>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97162F" w14:paraId="3CA4A0FE" w14:textId="77777777" w:rsidTr="00AB3902">
        <w:tc>
          <w:tcPr>
            <w:tcW w:w="7905" w:type="dxa"/>
          </w:tcPr>
          <w:p w14:paraId="7F722CE7" w14:textId="4EA3ED8F" w:rsidR="0097162F" w:rsidRDefault="00D5335E"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Default="0097162F" w:rsidP="00AB3902">
            <w:pPr>
              <w:pStyle w:val="Legenda"/>
              <w:jc w:val="right"/>
            </w:pPr>
            <w:r>
              <w:t>(2</w:t>
            </w:r>
            <w:r>
              <w:noBreakHyphen/>
              <w:t>10)</w:t>
            </w:r>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97162F" w14:paraId="3E27CE19" w14:textId="77777777" w:rsidTr="00AB3902">
        <w:tc>
          <w:tcPr>
            <w:tcW w:w="7905" w:type="dxa"/>
          </w:tcPr>
          <w:p w14:paraId="1B8BEF34" w14:textId="4686349E" w:rsidR="0097162F"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Default="0097162F" w:rsidP="00AB3902">
            <w:pPr>
              <w:pStyle w:val="Legenda"/>
              <w:jc w:val="right"/>
            </w:pPr>
            <w:r>
              <w:t>(2</w:t>
            </w:r>
            <w:r>
              <w:noBreakHyphen/>
              <w:t>11)</w:t>
            </w:r>
          </w:p>
        </w:tc>
      </w:tr>
    </w:tbl>
    <w:p w14:paraId="664C6357" w14:textId="77777777" w:rsidR="0097162F" w:rsidRDefault="0097162F" w:rsidP="0051131E"/>
    <w:p w14:paraId="351DE9C3" w14:textId="1D020BDF" w:rsidR="003F4BB2" w:rsidRPr="009A2122" w:rsidRDefault="003F4BB2" w:rsidP="0051131E">
      <w:r>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the final approximation to </w:t>
      </w:r>
      <m:oMath>
        <m:r>
          <w:rPr>
            <w:rFonts w:ascii="Cambria Math" w:hAnsi="Cambria Math"/>
          </w:rPr>
          <m:t>y(x +H)</m:t>
        </m:r>
      </m:oMath>
      <w:r>
        <w:t xml:space="preserve"> </w:t>
      </w:r>
      <w:r w:rsidR="00886D8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t xml:space="preserve">represents intermediate approximations calculated along in steps of </w:t>
      </w:r>
      <m:oMath>
        <m:r>
          <w:rPr>
            <w:rFonts w:ascii="Cambria Math" w:hAnsi="Cambria Math"/>
          </w:rPr>
          <m:t>h</m:t>
        </m:r>
      </m:oMath>
      <w:r>
        <w:t>.</w:t>
      </w:r>
      <w:r w:rsidR="00886D8A">
        <w:t xml:space="preserve"> </w:t>
      </w:r>
    </w:p>
    <w:p w14:paraId="4BF2BB6D" w14:textId="428D004A" w:rsidR="00FE0A32" w:rsidRDefault="00FE0A32" w:rsidP="00766675">
      <w:pPr>
        <w:pStyle w:val="Nagwek3"/>
      </w:pPr>
      <w:bookmarkStart w:id="54" w:name="_Toc332010021"/>
      <w:r>
        <w:t>Richardson extrapolation</w:t>
      </w:r>
      <w:bookmarkEnd w:id="54"/>
    </w:p>
    <w:p w14:paraId="65FADA7E" w14:textId="245646D3" w:rsidR="00E42FC0" w:rsidRPr="00E42FC0" w:rsidRDefault="00E42FC0" w:rsidP="00E42FC0">
      <w:r>
        <w:t xml:space="preserve">Richardson extrapolation </w:t>
      </w:r>
      <w:r w:rsidR="007547B4">
        <w:t xml:space="preserve">bases on idea of extrapolating a computed value to the value that would have been obtained if the </w:t>
      </w:r>
      <w:proofErr w:type="spellStart"/>
      <w:r w:rsidR="007547B4">
        <w:t>stepsize</w:t>
      </w:r>
      <w:proofErr w:type="spellEnd"/>
      <w:r w:rsidR="007547B4">
        <w:t xml:space="preserve"> had been remarkably smaller than it actually was. The practical numerical method using this idea is called </w:t>
      </w:r>
      <w:proofErr w:type="spellStart"/>
      <w:r w:rsidR="007547B4">
        <w:t>Bulirsch-Stoer</w:t>
      </w:r>
      <w:proofErr w:type="spellEnd"/>
      <w:r w:rsidR="007547B4">
        <w:t xml:space="preserve"> method.</w:t>
      </w:r>
      <w:r w:rsidR="009A2122">
        <w:t xml:space="preserve"> </w:t>
      </w:r>
    </w:p>
    <w:p w14:paraId="069A6D41" w14:textId="0A8483FC" w:rsidR="001B2A03" w:rsidRDefault="001B2A03" w:rsidP="00FE0A32">
      <w:pPr>
        <w:pStyle w:val="Nagwek4"/>
      </w:pPr>
      <w:proofErr w:type="spellStart"/>
      <w:r>
        <w:t>Burlis</w:t>
      </w:r>
      <w:r w:rsidR="0051131E">
        <w:t>c</w:t>
      </w:r>
      <w:r>
        <w:t>h</w:t>
      </w:r>
      <w:proofErr w:type="spellEnd"/>
      <w:r>
        <w:t xml:space="preserve"> – </w:t>
      </w:r>
      <w:proofErr w:type="spellStart"/>
      <w:r>
        <w:t>Stoer</w:t>
      </w:r>
      <w:proofErr w:type="spellEnd"/>
    </w:p>
    <w:p w14:paraId="7E0192F7" w14:textId="7AF7DE4C" w:rsidR="00725A28" w:rsidRDefault="0051336B" w:rsidP="00725A28">
      <w:r>
        <w:t xml:space="preserve">The idea of </w:t>
      </w:r>
      <w:proofErr w:type="spellStart"/>
      <w:r>
        <w:t>Burlisch-Stoer</w:t>
      </w:r>
      <w:proofErr w:type="spellEnd"/>
      <w:r>
        <w:t xml:space="preserve"> method is to perform </w:t>
      </w:r>
      <m:oMath>
        <m:r>
          <w:rPr>
            <w:rFonts w:ascii="Cambria Math" w:hAnsi="Cambria Math"/>
          </w:rPr>
          <m:t>I</m:t>
        </m:r>
      </m:oMath>
      <w:r>
        <w:t xml:space="preserve"> </w:t>
      </w:r>
      <w:r w:rsidR="00A25B47">
        <w:t>iterations of modified midpoint method</w:t>
      </w:r>
      <w:r>
        <w:t xml:space="preserve"> </w:t>
      </w:r>
      <w:r w:rsidR="00A25B47">
        <w:t xml:space="preserve">. Each iteration uses </w:t>
      </w:r>
      <w:r w:rsidR="00747899">
        <w:t>various</w:t>
      </w:r>
      <w:r w:rsidR="00A25B47">
        <w:t xml:space="preserve"> </w:t>
      </w:r>
      <w:r w:rsidR="00D24D33">
        <w:t xml:space="preserve">number of </w:t>
      </w:r>
      <w:proofErr w:type="spellStart"/>
      <w:r w:rsidR="00D24D33">
        <w:t>substeps</w:t>
      </w:r>
      <w:proofErr w:type="spellEnd"/>
      <m:oMath>
        <m:r>
          <w:rPr>
            <w:rFonts w:ascii="Cambria Math" w:hAnsi="Cambria Math"/>
          </w:rPr>
          <m:t xml:space="preserve"> (n) </m:t>
        </m:r>
      </m:oMath>
      <w:r w:rsidR="00A25B47">
        <w:t xml:space="preserve">for modified midpoint method ends up with </w:t>
      </w:r>
      <w:r>
        <w:t>polynomial extrapolation</w:t>
      </w:r>
      <w:r w:rsidR="00A25B47">
        <w:t xml:space="preserve"> </w:t>
      </w:r>
      <w:r w:rsidR="00D24D33">
        <w:t xml:space="preserve">of the given values. </w:t>
      </w:r>
      <w:proofErr w:type="spellStart"/>
      <w:r w:rsidR="00D24D33">
        <w:t>Burlish</w:t>
      </w:r>
      <w:proofErr w:type="spellEnd"/>
      <w:r w:rsidR="00D24D33">
        <w:t xml:space="preserve"> and </w:t>
      </w:r>
      <w:proofErr w:type="spellStart"/>
      <w:r w:rsidR="00D24D33">
        <w:t>Stoer</w:t>
      </w:r>
      <w:proofErr w:type="spellEnd"/>
      <w:r w:rsidR="00D24D33">
        <w:t xml:space="preserve"> originally proposed following sequence of </w:t>
      </w:r>
      <w:proofErr w:type="spellStart"/>
      <w:r w:rsidR="00D24D33">
        <w:t>substeps</w:t>
      </w:r>
      <w:proofErr w:type="spellEnd"/>
      <w:r w:rsidR="00D24D33">
        <w:t xml:space="preserve"> :</w:t>
      </w:r>
    </w:p>
    <w:tbl>
      <w:tblPr>
        <w:tblW w:w="0" w:type="auto"/>
        <w:tblLook w:val="00A0" w:firstRow="1" w:lastRow="0" w:firstColumn="1" w:lastColumn="0" w:noHBand="0" w:noVBand="0"/>
      </w:tblPr>
      <w:tblGrid>
        <w:gridCol w:w="7905"/>
        <w:gridCol w:w="815"/>
      </w:tblGrid>
      <w:tr w:rsidR="00D24D33" w14:paraId="76BF218A" w14:textId="77777777" w:rsidTr="005A3BD9">
        <w:tc>
          <w:tcPr>
            <w:tcW w:w="7905" w:type="dxa"/>
          </w:tcPr>
          <w:p w14:paraId="18137EEE" w14:textId="60AE2D64" w:rsidR="00D24D33"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Default="00D24D33" w:rsidP="005A3BD9">
            <w:pPr>
              <w:pStyle w:val="Legenda"/>
              <w:jc w:val="right"/>
            </w:pPr>
            <w:r>
              <w:t>(2</w:t>
            </w:r>
            <w:r>
              <w:noBreakHyphen/>
              <w:t>12)</w:t>
            </w:r>
          </w:p>
        </w:tc>
      </w:tr>
    </w:tbl>
    <w:p w14:paraId="6492D5C7" w14:textId="6FE9F136" w:rsidR="00D24D33" w:rsidRPr="00725A28" w:rsidRDefault="00D24D33" w:rsidP="00725A28">
      <w:r>
        <w:t xml:space="preserve">However sequence discovered by </w:t>
      </w:r>
      <w:proofErr w:type="spellStart"/>
      <w:r>
        <w:t>Deuflhard</w:t>
      </w:r>
      <w:proofErr w:type="spellEnd"/>
      <w:r>
        <w:t xml:space="preserve"> is usually more efficient :</w:t>
      </w:r>
    </w:p>
    <w:tbl>
      <w:tblPr>
        <w:tblW w:w="0" w:type="auto"/>
        <w:tblLook w:val="00A0" w:firstRow="1" w:lastRow="0" w:firstColumn="1" w:lastColumn="0" w:noHBand="0" w:noVBand="0"/>
      </w:tblPr>
      <w:tblGrid>
        <w:gridCol w:w="7905"/>
        <w:gridCol w:w="815"/>
      </w:tblGrid>
      <w:tr w:rsidR="00D24D33" w14:paraId="595D6B4B" w14:textId="77777777" w:rsidTr="005A3BD9">
        <w:tc>
          <w:tcPr>
            <w:tcW w:w="7905" w:type="dxa"/>
          </w:tcPr>
          <w:p w14:paraId="2F998024" w14:textId="187267C4" w:rsidR="00D24D33"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Default="00D24D33" w:rsidP="005A3BD9">
            <w:pPr>
              <w:pStyle w:val="Legenda"/>
              <w:jc w:val="right"/>
            </w:pPr>
            <w:r>
              <w:t>(2</w:t>
            </w:r>
            <w:r>
              <w:noBreakHyphen/>
              <w:t>1</w:t>
            </w:r>
            <w:r w:rsidR="0022190C">
              <w:t>3</w:t>
            </w:r>
            <w:r>
              <w:t>)</w:t>
            </w:r>
          </w:p>
        </w:tc>
      </w:tr>
    </w:tbl>
    <w:p w14:paraId="01533E7D" w14:textId="77777777" w:rsidR="007547B4" w:rsidRDefault="007547B4" w:rsidP="007547B4"/>
    <w:p w14:paraId="7296A505" w14:textId="2C052D02" w:rsidR="0022190C" w:rsidRDefault="0022190C" w:rsidP="007547B4">
      <w:r>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t>usually 8 gives satisfactory results.</w:t>
      </w:r>
      <w:r w:rsidR="009D3558">
        <w:t xml:space="preserve"> </w:t>
      </w:r>
    </w:p>
    <w:p w14:paraId="2D23E144" w14:textId="77777777" w:rsidR="009D3558" w:rsidRDefault="009D3558" w:rsidP="006039E4">
      <w:pPr>
        <w:keepNext/>
        <w:jc w:val="center"/>
      </w:pPr>
      <w:r>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2AA5B63F" w:rsidR="009D3558" w:rsidRDefault="009D3558" w:rsidP="009D3558">
      <w:pPr>
        <w:pStyle w:val="Legenda"/>
      </w:pPr>
      <w:bookmarkStart w:id="55" w:name="_Toc332010062"/>
      <w:r>
        <w:t xml:space="preserve">Figure </w:t>
      </w:r>
      <w:r w:rsidR="006564A2">
        <w:t>2-</w:t>
      </w:r>
      <w:r w:rsidR="00D5335E">
        <w:fldChar w:fldCharType="begin"/>
      </w:r>
      <w:r w:rsidR="00D5335E">
        <w:instrText xml:space="preserve"> SEQ Figure \* ARABIC </w:instrText>
      </w:r>
      <w:r w:rsidR="00D5335E">
        <w:fldChar w:fldCharType="separate"/>
      </w:r>
      <w:r w:rsidR="006F2870">
        <w:rPr>
          <w:noProof/>
        </w:rPr>
        <w:t>2</w:t>
      </w:r>
      <w:r w:rsidR="00D5335E">
        <w:rPr>
          <w:noProof/>
        </w:rPr>
        <w:fldChar w:fldCharType="end"/>
      </w:r>
      <w:r>
        <w:t xml:space="preserve"> Richardson extrapolation used in the </w:t>
      </w:r>
      <w:proofErr w:type="spellStart"/>
      <w:r>
        <w:t>Burlisch-Stoer</w:t>
      </w:r>
      <w:proofErr w:type="spellEnd"/>
      <w:r>
        <w:t xml:space="preserve"> method with</w:t>
      </w:r>
      <w:r w:rsidR="00097A3E">
        <w:t xml:space="preserve"> </w:t>
      </w:r>
      <w:proofErr w:type="spellStart"/>
      <w:r w:rsidR="00097A3E">
        <w:t>substep</w:t>
      </w:r>
      <w:proofErr w:type="spellEnd"/>
      <w:r>
        <w:t xml:space="preserve"> n = 2,4,6</w:t>
      </w:r>
      <w:bookmarkEnd w:id="55"/>
    </w:p>
    <w:p w14:paraId="21FCDD01" w14:textId="555E1DA0" w:rsidR="00F16C6F" w:rsidRDefault="00747899" w:rsidP="00F16C6F">
      <w:r>
        <w:t xml:space="preserve">We use Aitkens-Neville algorithm </w:t>
      </w:r>
      <w:r w:rsidR="006039E4">
        <w:t>i</w:t>
      </w:r>
      <w:r>
        <w:t>n</w:t>
      </w:r>
      <w:r w:rsidR="006039E4">
        <w:t xml:space="preserve"> order to perform extrapolation, which is described by the following tableau :</w:t>
      </w:r>
    </w:p>
    <w:p w14:paraId="6709A02A" w14:textId="77777777" w:rsidR="006039E4" w:rsidRDefault="006039E4" w:rsidP="006039E4">
      <w:pPr>
        <w:keepNext/>
        <w:jc w:val="center"/>
      </w:pPr>
      <w:r>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5B583F3A" w:rsidR="006039E4" w:rsidRDefault="006039E4" w:rsidP="006039E4">
      <w:pPr>
        <w:pStyle w:val="Legenda"/>
        <w:jc w:val="center"/>
      </w:pPr>
      <w:bookmarkStart w:id="56" w:name="_Toc332010063"/>
      <w:r>
        <w:t xml:space="preserve">Figure </w:t>
      </w:r>
      <w:r w:rsidR="006564A2">
        <w:t>2-</w:t>
      </w:r>
      <w:r w:rsidR="00D5335E">
        <w:fldChar w:fldCharType="begin"/>
      </w:r>
      <w:r w:rsidR="00D5335E">
        <w:instrText xml:space="preserve"> SEQ Figure \* ARABIC </w:instrText>
      </w:r>
      <w:r w:rsidR="00D5335E">
        <w:fldChar w:fldCharType="separate"/>
      </w:r>
      <w:r w:rsidR="006F2870">
        <w:rPr>
          <w:noProof/>
        </w:rPr>
        <w:t>3</w:t>
      </w:r>
      <w:r w:rsidR="00D5335E">
        <w:rPr>
          <w:noProof/>
        </w:rPr>
        <w:fldChar w:fldCharType="end"/>
      </w:r>
      <w:r>
        <w:t xml:space="preserve"> Aitkens-Neville polynomial extrapolation tableau</w:t>
      </w:r>
      <w:bookmarkEnd w:id="56"/>
    </w:p>
    <w:p w14:paraId="4103A6D8" w14:textId="3BF30B9D" w:rsidR="00E25111" w:rsidRDefault="00E25111" w:rsidP="00E25111">
      <w:r>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14:paraId="5A7073B8" w14:textId="77777777" w:rsidTr="00F52ECA">
        <w:tc>
          <w:tcPr>
            <w:tcW w:w="7905" w:type="dxa"/>
          </w:tcPr>
          <w:p w14:paraId="5618A2D8" w14:textId="6EE54631" w:rsidR="00E25111" w:rsidRDefault="00D5335E"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Default="00E25111" w:rsidP="00F52ECA">
            <w:pPr>
              <w:pStyle w:val="Legenda"/>
              <w:jc w:val="right"/>
            </w:pPr>
            <w:r>
              <w:t>(2</w:t>
            </w:r>
            <w:r>
              <w:noBreakHyphen/>
              <w:t>14)</w:t>
            </w:r>
          </w:p>
        </w:tc>
      </w:tr>
    </w:tbl>
    <w:p w14:paraId="78039188" w14:textId="4CE180E9" w:rsidR="00E25111" w:rsidRDefault="00F52ECA" w:rsidP="00E25111">
      <w:r>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E25111" w14:paraId="47DE16F0" w14:textId="77777777" w:rsidTr="00F52ECA">
        <w:tc>
          <w:tcPr>
            <w:tcW w:w="7905" w:type="dxa"/>
          </w:tcPr>
          <w:p w14:paraId="65CC0628" w14:textId="5F75D32F" w:rsidR="00E25111" w:rsidRDefault="00D5335E"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Default="00E25111" w:rsidP="00F52ECA">
            <w:pPr>
              <w:pStyle w:val="Legenda"/>
              <w:jc w:val="right"/>
            </w:pPr>
            <w:r>
              <w:t>(2</w:t>
            </w:r>
            <w:r>
              <w:noBreakHyphen/>
              <w:t>15)</w:t>
            </w:r>
          </w:p>
        </w:tc>
      </w:tr>
    </w:tbl>
    <w:p w14:paraId="5072F91F" w14:textId="202BCFA1" w:rsidR="00E25111" w:rsidRDefault="00503E84" w:rsidP="00E25111">
      <w:r>
        <w:t xml:space="preserve">The final </w:t>
      </w:r>
      <w:r w:rsidR="00F52EC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t xml:space="preserve"> can be achieved after </w:t>
      </w:r>
      <w:r w:rsidR="00C66836">
        <w:t xml:space="preserve">performing </w:t>
      </w:r>
      <w:r w:rsidR="00FB5F5F">
        <w:t>each</w:t>
      </w:r>
      <w:r w:rsidR="00B673A5">
        <w:t xml:space="preserve"> successive iteration.</w:t>
      </w:r>
      <w:r w:rsidR="008D3C39">
        <w:t xml:space="preserve"> </w:t>
      </w:r>
    </w:p>
    <w:p w14:paraId="60D8039C" w14:textId="20A208AC" w:rsidR="00344283" w:rsidRPr="00E25111" w:rsidRDefault="00344283" w:rsidP="00344283">
      <w:pPr>
        <w:pStyle w:val="Nagwek4"/>
      </w:pPr>
      <w:proofErr w:type="spellStart"/>
      <w:r>
        <w:t>Stepsize</w:t>
      </w:r>
      <w:proofErr w:type="spellEnd"/>
      <w:r>
        <w:t xml:space="preserve"> Control Algorithm for </w:t>
      </w:r>
      <w:proofErr w:type="spellStart"/>
      <w:r>
        <w:t>Bulirsch-Stoer</w:t>
      </w:r>
      <w:proofErr w:type="spellEnd"/>
    </w:p>
    <w:p w14:paraId="2FBB28F4" w14:textId="7A4228DA" w:rsidR="001B2A03" w:rsidRDefault="001B2A03" w:rsidP="001B2A03">
      <w:pPr>
        <w:pStyle w:val="Nagwek3"/>
      </w:pPr>
      <w:bookmarkStart w:id="57" w:name="_Toc332010022"/>
      <w:proofErr w:type="spellStart"/>
      <w:r>
        <w:t>Rosenbrock</w:t>
      </w:r>
      <w:bookmarkEnd w:id="57"/>
      <w:proofErr w:type="spellEnd"/>
    </w:p>
    <w:p w14:paraId="385D110D" w14:textId="31A6024F" w:rsidR="00807236" w:rsidRDefault="00A74239" w:rsidP="00344283">
      <w:proofErr w:type="spellStart"/>
      <w:r>
        <w:t>Rosenbrock</w:t>
      </w:r>
      <w:proofErr w:type="spellEnd"/>
      <w:r>
        <w:t xml:space="preserve"> methods </w:t>
      </w:r>
      <w:r w:rsidR="009A1435">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t xml:space="preserve">. </w:t>
      </w:r>
      <w:r w:rsidR="00807236">
        <w:t xml:space="preserve">Moreover these methods remain reliable for more stringent parameters . The formula of </w:t>
      </w:r>
      <w:proofErr w:type="spellStart"/>
      <w:r w:rsidR="00807236">
        <w:t>Rosenbrock</w:t>
      </w:r>
      <w:proofErr w:type="spellEnd"/>
      <w:r w:rsidR="00807236">
        <w:t xml:space="preserve"> method is as follows :</w:t>
      </w:r>
    </w:p>
    <w:tbl>
      <w:tblPr>
        <w:tblW w:w="0" w:type="auto"/>
        <w:tblLook w:val="00A0" w:firstRow="1" w:lastRow="0" w:firstColumn="1" w:lastColumn="0" w:noHBand="0" w:noVBand="0"/>
      </w:tblPr>
      <w:tblGrid>
        <w:gridCol w:w="7905"/>
        <w:gridCol w:w="815"/>
      </w:tblGrid>
      <w:tr w:rsidR="00807236" w14:paraId="4E2BA69E" w14:textId="77777777" w:rsidTr="00A61895">
        <w:tc>
          <w:tcPr>
            <w:tcW w:w="7905" w:type="dxa"/>
          </w:tcPr>
          <w:p w14:paraId="1E22CDA4" w14:textId="5EC459D7" w:rsidR="00807236"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Default="00807236" w:rsidP="00A61895">
            <w:pPr>
              <w:pStyle w:val="Legenda"/>
              <w:jc w:val="right"/>
            </w:pPr>
            <w:r>
              <w:t>(2</w:t>
            </w:r>
            <w:r>
              <w:noBreakHyphen/>
              <w:t>16)</w:t>
            </w:r>
          </w:p>
        </w:tc>
      </w:tr>
    </w:tbl>
    <w:p w14:paraId="7E8297E1" w14:textId="2E99D796" w:rsidR="00807236" w:rsidRDefault="00A26EF9" w:rsidP="00344283">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corrections are found after solving following </w:t>
      </w:r>
      <m:oMath>
        <m:r>
          <w:rPr>
            <w:rFonts w:ascii="Cambria Math" w:hAnsi="Cambria Math"/>
          </w:rPr>
          <m:t xml:space="preserve">s </m:t>
        </m:r>
      </m:oMath>
      <w:r>
        <w:t>linear equations :</w:t>
      </w:r>
    </w:p>
    <w:tbl>
      <w:tblPr>
        <w:tblW w:w="0" w:type="auto"/>
        <w:tblLook w:val="00A0" w:firstRow="1" w:lastRow="0" w:firstColumn="1" w:lastColumn="0" w:noHBand="0" w:noVBand="0"/>
      </w:tblPr>
      <w:tblGrid>
        <w:gridCol w:w="7905"/>
        <w:gridCol w:w="815"/>
      </w:tblGrid>
      <w:tr w:rsidR="00A26EF9" w14:paraId="68324D6F" w14:textId="77777777" w:rsidTr="00A61895">
        <w:tc>
          <w:tcPr>
            <w:tcW w:w="7905" w:type="dxa"/>
          </w:tcPr>
          <w:p w14:paraId="0F02B57B" w14:textId="3AD9561E" w:rsidR="00A26EF9" w:rsidRDefault="00D5335E"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Default="00A26EF9" w:rsidP="00A61895">
            <w:pPr>
              <w:pStyle w:val="Legenda"/>
              <w:jc w:val="right"/>
            </w:pPr>
            <w:r>
              <w:t>(2</w:t>
            </w:r>
            <w:r>
              <w:noBreakHyphen/>
              <w:t>17)</w:t>
            </w:r>
          </w:p>
        </w:tc>
      </w:tr>
    </w:tbl>
    <w:p w14:paraId="5C25BB93" w14:textId="2F250392" w:rsidR="00A26EF9" w:rsidRPr="00344283" w:rsidRDefault="00DF5DAA" w:rsidP="00344283">
      <w:r>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are fixed and Jacobian matrix is denoted by </w:t>
      </w:r>
      <m:oMath>
        <m:r>
          <w:rPr>
            <w:rFonts w:ascii="Cambria Math" w:hAnsi="Cambria Math"/>
          </w:rPr>
          <m:t>f'</m:t>
        </m:r>
      </m:oMath>
      <w:r>
        <w:t>.</w:t>
      </w:r>
      <w:r w:rsidR="00C22040">
        <w:t xml:space="preserve"> [ numerical recipes]</w:t>
      </w:r>
    </w:p>
    <w:p w14:paraId="56724EB4" w14:textId="05FCE7CF" w:rsidR="001B2A03" w:rsidRDefault="001B2A03" w:rsidP="001B2A03">
      <w:pPr>
        <w:pStyle w:val="Nagwek3"/>
      </w:pPr>
      <w:bookmarkStart w:id="58" w:name="_Toc332010023"/>
      <w:r>
        <w:t>Predictor- Corrector</w:t>
      </w:r>
      <w:bookmarkEnd w:id="58"/>
    </w:p>
    <w:p w14:paraId="07037660" w14:textId="749C21C6" w:rsidR="00D66EC2" w:rsidRDefault="00A61895" w:rsidP="00C22040">
      <w:r>
        <w:t>Predictor – Corrector methods are a subcategory of methods called “multistep” and “</w:t>
      </w:r>
      <w:proofErr w:type="spellStart"/>
      <w:r>
        <w:t>multivalue</w:t>
      </w:r>
      <w:proofErr w:type="spellEnd"/>
      <w:r>
        <w:t xml:space="preserve">”. </w:t>
      </w:r>
      <w:r w:rsidR="00504EC9">
        <w:t>These metho</w:t>
      </w:r>
      <w:r w:rsidR="00CE5788">
        <w:t xml:space="preserve">ds have had long historical run. It is said that that predictor-corrector integrators have had their day. For high precision applications and right-hand side expensive evaluations </w:t>
      </w:r>
      <w:proofErr w:type="spellStart"/>
      <w:r w:rsidR="00CE5788">
        <w:t>Bulirsch-Stoer</w:t>
      </w:r>
      <w:proofErr w:type="spellEnd"/>
      <w:r w:rsidR="00CE5788">
        <w:t xml:space="preserve"> method dominates. For moderate precision problems </w:t>
      </w:r>
      <w:proofErr w:type="spellStart"/>
      <w:r w:rsidR="00CE5788">
        <w:t>Runge-Kutta</w:t>
      </w:r>
      <w:proofErr w:type="spellEnd"/>
      <w:r w:rsidR="00CE5788">
        <w:t xml:space="preserve"> methods dominates. However there is possibly one exceptional case where predictor-corrector dominates. It is the case of high-precision solutions of very smooth equations with </w:t>
      </w:r>
      <w:r w:rsidR="00D66EC2">
        <w:t xml:space="preserve">complicated right-hand side evaluations. </w:t>
      </w:r>
    </w:p>
    <w:p w14:paraId="6A5CD926" w14:textId="40221EB0" w:rsidR="00D66EC2" w:rsidRDefault="00903E8A" w:rsidP="00C22040">
      <w:r>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t xml:space="preserve">. However for an ODE, the “integrand” (which is right-hand side) depends both on </w:t>
      </w:r>
      <m:oMath>
        <m:r>
          <w:rPr>
            <w:rFonts w:ascii="Cambria Math" w:hAnsi="Cambria Math"/>
          </w:rPr>
          <m:t>x</m:t>
        </m:r>
      </m:oMath>
      <w:r>
        <w:t xml:space="preserve"> and </w:t>
      </w:r>
      <w:r w:rsidR="002B1140">
        <w:t xml:space="preserve">dependent variables </w:t>
      </w:r>
      <m:oMath>
        <m:r>
          <w:rPr>
            <w:rFonts w:ascii="Cambria Math" w:hAnsi="Cambria Math"/>
          </w:rPr>
          <m:t>y</m:t>
        </m:r>
      </m:oMath>
      <w:r w:rsidR="002B1140">
        <w:t xml:space="preserve"> .</w:t>
      </w:r>
      <w:r w:rsidR="00226A15">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t xml:space="preserve"> to </w:t>
      </w:r>
      <m:oMath>
        <m:r>
          <w:rPr>
            <w:rFonts w:ascii="Cambria Math" w:hAnsi="Cambria Math"/>
          </w:rPr>
          <m:t>x</m:t>
        </m:r>
      </m:oMath>
      <w:r w:rsidR="00226A15">
        <w:t xml:space="preserve"> we have :</w:t>
      </w:r>
    </w:p>
    <w:tbl>
      <w:tblPr>
        <w:tblW w:w="0" w:type="auto"/>
        <w:tblLook w:val="00A0" w:firstRow="1" w:lastRow="0" w:firstColumn="1" w:lastColumn="0" w:noHBand="0" w:noVBand="0"/>
      </w:tblPr>
      <w:tblGrid>
        <w:gridCol w:w="7905"/>
        <w:gridCol w:w="815"/>
      </w:tblGrid>
      <w:tr w:rsidR="00226A15" w14:paraId="244D501D" w14:textId="77777777" w:rsidTr="00226A15">
        <w:tc>
          <w:tcPr>
            <w:tcW w:w="7905" w:type="dxa"/>
          </w:tcPr>
          <w:p w14:paraId="7F8AE5E9" w14:textId="71C6CC4D" w:rsidR="00226A15"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708E9827" w:rsidR="00226A15" w:rsidRDefault="00226A15" w:rsidP="00E81A6D">
            <w:pPr>
              <w:pStyle w:val="Legenda"/>
              <w:jc w:val="right"/>
            </w:pPr>
            <w:r>
              <w:t>(2</w:t>
            </w:r>
            <w:r>
              <w:noBreakHyphen/>
              <w:t>18)</w:t>
            </w:r>
          </w:p>
        </w:tc>
      </w:tr>
    </w:tbl>
    <w:p w14:paraId="2C36748D" w14:textId="77777777" w:rsidR="00226A15" w:rsidRDefault="00226A15" w:rsidP="00C22040"/>
    <w:p w14:paraId="296FF938" w14:textId="0A2E1670" w:rsidR="00226A15" w:rsidRDefault="00226A15" w:rsidP="00C22040">
      <w:r>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t xml:space="preserve">is </w:t>
      </w:r>
      <w:r w:rsidR="00CF0288">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t xml:space="preserve"> . </w:t>
      </w:r>
    </w:p>
    <w:p w14:paraId="251F88A0" w14:textId="6EA5EB74" w:rsidR="00EB73D4" w:rsidRDefault="00EB73D4" w:rsidP="00C22040">
      <w:r>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t>is then of the form:</w:t>
      </w:r>
    </w:p>
    <w:tbl>
      <w:tblPr>
        <w:tblW w:w="0" w:type="auto"/>
        <w:tblLook w:val="00A0" w:firstRow="1" w:lastRow="0" w:firstColumn="1" w:lastColumn="0" w:noHBand="0" w:noVBand="0"/>
      </w:tblPr>
      <w:tblGrid>
        <w:gridCol w:w="7905"/>
        <w:gridCol w:w="815"/>
      </w:tblGrid>
      <w:tr w:rsidR="00EB73D4" w14:paraId="61D9CF4A" w14:textId="77777777" w:rsidTr="00E81A6D">
        <w:tc>
          <w:tcPr>
            <w:tcW w:w="7905" w:type="dxa"/>
          </w:tcPr>
          <w:p w14:paraId="4D959170" w14:textId="7A80F302" w:rsidR="00EB73D4" w:rsidRDefault="00D5335E"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565B3A4E" w:rsidR="00EB73D4" w:rsidRDefault="00EB73D4" w:rsidP="00E81A6D">
            <w:pPr>
              <w:pStyle w:val="Legenda"/>
              <w:jc w:val="right"/>
            </w:pPr>
            <w:r>
              <w:t>(2</w:t>
            </w:r>
            <w:r>
              <w:noBreakHyphen/>
              <w:t>19)</w:t>
            </w:r>
          </w:p>
        </w:tc>
      </w:tr>
    </w:tbl>
    <w:p w14:paraId="69EDA8AC" w14:textId="5667F994" w:rsidR="005029B6" w:rsidRDefault="005029B6" w:rsidP="00C22040">
      <w:r>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t xml:space="preserve"> </w:t>
      </w:r>
    </w:p>
    <w:p w14:paraId="7CBA21AA" w14:textId="2B7B7C75" w:rsidR="000C7715" w:rsidRDefault="00092136" w:rsidP="00C22040">
      <w:r>
        <w:t xml:space="preserve">There </w:t>
      </w:r>
      <w:r w:rsidR="000C7715">
        <w:t>is</w:t>
      </w:r>
      <w:r>
        <w:t xml:space="preserve"> </w:t>
      </w:r>
      <w:r w:rsidR="000C7715">
        <w:t>a</w:t>
      </w:r>
      <w:r>
        <w:t xml:space="preserve"> </w:t>
      </w:r>
      <w:r w:rsidR="000C7715">
        <w:t>method</w:t>
      </w:r>
      <w:r>
        <w:t xml:space="preserve"> </w:t>
      </w:r>
      <w:r w:rsidR="000C7715">
        <w:t xml:space="preserve">called </w:t>
      </w:r>
      <m:oMath>
        <m:r>
          <w:rPr>
            <w:rFonts w:ascii="Cambria Math" w:hAnsi="Cambria Math"/>
          </w:rPr>
          <m:t>functional iteration</m:t>
        </m:r>
      </m:oMath>
      <w:r w:rsidR="000C7715">
        <w:t xml:space="preserve"> which</w:t>
      </w:r>
      <w:r>
        <w:t xml:space="preserve"> solve</w:t>
      </w:r>
      <w:r w:rsidR="000C7715">
        <w:t>s</w:t>
      </w:r>
      <w:r>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 S</w:t>
      </w:r>
      <w:proofErr w:type="spellStart"/>
      <w:r w:rsidR="000C7715">
        <w:t>uch</w:t>
      </w:r>
      <w:proofErr w:type="spellEnd"/>
      <w:r w:rsidR="000C7715">
        <w:t xml:space="preserve"> method</w:t>
      </w:r>
      <w:r w:rsidR="00DD04E0">
        <w:t xml:space="preserve"> </w:t>
      </w:r>
      <w:r w:rsidR="000C7715">
        <w:t>is</w:t>
      </w:r>
      <w:r w:rsidR="00DD04E0">
        <w:t xml:space="preserve"> called </w:t>
      </w:r>
      <m:oMath>
        <m:r>
          <w:rPr>
            <w:rFonts w:ascii="Cambria Math" w:hAnsi="Cambria Math"/>
          </w:rPr>
          <m:t>predictor step</m:t>
        </m:r>
      </m:oMath>
      <w:r w:rsidR="00DD04E0">
        <w:t xml:space="preserve"> .</w:t>
      </w:r>
      <w:r w:rsidR="000C7715">
        <w:t xml:space="preserve"> The idea of this method is to take</w:t>
      </w:r>
      <w:r>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t>, then insert</w:t>
      </w:r>
      <w:r>
        <w:t xml:space="preserve"> it into the ri</w:t>
      </w:r>
      <w:r w:rsidR="000C7715">
        <w:t>ght-hand side of (2-19) and get</w:t>
      </w:r>
      <w:r>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t xml:space="preserve"> .</w:t>
      </w:r>
      <w:r w:rsidR="000C7715">
        <w:t xml:space="preserve"> The next stage of solving process is made by </w:t>
      </w:r>
      <m:oMath>
        <m:r>
          <w:rPr>
            <w:rFonts w:ascii="Cambria Math" w:hAnsi="Cambria Math"/>
          </w:rPr>
          <m:t>corrector step</m:t>
        </m:r>
      </m:oMath>
      <w:r w:rsidR="000C7715">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t xml:space="preserve"> to </w:t>
      </w:r>
      <m:oMath>
        <m:r>
          <w:rPr>
            <w:rFonts w:ascii="Cambria Math" w:hAnsi="Cambria Math"/>
          </w:rPr>
          <m:t>interpolate</m:t>
        </m:r>
      </m:oMath>
      <w:r w:rsidR="000C7715">
        <w:t xml:space="preserve"> the derivative. </w:t>
      </w:r>
      <w:r w:rsidR="00E11616">
        <w:t xml:space="preserve">In conclusion Predictor-corrector method comprises of three separated processes : </w:t>
      </w:r>
    </w:p>
    <w:p w14:paraId="3B626367" w14:textId="7BEF8A48" w:rsidR="00E11616" w:rsidRDefault="00521AA9" w:rsidP="00E11616">
      <w:pPr>
        <w:pStyle w:val="Akapitzlist"/>
        <w:numPr>
          <w:ilvl w:val="0"/>
          <w:numId w:val="28"/>
        </w:numPr>
      </w:pPr>
      <w:r>
        <w:t>Predictor step</w:t>
      </w:r>
    </w:p>
    <w:p w14:paraId="45A5926F" w14:textId="1B1C102C" w:rsidR="00521AA9" w:rsidRDefault="00521AA9" w:rsidP="00E11616">
      <w:pPr>
        <w:pStyle w:val="Akapitzlist"/>
        <w:numPr>
          <w:ilvl w:val="0"/>
          <w:numId w:val="28"/>
        </w:numPr>
      </w:pPr>
      <w:r>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from the latest value of </w:t>
      </w:r>
      <m:oMath>
        <m:r>
          <w:rPr>
            <w:rFonts w:ascii="Cambria Math" w:hAnsi="Cambria Math"/>
          </w:rPr>
          <m:t>y</m:t>
        </m:r>
      </m:oMath>
      <w:r>
        <w:t xml:space="preserve"> .</w:t>
      </w:r>
    </w:p>
    <w:p w14:paraId="1EA51B2A" w14:textId="3F0FD00F" w:rsidR="00521AA9" w:rsidRPr="00C22040" w:rsidRDefault="00521AA9" w:rsidP="00E11616">
      <w:pPr>
        <w:pStyle w:val="Akapitzlist"/>
        <w:numPr>
          <w:ilvl w:val="0"/>
          <w:numId w:val="28"/>
        </w:numPr>
      </w:pPr>
      <w:r>
        <w:t>Corrector step</w:t>
      </w:r>
    </w:p>
    <w:p w14:paraId="057C20A4" w14:textId="6138BD92" w:rsidR="001B2A03" w:rsidRPr="00E81A6D" w:rsidRDefault="00C35396" w:rsidP="00E81A6D">
      <w:pPr>
        <w:pStyle w:val="Nagwek4"/>
      </w:pPr>
      <w:r w:rsidRPr="00E81A6D">
        <w:lastRenderedPageBreak/>
        <w:t>Adams-</w:t>
      </w:r>
      <w:proofErr w:type="spellStart"/>
      <w:r w:rsidRPr="00E81A6D">
        <w:t>Bashforth</w:t>
      </w:r>
      <w:proofErr w:type="spellEnd"/>
      <w:r w:rsidRPr="00E81A6D">
        <w:t>-Moulton</w:t>
      </w:r>
    </w:p>
    <w:p w14:paraId="46C40E13" w14:textId="2095C19F" w:rsidR="00D66EC2" w:rsidRDefault="004D0C3E" w:rsidP="00D66EC2">
      <w:r>
        <w:t xml:space="preserve">Probably the most popular </w:t>
      </w:r>
      <m:oMath>
        <m:r>
          <w:rPr>
            <w:rFonts w:ascii="Cambria Math" w:hAnsi="Cambria Math"/>
          </w:rPr>
          <m:t>predictor-corrector</m:t>
        </m:r>
      </m:oMath>
      <w:r>
        <w:t xml:space="preserve"> method is </w:t>
      </w:r>
      <m:oMath>
        <m:r>
          <w:rPr>
            <w:rFonts w:ascii="Cambria Math" w:hAnsi="Cambria Math"/>
          </w:rPr>
          <m:t>Adams-Bashforth-Moulton</m:t>
        </m:r>
      </m:oMath>
      <w:r>
        <w:t xml:space="preserve"> method. This method has good stability properties . The predictor part is called  The Adams-</w:t>
      </w:r>
      <w:proofErr w:type="spellStart"/>
      <w:r>
        <w:t>Bashforth</w:t>
      </w:r>
      <w:proofErr w:type="spellEnd"/>
      <w:r>
        <w:t xml:space="preserve"> :</w:t>
      </w:r>
    </w:p>
    <w:tbl>
      <w:tblPr>
        <w:tblW w:w="0" w:type="auto"/>
        <w:tblLook w:val="00A0" w:firstRow="1" w:lastRow="0" w:firstColumn="1" w:lastColumn="0" w:noHBand="0" w:noVBand="0"/>
      </w:tblPr>
      <w:tblGrid>
        <w:gridCol w:w="7905"/>
        <w:gridCol w:w="815"/>
      </w:tblGrid>
      <w:tr w:rsidR="004D0C3E" w14:paraId="33EEC28A" w14:textId="77777777" w:rsidTr="00E81A6D">
        <w:tc>
          <w:tcPr>
            <w:tcW w:w="7905" w:type="dxa"/>
          </w:tcPr>
          <w:p w14:paraId="02A1725C" w14:textId="2DA4565A" w:rsidR="004D0C3E" w:rsidRDefault="00D5335E"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Default="004D0C3E" w:rsidP="00E81A6D">
            <w:pPr>
              <w:pStyle w:val="Legenda"/>
              <w:jc w:val="right"/>
            </w:pPr>
            <w:r>
              <w:t>(2</w:t>
            </w:r>
            <w:r>
              <w:noBreakHyphen/>
              <w:t>20)</w:t>
            </w:r>
          </w:p>
        </w:tc>
      </w:tr>
    </w:tbl>
    <w:p w14:paraId="2B70C72D" w14:textId="34FBE8F7" w:rsidR="004D0C3E" w:rsidRDefault="00642A38" w:rsidP="00D66EC2">
      <w:r>
        <w:t>The Adams-Moulton part is the corrector :</w:t>
      </w:r>
    </w:p>
    <w:tbl>
      <w:tblPr>
        <w:tblW w:w="0" w:type="auto"/>
        <w:tblLook w:val="00A0" w:firstRow="1" w:lastRow="0" w:firstColumn="1" w:lastColumn="0" w:noHBand="0" w:noVBand="0"/>
      </w:tblPr>
      <w:tblGrid>
        <w:gridCol w:w="7905"/>
        <w:gridCol w:w="815"/>
      </w:tblGrid>
      <w:tr w:rsidR="00642A38" w14:paraId="6DB77BBA" w14:textId="77777777" w:rsidTr="00E81A6D">
        <w:tc>
          <w:tcPr>
            <w:tcW w:w="7905" w:type="dxa"/>
          </w:tcPr>
          <w:p w14:paraId="3F252A37" w14:textId="43FD05F7" w:rsidR="00642A38" w:rsidRDefault="00D5335E"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Default="00642A38" w:rsidP="00E81A6D">
            <w:pPr>
              <w:pStyle w:val="Legenda"/>
              <w:jc w:val="right"/>
            </w:pPr>
            <w:r>
              <w:t>(2</w:t>
            </w:r>
            <w:r>
              <w:noBreakHyphen/>
              <w:t>21)</w:t>
            </w:r>
          </w:p>
        </w:tc>
      </w:tr>
    </w:tbl>
    <w:p w14:paraId="59FC0941" w14:textId="77777777" w:rsidR="00642A38" w:rsidRPr="00D66EC2" w:rsidRDefault="00642A38" w:rsidP="00D66EC2"/>
    <w:p w14:paraId="58CD76FC" w14:textId="16489FD3" w:rsidR="00C35396" w:rsidRDefault="00BF4153" w:rsidP="00C35396">
      <w:pPr>
        <w:pStyle w:val="Nagwek2"/>
      </w:pPr>
      <w:r>
        <w:t xml:space="preserve"> </w:t>
      </w:r>
      <w:bookmarkStart w:id="59" w:name="_Toc332010024"/>
      <w:r w:rsidR="00BC7359">
        <w:t>Technologies</w:t>
      </w:r>
      <w:bookmarkEnd w:id="59"/>
    </w:p>
    <w:p w14:paraId="78F9AD40" w14:textId="310BD6B1" w:rsidR="003E4905" w:rsidRPr="003E4905" w:rsidRDefault="003E4905" w:rsidP="003E4905">
      <w:r>
        <w:t>Literature review concerning technologies is mainly focused on web application point of view. AJAX approach is taken into account along with Google Web Toolkit. Also Google App Engine</w:t>
      </w:r>
      <w:r w:rsidR="000A7BD8">
        <w:t>’s</w:t>
      </w:r>
      <w:r>
        <w:t xml:space="preserve"> possibilities </w:t>
      </w:r>
      <w:r w:rsidR="000A7BD8">
        <w:t xml:space="preserve">for maintaining web-based applications are described. </w:t>
      </w:r>
    </w:p>
    <w:p w14:paraId="08B8E9CF" w14:textId="2A39010B" w:rsidR="00BF4153" w:rsidRDefault="00BF4153" w:rsidP="00BF4153">
      <w:pPr>
        <w:pStyle w:val="Nagwek3"/>
      </w:pPr>
      <w:bookmarkStart w:id="60" w:name="_Toc332010025"/>
      <w:r>
        <w:t>AJAX approach</w:t>
      </w:r>
      <w:bookmarkEnd w:id="60"/>
    </w:p>
    <w:p w14:paraId="1935551A" w14:textId="3E19749E" w:rsidR="00035382" w:rsidRDefault="000A7BD8" w:rsidP="000A7BD8">
      <w:r>
        <w:t xml:space="preserve">AJAX which stands for Asynchronous JavaScript and XML refers to a set of web-development techniques including the use of JavaScript, CSS and asynchronous HTML requests. </w:t>
      </w:r>
      <w:r w:rsidR="00035382">
        <w:t>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w:t>
      </w:r>
      <w:r w:rsidR="00F34E8E">
        <w:t xml:space="preserve">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w:t>
      </w:r>
      <w:r w:rsidR="00165D42">
        <w:t xml:space="preserve"> [ </w:t>
      </w:r>
      <w:proofErr w:type="spellStart"/>
      <w:r w:rsidR="00165D42">
        <w:t>gwt</w:t>
      </w:r>
      <w:proofErr w:type="spellEnd"/>
      <w:r w:rsidR="00165D42">
        <w:t xml:space="preserve"> + </w:t>
      </w:r>
      <w:proofErr w:type="spellStart"/>
      <w:r w:rsidR="00165D42">
        <w:t>appeng</w:t>
      </w:r>
      <w:proofErr w:type="spellEnd"/>
      <w:r w:rsidR="00165D42">
        <w:t>]</w:t>
      </w:r>
    </w:p>
    <w:p w14:paraId="581DB0BB" w14:textId="77777777" w:rsidR="00035382" w:rsidRDefault="00035382" w:rsidP="00035382">
      <w:pPr>
        <w:keepNext/>
      </w:pPr>
      <w:r>
        <w:rPr>
          <w:noProof/>
          <w:lang w:val="pl-PL" w:eastAsia="pl-PL"/>
        </w:rPr>
        <w:lastRenderedPageBreak/>
        <w:drawing>
          <wp:inline distT="0" distB="0" distL="0" distR="0" wp14:anchorId="422ECEF3" wp14:editId="63EF8CDD">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1EF7833A" w14:textId="0CB3C33E" w:rsidR="00035382" w:rsidRPr="000A7BD8" w:rsidRDefault="00035382" w:rsidP="00035382">
      <w:pPr>
        <w:pStyle w:val="Legenda"/>
      </w:pPr>
      <w:bookmarkStart w:id="61" w:name="_Toc332010064"/>
      <w:r>
        <w:t xml:space="preserve">Figure </w:t>
      </w:r>
      <w:r w:rsidR="006564A2">
        <w:t>2-</w:t>
      </w:r>
      <w:r w:rsidR="00D5335E">
        <w:fldChar w:fldCharType="begin"/>
      </w:r>
      <w:r w:rsidR="00D5335E">
        <w:instrText xml:space="preserve"> SEQ Figure \* ARABIC </w:instrText>
      </w:r>
      <w:r w:rsidR="00D5335E">
        <w:fldChar w:fldCharType="separate"/>
      </w:r>
      <w:r w:rsidR="006F2870">
        <w:rPr>
          <w:noProof/>
        </w:rPr>
        <w:t>4</w:t>
      </w:r>
      <w:r w:rsidR="00D5335E">
        <w:rPr>
          <w:noProof/>
        </w:rPr>
        <w:fldChar w:fldCharType="end"/>
      </w:r>
      <w:r>
        <w:t xml:space="preserve"> Comparison of AJAX light traffic needs </w:t>
      </w:r>
      <w:proofErr w:type="spellStart"/>
      <w:r>
        <w:t>vs</w:t>
      </w:r>
      <w:proofErr w:type="spellEnd"/>
      <w:r>
        <w:t xml:space="preserve"> legacy HTML applications</w:t>
      </w:r>
      <w:bookmarkEnd w:id="61"/>
    </w:p>
    <w:p w14:paraId="46055D75" w14:textId="7252249D" w:rsidR="00C35396" w:rsidRDefault="00BF4153" w:rsidP="00BF4153">
      <w:pPr>
        <w:pStyle w:val="Nagwek3"/>
      </w:pPr>
      <w:bookmarkStart w:id="62" w:name="_Toc332010026"/>
      <w:r>
        <w:t>Google Web Toolkit</w:t>
      </w:r>
      <w:bookmarkEnd w:id="62"/>
    </w:p>
    <w:p w14:paraId="7BE7EC4E" w14:textId="624CC1E3" w:rsidR="00F34E8E" w:rsidRDefault="00165D42" w:rsidP="00F34E8E">
      <w:r>
        <w:t>Google Web Toolkit is</w:t>
      </w:r>
      <w:r w:rsidR="002053CD">
        <w:t xml:space="preserve"> </w:t>
      </w:r>
      <w:r w:rsidR="002427D0">
        <w:t>a development toolkit that enables you to build AJAX applications using the Java language</w:t>
      </w:r>
      <w:r w:rsidR="00605D30">
        <w:t xml:space="preserve"> which is compiled to JavaScript</w:t>
      </w:r>
      <w:r w:rsidR="002427D0">
        <w:t xml:space="preserve">. </w:t>
      </w:r>
      <w:r w:rsidR="00605D30">
        <w:t xml:space="preserve">GWT minimizes the cross-browser issues and enables productive development of high-performance web applications. It encapsulates the </w:t>
      </w:r>
      <m:oMath>
        <m:r>
          <w:rPr>
            <w:rFonts w:ascii="Cambria Math" w:hAnsi="Cambria Math"/>
          </w:rPr>
          <m:t>XMLHttpRequest</m:t>
        </m:r>
      </m:oMath>
      <w:r w:rsidR="00605D30">
        <w:t xml:space="preserve"> object API and provides a set of ready-to use interface components and widgets. </w:t>
      </w:r>
      <w:r w:rsidR="005947F6">
        <w:t xml:space="preserve">Google Web Toolkit provides framework for building RPC services, which provide certain functionalities that can be accessed asynchronously from web application. </w:t>
      </w:r>
    </w:p>
    <w:p w14:paraId="35B7165B" w14:textId="5F741EDF" w:rsidR="005947F6" w:rsidRDefault="005947F6" w:rsidP="00F34E8E">
      <w:r>
        <w:t xml:space="preserve">GWT consists of </w:t>
      </w:r>
      <w:r w:rsidR="00740067">
        <w:t>four main components listed below, which provide functionalities for writing AJAX applications.</w:t>
      </w:r>
    </w:p>
    <w:p w14:paraId="04D14D52" w14:textId="14F91AE5" w:rsidR="00740067" w:rsidRPr="00652C0E" w:rsidRDefault="00740067" w:rsidP="00740067">
      <w:pPr>
        <w:pStyle w:val="Akapitzlist"/>
        <w:numPr>
          <w:ilvl w:val="0"/>
          <w:numId w:val="30"/>
        </w:numPr>
        <w:rPr>
          <w:b/>
        </w:rPr>
      </w:pPr>
      <w:r w:rsidRPr="00652C0E">
        <w:rPr>
          <w:b/>
        </w:rPr>
        <w:t>GWT Java to JavaScript Compiler</w:t>
      </w:r>
    </w:p>
    <w:p w14:paraId="585B3131" w14:textId="7CBED871" w:rsidR="00652C0E" w:rsidRDefault="00652C0E" w:rsidP="00652C0E">
      <w:pPr>
        <w:pStyle w:val="Akapitzlist"/>
      </w:pPr>
      <w:r>
        <w:t>GWT compiler compiles and optimizes GWT applications written in Java to JavaScript. That is why an application can be deployed to a web container.</w:t>
      </w:r>
    </w:p>
    <w:p w14:paraId="633F785B" w14:textId="3D6EDAB7" w:rsidR="00740067" w:rsidRDefault="00740067" w:rsidP="00740067">
      <w:pPr>
        <w:pStyle w:val="Akapitzlist"/>
        <w:numPr>
          <w:ilvl w:val="0"/>
          <w:numId w:val="30"/>
        </w:numPr>
        <w:rPr>
          <w:b/>
        </w:rPr>
      </w:pPr>
      <w:r w:rsidRPr="00652C0E">
        <w:rPr>
          <w:b/>
        </w:rPr>
        <w:lastRenderedPageBreak/>
        <w:t>GWT Hosted Web Browser</w:t>
      </w:r>
    </w:p>
    <w:p w14:paraId="40826083" w14:textId="331BBB7A" w:rsidR="00652C0E" w:rsidRPr="00652C0E" w:rsidRDefault="00652C0E" w:rsidP="00652C0E">
      <w:pPr>
        <w:pStyle w:val="Akapitzlist"/>
      </w:pPr>
      <w:r>
        <w:t xml:space="preserve">This component enables you to run and execute GWT applications in JVM </w:t>
      </w:r>
      <w:r w:rsidR="00BB23C2">
        <w:t>, in hosted mode, without compiling to JavaScript . GWT provides such possibility by embedding a special SWT browser control, that contains hooks into the JVM.</w:t>
      </w:r>
    </w:p>
    <w:p w14:paraId="338982E2" w14:textId="291A35FE" w:rsidR="00740067" w:rsidRDefault="00740067" w:rsidP="00740067">
      <w:pPr>
        <w:pStyle w:val="Akapitzlist"/>
        <w:numPr>
          <w:ilvl w:val="0"/>
          <w:numId w:val="30"/>
        </w:numPr>
        <w:rPr>
          <w:b/>
        </w:rPr>
      </w:pPr>
      <w:r w:rsidRPr="00652C0E">
        <w:rPr>
          <w:b/>
        </w:rPr>
        <w:t>JRE emulation library</w:t>
      </w:r>
    </w:p>
    <w:p w14:paraId="1FD9935A" w14:textId="76908D2E" w:rsidR="00BB23C2" w:rsidRPr="00652C0E" w:rsidRDefault="00BB23C2" w:rsidP="00BB23C2">
      <w:pPr>
        <w:pStyle w:val="Akapitzlist"/>
        <w:rPr>
          <w:b/>
        </w:rPr>
      </w:pPr>
      <w:r>
        <w:t xml:space="preserve">Contains JavaScript implementations </w:t>
      </w:r>
      <w:r w:rsidR="003E676C">
        <w:t>(</w:t>
      </w:r>
      <w:r>
        <w:t>for the client-side</w:t>
      </w:r>
      <w:r w:rsidR="003E676C">
        <w:t xml:space="preserve"> implementation</w:t>
      </w:r>
      <w:r>
        <w:t xml:space="preserve"> </w:t>
      </w:r>
      <w:r w:rsidR="003E676C">
        <w:t>)</w:t>
      </w:r>
      <w:r>
        <w:t xml:space="preserve"> of most widely used packages in Java standard class library like </w:t>
      </w:r>
      <m:oMath>
        <m:r>
          <w:rPr>
            <w:rFonts w:ascii="Cambria Math" w:hAnsi="Cambria Math"/>
          </w:rPr>
          <m:t>java.lang , java.util</m:t>
        </m:r>
      </m:oMath>
      <w:r>
        <w:t xml:space="preserve"> , which are used on the client-side. On server-side implementation you are free to use entire Java class library. </w:t>
      </w:r>
    </w:p>
    <w:p w14:paraId="60C96450" w14:textId="6D961E72" w:rsidR="00740067" w:rsidRDefault="00740067" w:rsidP="00740067">
      <w:pPr>
        <w:pStyle w:val="Akapitzlist"/>
        <w:numPr>
          <w:ilvl w:val="0"/>
          <w:numId w:val="30"/>
        </w:numPr>
        <w:rPr>
          <w:b/>
        </w:rPr>
      </w:pPr>
      <w:r w:rsidRPr="00652C0E">
        <w:rPr>
          <w:b/>
        </w:rPr>
        <w:t>GWT Web UI class library</w:t>
      </w:r>
    </w:p>
    <w:p w14:paraId="22851FF0" w14:textId="59459AFA" w:rsidR="003E676C" w:rsidRPr="003E676C" w:rsidRDefault="003E676C" w:rsidP="003E676C">
      <w:pPr>
        <w:pStyle w:val="Akapitzlist"/>
      </w:pPr>
      <w:r>
        <w:t>This provides a set of interfaces and classes that enable you to create various UI components and widgets. Moreover you are free to use ready-to-use widgets in your applications.</w:t>
      </w:r>
    </w:p>
    <w:p w14:paraId="54539C23" w14:textId="0A69E1A7" w:rsidR="00BF4153" w:rsidRDefault="00BF4153" w:rsidP="00BF4153">
      <w:pPr>
        <w:pStyle w:val="Nagwek3"/>
      </w:pPr>
      <w:bookmarkStart w:id="63" w:name="_Toc332010027"/>
      <w:proofErr w:type="spellStart"/>
      <w:r>
        <w:t>AppEngine</w:t>
      </w:r>
      <w:bookmarkEnd w:id="63"/>
      <w:proofErr w:type="spellEnd"/>
    </w:p>
    <w:p w14:paraId="1753D964" w14:textId="12FF2B70" w:rsidR="009B097E" w:rsidRDefault="00AA4659" w:rsidP="003E676C">
      <w:r>
        <w:t xml:space="preserve">Google App Engine </w:t>
      </w:r>
      <w:r w:rsidR="00E154AB">
        <w:t xml:space="preserve">is a </w:t>
      </w:r>
      <w:proofErr w:type="spellStart"/>
      <w:r w:rsidR="00E154AB">
        <w:t>PaaS</w:t>
      </w:r>
      <w:proofErr w:type="spellEnd"/>
      <w:r w:rsidR="00E154AB">
        <w:t xml:space="preserve"> cloud computing platform</w:t>
      </w:r>
      <w:r>
        <w:t xml:space="preserve"> for developing and hosting web applications using </w:t>
      </w:r>
      <w:r w:rsidR="00E154AB">
        <w:t xml:space="preserve">Google’s </w:t>
      </w:r>
      <w:r>
        <w:t>servers and infra</w:t>
      </w:r>
      <w:r w:rsidR="00E154AB">
        <w:t xml:space="preserve">structure. </w:t>
      </w:r>
      <w:r w:rsidR="00C501FA">
        <w:t xml:space="preserve">Supports Java, </w:t>
      </w:r>
      <w:r w:rsidR="00E154AB">
        <w:t>Python</w:t>
      </w:r>
      <w:r w:rsidR="00C501FA">
        <w:t xml:space="preserve"> and Go</w:t>
      </w:r>
      <w:r w:rsidR="00E154AB">
        <w:t xml:space="preserve"> runtime environments. </w:t>
      </w:r>
      <w:r w:rsidR="00C501FA">
        <w:t xml:space="preserve">GAE as a platform is designed for scalability , robustness and performance. </w:t>
      </w:r>
      <w:r w:rsidR="00A9385A">
        <w:t xml:space="preserve">It is very well integrated with Google Web Toolkit. Once you develop application using GWT, you can deploy it on the GAE. </w:t>
      </w:r>
    </w:p>
    <w:p w14:paraId="5E573C5D" w14:textId="40A12A02" w:rsidR="003E676C" w:rsidRDefault="009B097E" w:rsidP="003E676C">
      <w:r>
        <w:t xml:space="preserve">App Engine distributes requests for applications across multiple web servers to prevent application from interfering with another. In order to achieve it applications run in a restricted “sandbox” environment. </w:t>
      </w:r>
      <w:r w:rsidR="002B59DF">
        <w:t>Applications in this environment can execute code, store</w:t>
      </w:r>
      <w:r w:rsidR="005C66C8">
        <w:t xml:space="preserve"> and load data from App Engine’s </w:t>
      </w:r>
      <w:proofErr w:type="spellStart"/>
      <w:r w:rsidR="005C66C8">
        <w:t>Datastore</w:t>
      </w:r>
      <w:proofErr w:type="spellEnd"/>
      <w:r w:rsidR="005C66C8">
        <w:t xml:space="preserve"> and examine web requests. </w:t>
      </w:r>
    </w:p>
    <w:p w14:paraId="036EDC2A" w14:textId="5DB27237" w:rsidR="001B5877" w:rsidRDefault="00A9385A" w:rsidP="003E676C">
      <w:r>
        <w:t>In terms of limitations , an App Engine application cannot :</w:t>
      </w:r>
    </w:p>
    <w:p w14:paraId="6A075519" w14:textId="0AF22FF1" w:rsidR="00A9385A" w:rsidRDefault="001B5877" w:rsidP="001B5877">
      <w:pPr>
        <w:pStyle w:val="Akapitzlist"/>
        <w:numPr>
          <w:ilvl w:val="0"/>
          <w:numId w:val="30"/>
        </w:numPr>
      </w:pPr>
      <w:r>
        <w:t xml:space="preserve">Write to the </w:t>
      </w:r>
      <w:proofErr w:type="spellStart"/>
      <w:r>
        <w:t>filesystem</w:t>
      </w:r>
      <w:proofErr w:type="spellEnd"/>
      <w:r>
        <w:t xml:space="preserve">. All operations connected with storing and </w:t>
      </w:r>
      <w:proofErr w:type="spellStart"/>
      <w:r>
        <w:t>quering</w:t>
      </w:r>
      <w:proofErr w:type="spellEnd"/>
      <w:r>
        <w:t xml:space="preserve"> data have to be done using </w:t>
      </w:r>
      <w:proofErr w:type="spellStart"/>
      <w:r>
        <w:t>Datastore</w:t>
      </w:r>
      <w:proofErr w:type="spellEnd"/>
      <w:r>
        <w:t>.</w:t>
      </w:r>
    </w:p>
    <w:p w14:paraId="5611FBB5" w14:textId="1A00E484" w:rsidR="001B5877" w:rsidRDefault="001B5877" w:rsidP="001B5877">
      <w:pPr>
        <w:pStyle w:val="Akapitzlist"/>
        <w:numPr>
          <w:ilvl w:val="0"/>
          <w:numId w:val="30"/>
        </w:numPr>
      </w:pPr>
      <w:r>
        <w:t>Access another host directly</w:t>
      </w:r>
      <w:r w:rsidR="003A2850">
        <w:t xml:space="preserve"> or open a socket.</w:t>
      </w:r>
    </w:p>
    <w:p w14:paraId="37ECA02B" w14:textId="16BADEC5" w:rsidR="003A2850" w:rsidRPr="003E676C" w:rsidRDefault="003A2850" w:rsidP="001B5877">
      <w:pPr>
        <w:pStyle w:val="Akapitzlist"/>
        <w:numPr>
          <w:ilvl w:val="0"/>
          <w:numId w:val="30"/>
        </w:numPr>
      </w:pPr>
      <w:r>
        <w:lastRenderedPageBreak/>
        <w:t>Make some other kind of system call</w:t>
      </w:r>
    </w:p>
    <w:p w14:paraId="1B028CA7" w14:textId="6C5B6184" w:rsidR="00BF4153" w:rsidRDefault="00BF4153" w:rsidP="00BF4153">
      <w:pPr>
        <w:pStyle w:val="Nagwek3"/>
      </w:pPr>
      <w:bookmarkStart w:id="64" w:name="_Toc332010028"/>
      <w:proofErr w:type="spellStart"/>
      <w:r>
        <w:t>Datastore</w:t>
      </w:r>
      <w:bookmarkEnd w:id="64"/>
      <w:proofErr w:type="spellEnd"/>
    </w:p>
    <w:p w14:paraId="712A8276" w14:textId="3C85D6ED" w:rsidR="00A53822" w:rsidRDefault="003A2850" w:rsidP="003A2850">
      <w:r>
        <w:t xml:space="preserve">The Google App Engine’s </w:t>
      </w:r>
      <w:proofErr w:type="spellStart"/>
      <w:r>
        <w:t>Datastore</w:t>
      </w:r>
      <w:proofErr w:type="spellEnd"/>
      <w:r>
        <w:t xml:space="preserve"> is </w:t>
      </w:r>
      <w:r w:rsidR="00D424ED">
        <w:t>a non-centralized persistent store</w:t>
      </w:r>
      <w:r w:rsidR="00A53822">
        <w:t>,</w:t>
      </w:r>
      <w:r w:rsidR="00D424ED">
        <w:t xml:space="preserve"> based on Google’s </w:t>
      </w:r>
      <w:proofErr w:type="spellStart"/>
      <w:r w:rsidR="00D424ED">
        <w:t>BigTable</w:t>
      </w:r>
      <w:proofErr w:type="spellEnd"/>
      <w:r w:rsidR="00D424ED">
        <w:t xml:space="preserve"> technology.</w:t>
      </w:r>
      <w:r w:rsidR="00A53822" w:rsidRPr="00A53822">
        <w:t xml:space="preserve"> </w:t>
      </w:r>
      <w:r w:rsidR="00A53822">
        <w:t xml:space="preserve">It provides robust and scalable storage for web applications running on App Engine. </w:t>
      </w:r>
      <w:proofErr w:type="spellStart"/>
      <w:r w:rsidR="00A53822">
        <w:t>Datastore</w:t>
      </w:r>
      <w:proofErr w:type="spellEnd"/>
      <w:r w:rsidR="00B04F75">
        <w:t xml:space="preserve"> is not a relational database based on join queries</w:t>
      </w:r>
      <w:r w:rsidR="00A53822">
        <w:t xml:space="preserve">, it </w:t>
      </w:r>
      <w:r w:rsidR="00525733">
        <w:t>is rather a property-value store holding specified</w:t>
      </w:r>
      <w:r w:rsidR="00A53822">
        <w:t xml:space="preserve"> objects known as</w:t>
      </w:r>
      <w:r w:rsidR="00525733">
        <w:t xml:space="preserve"> </w:t>
      </w:r>
      <m:oMath>
        <m:r>
          <w:rPr>
            <w:rFonts w:ascii="Cambria Math" w:hAnsi="Cambria Math"/>
          </w:rPr>
          <m:t>entities</m:t>
        </m:r>
      </m:oMath>
      <w:r w:rsidR="00525733">
        <w:t xml:space="preserve">. </w:t>
      </w:r>
      <w:r w:rsidR="00B04F75">
        <w:t xml:space="preserve"> </w:t>
      </w:r>
      <w:r w:rsidR="00525733">
        <w:t xml:space="preserve">It was designed to manage scaling to very large data sets in distributed architecture. For this reason </w:t>
      </w:r>
      <w:proofErr w:type="spellStart"/>
      <w:r w:rsidR="00525733">
        <w:t>Datastore</w:t>
      </w:r>
      <w:proofErr w:type="spellEnd"/>
      <w:r w:rsidR="00525733">
        <w:t xml:space="preserve"> is different than traditional relational databases.</w:t>
      </w:r>
      <w:r w:rsidR="00D460D3">
        <w:t xml:space="preserve"> </w:t>
      </w:r>
    </w:p>
    <w:p w14:paraId="7D49CE5D" w14:textId="1D0FDE17" w:rsidR="005036E0" w:rsidRDefault="00AB600A" w:rsidP="003A2850">
      <w:r>
        <w:t xml:space="preserve">Java </w:t>
      </w:r>
      <w:proofErr w:type="spellStart"/>
      <w:r>
        <w:t>Datastore</w:t>
      </w:r>
      <w:proofErr w:type="spellEnd"/>
      <w:r>
        <w:t xml:space="preserve"> API provides low-level operations on entities</w:t>
      </w:r>
      <w:r w:rsidR="00D00C19">
        <w:t>.</w:t>
      </w:r>
      <w:r w:rsidR="009F744A">
        <w:t xml:space="preserve"> Google App Engine SDK includes implementations of JDO and JPA interfaces for modelling and persisting data.</w:t>
      </w:r>
      <w:r w:rsidR="00D00C19">
        <w:t xml:space="preserve">  </w:t>
      </w:r>
      <w:r w:rsidR="005036E0">
        <w:t xml:space="preserve">It is possible to use </w:t>
      </w:r>
      <w:proofErr w:type="spellStart"/>
      <w:r w:rsidR="009F744A">
        <w:t>Datastore</w:t>
      </w:r>
      <w:proofErr w:type="spellEnd"/>
      <w:r w:rsidR="005036E0">
        <w:t xml:space="preserve"> API directly in your applications, however there is also an option to use a framework which simplifies </w:t>
      </w:r>
      <w:proofErr w:type="spellStart"/>
      <w:r w:rsidR="005036E0">
        <w:t>Datastore</w:t>
      </w:r>
      <w:proofErr w:type="spellEnd"/>
      <w:r w:rsidR="005036E0">
        <w:t xml:space="preserve"> usage for Java developers. There are three frameworks recommended by Google App Engine team.</w:t>
      </w:r>
    </w:p>
    <w:p w14:paraId="75253B4D" w14:textId="6697406F" w:rsidR="005036E0" w:rsidRPr="005036E0" w:rsidRDefault="005036E0" w:rsidP="005036E0">
      <w:pPr>
        <w:pStyle w:val="Akapitzlist"/>
        <w:numPr>
          <w:ilvl w:val="0"/>
          <w:numId w:val="31"/>
        </w:numPr>
      </w:pPr>
      <w:r>
        <w:rPr>
          <w:b/>
        </w:rPr>
        <w:t>Objectify</w:t>
      </w:r>
    </w:p>
    <w:p w14:paraId="5DA10298" w14:textId="046DE893" w:rsidR="005036E0" w:rsidRPr="005036E0" w:rsidRDefault="005036E0" w:rsidP="005036E0">
      <w:pPr>
        <w:pStyle w:val="Akapitzlist"/>
      </w:pPr>
      <w:r>
        <w:t xml:space="preserve">Very simple and convenient interface to the App Engine </w:t>
      </w:r>
      <w:proofErr w:type="spellStart"/>
      <w:r>
        <w:t>Datastore</w:t>
      </w:r>
      <w:proofErr w:type="spellEnd"/>
      <w:r>
        <w:t xml:space="preserve">. Helps with avoiding some complexities of JDO/JPA </w:t>
      </w:r>
      <w:r w:rsidR="009F744A">
        <w:t xml:space="preserve">and low-level </w:t>
      </w:r>
      <w:proofErr w:type="spellStart"/>
      <w:r w:rsidR="009F744A">
        <w:t>Datastore</w:t>
      </w:r>
      <w:proofErr w:type="spellEnd"/>
      <w:r w:rsidR="009F744A">
        <w:t>.</w:t>
      </w:r>
    </w:p>
    <w:p w14:paraId="00D781B2" w14:textId="50AD60CB" w:rsidR="005036E0" w:rsidRPr="009F744A" w:rsidRDefault="005036E0" w:rsidP="005036E0">
      <w:pPr>
        <w:pStyle w:val="Akapitzlist"/>
        <w:numPr>
          <w:ilvl w:val="0"/>
          <w:numId w:val="31"/>
        </w:numPr>
      </w:pPr>
      <w:r>
        <w:rPr>
          <w:b/>
        </w:rPr>
        <w:t>Twig</w:t>
      </w:r>
    </w:p>
    <w:p w14:paraId="5FF3F4FE" w14:textId="3B894402" w:rsidR="009F744A" w:rsidRPr="009F744A" w:rsidRDefault="009F744A" w:rsidP="009F744A">
      <w:pPr>
        <w:pStyle w:val="Akapitzlist"/>
      </w:pPr>
      <w:r>
        <w:t xml:space="preserve">This framework provides  a configurable object persistence interface that improves support for inheritance, polymorphism and generic types. Similarly to Objectify helps you to avoid </w:t>
      </w:r>
      <w:proofErr w:type="spellStart"/>
      <w:r>
        <w:t>Datastore</w:t>
      </w:r>
      <w:proofErr w:type="spellEnd"/>
      <w:r>
        <w:t xml:space="preserve"> complexities.</w:t>
      </w:r>
    </w:p>
    <w:p w14:paraId="538FDA0F" w14:textId="26672271" w:rsidR="005036E0" w:rsidRPr="009F744A" w:rsidRDefault="005036E0" w:rsidP="005036E0">
      <w:pPr>
        <w:pStyle w:val="Akapitzlist"/>
        <w:numPr>
          <w:ilvl w:val="0"/>
          <w:numId w:val="31"/>
        </w:numPr>
      </w:pPr>
      <w:r>
        <w:rPr>
          <w:b/>
        </w:rPr>
        <w:t>Slim3</w:t>
      </w:r>
    </w:p>
    <w:p w14:paraId="1C02CFA1" w14:textId="15D549ED" w:rsidR="009F744A" w:rsidRDefault="009F744A" w:rsidP="009F744A">
      <w:pPr>
        <w:pStyle w:val="Akapitzlist"/>
      </w:pPr>
      <w:r>
        <w:t xml:space="preserve">Slim3 </w:t>
      </w:r>
      <w:r w:rsidR="00A57A65">
        <w:t xml:space="preserve">is not limited only to </w:t>
      </w:r>
      <w:proofErr w:type="spellStart"/>
      <w:r w:rsidR="00A57A65">
        <w:t>Datastore</w:t>
      </w:r>
      <w:proofErr w:type="spellEnd"/>
      <w:r w:rsidR="00A57A65">
        <w:t xml:space="preserve">. It </w:t>
      </w:r>
      <w:r>
        <w:t xml:space="preserve">is a MVC framework </w:t>
      </w:r>
      <w:r w:rsidR="00A57A65">
        <w:t>which can be used for wide variety of App Engine functions.</w:t>
      </w:r>
    </w:p>
    <w:p w14:paraId="3D09D6E4" w14:textId="37938347" w:rsidR="008C5545" w:rsidRDefault="00A53822" w:rsidP="00A57A65">
      <w:r>
        <w:t xml:space="preserve">Each </w:t>
      </w:r>
      <m:oMath>
        <m:r>
          <w:rPr>
            <w:rFonts w:ascii="Cambria Math" w:hAnsi="Cambria Math"/>
          </w:rPr>
          <m:t>entity</m:t>
        </m:r>
      </m:oMath>
      <w:r>
        <w:t xml:space="preserve"> has one or more named properties . Each property can have one or more values. The available data types defined for Datastore are presented in </w:t>
      </w:r>
      <w:r w:rsidR="00AB600A">
        <w:t>Table 2-1</w:t>
      </w:r>
      <w:r w:rsidR="009F76E8">
        <w:t>.</w:t>
      </w:r>
      <w:r w:rsidR="00AB600A">
        <w:t xml:space="preserve"> </w:t>
      </w:r>
      <w:r w:rsidR="00B04F75">
        <w:t xml:space="preserve"> </w:t>
      </w:r>
      <w:r w:rsidR="00D424ED">
        <w:t xml:space="preserve"> </w:t>
      </w:r>
    </w:p>
    <w:p w14:paraId="532638DC" w14:textId="6D7994D9" w:rsidR="008C5545" w:rsidRDefault="008C5545" w:rsidP="008C5545">
      <w:pPr>
        <w:pStyle w:val="Legenda"/>
        <w:keepNext/>
      </w:pPr>
      <w:r>
        <w:lastRenderedPageBreak/>
        <w:t>T</w:t>
      </w:r>
      <w:r w:rsidRPr="00797A16">
        <w:t xml:space="preserve">able 2-1 Data types available in </w:t>
      </w:r>
      <w:proofErr w:type="spellStart"/>
      <w:r w:rsidRPr="00797A16">
        <w:t>Datastore</w:t>
      </w:r>
      <w:proofErr w:type="spellEnd"/>
    </w:p>
    <w:p w14:paraId="1D2BFD5F" w14:textId="0F0C8348" w:rsidR="00713C27" w:rsidRDefault="00713C27" w:rsidP="00713C27">
      <w:pPr>
        <w:keepNext/>
      </w:pPr>
      <w:r>
        <w:rPr>
          <w:noProof/>
          <w:lang w:val="pl-PL" w:eastAsia="pl-PL"/>
        </w:rPr>
        <w:drawing>
          <wp:inline distT="0" distB="0" distL="0" distR="0" wp14:anchorId="45DC2E85" wp14:editId="5B612BAB">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19">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29FF1AD9" w14:textId="77777777" w:rsidR="00AB600A" w:rsidRDefault="00AB600A" w:rsidP="00713C27">
      <w:pPr>
        <w:keepNext/>
      </w:pPr>
    </w:p>
    <w:p w14:paraId="4E168AF8" w14:textId="6120E8F7" w:rsidR="005653E4" w:rsidRDefault="00584806" w:rsidP="00A57A65">
      <w:r>
        <w:t>There are following</w:t>
      </w:r>
      <w:r w:rsidR="00A57A65">
        <w:t xml:space="preserve"> limitations </w:t>
      </w:r>
      <w:r>
        <w:t xml:space="preserve">concerning </w:t>
      </w:r>
      <w:proofErr w:type="spellStart"/>
      <w:r>
        <w:t>Datastore</w:t>
      </w:r>
      <w:proofErr w:type="spellEnd"/>
      <w:r>
        <w:t xml:space="preserve"> :</w:t>
      </w:r>
    </w:p>
    <w:p w14:paraId="669125A5" w14:textId="26F6888A" w:rsidR="005653E4" w:rsidRDefault="005653E4" w:rsidP="005653E4">
      <w:pPr>
        <w:pStyle w:val="Legenda"/>
        <w:keepNext/>
      </w:pPr>
      <w:r>
        <w:t xml:space="preserve">Table 2-2 </w:t>
      </w:r>
      <w:proofErr w:type="spellStart"/>
      <w:r>
        <w:t>Datastore</w:t>
      </w:r>
      <w:proofErr w:type="spellEnd"/>
      <w:r>
        <w:t xml:space="preserve"> limitations</w:t>
      </w:r>
    </w:p>
    <w:tbl>
      <w:tblPr>
        <w:tblStyle w:val="Jasnalistaakcent1"/>
        <w:tblW w:w="0" w:type="auto"/>
        <w:tblLook w:val="04A0" w:firstRow="1" w:lastRow="0" w:firstColumn="1" w:lastColumn="0" w:noHBand="0" w:noVBand="1"/>
      </w:tblPr>
      <w:tblGrid>
        <w:gridCol w:w="3936"/>
        <w:gridCol w:w="4784"/>
      </w:tblGrid>
      <w:tr w:rsidR="006D66AC" w14:paraId="3D59B4F0" w14:textId="77777777" w:rsidTr="006D6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53C31B" w14:textId="5BA9A4C6" w:rsidR="006D66AC" w:rsidRDefault="006D66AC" w:rsidP="00D54595">
            <w:pPr>
              <w:pStyle w:val="TableText"/>
            </w:pPr>
            <w:r>
              <w:t>Limit</w:t>
            </w:r>
          </w:p>
        </w:tc>
        <w:tc>
          <w:tcPr>
            <w:tcW w:w="4784" w:type="dxa"/>
          </w:tcPr>
          <w:p w14:paraId="684F1807" w14:textId="12AE94A1" w:rsidR="006D66AC" w:rsidRDefault="006D66AC" w:rsidP="00D54595">
            <w:pPr>
              <w:pStyle w:val="TableText"/>
              <w:cnfStyle w:val="100000000000" w:firstRow="1" w:lastRow="0" w:firstColumn="0" w:lastColumn="0" w:oddVBand="0" w:evenVBand="0" w:oddHBand="0" w:evenHBand="0" w:firstRowFirstColumn="0" w:firstRowLastColumn="0" w:lastRowFirstColumn="0" w:lastRowLastColumn="0"/>
            </w:pPr>
            <w:r>
              <w:t>Amount</w:t>
            </w:r>
          </w:p>
        </w:tc>
      </w:tr>
      <w:tr w:rsidR="006D66AC" w14:paraId="3D9544C6"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57F2059" w14:textId="4C315CA7" w:rsidR="006D66AC" w:rsidRPr="006D66AC" w:rsidRDefault="006D66AC" w:rsidP="00D54595">
            <w:pPr>
              <w:pStyle w:val="TableText"/>
              <w:rPr>
                <w:b w:val="0"/>
              </w:rPr>
            </w:pPr>
            <w:r w:rsidRPr="006D66AC">
              <w:rPr>
                <w:b w:val="0"/>
              </w:rPr>
              <w:t>Ma</w:t>
            </w:r>
            <w:r>
              <w:rPr>
                <w:b w:val="0"/>
              </w:rPr>
              <w:t>ximum entity size</w:t>
            </w:r>
          </w:p>
        </w:tc>
        <w:tc>
          <w:tcPr>
            <w:tcW w:w="4784" w:type="dxa"/>
          </w:tcPr>
          <w:p w14:paraId="102A308D" w14:textId="22A2A8FB" w:rsidR="006D66AC" w:rsidRDefault="006D66AC" w:rsidP="00D54595">
            <w:pPr>
              <w:pStyle w:val="TableText"/>
              <w:cnfStyle w:val="000000100000" w:firstRow="0" w:lastRow="0" w:firstColumn="0" w:lastColumn="0" w:oddVBand="0" w:evenVBand="0" w:oddHBand="1" w:evenHBand="0" w:firstRowFirstColumn="0" w:firstRowLastColumn="0" w:lastRowFirstColumn="0" w:lastRowLastColumn="0"/>
            </w:pPr>
            <w:r>
              <w:t>1 megabyte</w:t>
            </w:r>
          </w:p>
        </w:tc>
      </w:tr>
      <w:tr w:rsidR="006D66AC" w14:paraId="34564134"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227C3892" w14:textId="649E45A4" w:rsidR="006D66AC" w:rsidRPr="006D66AC" w:rsidRDefault="006D66AC" w:rsidP="00D54595">
            <w:pPr>
              <w:pStyle w:val="TableText"/>
              <w:rPr>
                <w:b w:val="0"/>
              </w:rPr>
            </w:pPr>
            <w:r>
              <w:rPr>
                <w:b w:val="0"/>
              </w:rPr>
              <w:t>Maximum transaction size</w:t>
            </w:r>
          </w:p>
        </w:tc>
        <w:tc>
          <w:tcPr>
            <w:tcW w:w="4784" w:type="dxa"/>
          </w:tcPr>
          <w:p w14:paraId="2E98BB4D" w14:textId="0F4F29C9" w:rsidR="006D66AC" w:rsidRDefault="006D66AC" w:rsidP="00D54595">
            <w:pPr>
              <w:pStyle w:val="TableText"/>
              <w:cnfStyle w:val="000000000000" w:firstRow="0" w:lastRow="0" w:firstColumn="0" w:lastColumn="0" w:oddVBand="0" w:evenVBand="0" w:oddHBand="0" w:evenHBand="0" w:firstRowFirstColumn="0" w:firstRowLastColumn="0" w:lastRowFirstColumn="0" w:lastRowLastColumn="0"/>
            </w:pPr>
            <w:r>
              <w:t>10 megabytes</w:t>
            </w:r>
          </w:p>
        </w:tc>
      </w:tr>
      <w:tr w:rsidR="006D66AC" w14:paraId="1AEDB444"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52348FE" w14:textId="2C2959B7" w:rsidR="006D66AC" w:rsidRDefault="006D66AC" w:rsidP="00D54595">
            <w:pPr>
              <w:pStyle w:val="TableText"/>
              <w:rPr>
                <w:b w:val="0"/>
              </w:rPr>
            </w:pPr>
            <w:r>
              <w:rPr>
                <w:b w:val="0"/>
              </w:rPr>
              <w:t>Maximum number of values in all indexes for an entity</w:t>
            </w:r>
          </w:p>
        </w:tc>
        <w:tc>
          <w:tcPr>
            <w:tcW w:w="4784" w:type="dxa"/>
          </w:tcPr>
          <w:p w14:paraId="75B4249E" w14:textId="4963801F" w:rsidR="006D66AC" w:rsidRDefault="006D66AC" w:rsidP="00D54595">
            <w:pPr>
              <w:pStyle w:val="TableText"/>
              <w:cnfStyle w:val="000000100000" w:firstRow="0" w:lastRow="0" w:firstColumn="0" w:lastColumn="0" w:oddVBand="0" w:evenVBand="0" w:oddHBand="1" w:evenHBand="0" w:firstRowFirstColumn="0" w:firstRowLastColumn="0" w:lastRowFirstColumn="0" w:lastRowLastColumn="0"/>
            </w:pPr>
            <w:r>
              <w:t>5000</w:t>
            </w:r>
          </w:p>
        </w:tc>
      </w:tr>
      <w:tr w:rsidR="006D66AC" w14:paraId="2F5E18E2"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45D79A99" w14:textId="0CAD04A1" w:rsidR="006D66AC" w:rsidRDefault="005653E4" w:rsidP="00D54595">
            <w:pPr>
              <w:pStyle w:val="TableText"/>
              <w:rPr>
                <w:b w:val="0"/>
              </w:rPr>
            </w:pPr>
            <w:r>
              <w:rPr>
                <w:b w:val="0"/>
              </w:rPr>
              <w:t>Text string (short)</w:t>
            </w:r>
          </w:p>
        </w:tc>
        <w:tc>
          <w:tcPr>
            <w:tcW w:w="4784" w:type="dxa"/>
          </w:tcPr>
          <w:p w14:paraId="7B52B7B2" w14:textId="64975ED1" w:rsidR="006D66AC"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Up to 500 Unicode characters</w:t>
            </w:r>
          </w:p>
        </w:tc>
      </w:tr>
      <w:tr w:rsidR="005653E4" w14:paraId="78FAAF22"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FDB2944" w14:textId="441DAE7A" w:rsidR="005653E4" w:rsidRDefault="005653E4" w:rsidP="00D54595">
            <w:pPr>
              <w:pStyle w:val="TableText"/>
              <w:rPr>
                <w:b w:val="0"/>
              </w:rPr>
            </w:pPr>
            <w:r>
              <w:rPr>
                <w:b w:val="0"/>
              </w:rPr>
              <w:t>Text string (long)</w:t>
            </w:r>
          </w:p>
        </w:tc>
        <w:tc>
          <w:tcPr>
            <w:tcW w:w="4784" w:type="dxa"/>
          </w:tcPr>
          <w:p w14:paraId="25CB07E5" w14:textId="41BB535D" w:rsidR="005653E4" w:rsidRDefault="005653E4" w:rsidP="00D54595">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5653E4" w14:paraId="07D7F4F4"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3E6CEF6D" w14:textId="02DCEA85" w:rsidR="005653E4" w:rsidRDefault="005653E4" w:rsidP="00D54595">
            <w:pPr>
              <w:pStyle w:val="TableText"/>
              <w:rPr>
                <w:b w:val="0"/>
              </w:rPr>
            </w:pPr>
            <w:r>
              <w:rPr>
                <w:b w:val="0"/>
              </w:rPr>
              <w:t>Byte string (short)</w:t>
            </w:r>
          </w:p>
        </w:tc>
        <w:tc>
          <w:tcPr>
            <w:tcW w:w="4784" w:type="dxa"/>
          </w:tcPr>
          <w:p w14:paraId="7429EF8D" w14:textId="701D946E" w:rsidR="005653E4"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Up to 500 bytes</w:t>
            </w:r>
          </w:p>
        </w:tc>
      </w:tr>
      <w:tr w:rsidR="005653E4" w14:paraId="46B0465E"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25F454C" w14:textId="73885DAF" w:rsidR="005653E4" w:rsidRDefault="005653E4" w:rsidP="00D54595">
            <w:pPr>
              <w:pStyle w:val="TableText"/>
              <w:rPr>
                <w:b w:val="0"/>
              </w:rPr>
            </w:pPr>
            <w:r>
              <w:rPr>
                <w:b w:val="0"/>
              </w:rPr>
              <w:t>Byte string (long)</w:t>
            </w:r>
          </w:p>
        </w:tc>
        <w:tc>
          <w:tcPr>
            <w:tcW w:w="4784" w:type="dxa"/>
          </w:tcPr>
          <w:p w14:paraId="6BF23A37" w14:textId="517F0519" w:rsidR="005653E4" w:rsidRDefault="005653E4" w:rsidP="00D54595">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5653E4" w14:paraId="51E17412"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08A34B8F" w14:textId="512EC85B" w:rsidR="005653E4" w:rsidRDefault="005653E4" w:rsidP="00D54595">
            <w:pPr>
              <w:pStyle w:val="TableText"/>
              <w:rPr>
                <w:b w:val="0"/>
              </w:rPr>
            </w:pPr>
            <w:r>
              <w:rPr>
                <w:b w:val="0"/>
              </w:rPr>
              <w:t>Floating-point types</w:t>
            </w:r>
          </w:p>
        </w:tc>
        <w:tc>
          <w:tcPr>
            <w:tcW w:w="4784" w:type="dxa"/>
          </w:tcPr>
          <w:p w14:paraId="7B965901" w14:textId="0AC92188" w:rsidR="005653E4"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64-bit double precision</w:t>
            </w:r>
          </w:p>
        </w:tc>
      </w:tr>
    </w:tbl>
    <w:p w14:paraId="1CD626DA" w14:textId="5B8B6FDC" w:rsidR="006D66AC" w:rsidRDefault="006D66AC" w:rsidP="00A57A65"/>
    <w:p w14:paraId="3AB5CD3A" w14:textId="77777777" w:rsidR="00AB600A" w:rsidRDefault="00AB600A" w:rsidP="00713C27">
      <w:pPr>
        <w:keepNext/>
      </w:pPr>
    </w:p>
    <w:p w14:paraId="5B655835" w14:textId="77777777" w:rsidR="00B04F75" w:rsidRDefault="00B04F75" w:rsidP="003A2850"/>
    <w:p w14:paraId="2F4B513A" w14:textId="7D5E70AA" w:rsidR="003A2850" w:rsidRPr="003A2850" w:rsidRDefault="003A2850" w:rsidP="003A2850"/>
    <w:p w14:paraId="506E52E3" w14:textId="68DCE588"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B" w14:textId="77777777" w:rsidR="00DA28B2" w:rsidRDefault="00DA28B2" w:rsidP="00D86CF3">
      <w:pPr>
        <w:pStyle w:val="Nagwek1"/>
        <w:numPr>
          <w:ilvl w:val="0"/>
          <w:numId w:val="0"/>
        </w:numPr>
        <w:sectPr w:rsidR="00DA28B2" w:rsidSect="00623A81">
          <w:headerReference w:type="default" r:id="rId20"/>
          <w:pgSz w:w="11906" w:h="16838" w:code="9"/>
          <w:pgMar w:top="1701" w:right="1701" w:bottom="1701" w:left="1701" w:header="709" w:footer="851" w:gutter="0"/>
          <w:cols w:space="708"/>
          <w:docGrid w:linePitch="360"/>
        </w:sectPr>
      </w:pPr>
    </w:p>
    <w:p w14:paraId="506E52EC" w14:textId="3B326454" w:rsidR="00DA28B2" w:rsidRDefault="00AE21A8" w:rsidP="00DA28B2">
      <w:pPr>
        <w:pStyle w:val="Nagwek1"/>
      </w:pPr>
      <w:bookmarkStart w:id="65" w:name="_Toc332010029"/>
      <w:r>
        <w:lastRenderedPageBreak/>
        <w:t xml:space="preserve">Methodologies </w:t>
      </w:r>
      <w:r w:rsidR="00AA67B5">
        <w:t>chosen</w:t>
      </w:r>
      <w:r w:rsidR="005D2800">
        <w:t xml:space="preserve"> and Application design</w:t>
      </w:r>
      <w:bookmarkEnd w:id="65"/>
    </w:p>
    <w:p w14:paraId="7F314AD5" w14:textId="6070E9CE" w:rsidR="008C2221" w:rsidRPr="008C2221" w:rsidRDefault="008C2221" w:rsidP="008C2221">
      <w:r>
        <w:t xml:space="preserve">This section is a combination of methodologies chosen for </w:t>
      </w:r>
      <w:r w:rsidR="00441930">
        <w:t>this thesis p</w:t>
      </w:r>
      <w:r>
        <w:t xml:space="preserve">roject  and Design part. </w:t>
      </w:r>
      <w:r w:rsidR="00BA10F8">
        <w:t>This chapter also includes description of software li</w:t>
      </w:r>
      <w:r w:rsidR="00566382">
        <w:t xml:space="preserve">fecycle model which was chosen for this project. </w:t>
      </w:r>
      <w:r w:rsidR="00441930">
        <w:t>Moreover</w:t>
      </w:r>
      <w:r w:rsidR="00566382">
        <w:t>,</w:t>
      </w:r>
      <w:r w:rsidR="00441930">
        <w:t xml:space="preserve"> description of agile approach applied in this thesis is also </w:t>
      </w:r>
      <w:r w:rsidR="004A5592">
        <w:t>described.</w:t>
      </w:r>
    </w:p>
    <w:p w14:paraId="454CA91B" w14:textId="0C5D267E" w:rsidR="00770E8F" w:rsidRDefault="00541FE6" w:rsidP="0053238C">
      <w:pPr>
        <w:pStyle w:val="Nagwek2"/>
      </w:pPr>
      <w:bookmarkStart w:id="66" w:name="_Toc332010030"/>
      <w:r>
        <w:t xml:space="preserve">The </w:t>
      </w:r>
      <w:r w:rsidR="00770E8F">
        <w:t>Prototyping</w:t>
      </w:r>
      <w:r>
        <w:t xml:space="preserve"> Model</w:t>
      </w:r>
      <w:bookmarkEnd w:id="66"/>
    </w:p>
    <w:p w14:paraId="66C66E28" w14:textId="0F888A0B" w:rsidR="004A5592" w:rsidRDefault="008D15F4" w:rsidP="004A5592">
      <w:r>
        <w:t xml:space="preserve">Prototyping lifecycle model is an example of Evolutionary model. </w:t>
      </w:r>
      <w:r w:rsidR="00541FE6">
        <w:t xml:space="preserve">In general prototype means a version of the software used to test different solutions to the problem. Such approach allows better understanding of </w:t>
      </w:r>
      <w:r w:rsidR="006170D3">
        <w:t xml:space="preserve">the ways solution might work and could be useful to choose the best solution for the final version of the software. The most important factor in prototyping is the feeding back of experience from each iteration into improving the design. </w:t>
      </w:r>
    </w:p>
    <w:p w14:paraId="7717AEDF" w14:textId="77777777" w:rsidR="00D54595" w:rsidRDefault="00D54595" w:rsidP="00D54595">
      <w:pPr>
        <w:keepNext/>
        <w:jc w:val="left"/>
      </w:pPr>
      <w:r>
        <w:rPr>
          <w:noProof/>
          <w:lang w:val="pl-PL" w:eastAsia="pl-PL"/>
        </w:rPr>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1">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460C8F1" w14:textId="500995B9" w:rsidR="00886B46" w:rsidRDefault="00886B46" w:rsidP="00886B46">
      <w:pPr>
        <w:pStyle w:val="Legenda"/>
        <w:ind w:left="2880"/>
      </w:pPr>
      <w:r>
        <w:t xml:space="preserve">    </w:t>
      </w:r>
      <w:r w:rsidR="00D54595">
        <w:t xml:space="preserve">Figure 3-1 The prototyping </w:t>
      </w:r>
      <w:r>
        <w:t>lifecycle</w:t>
      </w:r>
    </w:p>
    <w:p w14:paraId="6F99583A" w14:textId="16A5244C" w:rsidR="00E24118" w:rsidRPr="00E24118" w:rsidRDefault="00886B46" w:rsidP="00E24118">
      <w:r>
        <w:lastRenderedPageBreak/>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1015EAF9" w14:textId="23E413D9" w:rsidR="00E24118" w:rsidRDefault="00E24118" w:rsidP="00E24118">
      <w:pPr>
        <w:pStyle w:val="Nagwek2"/>
      </w:pPr>
      <w:bookmarkStart w:id="67" w:name="_Toc332010031"/>
      <w:r>
        <w:t>Architecture</w:t>
      </w:r>
      <w:bookmarkEnd w:id="67"/>
    </w:p>
    <w:p w14:paraId="0E267546" w14:textId="36214B5F" w:rsidR="00E24118" w:rsidRDefault="00E24118" w:rsidP="00E24118">
      <w:r>
        <w:t>From the very beginning of this thesis</w:t>
      </w:r>
      <w:r w:rsidR="006527CC">
        <w:t>,</w:t>
      </w:r>
      <w:r>
        <w:t xml:space="preserve"> the </w:t>
      </w:r>
      <w:r w:rsidR="006527CC">
        <w:t>idea was to develop it</w:t>
      </w:r>
      <w:r w:rsidR="00C75D02">
        <w:t xml:space="preserve"> as a web application.</w:t>
      </w:r>
      <w:r w:rsidR="00DD6C02">
        <w:t xml:space="preserve"> The main reason is to make it </w:t>
      </w:r>
      <w:r w:rsidR="002F65D9">
        <w:t>accessible from any web browser and</w:t>
      </w:r>
      <w:r w:rsidR="00DD6C02">
        <w:t xml:space="preserve"> ready to use without installation.</w:t>
      </w:r>
      <w:r w:rsidR="00C75D02">
        <w:t xml:space="preserve"> </w:t>
      </w:r>
      <w:r w:rsidR="00EC7C24">
        <w:t xml:space="preserve">Application is divided on server-side and client-side implementation. </w:t>
      </w:r>
    </w:p>
    <w:p w14:paraId="02C91D38" w14:textId="792B55F3" w:rsidR="00244D8A" w:rsidRDefault="00244D8A" w:rsidP="00E24118">
      <w:r>
        <w:t>Application is divided into several modules :</w:t>
      </w:r>
    </w:p>
    <w:p w14:paraId="67DBDFF3" w14:textId="59440474" w:rsidR="00244D8A" w:rsidRPr="00CF7CF6" w:rsidRDefault="00244D8A" w:rsidP="00244D8A">
      <w:pPr>
        <w:pStyle w:val="Akapitzlist"/>
        <w:numPr>
          <w:ilvl w:val="0"/>
          <w:numId w:val="31"/>
        </w:numPr>
      </w:pPr>
      <w:r>
        <w:rPr>
          <w:b/>
        </w:rPr>
        <w:t>Equation Parser</w:t>
      </w:r>
    </w:p>
    <w:p w14:paraId="3B61CFD7" w14:textId="47C24E1E" w:rsidR="00CF7CF6" w:rsidRPr="00244D8A" w:rsidRDefault="00CF7CF6" w:rsidP="00CF7CF6">
      <w:pPr>
        <w:pStyle w:val="Akapitzlist"/>
      </w:pPr>
      <w:r>
        <w:t xml:space="preserve">This module is responsible for parsing  user’s input into ODE objects or System of ODEs objects . </w:t>
      </w:r>
    </w:p>
    <w:p w14:paraId="598B8A43" w14:textId="3ECBD982" w:rsidR="00244D8A" w:rsidRPr="00CF7CF6" w:rsidRDefault="00244D8A" w:rsidP="00244D8A">
      <w:pPr>
        <w:pStyle w:val="Akapitzlist"/>
        <w:numPr>
          <w:ilvl w:val="0"/>
          <w:numId w:val="31"/>
        </w:numPr>
      </w:pPr>
      <w:r>
        <w:rPr>
          <w:b/>
        </w:rPr>
        <w:t>ODE Solver</w:t>
      </w:r>
    </w:p>
    <w:p w14:paraId="7F46EA5D" w14:textId="6AA8CBA6" w:rsidR="00CF7CF6" w:rsidRPr="00CF7CF6" w:rsidRDefault="00CF7CF6" w:rsidP="00CF7CF6">
      <w:pPr>
        <w:pStyle w:val="Akapitzlist"/>
      </w:pPr>
      <w:r>
        <w:t>Contains implementations of ODE</w:t>
      </w:r>
      <w:r w:rsidR="00E66DE5">
        <w:t xml:space="preserve"> numerical routines. Solver operates on objects returned by the Equation Parser.</w:t>
      </w:r>
    </w:p>
    <w:p w14:paraId="216BC75C" w14:textId="73A682C3" w:rsidR="00244D8A" w:rsidRPr="00E66DE5" w:rsidRDefault="00244D8A" w:rsidP="00244D8A">
      <w:pPr>
        <w:pStyle w:val="Akapitzlist"/>
        <w:numPr>
          <w:ilvl w:val="0"/>
          <w:numId w:val="31"/>
        </w:numPr>
      </w:pPr>
      <w:r>
        <w:rPr>
          <w:b/>
        </w:rPr>
        <w:t>Graph Viewer</w:t>
      </w:r>
    </w:p>
    <w:p w14:paraId="68999551" w14:textId="47F126EF" w:rsidR="00E66DE5" w:rsidRPr="00E66DE5" w:rsidRDefault="00E66DE5" w:rsidP="00E66DE5">
      <w:pPr>
        <w:pStyle w:val="Akapitzlist"/>
      </w:pPr>
      <w:r>
        <w:t>This component is responsible for presenting Solution object, returned by the ODE Solver, as a 2D graph with intervals specified by the user.</w:t>
      </w:r>
    </w:p>
    <w:p w14:paraId="096F839B" w14:textId="29EE2B21" w:rsidR="00E66DE5" w:rsidRPr="005F466B" w:rsidRDefault="00244D8A" w:rsidP="005F466B">
      <w:pPr>
        <w:pStyle w:val="Akapitzlist"/>
        <w:numPr>
          <w:ilvl w:val="0"/>
          <w:numId w:val="31"/>
        </w:numPr>
      </w:pPr>
      <w:r>
        <w:rPr>
          <w:b/>
        </w:rPr>
        <w:t>Equation  store</w:t>
      </w:r>
      <w:r w:rsidR="00CF7CF6">
        <w:rPr>
          <w:b/>
        </w:rPr>
        <w:t xml:space="preserve"> </w:t>
      </w:r>
    </w:p>
    <w:p w14:paraId="30F966A2" w14:textId="66B75266" w:rsidR="005F466B" w:rsidRDefault="005F466B" w:rsidP="005F466B">
      <w:pPr>
        <w:pStyle w:val="Akapitzlist"/>
      </w:pPr>
      <w:r>
        <w:t xml:space="preserve">This module is a </w:t>
      </w:r>
      <w:proofErr w:type="spellStart"/>
      <w:r>
        <w:t>Datastore</w:t>
      </w:r>
      <w:proofErr w:type="spellEnd"/>
      <w:r>
        <w:t xml:space="preserve"> connector, which is responsible for storing and </w:t>
      </w:r>
      <w:proofErr w:type="spellStart"/>
      <w:r>
        <w:t>quering</w:t>
      </w:r>
      <w:proofErr w:type="spellEnd"/>
      <w:r>
        <w:t xml:space="preserve"> Equations on the </w:t>
      </w:r>
      <w:proofErr w:type="spellStart"/>
      <w:r>
        <w:t>Datastore</w:t>
      </w:r>
      <w:proofErr w:type="spellEnd"/>
      <w:r>
        <w:t>.</w:t>
      </w:r>
    </w:p>
    <w:p w14:paraId="26FED1B0" w14:textId="77777777" w:rsidR="002F65D9" w:rsidRPr="005F466B" w:rsidRDefault="002F65D9" w:rsidP="005F466B">
      <w:pPr>
        <w:pStyle w:val="Akapitzlist"/>
      </w:pPr>
    </w:p>
    <w:p w14:paraId="1AEB0F32" w14:textId="77777777" w:rsidR="00244D8A" w:rsidRDefault="00244D8A" w:rsidP="00244D8A">
      <w:pPr>
        <w:keepNext/>
        <w:jc w:val="center"/>
      </w:pPr>
      <w:r>
        <w:rPr>
          <w:noProof/>
          <w:lang w:val="pl-PL" w:eastAsia="pl-PL"/>
        </w:rPr>
        <w:lastRenderedPageBreak/>
        <w:drawing>
          <wp:inline distT="0" distB="0" distL="0" distR="0" wp14:anchorId="037C2D9E" wp14:editId="5A6357C9">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39135F8D" w14:textId="6C93F273" w:rsidR="00244D8A" w:rsidRDefault="00244D8A" w:rsidP="00244D8A">
      <w:pPr>
        <w:pStyle w:val="Legenda"/>
        <w:jc w:val="center"/>
      </w:pPr>
      <w:r>
        <w:t>Figure 3-2 Application architecture overview</w:t>
      </w:r>
    </w:p>
    <w:p w14:paraId="66100714" w14:textId="4B0CA9CE" w:rsidR="00F47A02" w:rsidRPr="00F47A02" w:rsidRDefault="005F466B" w:rsidP="00F47A02">
      <w:r>
        <w:t xml:space="preserve">According to good software design and development practices, Equation Parser, Equation Store and ODE Solver are processed on the server-side of the application. The client-side implementation contains User Interface and Graph viewer. </w:t>
      </w:r>
    </w:p>
    <w:p w14:paraId="25A0A884" w14:textId="1965D1F8" w:rsidR="00557632" w:rsidRDefault="00557632" w:rsidP="00557632">
      <w:pPr>
        <w:pStyle w:val="Nagwek2"/>
      </w:pPr>
      <w:bookmarkStart w:id="68" w:name="_Toc332010032"/>
      <w:r>
        <w:t>Technologies used</w:t>
      </w:r>
      <w:bookmarkEnd w:id="68"/>
    </w:p>
    <w:p w14:paraId="3E938108" w14:textId="77777777" w:rsidR="00837C18" w:rsidRDefault="00EC7C24" w:rsidP="00EC7C24">
      <w:r>
        <w:t xml:space="preserve">Part of literature review concerning technologies helped with making decisions about which technologies, tools and frameworks to use. The project is designed as an AJAX application using </w:t>
      </w:r>
      <w:r w:rsidR="00AA172F">
        <w:t xml:space="preserve">Google Web Toolkit 2.4 . </w:t>
      </w:r>
    </w:p>
    <w:p w14:paraId="5EE59BD3" w14:textId="3BC9EEFE" w:rsidR="00837C18" w:rsidRDefault="00AA172F" w:rsidP="00EC7C24">
      <w:r>
        <w:t>Google App Engine (SDK version 1.6.4)</w:t>
      </w:r>
      <w:r w:rsidR="000352ED">
        <w:t xml:space="preserve"> is responsible for</w:t>
      </w:r>
      <w:r w:rsidR="00AC0E9B">
        <w:t xml:space="preserve"> running </w:t>
      </w:r>
      <w:r w:rsidR="00F83174">
        <w:t xml:space="preserve">application and storing data on the </w:t>
      </w:r>
      <w:proofErr w:type="spellStart"/>
      <w:r w:rsidR="00F83174">
        <w:t>Datastore</w:t>
      </w:r>
      <w:proofErr w:type="spellEnd"/>
      <w:r w:rsidR="00F83174">
        <w:t>. It is also responsible for automatic scaling and load balancing.</w:t>
      </w:r>
    </w:p>
    <w:p w14:paraId="340F4638" w14:textId="2997C5FF" w:rsidR="00837C18" w:rsidRDefault="00AA172F" w:rsidP="00EC7C24">
      <w:r>
        <w:t xml:space="preserve">Objectify as an lightweight and effective framework is used to simplify working with </w:t>
      </w:r>
      <w:proofErr w:type="spellStart"/>
      <w:r>
        <w:t>Datastore</w:t>
      </w:r>
      <w:proofErr w:type="spellEnd"/>
      <w:r>
        <w:t xml:space="preserve">. </w:t>
      </w:r>
    </w:p>
    <w:p w14:paraId="2EF4E976" w14:textId="730DC364" w:rsidR="00EC7C24" w:rsidRDefault="00ED2993" w:rsidP="00EC7C24">
      <w:r>
        <w:lastRenderedPageBreak/>
        <w:t xml:space="preserve">Exp4j library is applied in ODE Solvers implementation. It is </w:t>
      </w:r>
      <w:r w:rsidR="00837C18">
        <w:t>capable of</w:t>
      </w:r>
      <w:r>
        <w:t xml:space="preserve"> evaluating expressions and functions in the real domain</w:t>
      </w:r>
      <w:r w:rsidR="00AA172F">
        <w:t xml:space="preserve"> </w:t>
      </w:r>
      <w:r w:rsidR="00837C18">
        <w:t xml:space="preserve">. This library is very useful for evaluation of right-hand-side functions in numerical routines implemented in the ODE Solvers. </w:t>
      </w:r>
    </w:p>
    <w:p w14:paraId="3AEB5FC6" w14:textId="38C5AC03" w:rsidR="00917CF4" w:rsidRDefault="00D54DC4" w:rsidP="00EC7C24">
      <w:r>
        <w:t xml:space="preserve">In order to provide good quality 2D chart presenting solution , Google Chart Tools 1.1 library is used. It  is also called GWT-Visualisation and provides wide variety of charts and graphs. </w:t>
      </w:r>
    </w:p>
    <w:p w14:paraId="502F8BA2" w14:textId="77777777" w:rsidR="00AC0E9B" w:rsidRDefault="00AC0E9B" w:rsidP="00AC0E9B">
      <w:pPr>
        <w:pStyle w:val="Nagwek2"/>
      </w:pPr>
      <w:bookmarkStart w:id="69" w:name="_Toc332010033"/>
      <w:r>
        <w:t>Design patterns</w:t>
      </w:r>
      <w:bookmarkEnd w:id="69"/>
    </w:p>
    <w:p w14:paraId="77847121" w14:textId="01B5EA55" w:rsidR="00EC7C24" w:rsidRDefault="004D5A80" w:rsidP="00EC7C24">
      <w:r>
        <w:t xml:space="preserve">The whole structure of the application is kept in MVC pattern to maintain separation of concerns. </w:t>
      </w:r>
    </w:p>
    <w:p w14:paraId="0BFFE4B4" w14:textId="3EC092FF" w:rsidR="00F16CE4" w:rsidRDefault="00F16CE4" w:rsidP="00EC7C24">
      <w:r>
        <w:t xml:space="preserve">Command and Composite are design patterns used in GWT. </w:t>
      </w:r>
    </w:p>
    <w:p w14:paraId="7CD419CC" w14:textId="476F512F" w:rsidR="001F4261" w:rsidRDefault="001F4261" w:rsidP="00EC7C24">
      <w:r>
        <w:t xml:space="preserve">Command pattern encapsulates a request as an object. </w:t>
      </w:r>
      <w:r w:rsidR="007567E2">
        <w:t xml:space="preserve">In fact this pattern lets toolkit turn the request itself into an object, which can be stored and passed around like other objects. </w:t>
      </w:r>
      <w:r w:rsidR="005126CC">
        <w:t>In other words Command objects can be thought of as “tokens” that are created by one client that knows what need to be done and passed to another client that has required resources to perform this operation.</w:t>
      </w:r>
    </w:p>
    <w:p w14:paraId="52F5A203" w14:textId="77777777" w:rsidR="001606D8" w:rsidRDefault="001606D8" w:rsidP="001606D8">
      <w:pPr>
        <w:keepNext/>
        <w:jc w:val="center"/>
      </w:pPr>
      <w:r>
        <w:rPr>
          <w:noProof/>
          <w:lang w:val="pl-PL" w:eastAsia="pl-PL"/>
        </w:rPr>
        <w:drawing>
          <wp:inline distT="0" distB="0" distL="0" distR="0" wp14:anchorId="07EEDE25" wp14:editId="5EFAC013">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4DF77738" w14:textId="6A378EC6" w:rsidR="001606D8" w:rsidRDefault="001606D8" w:rsidP="001606D8">
      <w:pPr>
        <w:pStyle w:val="Legenda"/>
        <w:jc w:val="center"/>
      </w:pPr>
      <w:r>
        <w:t>Figure 3-3 Example of Command Pattern structure</w:t>
      </w:r>
    </w:p>
    <w:p w14:paraId="706D39D0" w14:textId="039BEF93" w:rsidR="001606D8" w:rsidRDefault="001606D8" w:rsidP="001606D8">
      <w:r>
        <w:lastRenderedPageBreak/>
        <w:t xml:space="preserve">Composite </w:t>
      </w:r>
      <w:r w:rsidR="00D5335E">
        <w:t>is a structural pattern</w:t>
      </w:r>
      <w:r w:rsidR="00BB6856">
        <w:t xml:space="preserve">, which composes objects into tree structure to represent whole-part hierarchies. </w:t>
      </w:r>
      <w:r w:rsidR="00A07A77">
        <w:t xml:space="preserve">The idea of this pattern is to compose objects in such a way , that client sees many of them as single objects. The advantage of applying Composite pattern is </w:t>
      </w:r>
      <w:r w:rsidR="00862B15">
        <w:t xml:space="preserve">using some operations for an object in the same way as for group of objects. </w:t>
      </w:r>
    </w:p>
    <w:p w14:paraId="5DEC3964" w14:textId="77777777" w:rsidR="00862B15" w:rsidRDefault="00862B15" w:rsidP="00862B15">
      <w:pPr>
        <w:keepNext/>
        <w:jc w:val="center"/>
      </w:pPr>
      <w:r>
        <w:rPr>
          <w:noProof/>
          <w:lang w:val="pl-PL" w:eastAsia="pl-PL"/>
        </w:rPr>
        <w:drawing>
          <wp:inline distT="0" distB="0" distL="0" distR="0" wp14:anchorId="13B2E077" wp14:editId="5059DEBD">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4">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104284D1" w14:textId="350B18AB" w:rsidR="00862B15" w:rsidRPr="001606D8" w:rsidRDefault="00862B15" w:rsidP="00862B15">
      <w:pPr>
        <w:pStyle w:val="Legenda"/>
        <w:jc w:val="center"/>
      </w:pPr>
      <w:r>
        <w:t>Figure 3-4 Example of Composi</w:t>
      </w:r>
      <w:r w:rsidR="00DF2D91">
        <w:t>te P</w:t>
      </w:r>
      <w:r>
        <w:t>attern structure</w:t>
      </w:r>
    </w:p>
    <w:p w14:paraId="084B3454" w14:textId="77777777" w:rsidR="00E24118" w:rsidRDefault="00E24118" w:rsidP="00E24118">
      <w:pPr>
        <w:pStyle w:val="Nagwek2"/>
      </w:pPr>
      <w:bookmarkStart w:id="70" w:name="_Toc332010034"/>
      <w:r>
        <w:t>Agile approach</w:t>
      </w:r>
      <w:bookmarkEnd w:id="70"/>
    </w:p>
    <w:p w14:paraId="4823278C" w14:textId="56169CCF" w:rsidR="00E24118" w:rsidRPr="00FD1B2A" w:rsidRDefault="00296EA2" w:rsidP="00E24118">
      <w:r>
        <w:t xml:space="preserve">The key ideas of </w:t>
      </w:r>
      <w:r w:rsidR="00E24118">
        <w:t xml:space="preserve">Agile approach </w:t>
      </w:r>
      <w:r>
        <w:t>are reacting on changes in project quickly and</w:t>
      </w:r>
      <w:r w:rsidR="00E24118">
        <w:t xml:space="preserve"> loose grouping of similar software process models. In other words, developing model sets up lightweight structure of the project with practical hand</w:t>
      </w:r>
      <w:r w:rsidR="001552F6">
        <w:t>s</w:t>
      </w:r>
      <w:r w:rsidR="00E24118">
        <w:t xml:space="preserve">-on approach and intensive usage of evolutionary </w:t>
      </w:r>
      <w:r>
        <w:t>and iterative methods. Moreover</w:t>
      </w:r>
      <w:r w:rsidR="00E24118">
        <w:t xml:space="preserve">, in this approach customer plays an active part in a development process. </w:t>
      </w:r>
    </w:p>
    <w:p w14:paraId="07B10612" w14:textId="77777777" w:rsidR="00E24118" w:rsidRDefault="00E24118" w:rsidP="00E24118">
      <w:pPr>
        <w:pStyle w:val="Nagwek3"/>
      </w:pPr>
      <w:bookmarkStart w:id="71" w:name="_Toc332010035"/>
      <w:r>
        <w:t>Feature Driven Development</w:t>
      </w:r>
      <w:bookmarkEnd w:id="71"/>
    </w:p>
    <w:p w14:paraId="2D429CB5" w14:textId="77777777" w:rsidR="00E24118" w:rsidRDefault="00E24118" w:rsidP="00E24118">
      <w:r>
        <w:t xml:space="preserve">FDD is an agile approach which treats project as a set of features and can be used on almost any project regardless of size and technology. </w:t>
      </w:r>
    </w:p>
    <w:p w14:paraId="38F35726" w14:textId="3F89D857" w:rsidR="0024593C" w:rsidRDefault="0024593C" w:rsidP="00E24118">
      <w:r>
        <w:t xml:space="preserve">The first process in FDD is to develop overall model of an application. </w:t>
      </w:r>
      <w:r w:rsidR="00015E63">
        <w:t xml:space="preserve">The idea of this stage is to gain good understanding of the problem domain. </w:t>
      </w:r>
    </w:p>
    <w:p w14:paraId="1E99CFBA" w14:textId="77777777" w:rsidR="000156E4" w:rsidRDefault="00015E63" w:rsidP="00E24118">
      <w:r>
        <w:t xml:space="preserve">The second process is to prepare a list of features. </w:t>
      </w:r>
      <w:r w:rsidR="00C75C9F">
        <w:t xml:space="preserve">Each feature is a small client-valued requirement which typically takes 1-3 days to implement. </w:t>
      </w:r>
    </w:p>
    <w:p w14:paraId="263D67A9" w14:textId="7EC03AD7" w:rsidR="00015E63" w:rsidRPr="0046274F" w:rsidRDefault="0066314A" w:rsidP="00E24118">
      <w:r>
        <w:lastRenderedPageBreak/>
        <w:t>The third and last process is called “Plan by Feature” .  Taking into</w:t>
      </w:r>
      <w:r w:rsidR="00726684">
        <w:t xml:space="preserve"> account risks and dependencies of the features, the order of the features to develop is prepared. </w:t>
      </w:r>
    </w:p>
    <w:p w14:paraId="6F82A01F" w14:textId="77777777" w:rsidR="00E24118" w:rsidRDefault="00E24118" w:rsidP="00E24118">
      <w:pPr>
        <w:pStyle w:val="Nagwek3"/>
      </w:pPr>
      <w:bookmarkStart w:id="72" w:name="_Toc332010036"/>
      <w:r>
        <w:t>Test Driven Development</w:t>
      </w:r>
      <w:bookmarkEnd w:id="72"/>
    </w:p>
    <w:p w14:paraId="448A4A25" w14:textId="53125742" w:rsidR="00E24118" w:rsidRDefault="00E24118" w:rsidP="001247C6">
      <w:pPr>
        <w:jc w:val="left"/>
      </w:pPr>
      <w:r>
        <w:t xml:space="preserve">Test Driven Development is </w:t>
      </w:r>
      <w:r w:rsidR="00896C70">
        <w:t xml:space="preserve">also </w:t>
      </w:r>
      <w:r>
        <w:t>o</w:t>
      </w:r>
      <w:r w:rsidR="00896C70">
        <w:t xml:space="preserve">ne of the Agile methodologies used in this project. </w:t>
      </w:r>
      <w:r w:rsidR="001247C6">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t xml:space="preserve">Furthermore , the best way  to perform TDD is by making small steps, one test and one small bit of corresponding functional code. It sounds simple in principle, however requires </w:t>
      </w:r>
      <w:r w:rsidR="00C76A3B">
        <w:t>great discipline. I</w:t>
      </w:r>
      <w:r w:rsidR="00083D20">
        <w:t xml:space="preserve">t is easy to “slip” and write </w:t>
      </w:r>
      <w:r w:rsidR="00C76A3B">
        <w:t xml:space="preserve">functional code avoiding new tests. </w:t>
      </w:r>
    </w:p>
    <w:p w14:paraId="00FDADF9" w14:textId="77777777" w:rsidR="006F2870" w:rsidRDefault="006F2870" w:rsidP="001247C6">
      <w:pPr>
        <w:jc w:val="left"/>
      </w:pPr>
    </w:p>
    <w:p w14:paraId="4FE17C87" w14:textId="77777777" w:rsidR="006F2870" w:rsidRDefault="006F2870" w:rsidP="006F2870">
      <w:pPr>
        <w:keepNext/>
        <w:jc w:val="center"/>
      </w:pPr>
      <w:r>
        <w:rPr>
          <w:noProof/>
          <w:lang w:val="pl-PL" w:eastAsia="pl-PL"/>
        </w:rPr>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5">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66A7EBEA" w14:textId="012CEC8E" w:rsidR="00C76A3B" w:rsidRDefault="006F2870" w:rsidP="006F2870">
      <w:pPr>
        <w:pStyle w:val="Legenda"/>
        <w:jc w:val="center"/>
      </w:pPr>
      <w:r>
        <w:t>Figure 3-</w:t>
      </w:r>
      <w:r>
        <w:fldChar w:fldCharType="begin"/>
      </w:r>
      <w:r>
        <w:instrText xml:space="preserve"> SEQ Figure \* ARABIC </w:instrText>
      </w:r>
      <w:r>
        <w:fldChar w:fldCharType="separate"/>
      </w:r>
      <w:r>
        <w:rPr>
          <w:noProof/>
        </w:rPr>
        <w:t>5</w:t>
      </w:r>
      <w:r>
        <w:fldChar w:fldCharType="end"/>
      </w:r>
      <w:r>
        <w:t xml:space="preserve"> Test Driven Development cycle</w:t>
      </w:r>
    </w:p>
    <w:p w14:paraId="337BAB39" w14:textId="77777777" w:rsidR="006F2870" w:rsidRDefault="006F2870" w:rsidP="006F2870"/>
    <w:p w14:paraId="2A6486EC" w14:textId="77777777" w:rsidR="006F2870" w:rsidRPr="006F2870" w:rsidRDefault="006F2870" w:rsidP="006F2870">
      <w:pPr>
        <w:sectPr w:rsidR="006F2870" w:rsidRPr="006F2870" w:rsidSect="00623A81">
          <w:headerReference w:type="default" r:id="rId26"/>
          <w:pgSz w:w="11906" w:h="16838" w:code="9"/>
          <w:pgMar w:top="1701" w:right="1701" w:bottom="1701" w:left="1701" w:header="709" w:footer="851" w:gutter="0"/>
          <w:cols w:space="708"/>
          <w:docGrid w:linePitch="360"/>
        </w:sectPr>
      </w:pPr>
    </w:p>
    <w:p w14:paraId="58064CA4" w14:textId="77777777" w:rsidR="005D2800" w:rsidRDefault="005D2800" w:rsidP="005D2800">
      <w:pPr>
        <w:pStyle w:val="Nagwek1"/>
      </w:pPr>
      <w:bookmarkStart w:id="73" w:name="_Toc332010037"/>
      <w:r>
        <w:lastRenderedPageBreak/>
        <w:t>Testing</w:t>
      </w:r>
      <w:bookmarkEnd w:id="73"/>
    </w:p>
    <w:p w14:paraId="080B04C3" w14:textId="40B400D1" w:rsidR="00EE08FD" w:rsidRDefault="00DB0578" w:rsidP="00EE08FD">
      <w:r>
        <w:t xml:space="preserve">Testing is an important part in a software development process. In terms of </w:t>
      </w:r>
      <w:r w:rsidR="00C0401C">
        <w:t>GWT</w:t>
      </w:r>
      <w:r>
        <w:t xml:space="preserve"> applications</w:t>
      </w:r>
      <w:r w:rsidR="00C0401C">
        <w:t xml:space="preserve">, </w:t>
      </w:r>
      <w:r>
        <w:t xml:space="preserve"> testing </w:t>
      </w:r>
      <w:r w:rsidR="00C0401C">
        <w:t>breaks down into the following types of testing components :</w:t>
      </w:r>
    </w:p>
    <w:p w14:paraId="035A77D6" w14:textId="3251D7D5" w:rsidR="00C0401C" w:rsidRDefault="00C0401C" w:rsidP="00C0401C">
      <w:pPr>
        <w:pStyle w:val="Akapitzlist"/>
        <w:numPr>
          <w:ilvl w:val="0"/>
          <w:numId w:val="31"/>
        </w:numPr>
      </w:pPr>
      <w:proofErr w:type="spellStart"/>
      <w:r w:rsidRPr="00C0401C">
        <w:t>GWTTestCases</w:t>
      </w:r>
      <w:proofErr w:type="spellEnd"/>
      <w:r>
        <w:t>.</w:t>
      </w:r>
    </w:p>
    <w:p w14:paraId="6EB2223E" w14:textId="098AF125" w:rsidR="00C0401C" w:rsidRPr="00EE08FD" w:rsidRDefault="00C0401C" w:rsidP="00C0401C">
      <w:pPr>
        <w:pStyle w:val="Akapitzlist"/>
        <w:numPr>
          <w:ilvl w:val="0"/>
          <w:numId w:val="31"/>
        </w:numPr>
      </w:pPr>
      <w:r>
        <w:t>Selenium Testing.</w:t>
      </w:r>
    </w:p>
    <w:p w14:paraId="687CE08C" w14:textId="77777777" w:rsidR="005D2800" w:rsidRDefault="005D2800" w:rsidP="00C0401C">
      <w:pPr>
        <w:pStyle w:val="Nagwek2"/>
      </w:pPr>
      <w:bookmarkStart w:id="74" w:name="_Toc332010040"/>
      <w:r>
        <w:t>Unit testing</w:t>
      </w:r>
      <w:bookmarkEnd w:id="74"/>
    </w:p>
    <w:p w14:paraId="1AF43033" w14:textId="77CB3E87" w:rsidR="004108D6" w:rsidRPr="004108D6" w:rsidRDefault="004108D6" w:rsidP="004108D6">
      <w:r>
        <w:t>Represents lowest level of testing in valid</w:t>
      </w:r>
      <w:r w:rsidR="00AB3B33">
        <w:t>ation and verification process. The aim of single UT is to check correctness of the smallest component of source code, usually a method of a class.</w:t>
      </w:r>
    </w:p>
    <w:p w14:paraId="6D4EB874" w14:textId="678DE529" w:rsidR="00882E3C" w:rsidRPr="00882E3C" w:rsidRDefault="00882E3C" w:rsidP="00882E3C">
      <w:pPr>
        <w:pStyle w:val="Nagwek3"/>
      </w:pPr>
      <w:r>
        <w:t>GWT Unit Testing infrastructure</w:t>
      </w:r>
    </w:p>
    <w:p w14:paraId="3358F620" w14:textId="7D23D667" w:rsidR="00882E3C" w:rsidRPr="00882E3C" w:rsidRDefault="00C0401C" w:rsidP="00882E3C">
      <w:bookmarkStart w:id="75" w:name="_Toc332010041"/>
      <w:r>
        <w:t xml:space="preserve">Since </w:t>
      </w:r>
      <w:r w:rsidR="00EC50C2">
        <w:t xml:space="preserve">a </w:t>
      </w:r>
      <w:r>
        <w:t xml:space="preserve">GWT application is written in Java, you are free to use </w:t>
      </w:r>
      <w:proofErr w:type="spellStart"/>
      <w:r>
        <w:t>JUnit</w:t>
      </w:r>
      <w:proofErr w:type="spellEnd"/>
      <w:r>
        <w:t xml:space="preserve"> as a Unit </w:t>
      </w:r>
      <w:r w:rsidR="003A5DB2">
        <w:t xml:space="preserve">Testing framework. Google Web Toolkit provides </w:t>
      </w:r>
      <m:oMath>
        <m:r>
          <w:rPr>
            <w:rFonts w:ascii="Cambria Math" w:hAnsi="Cambria Math"/>
          </w:rPr>
          <m:t>GWTTestCase</m:t>
        </m:r>
      </m:oMath>
      <w:r w:rsidR="003A5DB2">
        <w:t xml:space="preserve"> which is a subclass of </w:t>
      </w:r>
      <w:proofErr w:type="spellStart"/>
      <w:r w:rsidR="003A5DB2">
        <w:t>JUnit’s</w:t>
      </w:r>
      <w:proofErr w:type="spellEnd"/>
      <w:r w:rsidR="003A5DB2">
        <w:t xml:space="preserve"> </w:t>
      </w:r>
      <m:oMath>
        <m:r>
          <w:rPr>
            <w:rFonts w:ascii="Cambria Math" w:hAnsi="Cambria Math"/>
          </w:rPr>
          <m:t>TestCase</m:t>
        </m:r>
      </m:oMath>
      <w:r w:rsidR="003A5DB2">
        <w:t xml:space="preserve"> . </w:t>
      </w:r>
      <w:r w:rsidR="00EC50C2">
        <w:t xml:space="preserve">This class is necessary to test native JavaScript code. </w:t>
      </w:r>
      <w:r w:rsidR="009276BE">
        <w:t xml:space="preserve">Such UT can be performed on hosted-mode browser, provided by GWT. In fact there is no difference for a developer between using standard </w:t>
      </w:r>
      <m:oMath>
        <m:r>
          <w:rPr>
            <w:rFonts w:ascii="Cambria Math" w:hAnsi="Cambria Math"/>
          </w:rPr>
          <m:t>TestCase</m:t>
        </m:r>
      </m:oMath>
      <w:r w:rsidR="009276BE">
        <w:t xml:space="preserve"> class and </w:t>
      </w:r>
      <m:oMath>
        <m:r>
          <w:rPr>
            <w:rFonts w:ascii="Cambria Math" w:hAnsi="Cambria Math"/>
          </w:rPr>
          <m:t>GWTTestCase</m:t>
        </m:r>
      </m:oMath>
      <w:r w:rsidR="009276BE">
        <w:t xml:space="preserve"> class, only </w:t>
      </w:r>
      <m:oMath>
        <m:r>
          <w:rPr>
            <w:rFonts w:ascii="Cambria Math" w:hAnsi="Cambria Math"/>
          </w:rPr>
          <m:t>getModuleName</m:t>
        </m:r>
      </m:oMath>
      <w:r w:rsidR="009276BE">
        <w:t xml:space="preserve"> is </w:t>
      </w:r>
      <w:r w:rsidR="00F45A91">
        <w:t>an</w:t>
      </w:r>
      <w:r w:rsidR="009276BE">
        <w:t xml:space="preserve"> additional method which must be implemented. </w:t>
      </w:r>
      <w:r w:rsidR="00F45A91">
        <w:t>This method returns a string containing</w:t>
      </w:r>
      <w:r w:rsidR="009276BE">
        <w:t xml:space="preserve"> </w:t>
      </w:r>
      <w:r w:rsidR="00F45A91">
        <w:t xml:space="preserve">the name of GWT code module as defined in module configuration file of the application. Running test cases extending </w:t>
      </w:r>
      <m:oMath>
        <m:r>
          <w:rPr>
            <w:rFonts w:ascii="Cambria Math" w:hAnsi="Cambria Math"/>
          </w:rPr>
          <m:t>GWTTestCase</m:t>
        </m:r>
      </m:oMath>
      <w:r w:rsidR="00F45A91">
        <w:t xml:space="preserve"> starts up hosted-mode browser and then evaluates prepared tests against it. Such testing infrastructure allows invoking asynchronous RPC calls, run native </w:t>
      </w:r>
      <w:r w:rsidR="00882E3C">
        <w:t xml:space="preserve">JavaScript functions and render widgets. </w:t>
      </w:r>
    </w:p>
    <w:p w14:paraId="02B1F8FD" w14:textId="77777777" w:rsidR="003A5DB2" w:rsidRDefault="003A5DB2" w:rsidP="00C271E7">
      <w:pPr>
        <w:pStyle w:val="Nagwek3"/>
      </w:pPr>
      <w:bookmarkStart w:id="76" w:name="_Toc332010038"/>
      <w:r>
        <w:t>TDD approach</w:t>
      </w:r>
      <w:bookmarkEnd w:id="76"/>
    </w:p>
    <w:p w14:paraId="3478D79B" w14:textId="432F385A" w:rsidR="004108D6" w:rsidRPr="004108D6" w:rsidRDefault="00C57367" w:rsidP="004108D6">
      <w:r>
        <w:t xml:space="preserve">There is a flavour of TDD approach used in this thesis project. The vast majority of ODE Solvers unit tests was written before implementation phase. The idea was to define set of specific ODEs checking correctness of the solvers. In order to get correct solutions of  specified ODEs , essential to compare in unit tests, </w:t>
      </w:r>
      <m:oMath>
        <m:r>
          <w:rPr>
            <w:rFonts w:ascii="Cambria Math" w:hAnsi="Cambria Math"/>
          </w:rPr>
          <m:t>WolframAlpha</m:t>
        </m:r>
      </m:oMath>
      <w:r>
        <w:t xml:space="preserve"> integrator was used.</w:t>
      </w:r>
      <w:bookmarkStart w:id="77" w:name="_GoBack"/>
      <w:bookmarkEnd w:id="77"/>
    </w:p>
    <w:p w14:paraId="0D83571F" w14:textId="4C0BDA94" w:rsidR="003A5DB2" w:rsidRDefault="009F67A2" w:rsidP="00C0401C">
      <w:pPr>
        <w:pStyle w:val="Nagwek3"/>
      </w:pPr>
      <w:r>
        <w:lastRenderedPageBreak/>
        <w:t>Test Cases</w:t>
      </w:r>
    </w:p>
    <w:p w14:paraId="5A4C668E" w14:textId="77777777" w:rsidR="005D2800" w:rsidRDefault="005D2800" w:rsidP="00C271E7">
      <w:pPr>
        <w:pStyle w:val="Nagwek2"/>
      </w:pPr>
      <w:r>
        <w:t>Integration testing</w:t>
      </w:r>
      <w:bookmarkEnd w:id="75"/>
    </w:p>
    <w:p w14:paraId="4007478D" w14:textId="77777777" w:rsidR="005D2800" w:rsidRPr="001D052B" w:rsidRDefault="005D2800" w:rsidP="00C271E7">
      <w:pPr>
        <w:pStyle w:val="Nagwek2"/>
      </w:pPr>
      <w:bookmarkStart w:id="78" w:name="_Toc332010042"/>
      <w:r>
        <w:t>System testing</w:t>
      </w:r>
      <w:bookmarkEnd w:id="78"/>
    </w:p>
    <w:p w14:paraId="7250D0A0" w14:textId="46C88E3A" w:rsidR="005D2800" w:rsidRPr="00A92C93" w:rsidRDefault="009F67A2" w:rsidP="009F67A2">
      <w:pPr>
        <w:pStyle w:val="Nagwek2"/>
      </w:pPr>
      <w:bookmarkStart w:id="79" w:name="_Toc332010043"/>
      <w:r>
        <w:t>Acceptance</w:t>
      </w:r>
      <w:r w:rsidR="005D2800">
        <w:t xml:space="preserve"> testing</w:t>
      </w:r>
      <w:bookmarkEnd w:id="79"/>
    </w:p>
    <w:p w14:paraId="506E52FB" w14:textId="77777777" w:rsidR="00DA28B2" w:rsidRDefault="00DA28B2" w:rsidP="005D2800">
      <w:pPr>
        <w:pStyle w:val="Nagwek1"/>
        <w:numPr>
          <w:ilvl w:val="0"/>
          <w:numId w:val="0"/>
        </w:numPr>
        <w:sectPr w:rsidR="00DA28B2" w:rsidSect="00623A81">
          <w:headerReference w:type="default" r:id="rId27"/>
          <w:pgSz w:w="11906" w:h="16838" w:code="9"/>
          <w:pgMar w:top="1701" w:right="1701" w:bottom="1701" w:left="1701" w:header="709" w:footer="851" w:gutter="0"/>
          <w:cols w:space="708"/>
          <w:docGrid w:linePitch="360"/>
        </w:sectPr>
      </w:pPr>
    </w:p>
    <w:p w14:paraId="5D46BEB6" w14:textId="77777777" w:rsidR="00A92C93" w:rsidRPr="00A92C93" w:rsidRDefault="00A92C93" w:rsidP="00A92C93">
      <w:pPr>
        <w:pStyle w:val="Nagwek2"/>
        <w:numPr>
          <w:ilvl w:val="0"/>
          <w:numId w:val="0"/>
        </w:numPr>
      </w:pPr>
    </w:p>
    <w:p w14:paraId="3DFE097B" w14:textId="77777777" w:rsidR="005D2800" w:rsidRDefault="005D2800" w:rsidP="005D2800">
      <w:pPr>
        <w:pStyle w:val="Nagwek1"/>
      </w:pPr>
      <w:bookmarkStart w:id="80" w:name="_Toc332010044"/>
      <w:r>
        <w:t>Implementation</w:t>
      </w:r>
      <w:bookmarkEnd w:id="80"/>
    </w:p>
    <w:p w14:paraId="55BE959D" w14:textId="77777777" w:rsidR="005D2800" w:rsidRDefault="005D2800" w:rsidP="005D2800">
      <w:pPr>
        <w:pStyle w:val="Nagwek2"/>
      </w:pPr>
      <w:bookmarkStart w:id="81" w:name="_Toc332010045"/>
      <w:r>
        <w:t>Parser</w:t>
      </w:r>
      <w:bookmarkEnd w:id="81"/>
    </w:p>
    <w:p w14:paraId="0B7E9CDA" w14:textId="77777777" w:rsidR="005D2800" w:rsidRDefault="005D2800" w:rsidP="005D2800">
      <w:pPr>
        <w:pStyle w:val="Nagwek2"/>
      </w:pPr>
      <w:bookmarkStart w:id="82" w:name="_Toc332010046"/>
      <w:r>
        <w:t>Solver</w:t>
      </w:r>
      <w:bookmarkEnd w:id="82"/>
    </w:p>
    <w:p w14:paraId="1354117E" w14:textId="77777777" w:rsidR="005D2800" w:rsidRDefault="005D2800" w:rsidP="005D2800">
      <w:pPr>
        <w:pStyle w:val="Nagwek2"/>
      </w:pPr>
      <w:bookmarkStart w:id="83" w:name="_Toc332010047"/>
      <w:r>
        <w:t>Graph viewer</w:t>
      </w:r>
      <w:bookmarkEnd w:id="83"/>
    </w:p>
    <w:p w14:paraId="1B2FCE64" w14:textId="77777777" w:rsidR="005D2800" w:rsidRPr="00A92C93" w:rsidRDefault="005D2800" w:rsidP="005D2800">
      <w:pPr>
        <w:pStyle w:val="Nagwek2"/>
      </w:pPr>
      <w:bookmarkStart w:id="84" w:name="_Toc332010048"/>
      <w:proofErr w:type="spellStart"/>
      <w:r>
        <w:t>Datastore</w:t>
      </w:r>
      <w:proofErr w:type="spellEnd"/>
      <w:r>
        <w:t xml:space="preserve"> connector</w:t>
      </w:r>
      <w:bookmarkEnd w:id="84"/>
    </w:p>
    <w:p w14:paraId="140D8DF9" w14:textId="77777777" w:rsidR="005D2800" w:rsidRDefault="005D2800" w:rsidP="005D2800"/>
    <w:p w14:paraId="670C5369" w14:textId="77777777" w:rsidR="005D2800" w:rsidRDefault="005D2800" w:rsidP="005D2800"/>
    <w:p w14:paraId="5EE8C7B2" w14:textId="77777777" w:rsidR="005D2800" w:rsidRDefault="005D2800" w:rsidP="005D2800"/>
    <w:p w14:paraId="2341EEBA" w14:textId="77777777" w:rsidR="005D2800" w:rsidRDefault="005D2800" w:rsidP="005D2800">
      <w:pPr>
        <w:pStyle w:val="Nagwek1"/>
        <w:sectPr w:rsidR="005D2800" w:rsidSect="00623A81">
          <w:headerReference w:type="default" r:id="rId28"/>
          <w:pgSz w:w="11906" w:h="16838" w:code="9"/>
          <w:pgMar w:top="1701" w:right="1701" w:bottom="1701" w:left="1701" w:header="709" w:footer="851" w:gutter="0"/>
          <w:cols w:space="708"/>
          <w:docGrid w:linePitch="360"/>
        </w:sectPr>
      </w:pPr>
      <w:bookmarkStart w:id="85" w:name="_Toc51833404"/>
    </w:p>
    <w:p w14:paraId="33702119" w14:textId="77777777" w:rsidR="005D2800" w:rsidRDefault="005D2800" w:rsidP="005D2800">
      <w:pPr>
        <w:pStyle w:val="Nagwek1"/>
      </w:pPr>
      <w:bookmarkStart w:id="86" w:name="_Toc332010049"/>
      <w:bookmarkEnd w:id="85"/>
      <w:r>
        <w:lastRenderedPageBreak/>
        <w:t>Results</w:t>
      </w:r>
      <w:bookmarkEnd w:id="86"/>
    </w:p>
    <w:p w14:paraId="6FB29984" w14:textId="77777777" w:rsidR="005D2800" w:rsidRDefault="005D2800" w:rsidP="005D2800">
      <w:pPr>
        <w:pStyle w:val="Nagwek2"/>
      </w:pPr>
      <w:bookmarkStart w:id="87" w:name="_Toc332010050"/>
      <w:r>
        <w:t>Results validation and verification</w:t>
      </w:r>
      <w:bookmarkEnd w:id="87"/>
    </w:p>
    <w:p w14:paraId="31B84A33" w14:textId="77777777" w:rsidR="005D2800" w:rsidRPr="00A92C93" w:rsidRDefault="005D2800" w:rsidP="005D2800">
      <w:pPr>
        <w:pStyle w:val="Nagwek2"/>
      </w:pPr>
      <w:bookmarkStart w:id="88" w:name="_Toc332010051"/>
      <w:r>
        <w:t>Application’s outputs</w:t>
      </w:r>
      <w:bookmarkEnd w:id="88"/>
    </w:p>
    <w:p w14:paraId="06035A14" w14:textId="77777777" w:rsidR="005D2800" w:rsidRDefault="005D2800" w:rsidP="005D2800"/>
    <w:p w14:paraId="49A352AF" w14:textId="77777777" w:rsidR="005D2800" w:rsidRDefault="005D2800" w:rsidP="005D2800"/>
    <w:p w14:paraId="19A7DDDE" w14:textId="77777777" w:rsidR="005D2800" w:rsidRDefault="005D2800" w:rsidP="005D2800"/>
    <w:p w14:paraId="57F73C67" w14:textId="77777777" w:rsidR="005D2800" w:rsidRDefault="005D2800" w:rsidP="005D2800"/>
    <w:p w14:paraId="42D52272" w14:textId="77777777" w:rsidR="005D2800" w:rsidRDefault="005D2800" w:rsidP="005D2800">
      <w:pPr>
        <w:pStyle w:val="Nagwek1"/>
        <w:sectPr w:rsidR="005D2800" w:rsidSect="00623A81">
          <w:headerReference w:type="default" r:id="rId29"/>
          <w:pgSz w:w="11906" w:h="16838" w:code="9"/>
          <w:pgMar w:top="1701" w:right="1701" w:bottom="1701" w:left="1701" w:header="709" w:footer="851" w:gutter="0"/>
          <w:cols w:space="708"/>
          <w:docGrid w:linePitch="360"/>
        </w:sectPr>
      </w:pPr>
    </w:p>
    <w:p w14:paraId="05973FE4" w14:textId="77777777" w:rsidR="005D2800" w:rsidRDefault="005D2800" w:rsidP="005D2800">
      <w:pPr>
        <w:pStyle w:val="Nagwek1"/>
      </w:pPr>
      <w:bookmarkStart w:id="89" w:name="_Toc332010052"/>
      <w:r>
        <w:lastRenderedPageBreak/>
        <w:t>Discussion and conclusion</w:t>
      </w:r>
      <w:bookmarkEnd w:id="89"/>
    </w:p>
    <w:p w14:paraId="167AC474" w14:textId="77777777" w:rsidR="005D2800" w:rsidRDefault="005D2800" w:rsidP="005D2800">
      <w:pPr>
        <w:pStyle w:val="Nagwek2"/>
      </w:pPr>
      <w:bookmarkStart w:id="90" w:name="_Toc332010053"/>
      <w:r>
        <w:t>Solvers correctness</w:t>
      </w:r>
      <w:bookmarkEnd w:id="90"/>
    </w:p>
    <w:p w14:paraId="7ECF5993" w14:textId="77777777" w:rsidR="005D2800" w:rsidRDefault="005D2800" w:rsidP="005D2800">
      <w:pPr>
        <w:pStyle w:val="Nagwek2"/>
      </w:pPr>
      <w:bookmarkStart w:id="91" w:name="_Toc332010054"/>
      <w:r>
        <w:t>Limitations</w:t>
      </w:r>
      <w:bookmarkEnd w:id="91"/>
    </w:p>
    <w:p w14:paraId="73AC4885" w14:textId="77777777" w:rsidR="005D2800" w:rsidRPr="001D052B" w:rsidRDefault="005D2800" w:rsidP="005D2800">
      <w:pPr>
        <w:pStyle w:val="Nagwek2"/>
      </w:pPr>
      <w:bookmarkStart w:id="92" w:name="_Toc332010055"/>
      <w:r>
        <w:t>Problems faced</w:t>
      </w:r>
      <w:bookmarkEnd w:id="92"/>
    </w:p>
    <w:p w14:paraId="33671AB7" w14:textId="77777777" w:rsidR="005D2800" w:rsidRDefault="005D2800" w:rsidP="005D2800">
      <w:pPr>
        <w:pStyle w:val="Nagwek2"/>
      </w:pPr>
      <w:bookmarkStart w:id="93" w:name="_Toc332010056"/>
      <w:r>
        <w:t>Quality of implementation</w:t>
      </w:r>
      <w:bookmarkEnd w:id="93"/>
    </w:p>
    <w:p w14:paraId="1578B6D3" w14:textId="77777777" w:rsidR="005D2800" w:rsidRDefault="005D2800" w:rsidP="005D2800">
      <w:pPr>
        <w:pStyle w:val="Nagwek2"/>
      </w:pPr>
      <w:bookmarkStart w:id="94" w:name="_Toc332010057"/>
      <w:r>
        <w:t>Conclusion</w:t>
      </w:r>
      <w:bookmarkEnd w:id="94"/>
    </w:p>
    <w:p w14:paraId="530A760C" w14:textId="77777777" w:rsidR="005D2800" w:rsidRPr="00E65E84" w:rsidRDefault="005D2800" w:rsidP="005D2800">
      <w:pPr>
        <w:pStyle w:val="Nagwek2"/>
      </w:pPr>
      <w:bookmarkStart w:id="95" w:name="_Toc332010058"/>
      <w:r>
        <w:t>Future work</w:t>
      </w:r>
      <w:bookmarkEnd w:id="95"/>
    </w:p>
    <w:p w14:paraId="535F8971" w14:textId="77777777" w:rsidR="005D2800" w:rsidRPr="00E65E84" w:rsidRDefault="005D2800" w:rsidP="005D2800"/>
    <w:p w14:paraId="506E5303" w14:textId="77777777" w:rsidR="00DA28B2" w:rsidRDefault="00DA28B2" w:rsidP="00C4436F">
      <w:pPr>
        <w:pStyle w:val="Nagwek1"/>
        <w:numPr>
          <w:ilvl w:val="0"/>
          <w:numId w:val="0"/>
        </w:numPr>
        <w:sectPr w:rsidR="00DA28B2" w:rsidSect="00623A81">
          <w:headerReference w:type="default" r:id="rId30"/>
          <w:pgSz w:w="11906" w:h="16838" w:code="9"/>
          <w:pgMar w:top="1701" w:right="1701" w:bottom="1701" w:left="1701" w:header="709" w:footer="851" w:gutter="0"/>
          <w:cols w:space="708"/>
          <w:docGrid w:linePitch="360"/>
        </w:sectPr>
      </w:pPr>
    </w:p>
    <w:p w14:paraId="506E5323" w14:textId="77777777" w:rsidR="00DA28B2" w:rsidRDefault="00DA28B2" w:rsidP="00DA28B2">
      <w:pPr>
        <w:pStyle w:val="Heading1nonumber"/>
        <w:sectPr w:rsidR="00DA28B2" w:rsidSect="00623A81">
          <w:headerReference w:type="default" r:id="rId31"/>
          <w:pgSz w:w="11906" w:h="16838" w:code="9"/>
          <w:pgMar w:top="1701" w:right="1701" w:bottom="1701" w:left="1701" w:header="709" w:footer="851" w:gutter="0"/>
          <w:cols w:space="708"/>
          <w:docGrid w:linePitch="360"/>
        </w:sectPr>
      </w:pPr>
      <w:bookmarkStart w:id="96" w:name="_Toc51833419"/>
    </w:p>
    <w:p w14:paraId="506E5324" w14:textId="77777777" w:rsidR="00DA28B2" w:rsidRDefault="00DA28B2" w:rsidP="00DA28B2">
      <w:pPr>
        <w:pStyle w:val="Heading1nonumber"/>
      </w:pPr>
      <w:bookmarkStart w:id="97" w:name="_Toc290554257"/>
      <w:bookmarkStart w:id="98" w:name="_Toc299621222"/>
      <w:bookmarkStart w:id="99" w:name="_Toc299631447"/>
      <w:bookmarkStart w:id="100" w:name="_Toc299631509"/>
      <w:bookmarkStart w:id="101" w:name="_Toc299631599"/>
      <w:bookmarkStart w:id="102" w:name="_Toc299631675"/>
      <w:bookmarkStart w:id="103" w:name="_Toc332010059"/>
      <w:r>
        <w:lastRenderedPageBreak/>
        <w:t>REFERENCES</w:t>
      </w:r>
      <w:bookmarkEnd w:id="96"/>
      <w:bookmarkEnd w:id="97"/>
      <w:bookmarkEnd w:id="98"/>
      <w:bookmarkEnd w:id="99"/>
      <w:bookmarkEnd w:id="100"/>
      <w:bookmarkEnd w:id="101"/>
      <w:bookmarkEnd w:id="102"/>
      <w:bookmarkEnd w:id="103"/>
    </w:p>
    <w:p w14:paraId="506E5326" w14:textId="3ECB434A" w:rsidR="00DA28B2" w:rsidRDefault="005A3BD9" w:rsidP="00941D35">
      <w:r>
        <w:t xml:space="preserve">[1] Press, William H.; </w:t>
      </w:r>
      <w:proofErr w:type="spellStart"/>
      <w:r>
        <w:t>Teukolsky</w:t>
      </w:r>
      <w:proofErr w:type="spellEnd"/>
      <w:r>
        <w:t xml:space="preserve">, Saul A.; </w:t>
      </w:r>
      <w:proofErr w:type="spellStart"/>
      <w:r>
        <w:t>Vetterling</w:t>
      </w:r>
      <w:proofErr w:type="spellEnd"/>
      <w:r>
        <w:t xml:space="preserve">, William T. (2007), “Numerical recipes: the art of scientific computing”, </w:t>
      </w:r>
      <w:r w:rsidR="00747899">
        <w:t>Third edition, Cambridge University Press, Cambridge</w:t>
      </w:r>
    </w:p>
    <w:p w14:paraId="69FD8B06" w14:textId="5DDF6EEF" w:rsidR="00747899" w:rsidRDefault="00747899" w:rsidP="00941D35">
      <w:r>
        <w:t xml:space="preserve">[2] </w:t>
      </w:r>
      <w:proofErr w:type="spellStart"/>
      <w:r w:rsidR="004A77C6">
        <w:t>Kirpekar</w:t>
      </w:r>
      <w:proofErr w:type="spellEnd"/>
      <w:r w:rsidR="004A77C6">
        <w:t xml:space="preserve">, </w:t>
      </w:r>
      <w:proofErr w:type="spellStart"/>
      <w:r w:rsidR="004A77C6">
        <w:t>Sujit</w:t>
      </w:r>
      <w:proofErr w:type="spellEnd"/>
      <w:r w:rsidR="004A77C6">
        <w:t>, (2003)</w:t>
      </w:r>
      <w:r w:rsidR="00165D42">
        <w:t>,</w:t>
      </w:r>
      <w:r w:rsidR="004A77C6">
        <w:t xml:space="preserve"> “Implementation of the </w:t>
      </w:r>
      <w:proofErr w:type="spellStart"/>
      <w:r w:rsidR="004A77C6">
        <w:t>Bulirsch</w:t>
      </w:r>
      <w:proofErr w:type="spellEnd"/>
      <w:r w:rsidR="004A77C6">
        <w:t xml:space="preserve"> </w:t>
      </w:r>
      <w:proofErr w:type="spellStart"/>
      <w:r w:rsidR="004A77C6">
        <w:t>Stoer</w:t>
      </w:r>
      <w:proofErr w:type="spellEnd"/>
      <w:r w:rsidR="004A77C6">
        <w:t xml:space="preserve"> extrapolation method” Department of Mechanical Engineering, University of California, Berkeley</w:t>
      </w:r>
    </w:p>
    <w:p w14:paraId="186A9DBD" w14:textId="5A1A1919" w:rsidR="004A77C6" w:rsidRDefault="004A77C6" w:rsidP="00941D35">
      <w:r>
        <w:t xml:space="preserve">[3] </w:t>
      </w:r>
      <w:proofErr w:type="spellStart"/>
      <w:r w:rsidR="000A7BD8">
        <w:t>Guermeur</w:t>
      </w:r>
      <w:proofErr w:type="spellEnd"/>
      <w:r w:rsidR="000A7BD8">
        <w:t xml:space="preserve">, Daniel; Unruh, Amy; (2010), “Google App Engine Java and GWT Application Development”, </w:t>
      </w:r>
      <w:proofErr w:type="spellStart"/>
      <w:r w:rsidR="000A7BD8">
        <w:t>Packt</w:t>
      </w:r>
      <w:proofErr w:type="spellEnd"/>
      <w:r w:rsidR="000A7BD8">
        <w:t xml:space="preserve"> Publishing</w:t>
      </w:r>
      <w:r w:rsidR="002053CD">
        <w:t>, Birmingham.</w:t>
      </w:r>
    </w:p>
    <w:p w14:paraId="6A6ACADD" w14:textId="370A9594" w:rsidR="00165D42" w:rsidRDefault="00165D42" w:rsidP="00941D35">
      <w:r>
        <w:t xml:space="preserve">[4] </w:t>
      </w:r>
      <w:proofErr w:type="spellStart"/>
      <w:r>
        <w:t>Chaganti</w:t>
      </w:r>
      <w:proofErr w:type="spellEnd"/>
      <w:r>
        <w:t xml:space="preserve">, </w:t>
      </w:r>
      <w:proofErr w:type="spellStart"/>
      <w:r>
        <w:t>Prabhkar</w:t>
      </w:r>
      <w:proofErr w:type="spellEnd"/>
      <w:r>
        <w:t>, (2007), “Google Web Toolkit</w:t>
      </w:r>
      <w:r w:rsidR="002053CD">
        <w:t xml:space="preserve"> : GWT Java Ajax Programming”, </w:t>
      </w:r>
      <w:proofErr w:type="spellStart"/>
      <w:r w:rsidR="002053CD">
        <w:t>Packt</w:t>
      </w:r>
      <w:proofErr w:type="spellEnd"/>
      <w:r w:rsidR="002053CD">
        <w:t xml:space="preserve"> Publishing, Birmingham.</w:t>
      </w:r>
    </w:p>
    <w:p w14:paraId="5DF6C2B0" w14:textId="7D8669C7" w:rsidR="006573B6" w:rsidRDefault="00A53822" w:rsidP="00941D35">
      <w:r>
        <w:t xml:space="preserve">[5] </w:t>
      </w:r>
      <w:hyperlink r:id="rId32" w:history="1">
        <w:r w:rsidR="0003609D">
          <w:rPr>
            <w:rStyle w:val="Hipercze"/>
          </w:rPr>
          <w:t>https://developers.google.com/web-toolkit/overview</w:t>
        </w:r>
      </w:hyperlink>
      <w:r w:rsidR="0003609D">
        <w:t xml:space="preserve"> (accessed 3rd of August 2012)</w:t>
      </w:r>
    </w:p>
    <w:p w14:paraId="533086A1" w14:textId="0B7332D7" w:rsidR="0076024A" w:rsidRDefault="00A53822" w:rsidP="0076024A">
      <w:r>
        <w:t xml:space="preserve">[6] </w:t>
      </w:r>
      <w:hyperlink r:id="rId33" w:anchor="The_Sandbox" w:history="1">
        <w:r w:rsidR="0076024A">
          <w:rPr>
            <w:rStyle w:val="Hipercze"/>
          </w:rPr>
          <w:t>https://developers.google.com/appengine/docs/java/runtime#The_Sandbox</w:t>
        </w:r>
      </w:hyperlink>
      <w:r w:rsidR="0076024A">
        <w:t xml:space="preserve"> (accessed 3rd of August 2012)</w:t>
      </w:r>
    </w:p>
    <w:p w14:paraId="7E57D3C1" w14:textId="096C4EAB" w:rsidR="00FB3226" w:rsidRDefault="00FB3226" w:rsidP="00FB3226">
      <w:r>
        <w:t xml:space="preserve">[7] </w:t>
      </w:r>
      <w:hyperlink r:id="rId34" w:history="1">
        <w:r>
          <w:rPr>
            <w:rStyle w:val="Hipercze"/>
          </w:rPr>
          <w:t>https://developers.google.com/appengine/docs/java/datastore/overview</w:t>
        </w:r>
      </w:hyperlink>
      <w:r>
        <w:t xml:space="preserve"> (accessed 4th of August 2012)</w:t>
      </w:r>
    </w:p>
    <w:p w14:paraId="1B129E36" w14:textId="54A58373" w:rsidR="00FB3226" w:rsidRDefault="00A53822" w:rsidP="00FB3226">
      <w:r>
        <w:t xml:space="preserve">[8] </w:t>
      </w:r>
      <w:hyperlink r:id="rId35" w:history="1">
        <w:r>
          <w:rPr>
            <w:rStyle w:val="Hipercze"/>
          </w:rPr>
          <w:t>https://developers.google.com/appengine/docs/java/datastore/entities</w:t>
        </w:r>
      </w:hyperlink>
      <w:r>
        <w:t xml:space="preserve"> (accessed 4th of August)</w:t>
      </w:r>
    </w:p>
    <w:p w14:paraId="501C4179" w14:textId="45F9190F" w:rsidR="00A53822" w:rsidRDefault="00A53822" w:rsidP="00FB3226">
      <w:r>
        <w:t xml:space="preserve">[9] </w:t>
      </w:r>
      <w:r w:rsidR="004A5592">
        <w:t xml:space="preserve">Barnes, Stuart 2012, </w:t>
      </w:r>
      <w:r w:rsidR="00077A5C">
        <w:t xml:space="preserve">Advanced Software Engineering : </w:t>
      </w:r>
      <w:r w:rsidR="004A5592">
        <w:t>Software lifecycle models</w:t>
      </w:r>
      <w:r w:rsidR="00077A5C">
        <w:t xml:space="preserve">, course notes, </w:t>
      </w:r>
      <w:proofErr w:type="spellStart"/>
      <w:r w:rsidR="00077A5C">
        <w:t>Cranfield</w:t>
      </w:r>
      <w:proofErr w:type="spellEnd"/>
      <w:r w:rsidR="00077A5C">
        <w:t xml:space="preserve"> University.</w:t>
      </w:r>
    </w:p>
    <w:p w14:paraId="4B744147" w14:textId="2791A735" w:rsidR="00077A5C" w:rsidRDefault="00077A5C" w:rsidP="00FB3226">
      <w:r>
        <w:t>[10]</w:t>
      </w:r>
      <w:r w:rsidR="00041BA6">
        <w:t xml:space="preserve"> </w:t>
      </w:r>
      <w:r w:rsidR="00934B15">
        <w:t xml:space="preserve"> </w:t>
      </w:r>
      <w:proofErr w:type="spellStart"/>
      <w:r w:rsidR="00F74358">
        <w:t>Nebulon</w:t>
      </w:r>
      <w:proofErr w:type="spellEnd"/>
      <w:r w:rsidR="00F74358">
        <w:t xml:space="preserve"> Pty. Ltd, </w:t>
      </w:r>
      <w:r w:rsidR="00934B15">
        <w:t>Martin, (2003)</w:t>
      </w:r>
      <w:r>
        <w:t xml:space="preserve"> </w:t>
      </w:r>
      <w:r w:rsidR="00934B15">
        <w:t xml:space="preserve">“ FDD &amp; Web Development “ </w:t>
      </w:r>
      <w:r w:rsidR="00041BA6">
        <w:t xml:space="preserve"> </w:t>
      </w:r>
      <w:r w:rsidR="00041BA6">
        <w:tab/>
        <w:t xml:space="preserve"> </w:t>
      </w:r>
      <w:hyperlink r:id="rId36" w:history="1">
        <w:r w:rsidR="00934B15">
          <w:rPr>
            <w:rStyle w:val="Hipercze"/>
          </w:rPr>
          <w:t>http://www.featuredrivendevelopment.com/node/550</w:t>
        </w:r>
      </w:hyperlink>
      <w:r w:rsidR="00934B15">
        <w:t xml:space="preserve"> (accessed 5th of August 2012)</w:t>
      </w:r>
    </w:p>
    <w:p w14:paraId="473D99D6" w14:textId="77777777" w:rsidR="0023727C" w:rsidRDefault="002779E5" w:rsidP="00FB3226">
      <w:r>
        <w:t>[11]</w:t>
      </w:r>
      <w:r w:rsidR="00CA04F0">
        <w:t xml:space="preserve"> </w:t>
      </w:r>
      <w:r>
        <w:t>Google</w:t>
      </w:r>
      <w:r w:rsidR="00CA04F0">
        <w:t xml:space="preserve"> </w:t>
      </w:r>
      <w:r>
        <w:t>Developers, (2012), “</w:t>
      </w:r>
      <w:r w:rsidR="00CA04F0">
        <w:t xml:space="preserve">Command </w:t>
      </w:r>
      <w:r>
        <w:t>Pattern”</w:t>
      </w:r>
      <w:r w:rsidR="00CA04F0">
        <w:t xml:space="preserve"> </w:t>
      </w:r>
      <w:hyperlink r:id="rId37" w:history="1">
        <w:r>
          <w:rPr>
            <w:rStyle w:val="Hipercze"/>
          </w:rPr>
          <w:t>https://developers.google.com/java-dev-tools/codepro/doc/features/patterns/command_pattern</w:t>
        </w:r>
      </w:hyperlink>
      <w:r w:rsidR="000064E4">
        <w:t xml:space="preserve"> </w:t>
      </w:r>
    </w:p>
    <w:p w14:paraId="5E7D01B3" w14:textId="4785CD5C" w:rsidR="00934B15" w:rsidRDefault="0023727C" w:rsidP="00FB3226">
      <w:r>
        <w:lastRenderedPageBreak/>
        <w:t>(</w:t>
      </w:r>
      <w:r w:rsidR="000064E4">
        <w:t>accessed 5</w:t>
      </w:r>
      <w:r w:rsidR="000064E4" w:rsidRPr="000064E4">
        <w:rPr>
          <w:vertAlign w:val="superscript"/>
        </w:rPr>
        <w:t>th</w:t>
      </w:r>
      <w:r w:rsidR="000064E4">
        <w:t xml:space="preserve"> of August 2012)</w:t>
      </w:r>
    </w:p>
    <w:p w14:paraId="43597510" w14:textId="117D7974" w:rsidR="002779E5" w:rsidRDefault="00CA04F0" w:rsidP="00FB3226">
      <w:r>
        <w:t xml:space="preserve">[12] Google Developers, (2012), “Composite Pattern” </w:t>
      </w:r>
      <w:hyperlink r:id="rId38" w:history="1">
        <w:r>
          <w:rPr>
            <w:rStyle w:val="Hipercze"/>
          </w:rPr>
          <w:t>https://developers.google.com/java-dev-tools/codepro/doc/features/patterns/composite_pattern</w:t>
        </w:r>
      </w:hyperlink>
      <w:r w:rsidR="000064E4">
        <w:t xml:space="preserve"> (accessed 5</w:t>
      </w:r>
      <w:r w:rsidR="000064E4" w:rsidRPr="000064E4">
        <w:rPr>
          <w:vertAlign w:val="superscript"/>
        </w:rPr>
        <w:t>th</w:t>
      </w:r>
      <w:r w:rsidR="000064E4">
        <w:t xml:space="preserve"> of August 2012)</w:t>
      </w:r>
    </w:p>
    <w:p w14:paraId="452B3832" w14:textId="0B3B9D75" w:rsidR="00CA04F0" w:rsidRDefault="005126CC" w:rsidP="00FB3226">
      <w:r>
        <w:t xml:space="preserve">[13] Source Making, “Command Design Pattern”, </w:t>
      </w:r>
      <w:hyperlink r:id="rId39" w:history="1">
        <w:r w:rsidRPr="00E06D37">
          <w:rPr>
            <w:rStyle w:val="Hipercze"/>
          </w:rPr>
          <w:t>http://sourcemaking.com/design</w:t>
        </w:r>
        <w:r w:rsidRPr="00E06D37">
          <w:rPr>
            <w:rStyle w:val="Hipercze"/>
          </w:rPr>
          <w:t>_</w:t>
        </w:r>
        <w:r w:rsidRPr="00E06D37">
          <w:rPr>
            <w:rStyle w:val="Hipercze"/>
          </w:rPr>
          <w:t>patterns/command</w:t>
        </w:r>
      </w:hyperlink>
      <w:r>
        <w:t xml:space="preserve"> (accessed 6th of August 2012) </w:t>
      </w:r>
    </w:p>
    <w:p w14:paraId="04214408" w14:textId="79E9292E" w:rsidR="005126CC" w:rsidRDefault="005126CC" w:rsidP="00FB3226">
      <w:r>
        <w:t xml:space="preserve">[14] </w:t>
      </w:r>
      <w:r w:rsidR="00BD5F32">
        <w:t>Cooper, Robert T.; Collins, Charlie E.  (2008), “GWT in Practice”, Manning Publications Co. Greenwich.</w:t>
      </w:r>
    </w:p>
    <w:p w14:paraId="134930FE" w14:textId="49D999B2" w:rsidR="00BD5F32" w:rsidRDefault="00BD5F32" w:rsidP="00FB3226">
      <w:r>
        <w:t xml:space="preserve">[15] </w:t>
      </w:r>
      <w:r w:rsidR="006B5A2A">
        <w:t xml:space="preserve">Source Making, “Composite Design Pattern”, </w:t>
      </w:r>
      <w:hyperlink r:id="rId40" w:history="1">
        <w:r w:rsidR="006B5A2A">
          <w:rPr>
            <w:rStyle w:val="Hipercze"/>
          </w:rPr>
          <w:t>http://sourcemaking.com/design_patterns/composite</w:t>
        </w:r>
      </w:hyperlink>
      <w:r w:rsidR="006B5A2A">
        <w:t xml:space="preserve"> (accessed 6th of August 2012)</w:t>
      </w:r>
    </w:p>
    <w:p w14:paraId="3C98B80D" w14:textId="7AAB4B16" w:rsidR="006B5A2A" w:rsidRDefault="006B5A2A" w:rsidP="00FB3226">
      <w:r>
        <w:t xml:space="preserve">[16] </w:t>
      </w:r>
      <w:r w:rsidR="00C83D57">
        <w:t xml:space="preserve">Palmer, S. 2009, “An introduction to Feature-Driven Development” </w:t>
      </w:r>
      <w:hyperlink r:id="rId41" w:history="1">
        <w:r w:rsidR="00C83D57">
          <w:rPr>
            <w:rStyle w:val="Hipercze"/>
          </w:rPr>
          <w:t>http://agile.dzone.com/articles/introduction-feature-driven</w:t>
        </w:r>
      </w:hyperlink>
      <w:r w:rsidR="00C83D57">
        <w:t xml:space="preserve"> (accessed 6</w:t>
      </w:r>
      <w:r w:rsidR="00C83D57" w:rsidRPr="00C83D57">
        <w:rPr>
          <w:vertAlign w:val="superscript"/>
        </w:rPr>
        <w:t>th</w:t>
      </w:r>
      <w:r w:rsidR="00C83D57">
        <w:t xml:space="preserve"> of August 2012)</w:t>
      </w:r>
    </w:p>
    <w:p w14:paraId="3ED3C864" w14:textId="3D40F3B8" w:rsidR="00C83D57" w:rsidRDefault="00C83D57" w:rsidP="00FB3226">
      <w:r>
        <w:t xml:space="preserve">[17] </w:t>
      </w:r>
      <w:r w:rsidR="00EE08FD">
        <w:t xml:space="preserve">Ambler, Scott W. 2011, “Introduction to Test Driven Development”, </w:t>
      </w:r>
      <w:hyperlink r:id="rId42" w:anchor="WhatIsTDD" w:history="1">
        <w:r w:rsidR="00EE08FD">
          <w:rPr>
            <w:rStyle w:val="Hipercze"/>
          </w:rPr>
          <w:t>http://www.agiledata.org/essays/tdd.html#WhatIsTDD</w:t>
        </w:r>
      </w:hyperlink>
      <w:r w:rsidR="00EE08FD">
        <w:t xml:space="preserve"> (accessed 6</w:t>
      </w:r>
      <w:r w:rsidR="00EE08FD" w:rsidRPr="00EE08FD">
        <w:rPr>
          <w:vertAlign w:val="superscript"/>
        </w:rPr>
        <w:t>th</w:t>
      </w:r>
      <w:r w:rsidR="00EE08FD">
        <w:t xml:space="preserve"> of August 2012)</w:t>
      </w:r>
    </w:p>
    <w:p w14:paraId="4E76C3C3" w14:textId="6A386E4B" w:rsidR="00EE08FD" w:rsidRDefault="00EE08FD" w:rsidP="00FB3226">
      <w:r>
        <w:t xml:space="preserve">[18] </w:t>
      </w:r>
      <w:r w:rsidR="00181B31">
        <w:t xml:space="preserve">Wellman Daniel, </w:t>
      </w:r>
      <w:r w:rsidR="00A3741F">
        <w:t xml:space="preserve">November </w:t>
      </w:r>
      <w:r w:rsidR="00181B31">
        <w:t xml:space="preserve">2008, </w:t>
      </w:r>
      <w:r w:rsidR="00A3741F">
        <w:t>“Google Web Toolkit : Writing Ajax Applications Test-First”, published in Better Software magazine.</w:t>
      </w:r>
    </w:p>
    <w:p w14:paraId="6B2AF651" w14:textId="11EC309B" w:rsidR="00A3741F" w:rsidRDefault="00A3741F" w:rsidP="00FB3226">
      <w:r>
        <w:t xml:space="preserve">[19] </w:t>
      </w:r>
    </w:p>
    <w:p w14:paraId="159C8E4F" w14:textId="322CDE45" w:rsidR="0076024A" w:rsidRDefault="0076024A" w:rsidP="0076024A"/>
    <w:p w14:paraId="6A7662AA" w14:textId="57A0E9A7" w:rsidR="0003609D" w:rsidRDefault="0003609D" w:rsidP="00941D35"/>
    <w:p w14:paraId="506E5327" w14:textId="77777777" w:rsidR="00DA28B2" w:rsidRDefault="00DA28B2" w:rsidP="00941D35"/>
    <w:p w14:paraId="506E5328" w14:textId="77777777" w:rsidR="00DA28B2" w:rsidRDefault="00DA28B2" w:rsidP="00941D35"/>
    <w:p w14:paraId="506E5329" w14:textId="77777777" w:rsidR="00DA28B2" w:rsidRDefault="00DA28B2" w:rsidP="00941D35"/>
    <w:p w14:paraId="506E532A" w14:textId="77777777" w:rsidR="00DA28B2" w:rsidRDefault="00DA28B2" w:rsidP="00DA28B2">
      <w:pPr>
        <w:pStyle w:val="Heading1nonumber"/>
        <w:sectPr w:rsidR="00DA28B2" w:rsidSect="00623A81">
          <w:headerReference w:type="default" r:id="rId43"/>
          <w:pgSz w:w="11906" w:h="16838" w:code="9"/>
          <w:pgMar w:top="1701" w:right="1701" w:bottom="1701" w:left="1701" w:header="709" w:footer="851" w:gutter="0"/>
          <w:cols w:space="708"/>
          <w:docGrid w:linePitch="360"/>
        </w:sectPr>
      </w:pPr>
      <w:bookmarkStart w:id="104" w:name="_Toc51833420"/>
    </w:p>
    <w:p w14:paraId="506E532B" w14:textId="77777777" w:rsidR="00DA28B2" w:rsidRDefault="00DA28B2" w:rsidP="00DA28B2">
      <w:pPr>
        <w:pStyle w:val="Heading1nonumber"/>
      </w:pPr>
      <w:bookmarkStart w:id="105" w:name="_Toc290554258"/>
      <w:bookmarkStart w:id="106" w:name="_Toc299621223"/>
      <w:bookmarkStart w:id="107" w:name="_Toc299631448"/>
      <w:bookmarkStart w:id="108" w:name="_Toc299631510"/>
      <w:bookmarkStart w:id="109" w:name="_Toc299631600"/>
      <w:bookmarkStart w:id="110" w:name="_Toc299631676"/>
      <w:bookmarkStart w:id="111" w:name="_Toc332010060"/>
      <w:r>
        <w:lastRenderedPageBreak/>
        <w:t>APPENDICES</w:t>
      </w:r>
      <w:bookmarkEnd w:id="104"/>
      <w:bookmarkEnd w:id="105"/>
      <w:bookmarkEnd w:id="106"/>
      <w:bookmarkEnd w:id="107"/>
      <w:bookmarkEnd w:id="108"/>
      <w:bookmarkEnd w:id="109"/>
      <w:bookmarkEnd w:id="110"/>
      <w:bookmarkEnd w:id="111"/>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Default="00713C27" w:rsidP="00DA28B2">
      <w:pPr>
        <w:pStyle w:val="Nagwek7"/>
      </w:pPr>
      <w:proofErr w:type="spellStart"/>
      <w:r>
        <w:t>Datastore</w:t>
      </w:r>
      <w:proofErr w:type="spellEnd"/>
      <w:r>
        <w:t xml:space="preserve"> </w:t>
      </w:r>
    </w:p>
    <w:p w14:paraId="506E532E" w14:textId="77777777" w:rsidR="00DA28B2" w:rsidRDefault="00DA28B2" w:rsidP="00DA28B2">
      <w:pPr>
        <w:pStyle w:val="Nagwek8"/>
      </w:pPr>
      <w:bookmarkStart w:id="112" w:name="_Ref288474425"/>
      <w:r>
        <w:t>Appendix Section (Use Heading 8)</w:t>
      </w:r>
      <w:bookmarkEnd w:id="112"/>
    </w:p>
    <w:p w14:paraId="506E532F" w14:textId="77777777" w:rsidR="00DA28B2" w:rsidRDefault="00DA28B2" w:rsidP="00DA28B2">
      <w:pPr>
        <w:pStyle w:val="Nagwek9"/>
      </w:pPr>
      <w:bookmarkStart w:id="113" w:name="_Ref288478952"/>
      <w:r>
        <w:t>Appendix Subsection (Use Heading 9)</w:t>
      </w:r>
      <w:bookmarkEnd w:id="113"/>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4" w:name="_Toc288481502"/>
      <w:bookmarkStart w:id="115" w:name="_Toc288481529"/>
      <w:bookmarkStart w:id="116"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4"/>
      <w:bookmarkEnd w:id="115"/>
      <w:bookmarkEnd w:id="116"/>
    </w:p>
    <w:p w14:paraId="506E533A" w14:textId="77777777" w:rsidR="00DA28B2" w:rsidRDefault="00DA28B2" w:rsidP="00DA28B2">
      <w:pPr>
        <w:pStyle w:val="Akapitzlist"/>
        <w:numPr>
          <w:ilvl w:val="0"/>
          <w:numId w:val="5"/>
        </w:numPr>
      </w:pPr>
      <w:bookmarkStart w:id="117" w:name="_Toc288481503"/>
      <w:bookmarkStart w:id="118" w:name="_Toc288481530"/>
      <w:bookmarkStart w:id="119"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B25A89">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17"/>
      <w:bookmarkEnd w:id="118"/>
      <w:bookmarkEnd w:id="119"/>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p w14:paraId="33F0E33C" w14:textId="77777777" w:rsidR="00690844" w:rsidRDefault="00690844">
      <w:pPr>
        <w:pStyle w:val="Tekstpodstawowy"/>
      </w:pPr>
    </w:p>
    <w:sectPr w:rsidR="00690844" w:rsidSect="00623A81">
      <w:headerReference w:type="default" r:id="rId44"/>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78738" w14:textId="77777777" w:rsidR="000C4B1B" w:rsidRDefault="000C4B1B">
      <w:r>
        <w:separator/>
      </w:r>
    </w:p>
  </w:endnote>
  <w:endnote w:type="continuationSeparator" w:id="0">
    <w:p w14:paraId="5C741409" w14:textId="77777777" w:rsidR="000C4B1B" w:rsidRDefault="000C4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3A5DB2" w:rsidRDefault="003A5DB2"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3A5DB2" w:rsidRDefault="003A5DB2">
    <w:pPr>
      <w:pStyle w:val="Stopka"/>
      <w:jc w:val="center"/>
    </w:pPr>
    <w:r>
      <w:rPr>
        <w:rStyle w:val="Numerstrony"/>
      </w:rPr>
      <w:fldChar w:fldCharType="begin"/>
    </w:r>
    <w:r>
      <w:rPr>
        <w:rStyle w:val="Numerstrony"/>
      </w:rPr>
      <w:instrText xml:space="preserve"> PAGE </w:instrText>
    </w:r>
    <w:r>
      <w:rPr>
        <w:rStyle w:val="Numerstrony"/>
      </w:rPr>
      <w:fldChar w:fldCharType="separate"/>
    </w:r>
    <w:r w:rsidR="00C57367">
      <w:rPr>
        <w:rStyle w:val="Numerstrony"/>
        <w:noProof/>
      </w:rPr>
      <w:t>22</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3A690" w14:textId="77777777" w:rsidR="000C4B1B" w:rsidRDefault="000C4B1B">
      <w:r>
        <w:separator/>
      </w:r>
    </w:p>
  </w:footnote>
  <w:footnote w:type="continuationSeparator" w:id="0">
    <w:p w14:paraId="6D732EBE" w14:textId="77777777" w:rsidR="000C4B1B" w:rsidRDefault="000C4B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3A5DB2" w:rsidRDefault="003A5DB2">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3A5DB2" w:rsidRDefault="003A5DB2">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3A5DB2" w:rsidRDefault="003A5DB2">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3A5DB2" w:rsidRDefault="003A5DB2">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3A5DB2" w:rsidRDefault="003A5DB2">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3A5DB2" w:rsidRDefault="003A5DB2">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3A5DB2" w:rsidRDefault="003A5DB2">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3A5DB2" w:rsidRDefault="003A5DB2">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3A5DB2" w:rsidRDefault="003A5DB2">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3A5DB2" w:rsidRDefault="003A5DB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6590C8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5">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9">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9"/>
  </w:num>
  <w:num w:numId="2">
    <w:abstractNumId w:val="18"/>
  </w:num>
  <w:num w:numId="3">
    <w:abstractNumId w:val="15"/>
  </w:num>
  <w:num w:numId="4">
    <w:abstractNumId w:val="11"/>
  </w:num>
  <w:num w:numId="5">
    <w:abstractNumId w:val="28"/>
  </w:num>
  <w:num w:numId="6">
    <w:abstractNumId w:val="19"/>
  </w:num>
  <w:num w:numId="7">
    <w:abstractNumId w:val="22"/>
  </w:num>
  <w:num w:numId="8">
    <w:abstractNumId w:val="17"/>
  </w:num>
  <w:num w:numId="9">
    <w:abstractNumId w:val="24"/>
  </w:num>
  <w:num w:numId="10">
    <w:abstractNumId w:val="30"/>
  </w:num>
  <w:num w:numId="11">
    <w:abstractNumId w:val="14"/>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7"/>
  </w:num>
  <w:num w:numId="24">
    <w:abstractNumId w:val="12"/>
  </w:num>
  <w:num w:numId="25">
    <w:abstractNumId w:val="23"/>
  </w:num>
  <w:num w:numId="26">
    <w:abstractNumId w:val="26"/>
  </w:num>
  <w:num w:numId="27">
    <w:abstractNumId w:val="20"/>
  </w:num>
  <w:num w:numId="28">
    <w:abstractNumId w:val="13"/>
  </w:num>
  <w:num w:numId="29">
    <w:abstractNumId w:val="10"/>
  </w:num>
  <w:num w:numId="30">
    <w:abstractNumId w:val="2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156E4"/>
    <w:rsid w:val="00015A13"/>
    <w:rsid w:val="00015E63"/>
    <w:rsid w:val="000352ED"/>
    <w:rsid w:val="00035382"/>
    <w:rsid w:val="0003609D"/>
    <w:rsid w:val="00041BA6"/>
    <w:rsid w:val="000465B5"/>
    <w:rsid w:val="00052567"/>
    <w:rsid w:val="00063CEE"/>
    <w:rsid w:val="00064E8C"/>
    <w:rsid w:val="00065259"/>
    <w:rsid w:val="00067512"/>
    <w:rsid w:val="00071CD5"/>
    <w:rsid w:val="000735F1"/>
    <w:rsid w:val="00075EEA"/>
    <w:rsid w:val="00077A5C"/>
    <w:rsid w:val="00083D20"/>
    <w:rsid w:val="00092136"/>
    <w:rsid w:val="00092C52"/>
    <w:rsid w:val="000949BC"/>
    <w:rsid w:val="00097727"/>
    <w:rsid w:val="00097A3E"/>
    <w:rsid w:val="000A7BD8"/>
    <w:rsid w:val="000B09C5"/>
    <w:rsid w:val="000B6677"/>
    <w:rsid w:val="000C342D"/>
    <w:rsid w:val="000C4B1B"/>
    <w:rsid w:val="000C56CA"/>
    <w:rsid w:val="000C6559"/>
    <w:rsid w:val="000C7715"/>
    <w:rsid w:val="000D3236"/>
    <w:rsid w:val="000F46D3"/>
    <w:rsid w:val="001100CA"/>
    <w:rsid w:val="00114B61"/>
    <w:rsid w:val="0012460D"/>
    <w:rsid w:val="001247C6"/>
    <w:rsid w:val="00142A57"/>
    <w:rsid w:val="001455B9"/>
    <w:rsid w:val="001552F6"/>
    <w:rsid w:val="001606D8"/>
    <w:rsid w:val="00162539"/>
    <w:rsid w:val="001637A4"/>
    <w:rsid w:val="00165D42"/>
    <w:rsid w:val="0017664E"/>
    <w:rsid w:val="00181B31"/>
    <w:rsid w:val="00183BA8"/>
    <w:rsid w:val="001876F5"/>
    <w:rsid w:val="00187AAB"/>
    <w:rsid w:val="0019080A"/>
    <w:rsid w:val="00196CAA"/>
    <w:rsid w:val="001B2A03"/>
    <w:rsid w:val="001B5877"/>
    <w:rsid w:val="001C1A69"/>
    <w:rsid w:val="001C2A41"/>
    <w:rsid w:val="001C5C2D"/>
    <w:rsid w:val="001C7E01"/>
    <w:rsid w:val="001D052B"/>
    <w:rsid w:val="001E388D"/>
    <w:rsid w:val="001F36D8"/>
    <w:rsid w:val="001F4261"/>
    <w:rsid w:val="002053CD"/>
    <w:rsid w:val="00214116"/>
    <w:rsid w:val="0022190C"/>
    <w:rsid w:val="00226A15"/>
    <w:rsid w:val="002275FB"/>
    <w:rsid w:val="00232B80"/>
    <w:rsid w:val="0023727C"/>
    <w:rsid w:val="002427D0"/>
    <w:rsid w:val="00244D8A"/>
    <w:rsid w:val="0024593C"/>
    <w:rsid w:val="00245DA7"/>
    <w:rsid w:val="002505FA"/>
    <w:rsid w:val="0025099B"/>
    <w:rsid w:val="00253AAF"/>
    <w:rsid w:val="00263B30"/>
    <w:rsid w:val="002726D5"/>
    <w:rsid w:val="002760A5"/>
    <w:rsid w:val="002779E5"/>
    <w:rsid w:val="00283BE3"/>
    <w:rsid w:val="00290E58"/>
    <w:rsid w:val="00296EA2"/>
    <w:rsid w:val="002A46AE"/>
    <w:rsid w:val="002A5491"/>
    <w:rsid w:val="002A7DD0"/>
    <w:rsid w:val="002B1140"/>
    <w:rsid w:val="002B133F"/>
    <w:rsid w:val="002B59DF"/>
    <w:rsid w:val="002C222E"/>
    <w:rsid w:val="002C409B"/>
    <w:rsid w:val="002C4108"/>
    <w:rsid w:val="002C4F3E"/>
    <w:rsid w:val="002D2D08"/>
    <w:rsid w:val="002E367C"/>
    <w:rsid w:val="002F0735"/>
    <w:rsid w:val="002F1B46"/>
    <w:rsid w:val="002F65D9"/>
    <w:rsid w:val="00331EB6"/>
    <w:rsid w:val="003366D9"/>
    <w:rsid w:val="00344283"/>
    <w:rsid w:val="003500A4"/>
    <w:rsid w:val="003541AE"/>
    <w:rsid w:val="00354554"/>
    <w:rsid w:val="003550A0"/>
    <w:rsid w:val="0035720C"/>
    <w:rsid w:val="00361EFD"/>
    <w:rsid w:val="0037068D"/>
    <w:rsid w:val="003731E2"/>
    <w:rsid w:val="003743A0"/>
    <w:rsid w:val="0038445A"/>
    <w:rsid w:val="00391ED7"/>
    <w:rsid w:val="003A2850"/>
    <w:rsid w:val="003A5DB2"/>
    <w:rsid w:val="003A6E0C"/>
    <w:rsid w:val="003C08A3"/>
    <w:rsid w:val="003D0D9E"/>
    <w:rsid w:val="003D1577"/>
    <w:rsid w:val="003E2750"/>
    <w:rsid w:val="003E4905"/>
    <w:rsid w:val="003E676C"/>
    <w:rsid w:val="003F2F8F"/>
    <w:rsid w:val="003F4BB2"/>
    <w:rsid w:val="004015E2"/>
    <w:rsid w:val="004072A2"/>
    <w:rsid w:val="004108D6"/>
    <w:rsid w:val="0041685B"/>
    <w:rsid w:val="00423B98"/>
    <w:rsid w:val="0042417B"/>
    <w:rsid w:val="00431EAD"/>
    <w:rsid w:val="0043396C"/>
    <w:rsid w:val="00441930"/>
    <w:rsid w:val="00445061"/>
    <w:rsid w:val="00445556"/>
    <w:rsid w:val="00460314"/>
    <w:rsid w:val="0046274F"/>
    <w:rsid w:val="00477DDB"/>
    <w:rsid w:val="004A133A"/>
    <w:rsid w:val="004A3C35"/>
    <w:rsid w:val="004A5592"/>
    <w:rsid w:val="004A77C6"/>
    <w:rsid w:val="004B0620"/>
    <w:rsid w:val="004B5597"/>
    <w:rsid w:val="004B5D2E"/>
    <w:rsid w:val="004C3A7F"/>
    <w:rsid w:val="004C3AA9"/>
    <w:rsid w:val="004D0C3E"/>
    <w:rsid w:val="004D5A80"/>
    <w:rsid w:val="004F1197"/>
    <w:rsid w:val="0050019A"/>
    <w:rsid w:val="005029B6"/>
    <w:rsid w:val="005036E0"/>
    <w:rsid w:val="0050392C"/>
    <w:rsid w:val="00503E84"/>
    <w:rsid w:val="00504EC9"/>
    <w:rsid w:val="0051131E"/>
    <w:rsid w:val="005125CD"/>
    <w:rsid w:val="005126CC"/>
    <w:rsid w:val="0051336B"/>
    <w:rsid w:val="00521AA9"/>
    <w:rsid w:val="005229D0"/>
    <w:rsid w:val="005244BB"/>
    <w:rsid w:val="00525733"/>
    <w:rsid w:val="005304A9"/>
    <w:rsid w:val="0053238C"/>
    <w:rsid w:val="00541FE6"/>
    <w:rsid w:val="00547EA4"/>
    <w:rsid w:val="00557632"/>
    <w:rsid w:val="005653E4"/>
    <w:rsid w:val="00565793"/>
    <w:rsid w:val="00566382"/>
    <w:rsid w:val="00567B41"/>
    <w:rsid w:val="00575FA8"/>
    <w:rsid w:val="00584806"/>
    <w:rsid w:val="00587951"/>
    <w:rsid w:val="00593091"/>
    <w:rsid w:val="005947F6"/>
    <w:rsid w:val="005A3BD9"/>
    <w:rsid w:val="005B6D82"/>
    <w:rsid w:val="005C0AF1"/>
    <w:rsid w:val="005C0E4E"/>
    <w:rsid w:val="005C66C8"/>
    <w:rsid w:val="005D2800"/>
    <w:rsid w:val="005E4B39"/>
    <w:rsid w:val="005F466B"/>
    <w:rsid w:val="005F68FB"/>
    <w:rsid w:val="006039E4"/>
    <w:rsid w:val="00605D30"/>
    <w:rsid w:val="006170D3"/>
    <w:rsid w:val="00623A81"/>
    <w:rsid w:val="00626744"/>
    <w:rsid w:val="00640EA9"/>
    <w:rsid w:val="00642A38"/>
    <w:rsid w:val="006454D8"/>
    <w:rsid w:val="00652475"/>
    <w:rsid w:val="006527CC"/>
    <w:rsid w:val="00652C0E"/>
    <w:rsid w:val="00654B96"/>
    <w:rsid w:val="006564A2"/>
    <w:rsid w:val="006573B6"/>
    <w:rsid w:val="0066314A"/>
    <w:rsid w:val="00671FA2"/>
    <w:rsid w:val="0068337F"/>
    <w:rsid w:val="00684F95"/>
    <w:rsid w:val="00690844"/>
    <w:rsid w:val="006975AE"/>
    <w:rsid w:val="006A3182"/>
    <w:rsid w:val="006A797F"/>
    <w:rsid w:val="006B5A2A"/>
    <w:rsid w:val="006C618C"/>
    <w:rsid w:val="006D3436"/>
    <w:rsid w:val="006D66AC"/>
    <w:rsid w:val="006E7473"/>
    <w:rsid w:val="006F2870"/>
    <w:rsid w:val="00713C27"/>
    <w:rsid w:val="007216BC"/>
    <w:rsid w:val="007240B6"/>
    <w:rsid w:val="00725A28"/>
    <w:rsid w:val="00726684"/>
    <w:rsid w:val="00733721"/>
    <w:rsid w:val="00740067"/>
    <w:rsid w:val="00747899"/>
    <w:rsid w:val="00751BC0"/>
    <w:rsid w:val="007547B4"/>
    <w:rsid w:val="0075491E"/>
    <w:rsid w:val="007567E2"/>
    <w:rsid w:val="007577A1"/>
    <w:rsid w:val="0076024A"/>
    <w:rsid w:val="00766675"/>
    <w:rsid w:val="00770E8F"/>
    <w:rsid w:val="007A46B9"/>
    <w:rsid w:val="007B132F"/>
    <w:rsid w:val="007D48F0"/>
    <w:rsid w:val="007F5C55"/>
    <w:rsid w:val="00807236"/>
    <w:rsid w:val="00814960"/>
    <w:rsid w:val="00830238"/>
    <w:rsid w:val="00831489"/>
    <w:rsid w:val="00833618"/>
    <w:rsid w:val="00835E1B"/>
    <w:rsid w:val="00837C18"/>
    <w:rsid w:val="00846074"/>
    <w:rsid w:val="0085319C"/>
    <w:rsid w:val="00862B15"/>
    <w:rsid w:val="008641D9"/>
    <w:rsid w:val="00875B58"/>
    <w:rsid w:val="00877921"/>
    <w:rsid w:val="00882E3C"/>
    <w:rsid w:val="00886B46"/>
    <w:rsid w:val="00886D8A"/>
    <w:rsid w:val="00890618"/>
    <w:rsid w:val="00896C70"/>
    <w:rsid w:val="008B39A9"/>
    <w:rsid w:val="008B72AE"/>
    <w:rsid w:val="008C2221"/>
    <w:rsid w:val="008C5545"/>
    <w:rsid w:val="008D0F71"/>
    <w:rsid w:val="008D15F4"/>
    <w:rsid w:val="008D3C39"/>
    <w:rsid w:val="008D5DD7"/>
    <w:rsid w:val="008E4410"/>
    <w:rsid w:val="008E5A35"/>
    <w:rsid w:val="008E6F83"/>
    <w:rsid w:val="008E7822"/>
    <w:rsid w:val="008F2598"/>
    <w:rsid w:val="008F3E64"/>
    <w:rsid w:val="00903E8A"/>
    <w:rsid w:val="00916516"/>
    <w:rsid w:val="00917CF4"/>
    <w:rsid w:val="00922BCA"/>
    <w:rsid w:val="009276BE"/>
    <w:rsid w:val="0093381A"/>
    <w:rsid w:val="00934B15"/>
    <w:rsid w:val="009404A4"/>
    <w:rsid w:val="0094060A"/>
    <w:rsid w:val="00941D35"/>
    <w:rsid w:val="00962E49"/>
    <w:rsid w:val="009635CF"/>
    <w:rsid w:val="0097162F"/>
    <w:rsid w:val="00996FFA"/>
    <w:rsid w:val="009A1435"/>
    <w:rsid w:val="009A2122"/>
    <w:rsid w:val="009A4F47"/>
    <w:rsid w:val="009A6885"/>
    <w:rsid w:val="009B097E"/>
    <w:rsid w:val="009C4382"/>
    <w:rsid w:val="009C55B5"/>
    <w:rsid w:val="009D3558"/>
    <w:rsid w:val="009D4848"/>
    <w:rsid w:val="009F4F9E"/>
    <w:rsid w:val="009F67A2"/>
    <w:rsid w:val="009F71A8"/>
    <w:rsid w:val="009F744A"/>
    <w:rsid w:val="009F76E8"/>
    <w:rsid w:val="00A07A77"/>
    <w:rsid w:val="00A10FEC"/>
    <w:rsid w:val="00A11283"/>
    <w:rsid w:val="00A128AB"/>
    <w:rsid w:val="00A24537"/>
    <w:rsid w:val="00A25B47"/>
    <w:rsid w:val="00A25E3F"/>
    <w:rsid w:val="00A26EF9"/>
    <w:rsid w:val="00A278E7"/>
    <w:rsid w:val="00A301B1"/>
    <w:rsid w:val="00A36D3A"/>
    <w:rsid w:val="00A36F61"/>
    <w:rsid w:val="00A3741F"/>
    <w:rsid w:val="00A53822"/>
    <w:rsid w:val="00A5508C"/>
    <w:rsid w:val="00A57A65"/>
    <w:rsid w:val="00A61895"/>
    <w:rsid w:val="00A651C5"/>
    <w:rsid w:val="00A73E26"/>
    <w:rsid w:val="00A74239"/>
    <w:rsid w:val="00A86AF8"/>
    <w:rsid w:val="00A92C93"/>
    <w:rsid w:val="00A9385A"/>
    <w:rsid w:val="00AA172F"/>
    <w:rsid w:val="00AA1E42"/>
    <w:rsid w:val="00AA2009"/>
    <w:rsid w:val="00AA4659"/>
    <w:rsid w:val="00AA67B5"/>
    <w:rsid w:val="00AA7E38"/>
    <w:rsid w:val="00AB3902"/>
    <w:rsid w:val="00AB3B33"/>
    <w:rsid w:val="00AB3D57"/>
    <w:rsid w:val="00AB600A"/>
    <w:rsid w:val="00AB6E7A"/>
    <w:rsid w:val="00AC0E9B"/>
    <w:rsid w:val="00AD6D75"/>
    <w:rsid w:val="00AE21A8"/>
    <w:rsid w:val="00B03D9F"/>
    <w:rsid w:val="00B04F75"/>
    <w:rsid w:val="00B12A3C"/>
    <w:rsid w:val="00B25A89"/>
    <w:rsid w:val="00B30745"/>
    <w:rsid w:val="00B35301"/>
    <w:rsid w:val="00B36586"/>
    <w:rsid w:val="00B45C5D"/>
    <w:rsid w:val="00B516D8"/>
    <w:rsid w:val="00B53E08"/>
    <w:rsid w:val="00B673A5"/>
    <w:rsid w:val="00B77263"/>
    <w:rsid w:val="00B82617"/>
    <w:rsid w:val="00B8752D"/>
    <w:rsid w:val="00BA10F8"/>
    <w:rsid w:val="00BA1347"/>
    <w:rsid w:val="00BA279E"/>
    <w:rsid w:val="00BB23C2"/>
    <w:rsid w:val="00BB6856"/>
    <w:rsid w:val="00BC00B2"/>
    <w:rsid w:val="00BC3031"/>
    <w:rsid w:val="00BC7359"/>
    <w:rsid w:val="00BD5F32"/>
    <w:rsid w:val="00BE1C94"/>
    <w:rsid w:val="00BE77DE"/>
    <w:rsid w:val="00BF4153"/>
    <w:rsid w:val="00BF569F"/>
    <w:rsid w:val="00C0401C"/>
    <w:rsid w:val="00C04DD4"/>
    <w:rsid w:val="00C22040"/>
    <w:rsid w:val="00C23009"/>
    <w:rsid w:val="00C27103"/>
    <w:rsid w:val="00C271E7"/>
    <w:rsid w:val="00C33391"/>
    <w:rsid w:val="00C35396"/>
    <w:rsid w:val="00C40E1C"/>
    <w:rsid w:val="00C4436F"/>
    <w:rsid w:val="00C4482E"/>
    <w:rsid w:val="00C501FA"/>
    <w:rsid w:val="00C52EDD"/>
    <w:rsid w:val="00C568CF"/>
    <w:rsid w:val="00C57367"/>
    <w:rsid w:val="00C66836"/>
    <w:rsid w:val="00C75C9F"/>
    <w:rsid w:val="00C75D02"/>
    <w:rsid w:val="00C76A3B"/>
    <w:rsid w:val="00C83D57"/>
    <w:rsid w:val="00C87C99"/>
    <w:rsid w:val="00C91269"/>
    <w:rsid w:val="00CA04F0"/>
    <w:rsid w:val="00CA603C"/>
    <w:rsid w:val="00CC21F1"/>
    <w:rsid w:val="00CC6C64"/>
    <w:rsid w:val="00CD6BE3"/>
    <w:rsid w:val="00CD7166"/>
    <w:rsid w:val="00CE3F44"/>
    <w:rsid w:val="00CE5788"/>
    <w:rsid w:val="00CF0288"/>
    <w:rsid w:val="00CF6AA9"/>
    <w:rsid w:val="00CF7CF6"/>
    <w:rsid w:val="00D00C19"/>
    <w:rsid w:val="00D024DE"/>
    <w:rsid w:val="00D135C3"/>
    <w:rsid w:val="00D161F7"/>
    <w:rsid w:val="00D233FE"/>
    <w:rsid w:val="00D234C6"/>
    <w:rsid w:val="00D24D33"/>
    <w:rsid w:val="00D333B2"/>
    <w:rsid w:val="00D34983"/>
    <w:rsid w:val="00D424ED"/>
    <w:rsid w:val="00D460D3"/>
    <w:rsid w:val="00D4701A"/>
    <w:rsid w:val="00D50DD8"/>
    <w:rsid w:val="00D52AC3"/>
    <w:rsid w:val="00D5335E"/>
    <w:rsid w:val="00D5435D"/>
    <w:rsid w:val="00D54595"/>
    <w:rsid w:val="00D54DC4"/>
    <w:rsid w:val="00D5762E"/>
    <w:rsid w:val="00D66EC2"/>
    <w:rsid w:val="00D86CF3"/>
    <w:rsid w:val="00D958FF"/>
    <w:rsid w:val="00DA28B2"/>
    <w:rsid w:val="00DA7B8C"/>
    <w:rsid w:val="00DB0578"/>
    <w:rsid w:val="00DD04E0"/>
    <w:rsid w:val="00DD6C02"/>
    <w:rsid w:val="00DF2D91"/>
    <w:rsid w:val="00DF5DAA"/>
    <w:rsid w:val="00DF6781"/>
    <w:rsid w:val="00E01743"/>
    <w:rsid w:val="00E03121"/>
    <w:rsid w:val="00E11616"/>
    <w:rsid w:val="00E154AB"/>
    <w:rsid w:val="00E17857"/>
    <w:rsid w:val="00E24118"/>
    <w:rsid w:val="00E25111"/>
    <w:rsid w:val="00E26CF6"/>
    <w:rsid w:val="00E367E5"/>
    <w:rsid w:val="00E37F83"/>
    <w:rsid w:val="00E42FC0"/>
    <w:rsid w:val="00E65E84"/>
    <w:rsid w:val="00E66DE5"/>
    <w:rsid w:val="00E8030E"/>
    <w:rsid w:val="00E81A6D"/>
    <w:rsid w:val="00EA3654"/>
    <w:rsid w:val="00EB73D4"/>
    <w:rsid w:val="00EC4663"/>
    <w:rsid w:val="00EC50C2"/>
    <w:rsid w:val="00EC7C24"/>
    <w:rsid w:val="00ED10C5"/>
    <w:rsid w:val="00ED2993"/>
    <w:rsid w:val="00EE07F2"/>
    <w:rsid w:val="00EE08FD"/>
    <w:rsid w:val="00EF35D7"/>
    <w:rsid w:val="00EF5C69"/>
    <w:rsid w:val="00F01B06"/>
    <w:rsid w:val="00F05A49"/>
    <w:rsid w:val="00F15523"/>
    <w:rsid w:val="00F16C6F"/>
    <w:rsid w:val="00F16CE4"/>
    <w:rsid w:val="00F175FB"/>
    <w:rsid w:val="00F2159F"/>
    <w:rsid w:val="00F34E8E"/>
    <w:rsid w:val="00F45A91"/>
    <w:rsid w:val="00F4729A"/>
    <w:rsid w:val="00F47A02"/>
    <w:rsid w:val="00F52ECA"/>
    <w:rsid w:val="00F54535"/>
    <w:rsid w:val="00F54A18"/>
    <w:rsid w:val="00F66B6F"/>
    <w:rsid w:val="00F70D29"/>
    <w:rsid w:val="00F73DA6"/>
    <w:rsid w:val="00F74358"/>
    <w:rsid w:val="00F7620E"/>
    <w:rsid w:val="00F83174"/>
    <w:rsid w:val="00F931B4"/>
    <w:rsid w:val="00FA55B5"/>
    <w:rsid w:val="00FB136B"/>
    <w:rsid w:val="00FB3226"/>
    <w:rsid w:val="00FB3871"/>
    <w:rsid w:val="00FB5F5F"/>
    <w:rsid w:val="00FB6B73"/>
    <w:rsid w:val="00FB6BE4"/>
    <w:rsid w:val="00FD11F6"/>
    <w:rsid w:val="00FD1B2A"/>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3.xml"/><Relationship Id="rId39" Type="http://schemas.openxmlformats.org/officeDocument/2006/relationships/hyperlink" Target="http://sourcemaking.com/design_patterns/command" TargetMode="External"/><Relationship Id="rId21" Type="http://schemas.openxmlformats.org/officeDocument/2006/relationships/image" Target="media/image6.gif"/><Relationship Id="rId34" Type="http://schemas.openxmlformats.org/officeDocument/2006/relationships/hyperlink" Target="https://developers.google.com/appengine/docs/java/datastore/overview" TargetMode="External"/><Relationship Id="rId42" Type="http://schemas.openxmlformats.org/officeDocument/2006/relationships/hyperlink" Target="http://www.agiledata.org/essays/tdd.html" TargetMode="Externa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hyperlink" Target="https://developers.google.com/web-toolkit/overview" TargetMode="External"/><Relationship Id="rId37" Type="http://schemas.openxmlformats.org/officeDocument/2006/relationships/hyperlink" Target="https://developers.google.com/java-dev-tools/codepro/doc/features/patterns/command_pattern" TargetMode="External"/><Relationship Id="rId40" Type="http://schemas.openxmlformats.org/officeDocument/2006/relationships/hyperlink" Target="http://sourcemaking.com/design_patterns/composite"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5.xml"/><Relationship Id="rId36" Type="http://schemas.openxmlformats.org/officeDocument/2006/relationships/hyperlink" Target="http://www.featuredrivendevelopment.com/node/550" TargetMode="Externa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eader" Target="header8.xml"/><Relationship Id="rId44"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header" Target="header7.xml"/><Relationship Id="rId35" Type="http://schemas.openxmlformats.org/officeDocument/2006/relationships/hyperlink" Target="https://developers.google.com/appengine/docs/java/datastore/entities" TargetMode="External"/><Relationship Id="rId43" Type="http://schemas.openxmlformats.org/officeDocument/2006/relationships/header" Target="header9.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jpg"/><Relationship Id="rId33" Type="http://schemas.openxmlformats.org/officeDocument/2006/relationships/hyperlink" Target="https://developers.google.com/appengine/docs/java/runtime" TargetMode="External"/><Relationship Id="rId38" Type="http://schemas.openxmlformats.org/officeDocument/2006/relationships/hyperlink" Target="https://developers.google.com/java-dev-tools/codepro/doc/features/patterns/composite_pattern" TargetMode="External"/><Relationship Id="rId46" Type="http://schemas.openxmlformats.org/officeDocument/2006/relationships/theme" Target="theme/theme1.xml"/><Relationship Id="rId20" Type="http://schemas.openxmlformats.org/officeDocument/2006/relationships/header" Target="header2.xml"/><Relationship Id="rId41" Type="http://schemas.openxmlformats.org/officeDocument/2006/relationships/hyperlink" Target="http://agile.dzone.com/articles/introduction-feature-dri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C75AC764-E2F5-4C1D-87E6-895AADC15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3812</TotalTime>
  <Pages>43</Pages>
  <Words>5649</Words>
  <Characters>33894</Characters>
  <Application>Microsoft Office Word</Application>
  <DocSecurity>0</DocSecurity>
  <Lines>282</Lines>
  <Paragraphs>78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39465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160</cp:revision>
  <dcterms:created xsi:type="dcterms:W3CDTF">2012-07-30T21:14:00Z</dcterms:created>
  <dcterms:modified xsi:type="dcterms:W3CDTF">2012-08-06T18:52:00Z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