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53EE" w14:textId="04F77D78" w:rsidR="00F202CD" w:rsidRPr="00DF7907" w:rsidRDefault="00F202CD" w:rsidP="000F1E39">
      <w:pPr>
        <w:shd w:val="clear" w:color="auto" w:fill="FFFFFF"/>
        <w:spacing w:line="720" w:lineRule="atLeast"/>
        <w:jc w:val="center"/>
        <w:rPr>
          <w:rFonts w:ascii="Georgia" w:eastAsia="Times New Roman" w:hAnsi="Georgia" w:cs="Helvetica"/>
          <w:color w:val="1C1E21"/>
          <w:sz w:val="60"/>
          <w:szCs w:val="60"/>
          <w:lang w:val="pl-PL" w:eastAsia="en-GB"/>
        </w:rPr>
      </w:pPr>
      <w:r w:rsidRPr="00DF7907">
        <w:rPr>
          <w:rFonts w:ascii="Georgia" w:eastAsia="Times New Roman" w:hAnsi="Georgia" w:cs="Helvetica"/>
          <w:color w:val="1C1E21"/>
          <w:sz w:val="60"/>
          <w:szCs w:val="60"/>
          <w:lang w:val="pl-PL" w:eastAsia="en-GB"/>
        </w:rPr>
        <w:t xml:space="preserve">Regulamin konkursu British Council Polska </w:t>
      </w:r>
      <w:r w:rsidR="000F19DA" w:rsidRPr="00DF7907">
        <w:rPr>
          <w:rFonts w:ascii="Georgia" w:eastAsia="Times New Roman" w:hAnsi="Georgia" w:cs="Helvetica"/>
          <w:color w:val="1C1E21"/>
          <w:sz w:val="60"/>
          <w:szCs w:val="60"/>
          <w:lang w:val="pl-PL" w:eastAsia="en-GB"/>
        </w:rPr>
        <w:t>–</w:t>
      </w:r>
      <w:r w:rsidRPr="00DF7907">
        <w:rPr>
          <w:rFonts w:ascii="Georgia" w:eastAsia="Times New Roman" w:hAnsi="Georgia" w:cs="Helvetica"/>
          <w:color w:val="1C1E21"/>
          <w:sz w:val="60"/>
          <w:szCs w:val="60"/>
          <w:lang w:val="pl-PL" w:eastAsia="en-GB"/>
        </w:rPr>
        <w:t xml:space="preserve"> </w:t>
      </w:r>
      <w:r w:rsidR="000F19DA" w:rsidRPr="00DF7907">
        <w:rPr>
          <w:rFonts w:ascii="Georgia" w:eastAsia="Times New Roman" w:hAnsi="Georgia" w:cs="Helvetica"/>
          <w:color w:val="1C1E21"/>
          <w:sz w:val="60"/>
          <w:szCs w:val="60"/>
          <w:lang w:val="pl-PL" w:eastAsia="en-GB"/>
        </w:rPr>
        <w:t>„</w:t>
      </w:r>
      <w:r w:rsidR="00067747" w:rsidRPr="00DF7907">
        <w:rPr>
          <w:rFonts w:ascii="Georgia" w:eastAsia="Times New Roman" w:hAnsi="Georgia" w:cs="Helvetica"/>
          <w:color w:val="1C1E21"/>
          <w:sz w:val="60"/>
          <w:szCs w:val="60"/>
          <w:lang w:val="pl-PL" w:eastAsia="en-GB"/>
        </w:rPr>
        <w:t>Więcej niż język angielski</w:t>
      </w:r>
      <w:r w:rsidRPr="00DF7907">
        <w:rPr>
          <w:rFonts w:ascii="Georgia" w:eastAsia="Times New Roman" w:hAnsi="Georgia" w:cs="Helvetica"/>
          <w:color w:val="1C1E21"/>
          <w:sz w:val="60"/>
          <w:szCs w:val="60"/>
          <w:lang w:val="pl-PL" w:eastAsia="en-GB"/>
        </w:rPr>
        <w:t>”</w:t>
      </w:r>
    </w:p>
    <w:p w14:paraId="3C93A455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1 Postanowienia ogólne</w:t>
      </w:r>
    </w:p>
    <w:p w14:paraId="071426AD" w14:textId="2FB35640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Niniejszy regulamin, zwany dalej „Regulaminem”, określa warunki Konkursu prowadzonego pod nazwą „</w:t>
      </w:r>
      <w:r w:rsidR="00DB4CE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Więcej niż język angielski</w:t>
      </w:r>
      <w:r w:rsidR="00D56E9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”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zwanego dalej „Konkursem”.</w:t>
      </w:r>
    </w:p>
    <w:p w14:paraId="2B1C6D80" w14:textId="677717AC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2.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Konkurs jest przeznaczony dla </w:t>
      </w:r>
      <w:r w:rsidR="005A4AF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uczestnik</w:t>
      </w:r>
      <w:r w:rsidR="005A4AF5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="005A4AF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w wydarzenia </w:t>
      </w:r>
      <w:r w:rsidR="00D56E9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online Dni Otwarte</w:t>
      </w:r>
      <w:r w:rsidR="0006774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British Council – Więcej niż język angielski (zwanego dalej Wydarzeniem)</w:t>
      </w:r>
      <w:r w:rsidR="00D56E9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które będzie trwać od 02</w:t>
      </w:r>
      <w:r w:rsidR="00DA5D3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do </w:t>
      </w:r>
      <w:r w:rsidR="00D56E9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06</w:t>
      </w:r>
      <w:r w:rsidR="00DA5D3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września </w:t>
      </w:r>
      <w:r w:rsidR="00D56E9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2021</w:t>
      </w:r>
      <w:r w:rsidR="00DA5D3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r. na platformie</w:t>
      </w:r>
      <w:r w:rsidR="00E348C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www.dniotwartezangielskim.pl.</w:t>
      </w:r>
    </w:p>
    <w:p w14:paraId="7CA1993E" w14:textId="225C6FEF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3.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Organizatorem Konkursu jest </w:t>
      </w:r>
      <w:r w:rsidR="005A4AF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Fundacja British Council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Polska, ul. Koszykowa 54, 00</w:t>
      </w:r>
      <w:r w:rsidR="00DA5D3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-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675 Warszawa, przyznaj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</w:t>
      </w:r>
      <w:r w:rsidR="005A4AF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nagrody zgodnie z art. 919 oraz art. 921 Kodeksu cywilnego, zwan</w:t>
      </w:r>
      <w:r w:rsidR="005A4AF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dalej </w:t>
      </w:r>
      <w:r w:rsidR="00C87E94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„</w:t>
      </w:r>
      <w:r w:rsidR="005A4AF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Organizatorem</w:t>
      </w:r>
      <w:r w:rsidR="00C87E94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”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5E80E63E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4.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Wszelkie pytania, komentarze oraz skargi i reklamacje związane z Konkursem powinny być kierowane do Organizatora.</w:t>
      </w:r>
    </w:p>
    <w:p w14:paraId="7744FFA7" w14:textId="563FF560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5.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trakcie trwania Konkursu, tre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ść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Regulaminu Konkursu b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dzie dost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pna na stronie</w:t>
      </w:r>
      <w:r w:rsidR="004D57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internetowej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pod adresem </w:t>
      </w:r>
      <w:hyperlink r:id="rId8" w:history="1">
        <w:r w:rsidR="0042498B" w:rsidRPr="00DF7907">
          <w:rPr>
            <w:rStyle w:val="Hyperlink"/>
            <w:rFonts w:ascii="inherit" w:eastAsia="Times New Roman" w:hAnsi="inherit" w:cs="Times New Roman"/>
            <w:sz w:val="26"/>
            <w:szCs w:val="26"/>
            <w:lang w:val="pl-PL" w:eastAsia="en-GB"/>
          </w:rPr>
          <w:t>www.britishcouncil.pl</w:t>
        </w:r>
      </w:hyperlink>
      <w:r w:rsidR="0042498B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oraz w siedzibie Organizatora.</w:t>
      </w:r>
      <w:r w:rsidR="000C1EC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4115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Konkurs prowadzony jest na terytorium Rzeczypospolitej Polskiej.</w:t>
      </w:r>
    </w:p>
    <w:p w14:paraId="2D109D0F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2 Uczestnictwo w Konkursie</w:t>
      </w:r>
    </w:p>
    <w:p w14:paraId="716617CC" w14:textId="26B99C41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1.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Uczestnikiem Konkursu, zwanym dalej 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„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Uczestnikiem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”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mo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e by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ć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osoba fizyczna posiadaj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ca pe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zdolno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do czynno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 prawnych lub osoba fizyczna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lastRenderedPageBreak/>
        <w:t>z ograniczon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zdolno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do czynno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 prawnych, kt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ra uzyska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 zgod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rodzica lub przedstawiciela ustawowego na udzia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Konkursie na zasadach okre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lonych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Regulaminie</w:t>
      </w:r>
      <w:r w:rsidR="007E636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(</w:t>
      </w:r>
      <w:r w:rsidR="00F6510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</w:t>
      </w:r>
      <w:r w:rsidR="000C1EC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onkurs jest przeznaczony dla os</w:t>
      </w:r>
      <w:r w:rsidR="000C1EC6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="000C1EC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b </w:t>
      </w:r>
      <w:r w:rsidR="007E636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od szóstego roku życia)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 Uczestnikiem Konkursu mo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e by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ć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wy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cznie osoba fizyczna, o kt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rej mowa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zdaniu poprzednim zamieszka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 na terenie Rzeczpospolitej Polskiej, kt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ra nadto zapozna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 si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 niniejszym Regulaminem i zaakceptowa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 jego postanowienia</w:t>
      </w:r>
      <w:r w:rsidR="000C1EC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  <w:r w:rsidR="00E348C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Warunkiem udziału w </w:t>
      </w:r>
      <w:r w:rsidR="00F6510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</w:t>
      </w:r>
      <w:r w:rsidR="00E348C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onkursie jest rejestracja uczestnika lub jego opiekuna na Wydarzenie.</w:t>
      </w:r>
    </w:p>
    <w:p w14:paraId="74ABD4A8" w14:textId="5C186151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2.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udzia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 w Konkursie wy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czeni s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pracownicy Organizatora oraz ich wst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pni, zst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pni, ma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onkowie, rodze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ń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stwo, a tak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e osoby pozostaj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ce z nimi w stosunku przysposobienia. Pracownikiem Organizatora w rozumieniu Regulaminu jest zar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wno osoba zatrudniona przez Organizatora w ramach stosunku pracy, jak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i osoba wsp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pracuj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ca z Organizatorem na podstawie umowy cywilnoprawnej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(w szczeg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lno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ci na podstawie umowy 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wiadczenia us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ug, zlecenia, umowy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 dzie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o).</w:t>
      </w:r>
    </w:p>
    <w:p w14:paraId="7F0A326E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3.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Udzia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Konkursie jest dobrowolny i bezp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atny.</w:t>
      </w:r>
    </w:p>
    <w:p w14:paraId="453D9A79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3 Przebieg Konkursu</w:t>
      </w:r>
    </w:p>
    <w:p w14:paraId="675BFF2D" w14:textId="57B0B3D4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1.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Konkurs </w:t>
      </w:r>
      <w:r w:rsidR="008022E1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jest organizowany </w:t>
      </w:r>
      <w:r w:rsidR="007E636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od </w:t>
      </w:r>
      <w:r w:rsidR="0051015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10</w:t>
      </w:r>
      <w:r w:rsidR="0042498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sierpnia </w:t>
      </w:r>
      <w:r w:rsidR="007E636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do </w:t>
      </w:r>
      <w:r w:rsidR="0042498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7</w:t>
      </w:r>
      <w:r w:rsidR="007E636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września 2021 r. 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do </w:t>
      </w:r>
      <w:r w:rsidR="000C1EC6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g</w:t>
      </w:r>
      <w:r w:rsidR="004C281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odziny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</w:t>
      </w:r>
      <w:r w:rsidR="004C281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2</w:t>
      </w:r>
      <w:r w:rsidR="0042498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3</w:t>
      </w:r>
      <w:r w:rsidR="004C281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:</w:t>
      </w:r>
      <w:r w:rsidR="0042498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59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</w:t>
      </w:r>
      <w:r w:rsidR="008022E1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(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„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Okres trwania Konkursu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”</w:t>
      </w:r>
      <w:r w:rsidR="008022E1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)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.</w:t>
      </w:r>
    </w:p>
    <w:p w14:paraId="4F595EC7" w14:textId="56FE0BF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000000" w:themeColor="text1"/>
          <w:sz w:val="26"/>
          <w:szCs w:val="26"/>
          <w:lang w:val="pl-PL" w:eastAsia="en-GB"/>
        </w:rPr>
        <w:t>2.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Konkurs </w:t>
      </w:r>
      <w:r w:rsidR="00A23A98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odbywa si</w:t>
      </w:r>
      <w:r w:rsidR="00A23A98"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ę</w:t>
      </w:r>
      <w:r w:rsidR="00A23A98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</w:t>
      </w:r>
      <w:r w:rsidR="0053659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online.</w:t>
      </w:r>
    </w:p>
    <w:p w14:paraId="3295D4AE" w14:textId="26AC0CD9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000000" w:themeColor="text1"/>
          <w:sz w:val="26"/>
          <w:szCs w:val="26"/>
          <w:lang w:val="pl-PL" w:eastAsia="en-GB"/>
        </w:rPr>
        <w:t>3.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Konk</w:t>
      </w:r>
      <w:r w:rsidR="000B2586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urs 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sk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ada si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z </w:t>
      </w:r>
      <w:r w:rsidR="0053659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jednego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zada</w:t>
      </w:r>
      <w:r w:rsidR="0053659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nia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konkursow</w:t>
      </w:r>
      <w:r w:rsidR="0053659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ego</w:t>
      </w:r>
      <w:r w:rsidR="00101A14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dla każdej z trzech grup wiekowych.</w:t>
      </w:r>
      <w:r w:rsidR="00247534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Zadanie konkursowe jest uzależnione od grupy wiekowej. Wiek Uczestnika określamy na dzień 7 września (ostatni dzień trwania Konkursu).</w:t>
      </w:r>
    </w:p>
    <w:p w14:paraId="390CEFA1" w14:textId="16E09A15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000000" w:themeColor="text1"/>
          <w:sz w:val="26"/>
          <w:szCs w:val="26"/>
          <w:lang w:val="pl-PL" w:eastAsia="en-GB"/>
        </w:rPr>
        <w:t>4.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Uczestnik konkursu mo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ż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e wys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a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ć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tylko jedno zg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oszenie</w:t>
      </w:r>
      <w:r w:rsidR="0053659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, przy czym </w:t>
      </w:r>
      <w:r w:rsidR="00B670BA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rodzic lub przedstawiciel ustawowy może wysłać zgłoszeni</w:t>
      </w:r>
      <w:r w:rsidR="0051015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a</w:t>
      </w:r>
      <w:r w:rsidR="00B670BA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w imieniu swoim, jak i w imieniu dziecka/dzieci (</w:t>
      </w:r>
      <w:r w:rsidR="0051015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w ramach </w:t>
      </w:r>
      <w:r w:rsidR="00B670BA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rejestracji </w:t>
      </w:r>
      <w:r w:rsidR="0051015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jednego </w:t>
      </w:r>
      <w:r w:rsidR="00B670BA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konta).</w:t>
      </w:r>
    </w:p>
    <w:p w14:paraId="4051B3DA" w14:textId="1CB119EB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lastRenderedPageBreak/>
        <w:t>5.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Przez wzięcie udziału w Konkursie rozumiane jest </w:t>
      </w:r>
      <w:r w:rsidR="00CA71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rozwiązanie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zadania konkursowego</w:t>
      </w:r>
      <w:r w:rsidR="000B258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i prze</w:t>
      </w:r>
      <w:r w:rsidR="00CA71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słanie odpowiedzi</w:t>
      </w:r>
      <w:r w:rsidR="000B258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Organizatorowi w Okresie trwania </w:t>
      </w:r>
      <w:r w:rsidR="00101A1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</w:t>
      </w:r>
      <w:r w:rsidR="000B258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onkursu</w:t>
      </w:r>
      <w:r w:rsidR="00CA71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 adres mailowy:</w:t>
      </w:r>
      <w:r w:rsidR="00101A1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EB714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</w:t>
      </w:r>
      <w:r w:rsidR="00101A1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l_</w:t>
      </w:r>
      <w:r w:rsidR="00EB714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</w:t>
      </w:r>
      <w:r w:rsidR="00101A1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omms@britishcouncil.pl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196D8D29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6.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Zadanie konkursowe polega na:</w:t>
      </w:r>
    </w:p>
    <w:p w14:paraId="1ACD2501" w14:textId="3A89AA54" w:rsidR="000B2586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A.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0B258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dla </w:t>
      </w:r>
      <w:r w:rsidR="00877F1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</w:t>
      </w:r>
      <w:r w:rsidR="000B258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czestników w wieku 6-11 lat: </w:t>
      </w:r>
    </w:p>
    <w:p w14:paraId="4B11594D" w14:textId="5558D411" w:rsidR="000B2586" w:rsidRPr="00DF7907" w:rsidRDefault="000B2586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Okresie trwania </w:t>
      </w:r>
      <w:r w:rsidR="0024753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onkursu należy </w:t>
      </w:r>
      <w:r w:rsidR="00CA71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zarejestrować się na</w:t>
      </w:r>
      <w:r w:rsidR="0024753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Wydarzenie</w:t>
      </w:r>
      <w:r w:rsidR="00CA71B7" w:rsidRPr="00DF7907">
        <w:rPr>
          <w:rFonts w:ascii="inherit" w:eastAsia="Times New Roman" w:hAnsi="inherit" w:cs="Times New Roman"/>
          <w:color w:val="FF0000"/>
          <w:sz w:val="26"/>
          <w:szCs w:val="26"/>
          <w:lang w:val="pl-PL" w:eastAsia="en-GB"/>
        </w:rPr>
        <w:t xml:space="preserve"> </w:t>
      </w:r>
      <w:r w:rsidR="00CA71B7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>na stronie</w:t>
      </w:r>
      <w:r w:rsidR="00247534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 xml:space="preserve"> (</w:t>
      </w:r>
      <w:r w:rsidR="0051015D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>www.britishcouncil.pl/events/dni-otwarte</w:t>
      </w:r>
      <w:r w:rsidR="00247534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>)</w:t>
      </w:r>
      <w:r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>.</w:t>
      </w:r>
    </w:p>
    <w:p w14:paraId="739BB2D1" w14:textId="719A40F6" w:rsidR="000B2586" w:rsidRPr="00DF7907" w:rsidRDefault="000B2586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ii.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7B2DBB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Przygotować pracę plastyczną z surowców</w:t>
      </w:r>
      <w:r w:rsidR="007B6672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podlegających recyklingowi</w:t>
      </w:r>
      <w:r w:rsidR="007B2DBB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która będzie przedstawiać ucznia British Council</w:t>
      </w:r>
      <w:r w:rsidR="007B6672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(technika dowolna).</w:t>
      </w:r>
    </w:p>
    <w:p w14:paraId="2C8C612F" w14:textId="5862BE63" w:rsidR="007B2DBB" w:rsidRPr="00DF7907" w:rsidRDefault="007B2DBB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iii.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Przesłać zdjęcie wykonanej pracy </w:t>
      </w:r>
      <w:r w:rsidR="00CF266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wiadomości zatytułowanej „Konkurs”</w:t>
      </w:r>
      <w:r w:rsidR="00EB714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wraz</w:t>
      </w:r>
      <w:r w:rsidR="00CF266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7B6672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wypełnionym i podpisanym zgłoszeniem konkursowym</w:t>
      </w:r>
      <w:r w:rsidR="00AC12E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dostępnym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="00AC12E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Załączniku nr 1.</w:t>
      </w:r>
    </w:p>
    <w:p w14:paraId="3727DF95" w14:textId="1E9C4CCC" w:rsidR="000B2586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B.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0B258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dla </w:t>
      </w:r>
      <w:r w:rsidR="00877F1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</w:t>
      </w:r>
      <w:r w:rsidR="000B258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czestników </w:t>
      </w:r>
      <w:r w:rsidR="00AC12E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w wieku </w:t>
      </w:r>
      <w:r w:rsidR="00101A1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12-17</w:t>
      </w:r>
      <w:r w:rsidR="00AC12E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lat:</w:t>
      </w:r>
    </w:p>
    <w:p w14:paraId="18731489" w14:textId="13B593E3" w:rsidR="0051015D" w:rsidRPr="00DF7907" w:rsidRDefault="00AC12EE" w:rsidP="006174DE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czasie trwania Konkursu należy zarejestrować się na Wydarzenie</w:t>
      </w:r>
      <w:r w:rsidRPr="00DF7907">
        <w:rPr>
          <w:rFonts w:ascii="inherit" w:eastAsia="Times New Roman" w:hAnsi="inherit" w:cs="Times New Roman"/>
          <w:color w:val="FF0000"/>
          <w:sz w:val="26"/>
          <w:szCs w:val="26"/>
          <w:lang w:val="pl-PL" w:eastAsia="en-GB"/>
        </w:rPr>
        <w:t xml:space="preserve"> </w:t>
      </w:r>
      <w:r w:rsidR="0051015D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>na stronie (www.britishcouncil.pl/events/dni-otwarte).</w:t>
      </w:r>
    </w:p>
    <w:p w14:paraId="25D46BE3" w14:textId="5EF5D82D" w:rsidR="006174DE" w:rsidRPr="00DF7907" w:rsidRDefault="00AC12EE" w:rsidP="006174DE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ii.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6174D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Przygotować opis (nie więcej niż 50 słów) oraz zdjęcie ilustrujące, jak Uczestnik rozwija lub wykorzystuje swoją znajomość języka angielskiego.</w:t>
      </w:r>
    </w:p>
    <w:p w14:paraId="37C1B7FE" w14:textId="222EC167" w:rsidR="00AC12EE" w:rsidRPr="00DF7907" w:rsidRDefault="00AC12EE" w:rsidP="00AC12EE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iii.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CF266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Przesłać zdjęcie i opis w wiadomości zatytułowanej „Konkurs” wraz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="00CF266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wypełnionym i podpisanym zgłoszeniem konkursowym dostępnym w Załączniku nr 1.</w:t>
      </w:r>
    </w:p>
    <w:p w14:paraId="6D3AE33B" w14:textId="1E41031E" w:rsidR="00AC12EE" w:rsidRPr="00DF7907" w:rsidRDefault="00AC12EE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C: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dla Uczestników w wieku 18 lat i więcej:</w:t>
      </w:r>
    </w:p>
    <w:p w14:paraId="1E51C630" w14:textId="149F7296" w:rsidR="006174DE" w:rsidRPr="00DF7907" w:rsidRDefault="000B2586" w:rsidP="006174DE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CA71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W </w:t>
      </w:r>
      <w:r w:rsidR="00AC12E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czasie</w:t>
      </w:r>
      <w:r w:rsidR="00CA71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trwania </w:t>
      </w:r>
      <w:r w:rsidR="00AC12E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</w:t>
      </w:r>
      <w:r w:rsidR="00CA71B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onkursu należy zarejestrować się na </w:t>
      </w:r>
      <w:r w:rsidR="006174D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Wydarzenie</w:t>
      </w:r>
      <w:r w:rsidR="005101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51015D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>na stronie (www.britishcouncil.pl/events/dni-otwarte).</w:t>
      </w:r>
    </w:p>
    <w:p w14:paraId="4C37072F" w14:textId="422CF11C" w:rsidR="000B2586" w:rsidRPr="00DF7907" w:rsidRDefault="000B2586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ii.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B516B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Przygotować opis (nie więcej niż 50 słów) oraz zdjęcie ilustrujące, jak Uczestnik rozwija lub wykorzystuje swoją znajomość języka angielskiego.</w:t>
      </w:r>
    </w:p>
    <w:p w14:paraId="53D32DFD" w14:textId="5DBAC5FC" w:rsidR="006174DE" w:rsidRPr="00DF7907" w:rsidRDefault="00B516B4" w:rsidP="006174DE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iii.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Przesłać zdjęcie i opis </w:t>
      </w:r>
      <w:r w:rsidR="006174D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wiadomości zatytułowanej „Konkurs” wraz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="006174D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wypełnionym i podpisanym zgłoszeniem konkursowym, dostępnym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="006174D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w Załączniku nr </w:t>
      </w:r>
      <w:r w:rsidR="00CF266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2</w:t>
      </w:r>
      <w:r w:rsidR="006174D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3F5A9D7F" w14:textId="6798322D" w:rsidR="00B516B4" w:rsidRPr="00DF7907" w:rsidRDefault="00B516B4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</w:p>
    <w:p w14:paraId="761B66C5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7.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Odpowied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ź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 zadanie konkursowe b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dzie poddana ocenie z punktu widzenia nast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puj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cych kryteri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w: kreatywno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ci, nieszablonowo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 podejmowanego zagadnienia, niekonwencjonalno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ci, innowacyjno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ci, oryginalno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ci.</w:t>
      </w:r>
    </w:p>
    <w:p w14:paraId="14428576" w14:textId="1959E0FD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8.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Odpowiedź na zadanie konkursowe </w:t>
      </w:r>
      <w:r w:rsidR="00A30D6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nie może naruszać dóbr osobistych, praw, w szczególności praw autorskich ani pokrewnych osób trzecich, w tym nie zawierać elementów mogących być uznanymi za wulgarne, niemoralne, sprzeczne z dobrymi obyczajami lub promujące alkohol, narkotyki, przemoc lub inne zachowanie sprzeczne z prawem, elementów mogących naruszać ogólnie przyjęte normy, w szczególności obrażać uczucia religijne, stanowić wyraz dyskryminacji.</w:t>
      </w:r>
    </w:p>
    <w:p w14:paraId="5706B6F0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9.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Organizator może wykluczyć Uczestnika z udziału w Konkursie w przypadku naruszenia przez Uczestnika postanowień Regulaminu Konkursu.</w:t>
      </w:r>
    </w:p>
    <w:p w14:paraId="37A5026F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="00F65618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0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Przed dokonaniem zgłoszenia Uczestnik powinien zapoznać się z treścią Regulaminu. Dokonanie zgłoszenia oznacza chęć wzięcia udziału w Konkursie na zasadach określonych w Regulaminie.</w:t>
      </w:r>
    </w:p>
    <w:p w14:paraId="505B2FB8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="00F65618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Uczestnictwa w Konkursie, jak i praw i obowiązków z nim związanych, w tym prawa do żądania nagrody, nie można przenosić na inne osoby.</w:t>
      </w:r>
    </w:p>
    <w:p w14:paraId="5542860D" w14:textId="78ED5A96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="00F65618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2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Uczestnik nie może wpływać na wynik Konkursu w sposób sprzeczny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prawem lub dobrymi obyczajami.</w:t>
      </w:r>
    </w:p>
    <w:p w14:paraId="741D8340" w14:textId="331269EC" w:rsidR="00F65618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="00F65618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3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Jury Konkursu sk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ada si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 przedstawicieli Fundacji w liczbie</w:t>
      </w:r>
      <w:r w:rsidR="0043237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3 z 5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nast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puj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cych os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b: </w:t>
      </w:r>
      <w:r w:rsidR="00F6561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Lee Hewson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</w:t>
      </w:r>
      <w:r w:rsidR="0043237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Simeon Combes, </w:t>
      </w:r>
      <w:r w:rsidR="001E18B9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Joanna Jaszczuk</w:t>
      </w:r>
      <w:r w:rsidR="00F6561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</w:t>
      </w:r>
      <w:r w:rsidR="00877F1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Izabela Murzyn-Borzemska</w:t>
      </w:r>
      <w:r w:rsidR="0043237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Beata Jastrzębska,</w:t>
      </w:r>
      <w:r w:rsidR="00877F1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zwanych dalej 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„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Jury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”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. </w:t>
      </w:r>
    </w:p>
    <w:p w14:paraId="2B4128FC" w14:textId="5DABD0E6" w:rsidR="00DB417B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1</w:t>
      </w:r>
      <w:r w:rsidR="00F65618"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4</w:t>
      </w: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4115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Za zajęcie miejsca pierwszego </w:t>
      </w:r>
      <w:r w:rsidR="00226B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i drugiego</w:t>
      </w:r>
      <w:r w:rsidR="004115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każdej kategorii</w:t>
      </w:r>
      <w:r w:rsidR="00226B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wiekowej</w:t>
      </w:r>
      <w:r w:rsidR="004115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Uczestnikowi przysługuje </w:t>
      </w:r>
      <w:r w:rsidR="00226B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</w:t>
      </w:r>
      <w:r w:rsidR="004115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agroda określona w dalszej części Regulaminu (dalej „Nagroda”).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Jury dokona wyboru </w:t>
      </w:r>
      <w:r w:rsidR="00226B95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dwóch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zgłosze</w:t>
      </w:r>
      <w:r w:rsidR="00877F1C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ń nadesłanych przez U</w:t>
      </w:r>
      <w:r w:rsidR="00DB417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czestników w wieku 6-11 lat</w:t>
      </w:r>
      <w:r w:rsidR="00226B95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, dwóch zgłoszeń nadesłanych przez Uczestników w wieku 12-17 lat</w:t>
      </w:r>
      <w:r w:rsidR="00DB417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</w:t>
      </w:r>
      <w:r w:rsidR="00226B95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oraz</w:t>
      </w:r>
      <w:r w:rsidR="00DB417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</w:t>
      </w:r>
      <w:r w:rsidR="00226B95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dwóch</w:t>
      </w:r>
      <w:r w:rsidR="00DB417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zgłosze</w:t>
      </w:r>
      <w:r w:rsidR="00877F1C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ń nadesłanych </w:t>
      </w:r>
      <w:r w:rsidR="00877F1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przez Uc</w:t>
      </w:r>
      <w:r w:rsidR="00DB417B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zestników</w:t>
      </w:r>
      <w:r w:rsidR="00226B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wieku 18 lat i więcej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które zdaniem Jury są najlepsze z punktu widzenia kryteriów wskazanych w § 3 ust. 7 Regulaminu</w:t>
      </w:r>
      <w:r w:rsidR="00DB417B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7DCE1366" w14:textId="28843F1D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lastRenderedPageBreak/>
        <w:t>1</w:t>
      </w:r>
      <w:r w:rsidR="00F65618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5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Po rozstrzygnięci</w:t>
      </w:r>
      <w:r w:rsidR="00A30D6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877F1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onkursu laureaci zostaną poinformowani</w:t>
      </w:r>
      <w:r w:rsidR="00ED0BC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 wygranej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DF1521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telefonicznie</w:t>
      </w:r>
      <w:r w:rsidR="00A30D64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b</w:t>
      </w:r>
      <w:r w:rsidR="00A30D64"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ą</w:t>
      </w:r>
      <w:r w:rsidR="00A30D64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d</w:t>
      </w:r>
      <w:r w:rsidR="00A30D64"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ź</w:t>
      </w:r>
      <w:r w:rsidR="00A30D64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</w:t>
      </w:r>
      <w:r w:rsidR="0026790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pisemnie </w:t>
      </w:r>
      <w:r w:rsidR="00A30D64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na adres </w:t>
      </w:r>
      <w:r w:rsidR="00A47087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mailowy</w:t>
      </w:r>
      <w:r w:rsidR="0051015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podany w zgłoszeniu konkursowym</w:t>
      </w:r>
      <w:r w:rsidR="00A47087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>.</w:t>
      </w:r>
    </w:p>
    <w:p w14:paraId="3ED48135" w14:textId="0AD96559" w:rsidR="00267900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="00F65618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6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Wyniki </w:t>
      </w:r>
      <w:r w:rsidR="0026790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konkursu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zostan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og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oszone </w:t>
      </w:r>
      <w:r w:rsidR="00FF60C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na fanpage’u Facebook British Council (facebook.com/BritishCouncilPolska) </w:t>
      </w:r>
      <w:r w:rsidR="0010268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nie później niż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102687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14</w:t>
      </w:r>
      <w:r w:rsidR="00A47087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września 2021 r. do godziny 15.00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.</w:t>
      </w:r>
    </w:p>
    <w:p w14:paraId="65CB37AC" w14:textId="174DD971" w:rsidR="00F202CD" w:rsidRPr="00DF7907" w:rsidRDefault="00267900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17.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Konkurs nie jest organizowany ani współorganizowany, jak również nie jest sponsorowany, ani wspierany przez serwis społecznościowy Facebook lub przez jego operatora i nie jest z serwisem Facebook lub jego operatorem w żaden inny sposób związany. Wszelkie pytania, komentarze, skargi i reklamacje, jak również wszelkie roszczenia związane z konkursem, Uczestnik powinien kierować bezpośrednio do Organizatora, w żadnym zaś przypadku do serwisu społecznościowego Facebook lub do jego operatora.</w:t>
      </w:r>
    </w:p>
    <w:p w14:paraId="4023B8FF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4 Nagroda</w:t>
      </w:r>
    </w:p>
    <w:p w14:paraId="357CDD9D" w14:textId="71B0116E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1.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Uczestnik, którego </w:t>
      </w:r>
      <w:r w:rsidR="0076449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praca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zostanie wybrana przez Jury, zwany dalej „Zwycięzcą”, otrzymuje </w:t>
      </w:r>
      <w:r w:rsidR="004115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agrodę w postaci</w:t>
      </w:r>
      <w:r w:rsidR="0076449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76449E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1000 zł do wykorzystania na dowolny kurs językowy oferowany przez Fundację British Council w roku</w:t>
      </w:r>
      <w:r w:rsidR="0044600C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szkolnym</w:t>
      </w:r>
      <w:r w:rsidR="0076449E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2021/2022</w:t>
      </w:r>
      <w:r w:rsidR="0044600C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br/>
      </w:r>
      <w:r w:rsidR="0076449E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(z wyłączeniem </w:t>
      </w:r>
      <w:r w:rsidR="00C96526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kursu </w:t>
      </w:r>
      <w:r w:rsidR="00F60CA5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English Online).</w:t>
      </w:r>
      <w:r w:rsidR="0044600C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Zrealizowanie Nagrody jest uwarunkowane </w:t>
      </w:r>
      <w:r w:rsidR="002328B9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bieżącą dostępnością miejsc na wybranym kursie, a także poziomem znajomości języka angielskiego Zwycięzcy (określonym przez wykonanie testu poziomującego i konsultacji). </w:t>
      </w:r>
    </w:p>
    <w:p w14:paraId="6D91A894" w14:textId="7F0B7545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2.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Każdy Zwycięzca otrzyma jedną </w:t>
      </w:r>
      <w:r w:rsidR="0041159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agrodę.</w:t>
      </w:r>
    </w:p>
    <w:p w14:paraId="07FD33E0" w14:textId="1B4A66AE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3.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Zwycięzca zostanie poproszony o wskazanie </w:t>
      </w:r>
      <w:r w:rsidR="008E1D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swoich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danych osobowych niezbędnych w celach przekazania Nagrody: imienia, nazwiska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adresu e-mail</w:t>
      </w:r>
      <w:r w:rsidR="001A6CAF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numeru telefonu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oraz adresu zamieszkania, lub innego adresu, </w:t>
      </w:r>
      <w:r w:rsidR="008E1D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użyciem którego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ma zostać </w:t>
      </w:r>
      <w:r w:rsidR="008E1D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zrealizowana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Nagroda. W przypadku niepełnoletnich Zwycięzców konieczne jest podanie danych rodzica lub danych przedstawiciela ustawowego</w:t>
      </w:r>
      <w:r w:rsidR="0026790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tj. imię, nazwisko, adres e-mail</w:t>
      </w:r>
      <w:r w:rsidR="001A6CAF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numer telefonu</w:t>
      </w:r>
      <w:r w:rsidR="0043237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</w:t>
      </w:r>
      <w:r w:rsidR="001A6CAF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adresu zamieszkania, lub inny adres, </w:t>
      </w:r>
      <w:r w:rsidR="001A6CAF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lastRenderedPageBreak/>
        <w:t xml:space="preserve">z użyciem którego ma zostać zrealizowana Nagroda, </w:t>
      </w:r>
      <w:r w:rsidR="0043237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oraz </w:t>
      </w:r>
      <w:r w:rsidR="001A6CAF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podanie </w:t>
      </w:r>
      <w:r w:rsidR="0043237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danych dziecka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. Organizator skontaktuje się ze Zwycięzcą za pośrednictwem wiadomości </w:t>
      </w:r>
      <w:r w:rsidR="00971D4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e-mail </w:t>
      </w:r>
      <w:r w:rsidR="00170F0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lub</w:t>
      </w:r>
      <w:r w:rsidR="0026790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971D4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telefoniczn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ie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w terminie </w:t>
      </w:r>
      <w:r w:rsidR="00F6510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jednego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dnia od daty ogłoszenia rozstrzygnięcia Konkursu.</w:t>
      </w:r>
    </w:p>
    <w:p w14:paraId="17BBC077" w14:textId="159D68CC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4. 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Nagroda nie podlega wymianie na gotówkę ani na inne nagrody rzeczowe. Zwycięzca może zrzec się prawa do </w:t>
      </w:r>
      <w:r w:rsidR="005F3C5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N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agrody, ale w zamian nie przysługuje mu żaden ekwiwalent pieniężny lub rzeczowy.</w:t>
      </w:r>
      <w:r w:rsidR="00CF2E5B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W przypadku, gdy wartość wybranego przez Zwycięzcę kursu będzie niższa niż 1000 zł, Zwycięzcy nie przysługuje zwrot różnicy.</w:t>
      </w:r>
    </w:p>
    <w:p w14:paraId="18D34F87" w14:textId="6DA36104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5.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Nagroda zostanie przekazana Zwycięzcy w terminie 14 dni od daty uzyskania przez Organizatora informacji wskazanych w § 4 ust. 3 Regulaminu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oraz otrzymania podpisanych przez </w:t>
      </w:r>
      <w:r w:rsidR="00625F6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Zwycięzcę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lub osobę go reprezentującą dwóch </w:t>
      </w:r>
      <w:r w:rsidR="00625F6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egzemplarzy umowy </w:t>
      </w:r>
      <w:r w:rsidR="0092793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przeniesienie autorskich praw majątkowych, o której mowa w § 5</w:t>
      </w:r>
      <w:r w:rsidR="0092793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ust. 5</w:t>
      </w:r>
      <w:r w:rsidR="00625F64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Regulaminu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7D9EADA7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6.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przypadku braku kontaktu ze strony Zwycięzcy w ciągu 5 dni od daty wysłania do Zwycięzcy prośby, o której mowa w § 4 ust. 3 Regulaminu, Zwycięzca traci prawo do Nagrody.</w:t>
      </w:r>
    </w:p>
    <w:p w14:paraId="4B78E809" w14:textId="2896E28D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7.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Nagrody nierozdysponowane wśród Uczestników pozostaną do dyspozycji Fundacji.</w:t>
      </w:r>
    </w:p>
    <w:p w14:paraId="3F7E0E3E" w14:textId="08B45430" w:rsidR="00F56F19" w:rsidRPr="00DF7907" w:rsidRDefault="00F56F19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FF0000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8.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W przypadku, gdy Zwycięzca zdecyduje o wykorzystaniu </w:t>
      </w:r>
      <w:r w:rsidR="005F3C50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Nagrody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na poczet udziału w zajęciach stacjonarnych, będzie miał do wyboru kurs w Warszawie, Krakowie lub we Wrocławiu. Organizator nie zwraca ewentualnych kosztów dojazdu na zajęcia stacjonarne.</w:t>
      </w:r>
    </w:p>
    <w:p w14:paraId="786A9195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5 Prawa i obowiązki Uczestników oraz Organizatora</w:t>
      </w:r>
    </w:p>
    <w:p w14:paraId="2B600C0C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1.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Organizator ma prawo wykluczyć z udziału w Konkursie osobę:</w:t>
      </w:r>
    </w:p>
    <w:p w14:paraId="1EBAF936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A. która nie spełnia warunków określonych w § 2 Regulaminu,</w:t>
      </w:r>
    </w:p>
    <w:p w14:paraId="05F73FB9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lastRenderedPageBreak/>
        <w:t>B. która nie stosuje się do zasady określonej w § 3 ust. 4 Regulaminu,</w:t>
      </w:r>
    </w:p>
    <w:p w14:paraId="79544B09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C. która naruszają postanowienie § 3 ust. 12 Regulaminu,</w:t>
      </w:r>
    </w:p>
    <w:p w14:paraId="31CF8644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D. której odpowiedź na Pytanie konkursowe naruszy postanowienie § 3 ust. 8 Regulaminu.</w:t>
      </w:r>
    </w:p>
    <w:p w14:paraId="49A3B4BE" w14:textId="10D4D6BE" w:rsidR="001D699B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hAnsi="inherit"/>
          <w:sz w:val="26"/>
          <w:szCs w:val="26"/>
          <w:lang w:val="pl-PL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2.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Gdyby osoba, co do której istniały podstawy do jej wykluczenia z Konkursu zgodnie z postanowieniem ustępu powyższego, została Zwycięzcą, wówczas traci ona prawo do Nagrody.</w:t>
      </w:r>
    </w:p>
    <w:p w14:paraId="27D51573" w14:textId="58C8F4E9" w:rsidR="00F202CD" w:rsidRPr="00DF7907" w:rsidRDefault="00927933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3.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chwilą przekazania Nagrody Zwycięzcy, Zwycięzca przenosi na Fundację autorskie prawa maj</w:t>
      </w:r>
      <w:r w:rsidR="00F202CD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tkowe </w:t>
      </w:r>
      <w:r w:rsidR="00F202C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do </w:t>
      </w:r>
      <w:r w:rsidR="00DD23E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wykonanego zadania</w:t>
      </w:r>
      <w:r w:rsidR="00F202C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konkursowe</w:t>
      </w:r>
      <w:r w:rsidR="00DD23E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go</w:t>
      </w:r>
      <w:r w:rsidR="00F202C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bez ogranicze</w:t>
      </w:r>
      <w:r w:rsidR="00F202CD"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ń</w:t>
      </w:r>
      <w:r w:rsidR="00F202CD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terytorialnych ani czasowych, na wszelkich polach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eksploatacji znanych w dacie pocz</w:t>
      </w:r>
      <w:r w:rsidR="00F202CD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tkowej Okresu trwania Konkursu, a w szczeg</w:t>
      </w:r>
      <w:r w:rsidR="00F202CD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lno</w:t>
      </w:r>
      <w:r w:rsidR="00F202CD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ś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ci na nast</w:t>
      </w:r>
      <w:r w:rsidR="00F202CD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puj</w:t>
      </w:r>
      <w:r w:rsidR="00F202CD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cych polach eksploatacji:</w:t>
      </w:r>
    </w:p>
    <w:p w14:paraId="34A49CB2" w14:textId="0C8349B6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A.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zakresie utrwalania i zwielokrotniania utworu </w:t>
      </w:r>
      <w:r w:rsidR="00DD23E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–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wytwarzanie</w:t>
      </w:r>
      <w:r w:rsidR="00DD23E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określoną techniką egzemplarzy utworu, w tym techniką drukarską, reprograficzną, zapisu magnetycznego oraz techniką cyfrową,</w:t>
      </w:r>
    </w:p>
    <w:p w14:paraId="2A1C1552" w14:textId="3F85E60B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B.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zakresie obrotu oryginałem albo egzemplarzami, na których utwór utrwalono </w:t>
      </w:r>
      <w:r w:rsidR="00DD23E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–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wprowadzanie</w:t>
      </w:r>
      <w:r w:rsidR="00DD23E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do obrotu, użyczenie lub najem oryginału albo egzemplarzy,</w:t>
      </w:r>
    </w:p>
    <w:p w14:paraId="126AB2E9" w14:textId="37A46E4E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FF0000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C.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zakresie rozpowszechniania utworu w sposób inny niż określony powyżej </w:t>
      </w:r>
      <w:r w:rsidR="00DD23E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–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publiczne</w:t>
      </w:r>
      <w:r w:rsidR="00DD23E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wykonanie, wystawienie, wyświetlenie, odtworzenie oraz nadawanie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i reemitowanie, a także publiczne udostępnianie utworu w taki sposób, aby każdy mógł mieć do niego dostęp w miejscu i w czasie przez siebie wybranym. Ponadto Zwycięzca upoważnia Fundację do wykonywania praw zależnych do utworu,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zakresie uzasadnionym wykorzystywaniem utworu na powyższych polach eksploatacji, w tym do dokonywania modyfikacji utworu, łączenia go z innymi utworami, przekazywania innym podmiotom w celu modyfikacji. Zwycięzca zobowiązuje się do niewykonywania prawa do integralności utworu w odniesieniu do treści Zgłoszenia</w:t>
      </w:r>
      <w:r w:rsidR="00FF714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225E54BF" w14:textId="40239EEC" w:rsidR="00F202CD" w:rsidRPr="00DF7907" w:rsidRDefault="00927933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4.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Fundacja nie ma obowiązku wykorzystania Zgłoszeń na żadnym z pól eksploatacji wymienionych w ust. 3 niniejszego paragrafu.</w:t>
      </w:r>
    </w:p>
    <w:p w14:paraId="60CDE998" w14:textId="041037DB" w:rsidR="008023A7" w:rsidRPr="00DF7907" w:rsidRDefault="00927933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lastRenderedPageBreak/>
        <w:t>5</w:t>
      </w:r>
      <w:r w:rsidR="00C33FD3" w:rsidRPr="00DF7907">
        <w:rPr>
          <w:rFonts w:ascii="inherit" w:eastAsia="Times New Roman" w:hAnsi="inherit" w:cs="Times New Roman"/>
          <w:b/>
          <w:color w:val="1C1E21"/>
          <w:sz w:val="26"/>
          <w:szCs w:val="26"/>
          <w:lang w:val="pl-PL" w:eastAsia="en-GB"/>
        </w:rPr>
        <w:t>.</w:t>
      </w:r>
      <w:r w:rsidR="00C33FD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W celu przeniesienia autorskich praw majątkowych, o których mowa powyżej, Zwyci</w:t>
      </w:r>
      <w:r w:rsidR="00C33FD3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="00C33FD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zca zobowi</w:t>
      </w:r>
      <w:r w:rsidR="00C33FD3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="00C33FD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zuje si</w:t>
      </w:r>
      <w:r w:rsidR="00C33FD3"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="00C33FD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do </w:t>
      </w:r>
      <w:r w:rsidR="00C33FD3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zawarcia na pi</w:t>
      </w:r>
      <w:r w:rsidR="00C33FD3"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ś</w:t>
      </w:r>
      <w:r w:rsidR="00C33FD3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mie z Organizatorem umowy</w:t>
      </w:r>
      <w:r w:rsidR="000F19DA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>o</w:t>
      </w:r>
      <w:r w:rsidR="00C33FD3"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przeniesienie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 autorskich praw maj</w:t>
      </w:r>
      <w:r w:rsidRPr="00DF7907">
        <w:rPr>
          <w:rFonts w:ascii="inherit" w:eastAsia="Times New Roman" w:hAnsi="inherit" w:cs="Times New Roman" w:hint="eastAsia"/>
          <w:color w:val="000000" w:themeColor="text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000000" w:themeColor="text1"/>
          <w:sz w:val="26"/>
          <w:szCs w:val="26"/>
          <w:lang w:val="pl-PL" w:eastAsia="en-GB"/>
        </w:rPr>
        <w:t xml:space="preserve">tkowych. W razie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niezawarcia umowy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o przeniesienie autorskich praw majątkowych Zwycięzca traci prawo do Nagrody. </w:t>
      </w:r>
      <w:r w:rsidR="00C33FD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</w:p>
    <w:p w14:paraId="17E5F925" w14:textId="782D43C3" w:rsidR="00F202CD" w:rsidRPr="00DF7907" w:rsidRDefault="00927933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6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.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 chwilą</w:t>
      </w:r>
      <w:r w:rsidR="002A4AF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przesłania odpowiedzi na zadanie konkursowe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Uczestnik udziela </w:t>
      </w:r>
      <w:r w:rsidR="006D153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Organizatorowi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nieodpłatnej licencji niewyłącznej na korzystanie z autorskich praw majątkowych do odpowiedzi na </w:t>
      </w:r>
      <w:r w:rsidR="006D153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zadanie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konkursowe, udzielonej na czas nieograniczony, na polach eksploatacji wskazanych w ust.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3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niniejszego paragrafu.</w:t>
      </w:r>
    </w:p>
    <w:p w14:paraId="6C93C2CA" w14:textId="06B4F61C" w:rsidR="00F202CD" w:rsidRPr="00DF7907" w:rsidRDefault="00927933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7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.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Zarówno Zwycięzca, jak i Uczestnicy wyrażają zgodę na anonimowe korzystanie przez Fundację z ich odpowiedzi na </w:t>
      </w:r>
      <w:r w:rsidR="006D153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zadanie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konkursowe w ramach pól eksploatacji określonych w postanowieniu ust.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3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niniejszego paragrafu.</w:t>
      </w:r>
    </w:p>
    <w:p w14:paraId="7BA4A65E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6 Dane osobowe</w:t>
      </w:r>
    </w:p>
    <w:p w14:paraId="768F6ACB" w14:textId="7D12A08B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1.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Administratorem danych osobowych Uczestników jest Fundacja</w:t>
      </w:r>
      <w:r w:rsidR="0092793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British Council Polska, ul. Koszykowa 54, 00 – 675 Warszawa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zwan</w:t>
      </w:r>
      <w:r w:rsidR="00971D4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dalej 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„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Administratorem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”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Z Administratorem można skontaktować się pod adresem mailowym: </w:t>
      </w:r>
      <w:r w:rsidR="006D1535" w:rsidRPr="00DF7907">
        <w:rPr>
          <w:rStyle w:val="Hyperlink"/>
          <w:rFonts w:ascii="inherit" w:eastAsia="Times New Roman" w:hAnsi="inherit" w:cs="Times New Roman"/>
          <w:color w:val="auto"/>
          <w:sz w:val="26"/>
          <w:szCs w:val="26"/>
          <w:lang w:val="pl-PL" w:eastAsia="en-GB"/>
        </w:rPr>
        <w:t>rodo@britishcouncil.pl</w:t>
      </w:r>
      <w:r w:rsidR="008E1D5D" w:rsidRPr="00DF7907">
        <w:rPr>
          <w:rFonts w:ascii="inherit" w:eastAsia="Times New Roman" w:hAnsi="inherit" w:cs="Times New Roman"/>
          <w:sz w:val="26"/>
          <w:szCs w:val="26"/>
          <w:lang w:val="pl-PL" w:eastAsia="en-GB"/>
        </w:rPr>
        <w:t xml:space="preserve"> </w:t>
      </w:r>
      <w:r w:rsidR="008E1D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lub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przesyłając list na adres: </w:t>
      </w:r>
      <w:r w:rsidR="00971D4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Dział Marketingu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Fundacj</w:t>
      </w:r>
      <w:r w:rsidR="00971D4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British Council Polska, ul. Koszykowa 54, 00 – 675 Warszawa z dopiskiem “Moje dane osobowe”</w:t>
      </w:r>
      <w:r w:rsidR="00971D4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7700D751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2.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Podstawą przetwarzania danych jest art. 6 ust. 1 lit. f RODO, tj. prawnie uzasadniony interes Organizatora polegający na umożliwieniu Uczestnikowi wzięcia udziału w Konkursie, rozstrzygnięcie Konkursu i poinformowanie o jego rozstrzygnięciu oraz prowadzenie marketingu przez Organizatora.</w:t>
      </w:r>
    </w:p>
    <w:p w14:paraId="76513C14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3.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Podanie danych jest dobrowolne, jednak konsekwencją ich niepodania będzie niemożność wzięcia udziału w Konkursie.</w:t>
      </w:r>
    </w:p>
    <w:p w14:paraId="70A365F2" w14:textId="3D36CC8F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4.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Dane osobowe Uczestnik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Konkursu (imi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nazwisko</w:t>
      </w:r>
      <w:r w:rsidR="009F79A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adres e-mail</w:t>
      </w:r>
      <w:r w:rsidR="00A1369E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numer telefonu</w:t>
      </w:r>
      <w:r w:rsidR="00B21829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;</w:t>
      </w:r>
      <w:r w:rsidR="00F6510C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przypadku Uczestnik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w, kt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rzy zg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osili reklamacj</w:t>
      </w:r>
      <w:r w:rsidR="009F79A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 warunkach opisanych</w:t>
      </w:r>
      <w:r w:rsidR="00AA5D8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niniejszym Regulaminie</w:t>
      </w:r>
      <w:r w:rsidR="00B21829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r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wnie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imi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i nazwisko</w:t>
      </w:r>
      <w:r w:rsidR="00AA5D8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adres e-mail</w:t>
      </w:r>
      <w:r w:rsidR="00AA5D8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numer telefonu</w:t>
      </w:r>
      <w:r w:rsidR="00B21829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;</w:t>
      </w:r>
      <w:r w:rsidR="002936C9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przypadku niepe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noletnich Zwyci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zc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w </w:t>
      </w:r>
      <w:r w:rsidR="00E81FD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przetwarzane są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lastRenderedPageBreak/>
        <w:t>r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wnie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bookmarkStart w:id="0" w:name="_Hlk79411471"/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dane rodzica lub przedstawiciela ustawowego </w:t>
      </w:r>
      <w:bookmarkEnd w:id="0"/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tj. imi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nazwisko, adres e-mail</w:t>
      </w:r>
      <w:r w:rsidR="00AA5D87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i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numer telefonu) s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pobierane i przetwarzane przez Administratora wy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cznie w celach przeprowadzenia Konkursu, wy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onienia Zwyci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zc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w, rozpoznania reklamacji oraz przekazania Nagrody, a tak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ż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e w celach marketingowych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oraz podatkowych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 Dane nie b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podlega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y przetwarzaniu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spos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ó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b ca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kowicie zautomatyzowany, w tym nie b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ę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ą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podlega</w:t>
      </w:r>
      <w:r w:rsidRPr="00DF7907">
        <w:rPr>
          <w:rFonts w:ascii="inherit" w:eastAsia="Times New Roman" w:hAnsi="inherit" w:cs="Times New Roman" w:hint="eastAsia"/>
          <w:color w:val="1C1E21"/>
          <w:sz w:val="26"/>
          <w:szCs w:val="26"/>
          <w:lang w:val="pl-PL" w:eastAsia="en-GB"/>
        </w:rPr>
        <w:t>ł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y profilowaniu.</w:t>
      </w:r>
    </w:p>
    <w:p w14:paraId="478ADF9D" w14:textId="7AD79BF8" w:rsidR="00F202CD" w:rsidRPr="00DF7907" w:rsidRDefault="00971D40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5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Dane osobowe Uczestników Konkursu Administrator uzyskuje bezpośrednio od nich samych.</w:t>
      </w:r>
    </w:p>
    <w:p w14:paraId="35B156B0" w14:textId="334555F1" w:rsidR="00F202CD" w:rsidRPr="00DF7907" w:rsidRDefault="00971D40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6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Administrator przetwarza dane osobowe w następującym zakresie:</w:t>
      </w:r>
    </w:p>
    <w:p w14:paraId="6F5770CE" w14:textId="1FF4D63A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A.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dane identyfikujące Uczestników Konkursu: imię i nazwisko</w:t>
      </w:r>
    </w:p>
    <w:p w14:paraId="088F8AFF" w14:textId="5B474ADA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B.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dane niezbędne do wysłania Nagrody 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–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adres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zamieszkania lub inny adres do wysyłki Nagrody, a w przypadku niepełnoletnich Zwycięzców również dane rodzica lub ich przedstawicieli ustawowych tj. imię, nazwisko, adres e-mail lub numer telefonu</w:t>
      </w:r>
      <w:r w:rsidR="00C0474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 Dane osobowe mogą zostać przekazane firmie kurierskiej współpracującej z Administratorem w celu wysyłki Nagrody.</w:t>
      </w:r>
    </w:p>
    <w:p w14:paraId="05D40B5E" w14:textId="37F48CB8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C.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dane identyfikujące Uczestników Konkursu</w:t>
      </w:r>
      <w:r w:rsidR="00971D40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a w przypadku niepełnoletnich Zwycięzców dane identyfikujące rodzica lub ich przedstawicieli ustawowych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, jako akceptujących Regulamin 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–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treść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wyrażonej zgody (określonej w § 2 ust. 1 lit. B),</w:t>
      </w:r>
    </w:p>
    <w:p w14:paraId="32C4C780" w14:textId="7109E956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D.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dane niezbędne do Zgłoszenia i wyłonienia Zwycięzcy 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–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informacje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 aktywnościach w Konkursie, w tym o sposobie wykonania zadania konkursowego,</w:t>
      </w:r>
    </w:p>
    <w:p w14:paraId="7E579990" w14:textId="57566560" w:rsidR="00B31428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E.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dane niezbędne do rozpatrzenia reklamacji 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–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dane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wynikające z reklamacji, jeśli zostaną złożone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</w:t>
      </w:r>
    </w:p>
    <w:p w14:paraId="422655BD" w14:textId="287BF1FD" w:rsidR="00F202CD" w:rsidRPr="00DF7907" w:rsidRDefault="00B31428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F.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dane niezbędne do celów podatkowych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53B3FE23" w14:textId="2EDBEDFC" w:rsidR="00F202CD" w:rsidRPr="00DF7907" w:rsidRDefault="00971D40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7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Wszystkie dane osobowe będą przechowywane w szyfrowanym arkuszu kalkulacyjnym Administratora: Fundacji British Council Polska, ul. Koszykowa 54, 00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-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675 Warszawa oraz w Fundacji: British Council Polska, ul. Koszykowa 54, 00</w:t>
      </w:r>
      <w:r w:rsidR="00392875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-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675 Warszawa.</w:t>
      </w:r>
    </w:p>
    <w:p w14:paraId="4047DACA" w14:textId="1475E971" w:rsidR="00F202CD" w:rsidRPr="00DF7907" w:rsidRDefault="00971D40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lastRenderedPageBreak/>
        <w:t>8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Dane osobowe będą przetwarzane przez okres przeprowadzenia Konkursu, jego rozstrzygnięcia i wręczenia Nagrody oraz czas niezbędny do wykazania prawidłowego przeprowadzenia Konkursu, czyli długość terminu przedawnienia roszczeń. Dane osobowe przetwarzane będą również przez czas prowadzenia przez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Organizatora działań marketingowych albo do czasu wyrażenia przez Uczestników sprzeciwu wobec dalszego przetwarzania danych w celach marketingowych.</w:t>
      </w:r>
    </w:p>
    <w:p w14:paraId="1FA14589" w14:textId="30303244" w:rsidR="00F202CD" w:rsidRPr="00DF7907" w:rsidRDefault="00971D40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9</w:t>
      </w:r>
      <w:r w:rsidR="00F202CD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. </w:t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Uczestnikowi przysługuje prawo dostępu do danych, ich poprawiania, żądania ich usunięcia, a także prawo ograniczenia przetwarzania oraz prawo wniesienia skargi do organu nadzorczego, jeżeli dane są przetwarzane niezgodnie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="00F202C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z wymogami prawnymi.</w:t>
      </w:r>
    </w:p>
    <w:p w14:paraId="08F55D8F" w14:textId="3A120CE0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="00971D40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0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Uczestnikowi przysługują dwa rodzaje prawa sprzeciwu wobec przetwarzania danych osobowych przez Administratora:</w:t>
      </w:r>
    </w:p>
    <w:p w14:paraId="4812E0AF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A.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 podstawie prawnie uzasadnionych interesów – Uczestnik może zgłosić sprzeciw z przyczyn związanych z jego szczególną sytuacją;</w:t>
      </w:r>
    </w:p>
    <w:p w14:paraId="17427A16" w14:textId="143C8703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B.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na potrzeby marketingu bezpośredniego – Uczestnik może zgłosić sprzeciw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każdym przypadku.</w:t>
      </w:r>
    </w:p>
    <w:p w14:paraId="6C524FAB" w14:textId="192C456D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="00971D40"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1</w:t>
      </w: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Odbiorcami danych osobowych Uczestnika mogą być: Organizator Konkursu,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a także inne podmioty, przy pomocy których Organizator przeprowadza Konkurs np. dostawcy usług informatycznych,</w:t>
      </w:r>
      <w:r w:rsidR="008E1D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dostawcy usług marketingowych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="008E1D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i</w:t>
      </w:r>
      <w:r w:rsidR="008573E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</w:t>
      </w:r>
      <w:r w:rsidR="008E1D5D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poligraficznych,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podmioty świadczące usługi prawne. Administratorzy ujawniają dane osobowe innym podmiotom tylko wówczas, gdy jest to konieczne do przeprowadzenia Konkursu, w tym rozpoznania reklamacji</w:t>
      </w:r>
      <w:r w:rsidR="00B31428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 a także dla celów podatkowych.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Administratorzy nie sprzedają ani nie udostępniają danych osobowych podmiotom trzecim w celach komercyjnych.</w:t>
      </w:r>
    </w:p>
    <w:p w14:paraId="2CC73D5F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7 Postępowanie reklamacyjne</w:t>
      </w:r>
    </w:p>
    <w:p w14:paraId="728A2EDD" w14:textId="5DE85A2B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lastRenderedPageBreak/>
        <w:t xml:space="preserve">1.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Reklamacje co do przebiegu Konkursu mogą być zgłaszane do Organizatora przez Uczestnika w formie pisemnej na adres wskazany w postanowieniu § 6 ust. 1 Regulaminu</w:t>
      </w:r>
      <w:r w:rsidR="008224A3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.</w:t>
      </w:r>
    </w:p>
    <w:p w14:paraId="3A34CDD2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2.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Reklamacja powinna zawierać: przyczynę reklamacji oraz dane personalne umożliwiające udzielenie odpowiedzi na reklamację.</w:t>
      </w:r>
    </w:p>
    <w:p w14:paraId="16C8BCBF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3.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Reklamacje będą rozpatrywane przez Organizatora w terminie 14 dni od daty ich otrzymania przez Organizatora.</w:t>
      </w:r>
    </w:p>
    <w:p w14:paraId="2DFD9B7E" w14:textId="77777777" w:rsidR="00F202CD" w:rsidRPr="00DF7907" w:rsidRDefault="00F202CD" w:rsidP="000F1E39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§ 8 Postanowienia końcowe</w:t>
      </w:r>
    </w:p>
    <w:p w14:paraId="7542FBC6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1.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Konkurs nie podlega zatwierdzeniu w trybie określonym w ustawie z dnia 19 listopada 2009 r. o grach hazardowych (Dz. U. z 2009 r. Nr 201, poz. 1540 z późn. zm.). Organizator oświadcza, że Konkurs nie jest grą losową, loterią fantową, zakładem wzajemnym, loterią promocyjną, której wynik zależy od przypadku, ani żadną inną formą przewidzianą w ustawie z dnia 19 listopada 2009 r. o grach hazardowych.</w:t>
      </w:r>
    </w:p>
    <w:p w14:paraId="25C1D451" w14:textId="77777777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2.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sprawach nieuregulowanych niniejszym Regulaminem Konkursu stosuje się przepisy powszechnie obowiązującego prawa polskiego.</w:t>
      </w:r>
    </w:p>
    <w:p w14:paraId="17FAE4CB" w14:textId="7215D8E0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3.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Zarówno Uczestnicy Konkursu</w:t>
      </w:r>
      <w:r w:rsidR="008573E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jak i Organizator będą dążyć do rozwiązywania wszelkich sporów powstałych na tle Regulaminu Konkursu w sposób ugodowy, na drodze negocjacji.</w:t>
      </w:r>
    </w:p>
    <w:p w14:paraId="0F281086" w14:textId="2503A970" w:rsidR="00F202CD" w:rsidRPr="00DF7907" w:rsidRDefault="00F202CD" w:rsidP="000F1E39">
      <w:pPr>
        <w:shd w:val="clear" w:color="auto" w:fill="FFFFFF"/>
        <w:spacing w:line="420" w:lineRule="atLeast"/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4.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Organizator oraz Fundacja zastrzegają sobie prawo do zmiany treści Regulaminu Konkursu, a także do przerwania lub zawieszenia Konkursu lub do jego wcześniejszego zakończenia wyłącznie z ważnych przyczyn</w:t>
      </w:r>
      <w:r w:rsidR="008573E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,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do których należy siła wyższa lub zmiana przepisów prawa. W przypadku zaistnienia takiej sytuacji, Organizator opublikuje informację na stronie wskazanej w § </w:t>
      </w:r>
      <w:r w:rsidR="008573E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1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ust. 5 i powiadomi o tym Uczestników. Organizator zobowiązuj</w:t>
      </w:r>
      <w:r w:rsidR="00424676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e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 xml:space="preserve"> się, że w przypadku zmian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w Regulaminie, zmiany te nie będą naruszać praw już nabytych przez Uczestników oraz nie będą pogarszać warunków Konkursu. W przypadku zmiany</w:t>
      </w:r>
      <w:r w:rsidR="000F19DA"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br/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lastRenderedPageBreak/>
        <w:t>w Regulaminie, po uprzednim poinformowaniu o tym Uczestników, będą oni mieli prawo odstąpienia od udziału w konkursie, bez żadnych konsekwencji.</w:t>
      </w:r>
    </w:p>
    <w:p w14:paraId="0F0E90D1" w14:textId="294E819F" w:rsidR="00891078" w:rsidRPr="00DF7907" w:rsidRDefault="00891078">
      <w:pPr>
        <w:rPr>
          <w:lang w:val="pl-PL"/>
        </w:rPr>
      </w:pPr>
    </w:p>
    <w:p w14:paraId="43CF76AB" w14:textId="09086A06" w:rsidR="005B6AFE" w:rsidRPr="00DF7907" w:rsidRDefault="005B6AFE">
      <w:pPr>
        <w:rPr>
          <w:lang w:val="pl-PL"/>
        </w:rPr>
      </w:pPr>
    </w:p>
    <w:p w14:paraId="5AB66E77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7E454DD6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6B9260A8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4813B844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4E524905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27EB549D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19D68BF2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2331910C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004873A6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0FA5CE3C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12492EA7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4532D419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6CFD695F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7D15D662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0DC7BB7D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6B58C470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6A9890B8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3F3EDCFE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41211C0D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19D4853B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0D920B10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5AC62F8E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314C2D87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601186C0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00D11168" w14:textId="77777777" w:rsidR="006F55A0" w:rsidRPr="00DF7907" w:rsidRDefault="006F55A0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6E72647E" w14:textId="1B6B5CBA" w:rsidR="005B6AFE" w:rsidRPr="00DF7907" w:rsidRDefault="005B6AFE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lastRenderedPageBreak/>
        <w:t>Załącznik nr 1</w:t>
      </w:r>
    </w:p>
    <w:p w14:paraId="747BFB7C" w14:textId="047A61C8" w:rsidR="005B6AFE" w:rsidRPr="00DF7907" w:rsidRDefault="005B6AFE" w:rsidP="005B6AFE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Zgłoszenie konkursowe Uczestnika niepełnoletniego</w:t>
      </w:r>
    </w:p>
    <w:p w14:paraId="6605F6C4" w14:textId="2122DAE4" w:rsidR="002936C9" w:rsidRPr="00DF7907" w:rsidRDefault="002936C9" w:rsidP="006F55A0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26"/>
          <w:szCs w:val="28"/>
          <w:lang w:val="pl-PL" w:eastAsia="en-GB"/>
        </w:rPr>
        <w:t xml:space="preserve">do konkursu „Więcej niż język angielski” w ramach wydarzenia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Dni Otwarte British Council organizowanego w dniach 2-6 września 2021 r.</w:t>
      </w:r>
    </w:p>
    <w:p w14:paraId="51341699" w14:textId="77777777" w:rsidR="00A14118" w:rsidRPr="00DF7907" w:rsidRDefault="00A14118" w:rsidP="006F55A0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D2129"/>
          <w:sz w:val="26"/>
          <w:szCs w:val="28"/>
          <w:lang w:val="pl-PL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6AFE" w:rsidRPr="00DF7907" w14:paraId="03A58993" w14:textId="77777777" w:rsidTr="00DC2019">
        <w:tc>
          <w:tcPr>
            <w:tcW w:w="9016" w:type="dxa"/>
          </w:tcPr>
          <w:p w14:paraId="663B151B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Imię Uczestnika:</w:t>
            </w:r>
          </w:p>
        </w:tc>
      </w:tr>
      <w:tr w:rsidR="005B6AFE" w:rsidRPr="00DF7907" w14:paraId="67C7F4F2" w14:textId="77777777" w:rsidTr="00DC2019">
        <w:tc>
          <w:tcPr>
            <w:tcW w:w="9016" w:type="dxa"/>
          </w:tcPr>
          <w:p w14:paraId="009B7AF0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6DE4E113" w14:textId="77777777" w:rsidTr="00DC2019">
        <w:tc>
          <w:tcPr>
            <w:tcW w:w="9016" w:type="dxa"/>
          </w:tcPr>
          <w:p w14:paraId="7D0CC4BF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Nazwisko Uczestnika:</w:t>
            </w:r>
          </w:p>
        </w:tc>
      </w:tr>
      <w:tr w:rsidR="005B6AFE" w:rsidRPr="00DF7907" w14:paraId="68E37DB2" w14:textId="77777777" w:rsidTr="00DC2019">
        <w:tc>
          <w:tcPr>
            <w:tcW w:w="9016" w:type="dxa"/>
          </w:tcPr>
          <w:p w14:paraId="009B8254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  <w:tr w:rsidR="005B6AFE" w:rsidRPr="00DF7907" w14:paraId="5642A115" w14:textId="77777777" w:rsidTr="00DC2019">
        <w:tc>
          <w:tcPr>
            <w:tcW w:w="9016" w:type="dxa"/>
          </w:tcPr>
          <w:p w14:paraId="7A5A03CE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 xml:space="preserve">Adres e-mail: </w:t>
            </w:r>
          </w:p>
          <w:p w14:paraId="6A5101F3" w14:textId="77777777" w:rsidR="005B6AFE" w:rsidRPr="00DF7907" w:rsidRDefault="005B6AFE" w:rsidP="00DC2019">
            <w:pPr>
              <w:jc w:val="both"/>
              <w:rPr>
                <w:b/>
                <w:bCs/>
                <w:sz w:val="18"/>
                <w:szCs w:val="18"/>
                <w:lang w:val="pl-PL"/>
              </w:rPr>
            </w:pPr>
          </w:p>
          <w:p w14:paraId="40C4BAE4" w14:textId="77777777" w:rsidR="005B6AFE" w:rsidRPr="00DF7907" w:rsidRDefault="005B6AFE" w:rsidP="00DC2019">
            <w:pPr>
              <w:jc w:val="both"/>
              <w:rPr>
                <w:sz w:val="18"/>
                <w:szCs w:val="18"/>
                <w:lang w:val="pl-PL"/>
              </w:rPr>
            </w:pPr>
            <w:r w:rsidRPr="00DF7907">
              <w:rPr>
                <w:rFonts w:ascii="inherit" w:eastAsia="Times New Roman" w:hAnsi="inherit" w:cs="Times New Roman"/>
                <w:color w:val="1C1E21"/>
                <w:sz w:val="18"/>
                <w:szCs w:val="18"/>
                <w:lang w:val="pl-PL" w:eastAsia="en-GB"/>
              </w:rPr>
              <w:t>(ten sam, za pomocą którego dokonano rejestracji na Wydarzenie)</w:t>
            </w:r>
          </w:p>
        </w:tc>
      </w:tr>
      <w:tr w:rsidR="005B6AFE" w:rsidRPr="00DF7907" w14:paraId="5A2996F0" w14:textId="77777777" w:rsidTr="00DC2019">
        <w:tc>
          <w:tcPr>
            <w:tcW w:w="9016" w:type="dxa"/>
          </w:tcPr>
          <w:p w14:paraId="552A7DD1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  <w:tr w:rsidR="005B6AFE" w:rsidRPr="00DF7907" w14:paraId="23850D99" w14:textId="77777777" w:rsidTr="00DC2019">
        <w:tc>
          <w:tcPr>
            <w:tcW w:w="9016" w:type="dxa"/>
          </w:tcPr>
          <w:p w14:paraId="08905121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Wiek uczestnika:</w:t>
            </w:r>
          </w:p>
        </w:tc>
      </w:tr>
      <w:tr w:rsidR="005B6AFE" w:rsidRPr="00DF7907" w14:paraId="11DA046B" w14:textId="77777777" w:rsidTr="00DC2019">
        <w:tc>
          <w:tcPr>
            <w:tcW w:w="9016" w:type="dxa"/>
          </w:tcPr>
          <w:p w14:paraId="4267594F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2DEF93DE" w14:textId="77777777" w:rsidTr="00DC2019">
        <w:tc>
          <w:tcPr>
            <w:tcW w:w="9016" w:type="dxa"/>
          </w:tcPr>
          <w:p w14:paraId="73E832BE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Imię Rodzica / przedstawiciela ustawowego:</w:t>
            </w:r>
          </w:p>
        </w:tc>
      </w:tr>
      <w:tr w:rsidR="005B6AFE" w:rsidRPr="00DF7907" w14:paraId="6E667B91" w14:textId="77777777" w:rsidTr="00DC2019">
        <w:tc>
          <w:tcPr>
            <w:tcW w:w="9016" w:type="dxa"/>
          </w:tcPr>
          <w:p w14:paraId="5B087467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37B110E3" w14:textId="77777777" w:rsidTr="00DC2019">
        <w:tc>
          <w:tcPr>
            <w:tcW w:w="9016" w:type="dxa"/>
          </w:tcPr>
          <w:p w14:paraId="6C9F55F2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Nazwisko Rodzica / przedstawiciela ustawowego:</w:t>
            </w:r>
          </w:p>
        </w:tc>
      </w:tr>
      <w:tr w:rsidR="005B6AFE" w:rsidRPr="00DF7907" w14:paraId="517308D2" w14:textId="77777777" w:rsidTr="00DC2019">
        <w:tc>
          <w:tcPr>
            <w:tcW w:w="9016" w:type="dxa"/>
          </w:tcPr>
          <w:p w14:paraId="1EE1A491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664BD8C3" w14:textId="77777777" w:rsidTr="00DC2019">
        <w:tc>
          <w:tcPr>
            <w:tcW w:w="9016" w:type="dxa"/>
          </w:tcPr>
          <w:p w14:paraId="45263854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Numer telefonu Rodzica / przedstawiciela ustawowego:</w:t>
            </w:r>
          </w:p>
        </w:tc>
      </w:tr>
      <w:tr w:rsidR="005B6AFE" w:rsidRPr="00DF7907" w14:paraId="3361A161" w14:textId="77777777" w:rsidTr="00DC2019">
        <w:tc>
          <w:tcPr>
            <w:tcW w:w="9016" w:type="dxa"/>
          </w:tcPr>
          <w:p w14:paraId="06C7A069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</w:tbl>
    <w:p w14:paraId="4378D9C9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0E47BBCE" w14:textId="670BAEEE" w:rsidR="005B6AFE" w:rsidRPr="00DF7907" w:rsidRDefault="00A14118" w:rsidP="00A14118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Potwierdzam, że zapoznałam/-em się w Regulaminem konkursu „Więcej niż język angielski”.</w:t>
      </w:r>
    </w:p>
    <w:p w14:paraId="70FC81C2" w14:textId="6B1A495B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6A7D0CD6" w14:textId="77777777" w:rsidR="00A14118" w:rsidRPr="00DF7907" w:rsidRDefault="00A14118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7372C621" w14:textId="77777777" w:rsidR="005B6AFE" w:rsidRPr="00DF7907" w:rsidRDefault="005B6AF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Data i podpis Rodzica / </w:t>
      </w:r>
    </w:p>
    <w:p w14:paraId="38DC2361" w14:textId="71D7E3BD" w:rsidR="005B6AFE" w:rsidRPr="00DF7907" w:rsidRDefault="005B6AF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przedstawiciela ustawowego</w:t>
      </w:r>
    </w:p>
    <w:p w14:paraId="0248B124" w14:textId="39C05FB6" w:rsidR="00B97DBE" w:rsidRPr="00DF7907" w:rsidRDefault="00B97DB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24249459" w14:textId="262D4D55" w:rsidR="00B97DBE" w:rsidRPr="00DF7907" w:rsidRDefault="00B97DB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…………………………………………….</w:t>
      </w:r>
    </w:p>
    <w:p w14:paraId="70461D39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4CDBFD81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354C4F7F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2E9929FC" w14:textId="3DCA9D4B" w:rsidR="005B6AFE" w:rsidRPr="00DF7907" w:rsidRDefault="005B6AFE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lastRenderedPageBreak/>
        <w:t>Załącznik nr 2</w:t>
      </w:r>
    </w:p>
    <w:p w14:paraId="44EC8682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753C0A7F" w14:textId="6D9BA9E3" w:rsidR="006F55A0" w:rsidRPr="00DF7907" w:rsidRDefault="006F55A0" w:rsidP="006F55A0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Zgłoszenie konkursowe Uczestnika pełnoletniego</w:t>
      </w:r>
    </w:p>
    <w:p w14:paraId="77C7C396" w14:textId="4E2CB4CD" w:rsidR="005B6AFE" w:rsidRPr="00DF7907" w:rsidRDefault="006F55A0" w:rsidP="00A14118">
      <w:pPr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26"/>
          <w:szCs w:val="28"/>
          <w:lang w:val="pl-PL" w:eastAsia="en-GB"/>
        </w:rPr>
        <w:t xml:space="preserve">do konkursu „Więcej niż język angielski” w ramach wydarzenia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Dni Otwarte British Council organizowanego w dniach 2-6 września 2021 r.</w:t>
      </w:r>
    </w:p>
    <w:p w14:paraId="0781FA4A" w14:textId="77777777" w:rsidR="006F55A0" w:rsidRPr="00DF7907" w:rsidRDefault="006F55A0" w:rsidP="006F55A0">
      <w:pPr>
        <w:jc w:val="center"/>
        <w:rPr>
          <w:rFonts w:ascii="Arial" w:hAnsi="Arial" w:cs="Arial"/>
          <w:b/>
          <w:bCs/>
          <w:sz w:val="24"/>
          <w:szCs w:val="24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6AFE" w:rsidRPr="00DF7907" w14:paraId="404EDBE4" w14:textId="77777777" w:rsidTr="00DC2019">
        <w:tc>
          <w:tcPr>
            <w:tcW w:w="9016" w:type="dxa"/>
          </w:tcPr>
          <w:p w14:paraId="45A75AB0" w14:textId="2906B1F1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Imię Uczestnika:</w:t>
            </w:r>
            <w:r w:rsidR="00B97DBE" w:rsidRPr="00DF7907"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  <w:t xml:space="preserve"> </w:t>
            </w:r>
          </w:p>
        </w:tc>
      </w:tr>
      <w:tr w:rsidR="005B6AFE" w:rsidRPr="00DF7907" w14:paraId="1206E64D" w14:textId="77777777" w:rsidTr="00DC2019">
        <w:tc>
          <w:tcPr>
            <w:tcW w:w="9016" w:type="dxa"/>
          </w:tcPr>
          <w:p w14:paraId="2C569E62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68CD82EF" w14:textId="77777777" w:rsidTr="00DC2019">
        <w:tc>
          <w:tcPr>
            <w:tcW w:w="9016" w:type="dxa"/>
          </w:tcPr>
          <w:p w14:paraId="2DBDE380" w14:textId="00E53F99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Nazwisko Uczestnika:</w:t>
            </w:r>
            <w:r w:rsidR="00B97DBE" w:rsidRPr="00DF7907"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  <w:t xml:space="preserve"> </w:t>
            </w:r>
          </w:p>
        </w:tc>
      </w:tr>
      <w:tr w:rsidR="005B6AFE" w:rsidRPr="00DF7907" w14:paraId="384D9DEF" w14:textId="77777777" w:rsidTr="00DC2019">
        <w:tc>
          <w:tcPr>
            <w:tcW w:w="9016" w:type="dxa"/>
          </w:tcPr>
          <w:p w14:paraId="2F24F812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5ADDA770" w14:textId="77777777" w:rsidTr="00DC2019">
        <w:tc>
          <w:tcPr>
            <w:tcW w:w="9016" w:type="dxa"/>
          </w:tcPr>
          <w:p w14:paraId="116436D5" w14:textId="77777777" w:rsidR="00B97DB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Adres e-mail</w:t>
            </w:r>
            <w:r w:rsidR="00B97DBE"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:</w:t>
            </w:r>
          </w:p>
          <w:p w14:paraId="05E5206F" w14:textId="77777777" w:rsidR="00B97DBE" w:rsidRPr="00DF7907" w:rsidRDefault="00B97DB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  <w:p w14:paraId="14B0BA09" w14:textId="7B1CBD8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18"/>
                <w:szCs w:val="18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color w:val="1C1E21"/>
                <w:sz w:val="18"/>
                <w:szCs w:val="18"/>
                <w:lang w:val="pl-PL" w:eastAsia="en-GB"/>
              </w:rPr>
              <w:t>(ten sam, za pomocą którego dokonano rejestracji na Wydarzenie)</w:t>
            </w:r>
          </w:p>
        </w:tc>
      </w:tr>
      <w:tr w:rsidR="005B6AFE" w:rsidRPr="00DF7907" w14:paraId="6F722F27" w14:textId="77777777" w:rsidTr="00DC2019">
        <w:tc>
          <w:tcPr>
            <w:tcW w:w="9016" w:type="dxa"/>
          </w:tcPr>
          <w:p w14:paraId="046D4810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1A635870" w14:textId="77777777" w:rsidTr="00DC2019">
        <w:tc>
          <w:tcPr>
            <w:tcW w:w="9016" w:type="dxa"/>
          </w:tcPr>
          <w:p w14:paraId="0A87E4DB" w14:textId="120D14AE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Numer telefonu:</w:t>
            </w:r>
            <w:r w:rsidR="00B97DBE" w:rsidRPr="00DF7907"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  <w:t xml:space="preserve"> </w:t>
            </w:r>
          </w:p>
        </w:tc>
      </w:tr>
      <w:tr w:rsidR="005B6AFE" w:rsidRPr="00DF7907" w14:paraId="0F14CAD1" w14:textId="77777777" w:rsidTr="00DC2019">
        <w:tc>
          <w:tcPr>
            <w:tcW w:w="9016" w:type="dxa"/>
          </w:tcPr>
          <w:p w14:paraId="704480F9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</w:tbl>
    <w:p w14:paraId="2BB57F3B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6CDEC2F6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3C781C96" w14:textId="77777777" w:rsidR="00A14118" w:rsidRPr="00DF7907" w:rsidRDefault="00A14118" w:rsidP="00A14118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Potwierdzam, że zapoznałam/-em się w Regulaminem konkursu „Więcej niż język angielski”.</w:t>
      </w:r>
    </w:p>
    <w:p w14:paraId="38EA50FA" w14:textId="66ED898C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41C29EA5" w14:textId="77777777" w:rsidR="00A14118" w:rsidRPr="00DF7907" w:rsidRDefault="00A14118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1031592B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50369200" w14:textId="0D53B3A3" w:rsidR="005B6AFE" w:rsidRPr="00DF7907" w:rsidRDefault="005B6AF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Data i podpis Uczestnika</w:t>
      </w:r>
    </w:p>
    <w:p w14:paraId="5F1F38D9" w14:textId="4BD4C55B" w:rsidR="00B97DBE" w:rsidRPr="00DF7907" w:rsidRDefault="00B97DB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42270833" w14:textId="22B6D440" w:rsidR="005B6AFE" w:rsidRPr="00F202CD" w:rsidRDefault="00B97DBE" w:rsidP="00B97DBE">
      <w:pPr>
        <w:jc w:val="right"/>
        <w:rPr>
          <w:lang w:val="pl-PL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……………………………………</w:t>
      </w:r>
    </w:p>
    <w:sectPr w:rsidR="005B6AFE" w:rsidRPr="00F20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05637" w14:textId="77777777" w:rsidR="00FA3699" w:rsidRDefault="00FA3699" w:rsidP="00FA3699">
      <w:pPr>
        <w:spacing w:after="0" w:line="240" w:lineRule="auto"/>
      </w:pPr>
      <w:r>
        <w:separator/>
      </w:r>
    </w:p>
  </w:endnote>
  <w:endnote w:type="continuationSeparator" w:id="0">
    <w:p w14:paraId="2B937813" w14:textId="77777777" w:rsidR="00FA3699" w:rsidRDefault="00FA3699" w:rsidP="00FA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A0F19" w14:textId="77777777" w:rsidR="00FA3699" w:rsidRDefault="00FA3699" w:rsidP="00FA3699">
      <w:pPr>
        <w:spacing w:after="0" w:line="240" w:lineRule="auto"/>
      </w:pPr>
      <w:r>
        <w:separator/>
      </w:r>
    </w:p>
  </w:footnote>
  <w:footnote w:type="continuationSeparator" w:id="0">
    <w:p w14:paraId="3A2ED4A6" w14:textId="77777777" w:rsidR="00FA3699" w:rsidRDefault="00FA3699" w:rsidP="00FA3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462"/>
    <w:multiLevelType w:val="multilevel"/>
    <w:tmpl w:val="599A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CD"/>
    <w:rsid w:val="0002496D"/>
    <w:rsid w:val="000626D4"/>
    <w:rsid w:val="00067747"/>
    <w:rsid w:val="000B2586"/>
    <w:rsid w:val="000C1EC6"/>
    <w:rsid w:val="000F19DA"/>
    <w:rsid w:val="000F1E39"/>
    <w:rsid w:val="00101A14"/>
    <w:rsid w:val="00102687"/>
    <w:rsid w:val="00170F0D"/>
    <w:rsid w:val="00195979"/>
    <w:rsid w:val="001A6CAF"/>
    <w:rsid w:val="001D699B"/>
    <w:rsid w:val="001E18B9"/>
    <w:rsid w:val="001F1B39"/>
    <w:rsid w:val="00226B95"/>
    <w:rsid w:val="002328B9"/>
    <w:rsid w:val="00247534"/>
    <w:rsid w:val="00267900"/>
    <w:rsid w:val="00286393"/>
    <w:rsid w:val="002936C9"/>
    <w:rsid w:val="002A4AFC"/>
    <w:rsid w:val="002F619E"/>
    <w:rsid w:val="00392875"/>
    <w:rsid w:val="003E2E80"/>
    <w:rsid w:val="00411595"/>
    <w:rsid w:val="00424676"/>
    <w:rsid w:val="0042498B"/>
    <w:rsid w:val="00425D52"/>
    <w:rsid w:val="0043237D"/>
    <w:rsid w:val="0044600C"/>
    <w:rsid w:val="00471843"/>
    <w:rsid w:val="004C2810"/>
    <w:rsid w:val="004D57B7"/>
    <w:rsid w:val="0051015D"/>
    <w:rsid w:val="0053625E"/>
    <w:rsid w:val="00536590"/>
    <w:rsid w:val="00545454"/>
    <w:rsid w:val="00552EFB"/>
    <w:rsid w:val="005A4AF5"/>
    <w:rsid w:val="005B6AFE"/>
    <w:rsid w:val="005F3C50"/>
    <w:rsid w:val="00612CA5"/>
    <w:rsid w:val="006174DE"/>
    <w:rsid w:val="00625F64"/>
    <w:rsid w:val="00662740"/>
    <w:rsid w:val="006C654D"/>
    <w:rsid w:val="006D1535"/>
    <w:rsid w:val="006F55A0"/>
    <w:rsid w:val="00752252"/>
    <w:rsid w:val="0076449E"/>
    <w:rsid w:val="007A3AF6"/>
    <w:rsid w:val="007B2DBB"/>
    <w:rsid w:val="007B6672"/>
    <w:rsid w:val="007E6360"/>
    <w:rsid w:val="008022E1"/>
    <w:rsid w:val="008023A7"/>
    <w:rsid w:val="00807AAC"/>
    <w:rsid w:val="008224A3"/>
    <w:rsid w:val="008573E6"/>
    <w:rsid w:val="00877F1C"/>
    <w:rsid w:val="00891078"/>
    <w:rsid w:val="008A4E60"/>
    <w:rsid w:val="008E1D5D"/>
    <w:rsid w:val="00922E56"/>
    <w:rsid w:val="00927933"/>
    <w:rsid w:val="009669B2"/>
    <w:rsid w:val="00971D40"/>
    <w:rsid w:val="009F79AA"/>
    <w:rsid w:val="00A042FB"/>
    <w:rsid w:val="00A07C64"/>
    <w:rsid w:val="00A1369E"/>
    <w:rsid w:val="00A14118"/>
    <w:rsid w:val="00A23A98"/>
    <w:rsid w:val="00A30D64"/>
    <w:rsid w:val="00A4219F"/>
    <w:rsid w:val="00A47087"/>
    <w:rsid w:val="00AA5D87"/>
    <w:rsid w:val="00AC12EE"/>
    <w:rsid w:val="00B21829"/>
    <w:rsid w:val="00B31428"/>
    <w:rsid w:val="00B36695"/>
    <w:rsid w:val="00B516B4"/>
    <w:rsid w:val="00B670BA"/>
    <w:rsid w:val="00B97DBE"/>
    <w:rsid w:val="00BD377E"/>
    <w:rsid w:val="00C04748"/>
    <w:rsid w:val="00C33FD3"/>
    <w:rsid w:val="00C430DA"/>
    <w:rsid w:val="00C75B79"/>
    <w:rsid w:val="00C87E94"/>
    <w:rsid w:val="00C96526"/>
    <w:rsid w:val="00CA71B7"/>
    <w:rsid w:val="00CF266C"/>
    <w:rsid w:val="00CF2E5B"/>
    <w:rsid w:val="00D45071"/>
    <w:rsid w:val="00D56E94"/>
    <w:rsid w:val="00DA5D3E"/>
    <w:rsid w:val="00DB417B"/>
    <w:rsid w:val="00DB4CE8"/>
    <w:rsid w:val="00DD13BA"/>
    <w:rsid w:val="00DD23ED"/>
    <w:rsid w:val="00DF1521"/>
    <w:rsid w:val="00DF7907"/>
    <w:rsid w:val="00E348C4"/>
    <w:rsid w:val="00E81FD3"/>
    <w:rsid w:val="00EB7144"/>
    <w:rsid w:val="00ED0BC8"/>
    <w:rsid w:val="00EE710F"/>
    <w:rsid w:val="00F202CD"/>
    <w:rsid w:val="00F51911"/>
    <w:rsid w:val="00F56F19"/>
    <w:rsid w:val="00F60CA5"/>
    <w:rsid w:val="00F6510C"/>
    <w:rsid w:val="00F65618"/>
    <w:rsid w:val="00FA3699"/>
    <w:rsid w:val="00FF60CA"/>
    <w:rsid w:val="00FF6C9F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5830300"/>
  <w15:chartTrackingRefBased/>
  <w15:docId w15:val="{E45FCA23-BD03-4547-9C46-48EAB0F0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2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F202CD"/>
    <w:rPr>
      <w:color w:val="0000FF"/>
      <w:u w:val="single"/>
    </w:rPr>
  </w:style>
  <w:style w:type="character" w:customStyle="1" w:styleId="4mg">
    <w:name w:val="_4_mg"/>
    <w:basedOn w:val="DefaultParagraphFont"/>
    <w:rsid w:val="00F202CD"/>
  </w:style>
  <w:style w:type="character" w:customStyle="1" w:styleId="8aac">
    <w:name w:val="_8aac"/>
    <w:basedOn w:val="DefaultParagraphFont"/>
    <w:rsid w:val="00F202CD"/>
  </w:style>
  <w:style w:type="character" w:customStyle="1" w:styleId="4mf">
    <w:name w:val="_4_mf"/>
    <w:basedOn w:val="DefaultParagraphFont"/>
    <w:rsid w:val="00F202CD"/>
  </w:style>
  <w:style w:type="character" w:customStyle="1" w:styleId="5q4y">
    <w:name w:val="_5q4y"/>
    <w:basedOn w:val="DefaultParagraphFont"/>
    <w:rsid w:val="00F202CD"/>
  </w:style>
  <w:style w:type="character" w:customStyle="1" w:styleId="4yxo">
    <w:name w:val="_4yxo"/>
    <w:basedOn w:val="DefaultParagraphFont"/>
    <w:rsid w:val="00F202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D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6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F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F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F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19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AFE"/>
    <w:pPr>
      <w:spacing w:after="0" w:line="240" w:lineRule="auto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0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8237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2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7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0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53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5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3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1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9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5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2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0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7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8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7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7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ishcouncil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5F9AC-CF1D-4E77-98B1-0FCEDA4D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2995</Words>
  <Characters>17074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Jaszczuk, Joanna (Poland)</dc:creator>
  <cp:keywords/>
  <dc:description/>
  <cp:lastModifiedBy>Zbonikowska, Izabela (Marketing)</cp:lastModifiedBy>
  <cp:revision>3</cp:revision>
  <dcterms:created xsi:type="dcterms:W3CDTF">2021-08-10T11:13:00Z</dcterms:created>
  <dcterms:modified xsi:type="dcterms:W3CDTF">2021-08-10T11:13:00Z</dcterms:modified>
</cp:coreProperties>
</file>