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124233AB" w14:textId="430A7C15" w:rsidR="00695415" w:rsidRDefault="009635CE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3186020" w:history="1">
            <w:r w:rsidR="00695415" w:rsidRPr="00000A2E">
              <w:rPr>
                <w:rStyle w:val="Hyperlink"/>
                <w:noProof/>
              </w:rPr>
              <w:t>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Wstęp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0C4D248" w14:textId="392D582A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1" w:history="1">
            <w:r w:rsidR="00695415" w:rsidRPr="00000A2E">
              <w:rPr>
                <w:rStyle w:val="Hyperlink"/>
                <w:noProof/>
              </w:rPr>
              <w:t>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Cel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9C3DF9B" w14:textId="306547DA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2" w:history="1">
            <w:r w:rsidR="00695415" w:rsidRPr="00000A2E">
              <w:rPr>
                <w:rStyle w:val="Hyperlink"/>
                <w:noProof/>
              </w:rPr>
              <w:t>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Zakres pracy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A663A24" w14:textId="17C6469D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3" w:history="1">
            <w:r w:rsidR="00695415" w:rsidRPr="00000A2E">
              <w:rPr>
                <w:rStyle w:val="Hyperlink"/>
                <w:noProof/>
              </w:rPr>
              <w:t>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Zagadnienia teoretyczne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5ED14214" w14:textId="6917720E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4" w:history="1">
            <w:r w:rsidR="00695415" w:rsidRPr="00000A2E">
              <w:rPr>
                <w:rStyle w:val="Hyperlink"/>
                <w:noProof/>
              </w:rPr>
              <w:t>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Szyfrowanie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CE0F2A7" w14:textId="1EBE637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5" w:history="1">
            <w:r w:rsidR="00695415" w:rsidRPr="00000A2E">
              <w:rPr>
                <w:rStyle w:val="Hyperlink"/>
                <w:noProof/>
              </w:rPr>
              <w:t>2.1.1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Szyfrowanie jednokierunkowe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CC9AE08" w14:textId="041B339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6" w:history="1">
            <w:r w:rsidR="00695415" w:rsidRPr="00000A2E">
              <w:rPr>
                <w:rStyle w:val="Hyperlink"/>
                <w:noProof/>
              </w:rPr>
              <w:t>2.1.2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Szyfrowanie dwukierunkowe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026600A" w14:textId="6E44E14E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7" w:history="1">
            <w:r w:rsidR="00695415" w:rsidRPr="00000A2E">
              <w:rPr>
                <w:rStyle w:val="Hyperlink"/>
                <w:noProof/>
              </w:rPr>
              <w:t>2.1.2.1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Podpis cyfrowy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3B3F58A5" w14:textId="180BD719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8" w:history="1">
            <w:r w:rsidR="00695415" w:rsidRPr="00000A2E">
              <w:rPr>
                <w:rStyle w:val="Hyperlink"/>
                <w:noProof/>
              </w:rPr>
              <w:t>2.2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Blockchain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83872D5" w14:textId="2A42D31F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29" w:history="1">
            <w:r w:rsidR="00695415" w:rsidRPr="00000A2E">
              <w:rPr>
                <w:rStyle w:val="Hyperlink"/>
                <w:noProof/>
                <w:lang w:val="en-GB"/>
              </w:rPr>
              <w:t>2.3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  <w:lang w:val="en-GB"/>
              </w:rPr>
              <w:t>DNS Service Discovery i Multicast DNS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_Toc133186029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89A1464" w14:textId="3F905213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0" w:history="1">
            <w:r w:rsidR="00695415" w:rsidRPr="00000A2E">
              <w:rPr>
                <w:rStyle w:val="Hyperlink"/>
                <w:noProof/>
              </w:rPr>
              <w:t>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Projekt oraz implementacja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A0D3750" w14:textId="04AA4B00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1" w:history="1">
            <w:r w:rsidR="00695415" w:rsidRPr="00000A2E">
              <w:rPr>
                <w:rStyle w:val="Hyperlink"/>
                <w:noProof/>
              </w:rPr>
              <w:t>3.1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Technologie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80FE2FB" w14:textId="5D54BE4E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2" w:history="1">
            <w:r w:rsidR="00695415" w:rsidRPr="00000A2E">
              <w:rPr>
                <w:rStyle w:val="Hyperlink"/>
                <w:noProof/>
              </w:rPr>
              <w:t>3.1.1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.NET 7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483BF1B" w14:textId="708C9060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3" w:history="1">
            <w:r w:rsidR="00695415" w:rsidRPr="00000A2E">
              <w:rPr>
                <w:rStyle w:val="Hyperlink"/>
                <w:noProof/>
              </w:rPr>
              <w:t>3.1.2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LiteDB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D473578" w14:textId="7196620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4" w:history="1">
            <w:r w:rsidR="00695415" w:rsidRPr="00000A2E">
              <w:rPr>
                <w:rStyle w:val="Hyperlink"/>
                <w:noProof/>
              </w:rPr>
              <w:t>3.1.3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SQLite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FDAFB15" w14:textId="48F20071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5" w:history="1">
            <w:r w:rsidR="00695415" w:rsidRPr="00000A2E">
              <w:rPr>
                <w:rStyle w:val="Hyperlink"/>
                <w:noProof/>
              </w:rPr>
              <w:t>3.1.4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Hangfire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EDF4134" w14:textId="1B2E1E27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6" w:history="1">
            <w:r w:rsidR="00695415" w:rsidRPr="00000A2E">
              <w:rPr>
                <w:rStyle w:val="Hyperlink"/>
                <w:noProof/>
              </w:rPr>
              <w:t>3.1.5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Serilog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5D522EE" w14:textId="72B776A2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7" w:history="1">
            <w:r w:rsidR="00695415" w:rsidRPr="00000A2E">
              <w:rPr>
                <w:rStyle w:val="Hyperlink"/>
                <w:noProof/>
              </w:rPr>
              <w:t>3.1.6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ASP .NET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CAA09C3" w14:textId="1DF8587B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8" w:history="1">
            <w:r w:rsidR="00695415" w:rsidRPr="00000A2E">
              <w:rPr>
                <w:rStyle w:val="Hyperlink"/>
                <w:noProof/>
              </w:rPr>
              <w:t>3.1.7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Swagger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24536B5" w14:textId="14FDD6EE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39" w:history="1">
            <w:r w:rsidR="00695415" w:rsidRPr="00000A2E">
              <w:rPr>
                <w:rStyle w:val="Hyperlink"/>
                <w:noProof/>
              </w:rPr>
              <w:t>3.1.8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React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_Toc133186039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450B8C9" w14:textId="0F11CCE1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0" w:history="1">
            <w:r w:rsidR="00695415" w:rsidRPr="00000A2E">
              <w:rPr>
                <w:rStyle w:val="Hyperlink"/>
                <w:noProof/>
              </w:rPr>
              <w:t>3.2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Komponenty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9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7CDDAC1" w14:textId="0B12D7D5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1" w:history="1">
            <w:r w:rsidR="00695415" w:rsidRPr="00000A2E">
              <w:rPr>
                <w:rStyle w:val="Hyperlink"/>
                <w:noProof/>
              </w:rPr>
              <w:t>3.2.1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Blockchain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9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F4DC885" w14:textId="30D6E09E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2" w:history="1">
            <w:r w:rsidR="00695415" w:rsidRPr="00000A2E">
              <w:rPr>
                <w:rStyle w:val="Hyperlink"/>
                <w:noProof/>
              </w:rPr>
              <w:t>3.2.1.1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Context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6128F2C" w14:textId="6BC4469C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3" w:history="1">
            <w:r w:rsidR="00695415" w:rsidRPr="00000A2E">
              <w:rPr>
                <w:rStyle w:val="Hyperlink"/>
                <w:noProof/>
              </w:rPr>
              <w:t>3.2.1.2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PublicContext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10B8ABC" w14:textId="0CC3E6DE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4" w:history="1">
            <w:r w:rsidR="00695415" w:rsidRPr="00000A2E">
              <w:rPr>
                <w:rStyle w:val="Hyperlink"/>
                <w:noProof/>
              </w:rPr>
              <w:t>3.2.1.3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TempContext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2D642E2" w14:textId="245C8C3B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5" w:history="1">
            <w:r w:rsidR="00695415" w:rsidRPr="00000A2E">
              <w:rPr>
                <w:rStyle w:val="Hyperlink"/>
                <w:noProof/>
              </w:rPr>
              <w:t>3.2.1.4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Tworzenie nowego ogniwa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12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50D0CA37" w14:textId="4C5A02DD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6" w:history="1">
            <w:r w:rsidR="00695415" w:rsidRPr="00000A2E">
              <w:rPr>
                <w:rStyle w:val="Hyperlink"/>
                <w:noProof/>
              </w:rPr>
              <w:t>3.2.1.5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Weryfikacja łańcucha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4EA9251" w14:textId="0CD21F34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7" w:history="1">
            <w:r w:rsidR="00695415" w:rsidRPr="00000A2E">
              <w:rPr>
                <w:rStyle w:val="Hyperlink"/>
                <w:noProof/>
              </w:rPr>
              <w:t>3.2.1.6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Transfer ogniw pomiędzy łańcuchami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5FC34AB" w14:textId="0722C4A4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8" w:history="1">
            <w:r w:rsidR="00695415" w:rsidRPr="00000A2E">
              <w:rPr>
                <w:rStyle w:val="Hyperlink"/>
                <w:noProof/>
              </w:rPr>
              <w:t>3.2.2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Networking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177D7F15" w14:textId="51BB661A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49" w:history="1">
            <w:r w:rsidR="00695415" w:rsidRPr="00000A2E">
              <w:rPr>
                <w:rStyle w:val="Hyperlink"/>
                <w:noProof/>
              </w:rPr>
              <w:t>3.2.2.1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Synchronizacja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_Toc133186049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15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480FEE1" w14:textId="7AB9C985" w:rsidR="00695415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0" w:history="1">
            <w:r w:rsidR="00695415" w:rsidRPr="00000A2E">
              <w:rPr>
                <w:rStyle w:val="Hyperlink"/>
                <w:noProof/>
              </w:rPr>
              <w:t>3.2.2.2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Blokowanie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16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23BEC4B3" w14:textId="0755D825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1" w:history="1">
            <w:r w:rsidR="00695415" w:rsidRPr="00000A2E">
              <w:rPr>
                <w:rStyle w:val="Hyperlink"/>
                <w:noProof/>
              </w:rPr>
              <w:t>3.2.3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Model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88CBB07" w14:textId="72DDF033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2" w:history="1">
            <w:r w:rsidR="00695415" w:rsidRPr="00000A2E">
              <w:rPr>
                <w:rStyle w:val="Hyperlink"/>
                <w:noProof/>
              </w:rPr>
              <w:t>3.3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Application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9EFD7A0" w14:textId="5781F6FF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3" w:history="1">
            <w:r w:rsidR="00695415" w:rsidRPr="00000A2E">
              <w:rPr>
                <w:rStyle w:val="Hyperlink"/>
                <w:noProof/>
              </w:rPr>
              <w:t>3.3.1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Synchronizacja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17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1301E66" w14:textId="43FD1DD2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4" w:history="1">
            <w:r w:rsidR="00695415" w:rsidRPr="00000A2E">
              <w:rPr>
                <w:rStyle w:val="Hyperlink"/>
                <w:noProof/>
              </w:rPr>
              <w:t>3.3.2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Tworzenie użytkownika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_Toc133186054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18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2E0AD98A" w14:textId="049B9F85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5" w:history="1">
            <w:r w:rsidR="00695415" w:rsidRPr="00000A2E">
              <w:rPr>
                <w:rStyle w:val="Hyperlink"/>
                <w:noProof/>
              </w:rPr>
              <w:t>3.3.3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Tworzenie postów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_Toc133186055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20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1485C98" w14:textId="0F6D85E6" w:rsidR="00695415" w:rsidRDefault="00000000">
          <w:pPr>
            <w:pStyle w:val="TOC3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6" w:history="1">
            <w:r w:rsidR="00695415" w:rsidRPr="00000A2E">
              <w:rPr>
                <w:rStyle w:val="Hyperlink"/>
                <w:noProof/>
              </w:rPr>
              <w:t>3.3.4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Format przechowywanych danych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_Toc133186056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21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00153A48" w14:textId="7EB2651F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7" w:history="1">
            <w:r w:rsidR="00695415" w:rsidRPr="00000A2E">
              <w:rPr>
                <w:rStyle w:val="Hyperlink"/>
                <w:noProof/>
              </w:rPr>
              <w:t>4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Bezpieczeństwo danych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_Toc133186057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9698C2F" w14:textId="72A7B3D5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8" w:history="1">
            <w:r w:rsidR="00695415" w:rsidRPr="00000A2E">
              <w:rPr>
                <w:rStyle w:val="Hyperlink"/>
                <w:noProof/>
              </w:rPr>
              <w:t>4.1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Dane początkowe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_Toc133186058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7133D179" w14:textId="1DF9EBB5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59" w:history="1">
            <w:r w:rsidR="00695415" w:rsidRPr="00000A2E">
              <w:rPr>
                <w:rStyle w:val="Hyperlink"/>
                <w:noProof/>
              </w:rPr>
              <w:t>4.2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Test – Usunięcie obiektu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_Toc133186059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23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6BF7F3BC" w14:textId="730AD202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0" w:history="1">
            <w:r w:rsidR="00695415" w:rsidRPr="00000A2E">
              <w:rPr>
                <w:rStyle w:val="Hyperlink"/>
                <w:noProof/>
              </w:rPr>
              <w:t>4.3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Test – Modyfikacja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_Toc133186060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224E58FA" w14:textId="08C903C2" w:rsidR="00695415" w:rsidRDefault="0000000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1" w:history="1">
            <w:r w:rsidR="00695415" w:rsidRPr="00000A2E">
              <w:rPr>
                <w:rStyle w:val="Hyperlink"/>
                <w:noProof/>
              </w:rPr>
              <w:t>5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Bezpieczeństwo aplikacji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_Toc133186061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32B83507" w14:textId="5FBA60C2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2" w:history="1">
            <w:r w:rsidR="00695415" w:rsidRPr="00000A2E">
              <w:rPr>
                <w:rStyle w:val="Hyperlink"/>
                <w:noProof/>
              </w:rPr>
              <w:t>5.1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Środowisko oraz dane początkowe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_Toc133186062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5FD72EF3" w14:textId="63301DE8" w:rsidR="00695415" w:rsidRDefault="00000000">
          <w:pPr>
            <w:pStyle w:val="TOC2"/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33186063" w:history="1">
            <w:r w:rsidR="00695415" w:rsidRPr="00000A2E">
              <w:rPr>
                <w:rStyle w:val="Hyperlink"/>
                <w:noProof/>
              </w:rPr>
              <w:t>5.2</w:t>
            </w:r>
            <w:r w:rsidR="00695415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695415" w:rsidRPr="00000A2E">
              <w:rPr>
                <w:rStyle w:val="Hyperlink"/>
                <w:noProof/>
              </w:rPr>
              <w:t>Test – Nieautoryzowane odblokowanie</w:t>
            </w:r>
            <w:r w:rsidR="00695415">
              <w:rPr>
                <w:noProof/>
                <w:webHidden/>
              </w:rPr>
              <w:tab/>
            </w:r>
            <w:r w:rsidR="00695415">
              <w:rPr>
                <w:noProof/>
                <w:webHidden/>
              </w:rPr>
              <w:fldChar w:fldCharType="begin"/>
            </w:r>
            <w:r w:rsidR="00695415">
              <w:rPr>
                <w:noProof/>
                <w:webHidden/>
              </w:rPr>
              <w:instrText xml:space="preserve"> PAGEREF _Toc133186063 \h </w:instrText>
            </w:r>
            <w:r w:rsidR="00695415">
              <w:rPr>
                <w:noProof/>
                <w:webHidden/>
              </w:rPr>
            </w:r>
            <w:r w:rsidR="00695415">
              <w:rPr>
                <w:noProof/>
                <w:webHidden/>
              </w:rPr>
              <w:fldChar w:fldCharType="separate"/>
            </w:r>
            <w:r w:rsidR="00695415">
              <w:rPr>
                <w:noProof/>
                <w:webHidden/>
              </w:rPr>
              <w:t>24</w:t>
            </w:r>
            <w:r w:rsidR="00695415">
              <w:rPr>
                <w:noProof/>
                <w:webHidden/>
              </w:rPr>
              <w:fldChar w:fldCharType="end"/>
            </w:r>
          </w:hyperlink>
        </w:p>
        <w:p w14:paraId="4520BEAC" w14:textId="5D30FF36" w:rsidR="009635CE" w:rsidRDefault="009635CE"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Toc133186020"/>
      <w:r>
        <w:lastRenderedPageBreak/>
        <w:t>Wstęp</w:t>
      </w:r>
      <w:bookmarkEnd w:id="0"/>
    </w:p>
    <w:p w14:paraId="151BD495" w14:textId="01D85B3E" w:rsidR="003A1F11" w:rsidRPr="003A1F11" w:rsidRDefault="00871336" w:rsidP="003A1F11">
      <w:r>
        <w:t>Od</w:t>
      </w:r>
      <w:r w:rsidR="00C008D3">
        <w:t xml:space="preserve"> kilku</w:t>
      </w:r>
      <w:r>
        <w:t xml:space="preserve"> </w:t>
      </w:r>
      <w:r w:rsidR="00C008D3">
        <w:t xml:space="preserve">lat </w:t>
      </w:r>
      <w:r w:rsidR="00C01322">
        <w:t xml:space="preserve">znaczącą popularnością cieszą się dwa terminy: </w:t>
      </w:r>
      <w:proofErr w:type="spellStart"/>
      <w:r w:rsidR="00C01322">
        <w:t>blockchain</w:t>
      </w:r>
      <w:proofErr w:type="spellEnd"/>
      <w:r w:rsidR="00C01322">
        <w:t xml:space="preserve"> oraz krypt</w:t>
      </w:r>
      <w:r w:rsidR="00AB7F43">
        <w:t xml:space="preserve">o waluta. Są to pojęcia ze sobą powiązane, </w:t>
      </w:r>
      <w:r w:rsidR="00630A29">
        <w:t xml:space="preserve">krypto waluta jest oparta o technologię </w:t>
      </w:r>
      <w:proofErr w:type="spellStart"/>
      <w:r w:rsidR="00630A29">
        <w:t>blockchain</w:t>
      </w:r>
      <w:proofErr w:type="spellEnd"/>
      <w:r w:rsidR="00630A29">
        <w:t xml:space="preserve">. To oznacza, że </w:t>
      </w:r>
      <w:proofErr w:type="spellStart"/>
      <w:r w:rsidR="00095ED4">
        <w:t>blockchain</w:t>
      </w:r>
      <w:proofErr w:type="spellEnd"/>
      <w:r w:rsidR="00095ED4">
        <w:t xml:space="preserve"> może zostać</w:t>
      </w:r>
      <w:r w:rsidR="009E0045">
        <w:t xml:space="preserve"> wykorzysta</w:t>
      </w:r>
      <w:r w:rsidR="00095ED4">
        <w:t>ny</w:t>
      </w:r>
      <w:r w:rsidR="009E0045">
        <w:t xml:space="preserve"> do innych zastosowań.</w:t>
      </w:r>
    </w:p>
    <w:p w14:paraId="3F4F5715" w14:textId="7B723795" w:rsidR="0097305D" w:rsidRDefault="0097305D" w:rsidP="0097305D">
      <w:pPr>
        <w:pStyle w:val="Heading2"/>
      </w:pPr>
      <w:bookmarkStart w:id="1" w:name="_Toc133186021"/>
      <w:r>
        <w:t>Cel</w:t>
      </w:r>
      <w:bookmarkEnd w:id="1"/>
    </w:p>
    <w:p w14:paraId="2073EABF" w14:textId="77777777" w:rsidR="00F5135C" w:rsidRDefault="007062BA" w:rsidP="00F02836">
      <w:r>
        <w:t xml:space="preserve">Przykładem </w:t>
      </w:r>
      <w:r w:rsidR="00C20064">
        <w:t>takiego</w:t>
      </w:r>
      <w:r>
        <w:t xml:space="preserve"> zastosowania może być aplikacja </w:t>
      </w:r>
      <w:r w:rsidR="003A619F">
        <w:t>umożliwiająca</w:t>
      </w:r>
      <w:r w:rsidR="001A1D50">
        <w:t xml:space="preserve"> publik</w:t>
      </w:r>
      <w:r w:rsidR="003A619F">
        <w:t>ację</w:t>
      </w:r>
      <w:r w:rsidR="001A1D50">
        <w:t xml:space="preserve"> </w:t>
      </w:r>
      <w:r w:rsidR="003A619F">
        <w:t xml:space="preserve">wiadomości na </w:t>
      </w:r>
      <w:r w:rsidR="00B66F30">
        <w:t>publicznie</w:t>
      </w:r>
      <w:r w:rsidR="001E2391">
        <w:t xml:space="preserve"> </w:t>
      </w:r>
      <w:r w:rsidR="00B66F30">
        <w:t>dostępnej</w:t>
      </w:r>
      <w:r w:rsidR="001E2391">
        <w:t xml:space="preserve"> </w:t>
      </w:r>
      <w:r w:rsidR="00B66F30">
        <w:t>wirtualnej tablicy.</w:t>
      </w:r>
      <w:r w:rsidR="00DD057C">
        <w:t xml:space="preserve"> Oczywiście brzmi to jak bardzo prosta aplikacja</w:t>
      </w:r>
      <w:r w:rsidR="006D09CB">
        <w:t>, którą można napisać przy użyciu standardow</w:t>
      </w:r>
      <w:r w:rsidR="00413F9D">
        <w:t>ej bazy danych oraz serwera.</w:t>
      </w:r>
      <w:r w:rsidR="00591AC1">
        <w:t xml:space="preserve"> Jednak, </w:t>
      </w:r>
      <w:r w:rsidR="00C8725B">
        <w:t xml:space="preserve">jeżeli aplikacja miałaby nie korzystać z </w:t>
      </w:r>
      <w:r w:rsidR="00740B5F">
        <w:t>typowego serwera, to musi być zdecentralizowana</w:t>
      </w:r>
      <w:r w:rsidR="009C0694">
        <w:t xml:space="preserve">. Co za tym idzie użytkownicy aplikacji muszą </w:t>
      </w:r>
      <w:r w:rsidR="009E624B">
        <w:t>być pewni, że dane, z których korzysta aplikacja są prawdziwe i spójne</w:t>
      </w:r>
      <w:r w:rsidR="00F5135C">
        <w:t xml:space="preserve">, a to oznacza konieczność użycia technologii </w:t>
      </w:r>
      <w:proofErr w:type="spellStart"/>
      <w:r w:rsidR="00F5135C">
        <w:t>blockchain</w:t>
      </w:r>
      <w:proofErr w:type="spellEnd"/>
      <w:r w:rsidR="009E624B">
        <w:t>.</w:t>
      </w:r>
    </w:p>
    <w:p w14:paraId="54A3FD1A" w14:textId="1A017276" w:rsidR="00714BE8" w:rsidRDefault="000F4B3A" w:rsidP="00F02836">
      <w:r>
        <w:t>Stworzenie takiej aplikacji</w:t>
      </w:r>
      <w:r w:rsidR="00F012FF">
        <w:t xml:space="preserve"> jest</w:t>
      </w:r>
      <w:r w:rsidR="0067323A">
        <w:t xml:space="preserve"> dokładn</w:t>
      </w:r>
      <w:r w:rsidR="00F012FF">
        <w:t>ie celem tej pracy</w:t>
      </w:r>
      <w:r w:rsidR="00034E3B">
        <w:t>.</w:t>
      </w:r>
    </w:p>
    <w:p w14:paraId="5E9FFDA3" w14:textId="74CA87FF" w:rsidR="00B43635" w:rsidRDefault="00B43635" w:rsidP="0088496B">
      <w:pPr>
        <w:pStyle w:val="Heading2"/>
      </w:pPr>
      <w:bookmarkStart w:id="2" w:name="_Toc133186022"/>
      <w:r>
        <w:t>Zakres pracy</w:t>
      </w:r>
      <w:bookmarkEnd w:id="2"/>
    </w:p>
    <w:p w14:paraId="610DA657" w14:textId="612533DA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7F8B7D36" w:rsidR="00BC1068" w:rsidRDefault="00BC1068" w:rsidP="00C2320A">
      <w:r>
        <w:t>Następnie</w:t>
      </w:r>
      <w:r w:rsidR="00477FAC">
        <w:t xml:space="preserve"> powstanie</w:t>
      </w:r>
      <w:r>
        <w:t xml:space="preserve"> mechanizm </w:t>
      </w:r>
      <w:r w:rsidR="00D868E8">
        <w:t>pozwalający na zdecentralizowanie aplikacji.</w:t>
      </w:r>
    </w:p>
    <w:p w14:paraId="0668885E" w14:textId="170D4BA0" w:rsidR="00D868E8" w:rsidRPr="00C2320A" w:rsidRDefault="00D868E8" w:rsidP="00C2320A">
      <w:r>
        <w:t xml:space="preserve">Na koniec, bazując na </w:t>
      </w:r>
      <w:r w:rsidR="00DA0389">
        <w:t xml:space="preserve">stworzonych już komponentach, </w:t>
      </w:r>
      <w:r w:rsidR="00F06A90">
        <w:t>dobudowana zostanie aplikacja webowa</w:t>
      </w:r>
      <w:r w:rsidR="00AB586A">
        <w:t>, która umożliwi użytkownikowi interakcję z aplikacją</w:t>
      </w:r>
    </w:p>
    <w:p w14:paraId="4A610DE6" w14:textId="77777777" w:rsidR="007E2C20" w:rsidRDefault="007E2C20">
      <w:pPr>
        <w:spacing w:line="259" w:lineRule="auto"/>
        <w:ind w:left="0"/>
        <w:rPr>
          <w:b/>
          <w:sz w:val="28"/>
        </w:rPr>
      </w:pPr>
      <w:r>
        <w:br w:type="page"/>
      </w:r>
    </w:p>
    <w:p w14:paraId="2D481239" w14:textId="014EE2D7" w:rsidR="00B43635" w:rsidRDefault="00653B72" w:rsidP="00B43635">
      <w:pPr>
        <w:pStyle w:val="Heading1"/>
      </w:pPr>
      <w:bookmarkStart w:id="3" w:name="_Toc133186023"/>
      <w:r>
        <w:lastRenderedPageBreak/>
        <w:t>Zagadnienia teoretyczne</w:t>
      </w:r>
      <w:bookmarkEnd w:id="3"/>
    </w:p>
    <w:p w14:paraId="7E10439D" w14:textId="77777777" w:rsidR="005C4724" w:rsidRDefault="005C4724" w:rsidP="005C4724">
      <w:pPr>
        <w:pStyle w:val="Heading2"/>
      </w:pPr>
      <w:bookmarkStart w:id="4" w:name="_Toc133186024"/>
      <w:r>
        <w:t>Szyfrowanie</w:t>
      </w:r>
      <w:bookmarkEnd w:id="4"/>
    </w:p>
    <w:p w14:paraId="2778D11C" w14:textId="46F2818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5A62CA">
        <w:t xml:space="preserve">zniekształcenie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5" w:name="_Toc133186025"/>
      <w:r>
        <w:t>Szyfrowanie jednokierunkowe</w:t>
      </w:r>
      <w:bookmarkEnd w:id="5"/>
    </w:p>
    <w:p w14:paraId="5C8A1E52" w14:textId="1F55A829" w:rsidR="00347ADD" w:rsidRDefault="00E95D22" w:rsidP="00347ADD">
      <w:r>
        <w:t xml:space="preserve">Szyfrowanie jednokierunkowe cechuje się tym, że informacja poddana działaniu </w:t>
      </w:r>
      <w:r w:rsidR="000C7F88">
        <w:t xml:space="preserve">algorytmu szyfrującego (haszującego) </w:t>
      </w:r>
      <w:r w:rsidR="00876A1C">
        <w:t xml:space="preserve">prawdopodobnie </w:t>
      </w:r>
      <w:r w:rsidR="000C7F88">
        <w:t xml:space="preserve">nigdy nie będzie mogła </w:t>
      </w:r>
      <w:r w:rsidR="007A0CFF">
        <w:t xml:space="preserve">zostać odszyfrowana. 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 powinien znać.</w:t>
      </w:r>
    </w:p>
    <w:p w14:paraId="7EC3FCD2" w14:textId="32C93976" w:rsidR="00EB778E" w:rsidRDefault="00EB778E" w:rsidP="00347ADD">
      <w:r>
        <w:t xml:space="preserve">Przykładem takiego algorytmu haszującego, inaczej </w:t>
      </w:r>
      <w:r w:rsidR="006624F2">
        <w:t>–</w:t>
      </w:r>
      <w:r>
        <w:t xml:space="preserve"> </w:t>
      </w:r>
      <w:r w:rsidR="006624F2">
        <w:t xml:space="preserve">funkcji </w:t>
      </w:r>
      <w:r w:rsidR="007433A9">
        <w:t>skróty</w:t>
      </w:r>
      <w:r w:rsidR="006624F2">
        <w:t xml:space="preserve"> jest funkcja SH</w:t>
      </w:r>
      <w:r w:rsidR="004D10D0">
        <w:t>A. Została stworzona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dziś.</w:t>
      </w:r>
    </w:p>
    <w:p w14:paraId="12DC2950" w14:textId="13B0763F" w:rsidR="00E5152C" w:rsidRDefault="00E5152C" w:rsidP="00347ADD">
      <w:r>
        <w:t>//</w:t>
      </w:r>
      <w:r w:rsidR="00A10CF4">
        <w:t xml:space="preserve"> Szczegółowe o</w:t>
      </w:r>
      <w:r>
        <w:t>mówienie działania?</w:t>
      </w:r>
    </w:p>
    <w:p w14:paraId="6B8009B8" w14:textId="199386F3" w:rsidR="006D7E73" w:rsidRDefault="005C4724" w:rsidP="004E3896">
      <w:pPr>
        <w:pStyle w:val="Heading3"/>
      </w:pPr>
      <w:bookmarkStart w:id="6" w:name="_Toc133186026"/>
      <w:r>
        <w:t>Szyfrowanie dwukierunkowe</w:t>
      </w:r>
      <w:bookmarkEnd w:id="6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22A84248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informacji.</w:t>
      </w:r>
      <w:r w:rsidR="00386848">
        <w:t xml:space="preserve"> Poboczną zaletą klucza prywatnego jest to, że można na jego podstawie wygenerować klucz publiczny.</w:t>
      </w:r>
    </w:p>
    <w:p w14:paraId="7261C906" w14:textId="77B6C37E" w:rsidR="008135F1" w:rsidRPr="008135F1" w:rsidRDefault="008135F1" w:rsidP="00E53149">
      <w:pPr>
        <w:rPr>
          <w:lang w:val="en-GB"/>
        </w:rPr>
      </w:pPr>
      <w:r>
        <w:t xml:space="preserve">// </w:t>
      </w:r>
      <w:r w:rsidR="00A10CF4">
        <w:t>Szczegółowe o</w:t>
      </w:r>
      <w:r>
        <w:t>mówienie działania?</w:t>
      </w:r>
    </w:p>
    <w:p w14:paraId="14310528" w14:textId="5C8650C0" w:rsidR="00B7578D" w:rsidRDefault="00B7578D" w:rsidP="001C2EE5">
      <w:pPr>
        <w:pStyle w:val="Heading4"/>
      </w:pPr>
      <w:bookmarkStart w:id="7" w:name="_Toc133186027"/>
      <w:r>
        <w:lastRenderedPageBreak/>
        <w:t>Podpis cyfrowy</w:t>
      </w:r>
      <w:bookmarkEnd w:id="7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0D5DD14C" w14:textId="6665747D" w:rsidR="00AD17DF" w:rsidRDefault="00AD17DF" w:rsidP="00F44820">
      <w:r>
        <w:t>Korzystając z podpisu cyfrowego można zweryfikować autora informacji oraz to czy informacja została zmodyfikowana w międzyczasie.</w:t>
      </w:r>
    </w:p>
    <w:p w14:paraId="3A272C14" w14:textId="4EDBD316" w:rsidR="008135F1" w:rsidRDefault="008135F1" w:rsidP="00F44820">
      <w:r>
        <w:t xml:space="preserve">// </w:t>
      </w:r>
      <w:r w:rsidR="00A10CF4">
        <w:t>Szczegółowe o</w:t>
      </w:r>
      <w:r>
        <w:t>mówienie działania?</w:t>
      </w:r>
    </w:p>
    <w:p w14:paraId="25721EAE" w14:textId="4FC14AD8" w:rsidR="006D7E73" w:rsidRDefault="006D7E73" w:rsidP="00F44820">
      <w:pPr>
        <w:pStyle w:val="Heading2"/>
      </w:pPr>
      <w:bookmarkStart w:id="8" w:name="_Toc133186028"/>
      <w:proofErr w:type="spellStart"/>
      <w:r>
        <w:t>Blockchain</w:t>
      </w:r>
      <w:bookmarkEnd w:id="8"/>
      <w:proofErr w:type="spellEnd"/>
    </w:p>
    <w:p w14:paraId="1404227F" w14:textId="72E9D8B8" w:rsidR="00612C03" w:rsidRDefault="00384027" w:rsidP="009A5E31">
      <w:r>
        <w:t xml:space="preserve">Pojęcie </w:t>
      </w:r>
      <w:proofErr w:type="spellStart"/>
      <w:r w:rsidR="00BE44D5">
        <w:t>blockchain</w:t>
      </w:r>
      <w:proofErr w:type="spellEnd"/>
      <w:r w:rsidR="00BE44D5">
        <w:t xml:space="preserve"> pierwszy raz zostało </w:t>
      </w:r>
      <w:r w:rsidR="009D5B11">
        <w:t>zaproponowane razem z</w:t>
      </w:r>
      <w:r w:rsidR="00002067">
        <w:t xml:space="preserve"> propozycją nowego</w:t>
      </w:r>
      <w:r w:rsidR="00036145">
        <w:t>, wirtualnego</w:t>
      </w:r>
      <w:r w:rsidR="00002067">
        <w:t xml:space="preserve"> środka płatniczego nazwanego </w:t>
      </w:r>
      <w:proofErr w:type="spellStart"/>
      <w:r w:rsidR="00002067">
        <w:t>Bitcoin</w:t>
      </w:r>
      <w:proofErr w:type="spellEnd"/>
      <w:r w:rsidR="00002067">
        <w:t xml:space="preserve"> (BTC).</w:t>
      </w:r>
      <w:r w:rsidR="00D23548">
        <w:t xml:space="preserve"> Koncept został przedstawiony w 2008 roku przez osobę lub grupę osób posługują</w:t>
      </w:r>
      <w:r w:rsidR="00B96800">
        <w:t xml:space="preserve">cą się pseudonimem </w:t>
      </w:r>
      <w:proofErr w:type="spellStart"/>
      <w:r w:rsidR="00B96800">
        <w:t>Satoshi</w:t>
      </w:r>
      <w:proofErr w:type="spellEnd"/>
      <w:r w:rsidR="00B96800">
        <w:t xml:space="preserve"> </w:t>
      </w:r>
      <w:proofErr w:type="spellStart"/>
      <w:r w:rsidR="00B96800">
        <w:t>Nakamoto</w:t>
      </w:r>
      <w:proofErr w:type="spellEnd"/>
      <w:r w:rsidR="00B96800">
        <w:t>.</w:t>
      </w:r>
    </w:p>
    <w:p w14:paraId="3AD37D6C" w14:textId="48C69033" w:rsidR="000F6506" w:rsidRPr="000F6506" w:rsidRDefault="00F75057" w:rsidP="001F1899">
      <w:proofErr w:type="spellStart"/>
      <w:r>
        <w:t>Bitcoin</w:t>
      </w:r>
      <w:proofErr w:type="spellEnd"/>
      <w:r>
        <w:t xml:space="preserve"> jest siecią </w:t>
      </w:r>
      <w:r w:rsidR="00823D8B">
        <w:t xml:space="preserve">typu </w:t>
      </w:r>
      <w:proofErr w:type="spellStart"/>
      <w:r w:rsidR="00823D8B">
        <w:t>peer</w:t>
      </w:r>
      <w:proofErr w:type="spellEnd"/>
      <w:r w:rsidR="00823D8B">
        <w:t>-to-</w:t>
      </w:r>
      <w:proofErr w:type="spellStart"/>
      <w:r w:rsidR="00823D8B">
        <w:t>peer</w:t>
      </w:r>
      <w:proofErr w:type="spellEnd"/>
      <w:r w:rsidR="00823D8B">
        <w:t>, gdzie każdy użytkownik jest sobie równy</w:t>
      </w:r>
      <w:r w:rsidR="000C4922">
        <w:t xml:space="preserve"> i każdy z nich</w:t>
      </w:r>
      <w:r w:rsidR="00235517">
        <w:t xml:space="preserve"> przetrzymuje informacje o transakcjach przeprowadzanych w sieci. </w:t>
      </w:r>
      <w:r w:rsidR="005522A2">
        <w:t xml:space="preserve">Informacje te są przechowywane w postaci </w:t>
      </w:r>
      <w:r w:rsidR="00A025E1">
        <w:t xml:space="preserve">zdecentralizowanego, publicznego </w:t>
      </w:r>
      <w:r w:rsidR="007B4FD5">
        <w:t>rejestru księgowego, w którym</w:t>
      </w:r>
      <w:r w:rsidR="009A5E31">
        <w:t xml:space="preserve"> </w:t>
      </w:r>
      <w:r w:rsidR="006F226C">
        <w:t xml:space="preserve">każdy rekord jest powiązany z poprzednim. Tworzy to </w:t>
      </w:r>
      <w:r w:rsidR="001C6FDD">
        <w:t xml:space="preserve">łańcuch nazywany </w:t>
      </w:r>
      <w:proofErr w:type="spellStart"/>
      <w:r w:rsidR="001C6FDD">
        <w:t>blockchain’em</w:t>
      </w:r>
      <w:proofErr w:type="spellEnd"/>
      <w:r w:rsidR="001C6FDD">
        <w:t xml:space="preserve">. </w:t>
      </w:r>
    </w:p>
    <w:p w14:paraId="369FDBC7" w14:textId="21C68EEE" w:rsidR="007212DE" w:rsidRPr="00551D14" w:rsidRDefault="0071112A" w:rsidP="00246657">
      <w:pPr>
        <w:pStyle w:val="Heading2"/>
        <w:rPr>
          <w:lang w:val="en-GB"/>
        </w:rPr>
      </w:pPr>
      <w:bookmarkStart w:id="9" w:name="_Toc133186029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9"/>
    </w:p>
    <w:p w14:paraId="1FC58B54" w14:textId="5A8BDC27" w:rsidR="0071112A" w:rsidRDefault="00446222" w:rsidP="0071112A">
      <w:r>
        <w:t xml:space="preserve">Ze względu na założenie,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65D43ABA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instancji korzystając z rekordu DNS PTR.</w:t>
      </w:r>
    </w:p>
    <w:p w14:paraId="1A03CFC6" w14:textId="41F41801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Krochmal.</w:t>
      </w:r>
    </w:p>
    <w:p w14:paraId="40D3E531" w14:textId="6A8B0848" w:rsidR="007E2C20" w:rsidRPr="0081728B" w:rsidRDefault="00E66902" w:rsidP="00FC0190">
      <w:pPr>
        <w:rPr>
          <w:b/>
          <w:sz w:val="28"/>
        </w:rPr>
      </w:pPr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lastRenderedPageBreak/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4CE2332D" w14:textId="32A3E0F6" w:rsidR="00991D72" w:rsidRDefault="004065C3" w:rsidP="00991D72">
      <w:pPr>
        <w:pStyle w:val="Heading1"/>
      </w:pPr>
      <w:bookmarkStart w:id="10" w:name="_Toc133186030"/>
      <w:r>
        <w:t>Projekt oraz implementacja</w:t>
      </w:r>
      <w:bookmarkEnd w:id="10"/>
    </w:p>
    <w:p w14:paraId="041CDF5C" w14:textId="0C7A90A3" w:rsidR="000C3EBB" w:rsidRDefault="000C3EBB" w:rsidP="000C3EBB">
      <w:pPr>
        <w:pStyle w:val="Heading2"/>
      </w:pPr>
      <w:bookmarkStart w:id="11" w:name="_Toc133186031"/>
      <w:r>
        <w:t>Technologie</w:t>
      </w:r>
      <w:bookmarkEnd w:id="11"/>
    </w:p>
    <w:p w14:paraId="647FD029" w14:textId="18B7CE10" w:rsidR="00DB0017" w:rsidRDefault="00FC6F12" w:rsidP="00DB0017">
      <w:pPr>
        <w:pStyle w:val="Heading3"/>
      </w:pPr>
      <w:bookmarkStart w:id="12" w:name="_Toc133186032"/>
      <w:r>
        <w:t>.NET 7</w:t>
      </w:r>
      <w:bookmarkEnd w:id="12"/>
    </w:p>
    <w:p w14:paraId="3C0D7E16" w14:textId="2E830352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język C# w wersji </w:t>
      </w:r>
      <w:r w:rsidR="00C415EA">
        <w:t>11. Jest to wersja, o krótkim okresie wsparcia.</w:t>
      </w:r>
    </w:p>
    <w:p w14:paraId="1661AB36" w14:textId="77777777" w:rsidR="00DB0017" w:rsidRDefault="00DB0017" w:rsidP="00DB0017">
      <w:pPr>
        <w:pStyle w:val="Heading3"/>
      </w:pPr>
      <w:bookmarkStart w:id="13" w:name="_Toc133186033"/>
      <w:proofErr w:type="spellStart"/>
      <w:r>
        <w:t>LiteDB</w:t>
      </w:r>
      <w:bookmarkEnd w:id="13"/>
      <w:proofErr w:type="spellEnd"/>
    </w:p>
    <w:p w14:paraId="0979E631" w14:textId="7491FCB8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proofErr w:type="spellStart"/>
      <w:r w:rsidR="004A3BF9">
        <w:t>Linq</w:t>
      </w:r>
      <w:proofErr w:type="spellEnd"/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4" w:name="_Toc133186034"/>
      <w:proofErr w:type="spellStart"/>
      <w:r>
        <w:t>SQLite</w:t>
      </w:r>
      <w:bookmarkEnd w:id="14"/>
      <w:proofErr w:type="spellEnd"/>
    </w:p>
    <w:p w14:paraId="7BF64A90" w14:textId="4F17DE2B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5" w:name="_Toc133186035"/>
      <w:proofErr w:type="spellStart"/>
      <w:r>
        <w:t>Hangfire</w:t>
      </w:r>
      <w:bookmarkEnd w:id="15"/>
      <w:proofErr w:type="spellEnd"/>
    </w:p>
    <w:p w14:paraId="19E26057" w14:textId="147055AF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>komponent dla .</w:t>
      </w:r>
      <w:proofErr w:type="spellStart"/>
      <w:r w:rsidR="002B70A8">
        <w:t>NET’u</w:t>
      </w:r>
      <w:proofErr w:type="spellEnd"/>
      <w:r w:rsidR="002B70A8">
        <w:t xml:space="preserve">, który umożliwia na przetwarzanie zadań równolegle. Pozwala na </w:t>
      </w:r>
      <w:r w:rsidR="00E3727A">
        <w:t xml:space="preserve">normalne uruchomienie zadania jak i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 powodzenie ponowna próba wykonania zadania może nastąpić </w:t>
      </w:r>
      <w:r w:rsidR="000F0E5F">
        <w:t xml:space="preserve">określoną ile razy po określonej ilości czasu opóźnienia. Ta funkcjonalność jest kluczowa dla </w:t>
      </w:r>
      <w:r w:rsidR="003331CD">
        <w:t>działania aplikacji.</w:t>
      </w:r>
    </w:p>
    <w:p w14:paraId="79CE3B53" w14:textId="2626821A" w:rsidR="00BB35F3" w:rsidRDefault="00BB35F3" w:rsidP="00BB35F3">
      <w:pPr>
        <w:pStyle w:val="Heading3"/>
      </w:pPr>
      <w:bookmarkStart w:id="16" w:name="_Toc133186036"/>
      <w:proofErr w:type="spellStart"/>
      <w:r>
        <w:t>Serilog</w:t>
      </w:r>
      <w:bookmarkEnd w:id="16"/>
      <w:proofErr w:type="spellEnd"/>
    </w:p>
    <w:p w14:paraId="4C7ECD9C" w14:textId="166C2F19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 .</w:t>
      </w:r>
      <w:proofErr w:type="spellStart"/>
      <w:r w:rsidR="00C45067">
        <w:t>NET’ową</w:t>
      </w:r>
      <w:proofErr w:type="spellEnd"/>
      <w:r w:rsidR="00C45067">
        <w:t xml:space="preserve">. </w:t>
      </w:r>
      <w:r w:rsidR="002A4629">
        <w:t xml:space="preserve">Umożliwia </w:t>
      </w:r>
      <w:r w:rsidR="00A30D9B">
        <w:t>na zapisanie stworzonych przez aplikację logów na różne sposoby, w tym zapisanie do pliku lub bazy danych.</w:t>
      </w:r>
    </w:p>
    <w:p w14:paraId="510E3C24" w14:textId="578FE631" w:rsidR="00DB0017" w:rsidRDefault="00343A95" w:rsidP="00DB0017">
      <w:pPr>
        <w:pStyle w:val="Heading3"/>
      </w:pPr>
      <w:bookmarkStart w:id="17" w:name="_Toc133186037"/>
      <w:r>
        <w:lastRenderedPageBreak/>
        <w:t>ASP .NET</w:t>
      </w:r>
      <w:bookmarkEnd w:id="17"/>
    </w:p>
    <w:p w14:paraId="63018212" w14:textId="32AA25A9" w:rsidR="00597532" w:rsidRPr="00597532" w:rsidRDefault="00597532" w:rsidP="00597532">
      <w:r>
        <w:t>Ze względów implementacyjnych</w:t>
      </w:r>
      <w:r w:rsidR="007612BA">
        <w:t xml:space="preserve">, aby umożliwić aplikacji na przetwarzanie żądań typu http wykorzystana została również </w:t>
      </w:r>
      <w:r w:rsidR="00016ECD">
        <w:t>platforma ASP .NET.</w:t>
      </w:r>
    </w:p>
    <w:p w14:paraId="6EE056E8" w14:textId="0ABBD387" w:rsidR="00271599" w:rsidRDefault="00271599" w:rsidP="00271599">
      <w:pPr>
        <w:pStyle w:val="Heading3"/>
      </w:pPr>
      <w:bookmarkStart w:id="18" w:name="_Toc133186038"/>
      <w:proofErr w:type="spellStart"/>
      <w:r>
        <w:t>Swagger</w:t>
      </w:r>
      <w:bookmarkEnd w:id="18"/>
      <w:proofErr w:type="spellEnd"/>
    </w:p>
    <w:p w14:paraId="0CA9AFAF" w14:textId="4E5CF11F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interfejsu.</w:t>
      </w:r>
    </w:p>
    <w:p w14:paraId="4E8C5183" w14:textId="77777777" w:rsidR="00D334BF" w:rsidRDefault="008079EC" w:rsidP="00D334BF">
      <w:pPr>
        <w:keepNext/>
        <w:ind w:left="0" w:firstLine="708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2E511835" w:rsidR="008B6702" w:rsidRDefault="00D334BF" w:rsidP="00786C16">
      <w:pPr>
        <w:pStyle w:val="Caption"/>
        <w:jc w:val="center"/>
      </w:pPr>
      <w:r>
        <w:t xml:space="preserve">Zrzut ekranu </w:t>
      </w:r>
      <w:fldSimple w:instr=" STYLEREF 4 \s ">
        <w:r w:rsidR="003670F9">
          <w:rPr>
            <w:noProof/>
          </w:rPr>
          <w:t>2.1.2.1</w:t>
        </w:r>
      </w:fldSimple>
      <w:r w:rsidR="00A43FD0">
        <w:t>.</w:t>
      </w:r>
      <w:fldSimple w:instr=" SEQ Zrzut_ekranu \* ARABIC \s 4 ">
        <w:r w:rsidR="003670F9">
          <w:rPr>
            <w:noProof/>
          </w:rPr>
          <w:t>1</w:t>
        </w:r>
      </w:fldSimple>
      <w:r>
        <w:t xml:space="preserve"> </w:t>
      </w:r>
      <w:proofErr w:type="spellStart"/>
      <w:r>
        <w:t>I</w:t>
      </w:r>
      <w:r w:rsidRPr="00221DBE">
        <w:t>nerfejs</w:t>
      </w:r>
      <w:proofErr w:type="spellEnd"/>
      <w:r w:rsidRPr="00221DBE">
        <w:t xml:space="preserve"> użytkownika komponentu </w:t>
      </w:r>
      <w:proofErr w:type="spellStart"/>
      <w:r w:rsidRPr="00221DBE">
        <w:t>Swagger</w:t>
      </w:r>
      <w:proofErr w:type="spellEnd"/>
      <w:r w:rsidRPr="00221DBE">
        <w:t>, korzystającego z przykładowej definicji interfejsu API</w:t>
      </w:r>
      <w:r w:rsidR="00886A85">
        <w:t xml:space="preserve"> (źródło zewnętrzne)</w:t>
      </w:r>
    </w:p>
    <w:p w14:paraId="25C69386" w14:textId="08610280" w:rsidR="00080415" w:rsidRDefault="008352A9" w:rsidP="003D288F">
      <w:pPr>
        <w:pStyle w:val="Heading3"/>
      </w:pPr>
      <w:bookmarkStart w:id="19" w:name="_Toc133186039"/>
      <w:proofErr w:type="spellStart"/>
      <w:r>
        <w:t>React</w:t>
      </w:r>
      <w:bookmarkEnd w:id="19"/>
      <w:proofErr w:type="spellEnd"/>
    </w:p>
    <w:p w14:paraId="2A4515C6" w14:textId="36B8E377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zmiennym stanie. W przypadku </w:t>
      </w:r>
      <w:r w:rsidR="009D272E">
        <w:t xml:space="preserve">aktualizacji takiej zmiennej, widok zostaje ponownie </w:t>
      </w:r>
      <w:proofErr w:type="spellStart"/>
      <w:r w:rsidR="009D272E">
        <w:t>renderowany</w:t>
      </w:r>
      <w:proofErr w:type="spellEnd"/>
      <w:r w:rsidR="009D272E">
        <w:t>.</w:t>
      </w:r>
    </w:p>
    <w:p w14:paraId="2E0E992F" w14:textId="37611443" w:rsidR="00F03F9B" w:rsidRPr="00F03F9B" w:rsidRDefault="00FD0309" w:rsidP="003E3109">
      <w:r>
        <w:lastRenderedPageBreak/>
        <w:t>Dodatkowo w celu u</w:t>
      </w:r>
      <w:r w:rsidR="005D328C">
        <w:t xml:space="preserve">lepszenia wyglądu 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CSS.</w:t>
      </w:r>
    </w:p>
    <w:p w14:paraId="5A4F5670" w14:textId="7A752BBA" w:rsidR="00833479" w:rsidRDefault="00833479" w:rsidP="00833479">
      <w:pPr>
        <w:pStyle w:val="Heading2"/>
      </w:pPr>
      <w:bookmarkStart w:id="20" w:name="_Toc133186040"/>
      <w:r>
        <w:t>Komponenty</w:t>
      </w:r>
      <w:bookmarkEnd w:id="20"/>
    </w:p>
    <w:p w14:paraId="38F8EE4B" w14:textId="1B6389C9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7F16EF27" w:rsidR="00330045" w:rsidRPr="00F72D34" w:rsidRDefault="008C7ED2" w:rsidP="008C7ED2">
      <w:pPr>
        <w:pStyle w:val="Caption"/>
        <w:jc w:val="center"/>
      </w:pPr>
      <w:bookmarkStart w:id="21" w:name="_Toc133775800"/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r w:rsidRPr="00881CAF">
        <w:t>Zależności pomiędzy komponentami aplikacji</w:t>
      </w:r>
      <w:r>
        <w:t xml:space="preserve"> (opracowanie własne)</w:t>
      </w:r>
      <w:bookmarkEnd w:id="21"/>
    </w:p>
    <w:p w14:paraId="5A6AFE6C" w14:textId="7A325FF4" w:rsidR="00C0404C" w:rsidRDefault="009C17DB" w:rsidP="00833479">
      <w:pPr>
        <w:pStyle w:val="Heading3"/>
      </w:pPr>
      <w:bookmarkStart w:id="22" w:name="_Toc133186041"/>
      <w:proofErr w:type="spellStart"/>
      <w:r>
        <w:t>Blockchain</w:t>
      </w:r>
      <w:bookmarkEnd w:id="22"/>
      <w:proofErr w:type="spellEnd"/>
    </w:p>
    <w:p w14:paraId="77267EAB" w14:textId="111407B7" w:rsidR="00011FD7" w:rsidRDefault="00F07294" w:rsidP="0000065C">
      <w:r>
        <w:t xml:space="preserve">Pierwszym z nich jest </w:t>
      </w:r>
      <w:proofErr w:type="spellStart"/>
      <w:r>
        <w:t>Blockchain</w:t>
      </w:r>
      <w:proofErr w:type="spellEnd"/>
      <w:r>
        <w:t xml:space="preserve">. </w:t>
      </w:r>
      <w:r w:rsidR="00C16E45">
        <w:t>Podstawowym</w:t>
      </w:r>
      <w:r>
        <w:t xml:space="preserve"> zadaniem tego komponentu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>. Jest to kluczowe ze względu na fakt, że baza danych jest w postaci pliku, więc może zostać odczytana tylko raz</w:t>
      </w:r>
      <w:r w:rsidR="0022151F">
        <w:t>, aby uniknąć konfliktów.</w:t>
      </w:r>
      <w:r w:rsidR="0000065C">
        <w:br/>
      </w:r>
      <w:r w:rsidR="005E58A4"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stworzenie lub odczytanie</w:t>
      </w:r>
      <w:r w:rsidR="0071492C">
        <w:t xml:space="preserve"> 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234FA0E1" w:rsidR="00731008" w:rsidRDefault="0000065C" w:rsidP="000A6A62">
      <w:r>
        <w:lastRenderedPageBreak/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731008">
        <w:t xml:space="preserve"> </w:t>
      </w:r>
      <w:r w:rsidR="00F62C93">
        <w:t>jest bardzo prosty, składa się z trzech klas:</w:t>
      </w:r>
    </w:p>
    <w:p w14:paraId="00A1EECF" w14:textId="34AEAF2C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41C2E4F7" w:rsidR="00D46E92" w:rsidRDefault="00D46E92" w:rsidP="006313E6">
      <w:pPr>
        <w:pStyle w:val="ListParagraph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ogniwa jak i poprzedzające,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557E3032" w:rsidR="000F065E" w:rsidRPr="000F065E" w:rsidRDefault="008C7ED2" w:rsidP="008C7ED2">
      <w:pPr>
        <w:pStyle w:val="Caption"/>
        <w:jc w:val="center"/>
      </w:pPr>
      <w:bookmarkStart w:id="23" w:name="_Toc133775792"/>
      <w:r>
        <w:t xml:space="preserve">Diagram UML </w:t>
      </w:r>
      <w:fldSimple w:instr=" SEQ Diagram_UML \* ARABIC ">
        <w:r>
          <w:rPr>
            <w:noProof/>
          </w:rPr>
          <w:t>1</w:t>
        </w:r>
      </w:fldSimple>
      <w:r>
        <w:t xml:space="preserve"> </w:t>
      </w:r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23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3F301109" w:rsidR="00E24DEA" w:rsidRDefault="007D4752" w:rsidP="00E24DEA">
      <w:r>
        <w:lastRenderedPageBreak/>
        <w:t xml:space="preserve">Mechanizmy </w:t>
      </w:r>
      <w:r w:rsidR="00CB5E9C">
        <w:t>zostały</w:t>
      </w:r>
      <w:r>
        <w:t xml:space="preserve"> zaimplementowane w postaci kontekstów: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AED1CF">
            <wp:extent cx="5760720" cy="638556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279ADEB8" w:rsidR="005E13E1" w:rsidRPr="005E13E1" w:rsidRDefault="008C7ED2" w:rsidP="008C7ED2">
      <w:pPr>
        <w:pStyle w:val="Caption"/>
        <w:jc w:val="center"/>
      </w:pPr>
      <w:bookmarkStart w:id="24" w:name="_Toc133775793"/>
      <w:r>
        <w:t xml:space="preserve">Diagram UML </w:t>
      </w:r>
      <w:fldSimple w:instr=" SEQ Diagram_UML \* ARABIC ">
        <w:r>
          <w:rPr>
            <w:noProof/>
          </w:rPr>
          <w:t>2</w:t>
        </w:r>
      </w:fldSimple>
      <w:r>
        <w:t xml:space="preserve"> </w:t>
      </w:r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24"/>
    </w:p>
    <w:p w14:paraId="72E90790" w14:textId="60EE2EDD" w:rsidR="00EA44A9" w:rsidRDefault="00EA44A9" w:rsidP="00EA44A9">
      <w:pPr>
        <w:pStyle w:val="Heading4"/>
      </w:pPr>
      <w:bookmarkStart w:id="25" w:name="_Toc133186042"/>
      <w:proofErr w:type="spellStart"/>
      <w:r>
        <w:lastRenderedPageBreak/>
        <w:t>Context</w:t>
      </w:r>
      <w:bookmarkEnd w:id="25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26" w:name="_Toc133186043"/>
      <w:proofErr w:type="spellStart"/>
      <w:r>
        <w:t>PublicContext</w:t>
      </w:r>
      <w:bookmarkEnd w:id="26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27" w:name="_Toc133186044"/>
      <w:proofErr w:type="spellStart"/>
      <w:r>
        <w:t>TempContext</w:t>
      </w:r>
      <w:bookmarkEnd w:id="27"/>
      <w:proofErr w:type="spellEnd"/>
    </w:p>
    <w:p w14:paraId="0DB9FF76" w14:textId="6DCC2A22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łańcucha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26647BF3" w14:textId="77777777" w:rsidR="00CD77DB" w:rsidRDefault="00CD77DB" w:rsidP="001B26B1"/>
    <w:p w14:paraId="3DC7CC84" w14:textId="00B64C8A" w:rsidR="002547F2" w:rsidRPr="002547F2" w:rsidRDefault="001721AB" w:rsidP="008C7ED2">
      <w:pPr>
        <w:pStyle w:val="Heading4"/>
      </w:pPr>
      <w:bookmarkStart w:id="28" w:name="_Toc133186045"/>
      <w:r>
        <w:lastRenderedPageBreak/>
        <w:t xml:space="preserve">Tworzenie nowego </w:t>
      </w:r>
      <w:r w:rsidR="008C0392">
        <w:t>ogniwa</w:t>
      </w:r>
      <w:bookmarkEnd w:id="28"/>
    </w:p>
    <w:p w14:paraId="1176D08D" w14:textId="77777777" w:rsidR="008C7ED2" w:rsidRDefault="00C422C8" w:rsidP="008C7ED2">
      <w:pPr>
        <w:keepNext/>
        <w:jc w:val="center"/>
      </w:pPr>
      <w:r>
        <w:rPr>
          <w:noProof/>
        </w:rPr>
        <w:drawing>
          <wp:inline distT="0" distB="0" distL="0" distR="0" wp14:anchorId="031D2E69" wp14:editId="13833857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F156" w14:textId="32B43AA2" w:rsidR="00632681" w:rsidRDefault="008C7ED2" w:rsidP="008C7ED2">
      <w:pPr>
        <w:pStyle w:val="Caption"/>
        <w:jc w:val="center"/>
      </w:pPr>
      <w:bookmarkStart w:id="29" w:name="_Toc133775874"/>
      <w:r>
        <w:t xml:space="preserve">Schemat blokowy </w:t>
      </w:r>
      <w:fldSimple w:instr=" SEQ Schemat_blokowy \* ARABIC ">
        <w:r w:rsidR="00886A85">
          <w:rPr>
            <w:noProof/>
          </w:rPr>
          <w:t>1</w:t>
        </w:r>
      </w:fldSimple>
      <w:r>
        <w:t xml:space="preserve"> </w:t>
      </w:r>
      <w:r w:rsidRPr="007641A3">
        <w:t>Tworzenie nowego ogniwa w łańcuchu tymczasowym</w:t>
      </w:r>
      <w:r>
        <w:t xml:space="preserve"> (opracowanie własne)</w:t>
      </w:r>
      <w:bookmarkEnd w:id="29"/>
    </w:p>
    <w:p w14:paraId="025357A9" w14:textId="2E106173" w:rsidR="002547F2" w:rsidRPr="002547F2" w:rsidRDefault="00CD77DB" w:rsidP="008C7ED2">
      <w:pPr>
        <w:pStyle w:val="Heading4"/>
      </w:pPr>
      <w:bookmarkStart w:id="30" w:name="_Toc133186046"/>
      <w:r>
        <w:lastRenderedPageBreak/>
        <w:t>Weryfikacja łańcucha</w:t>
      </w:r>
      <w:bookmarkEnd w:id="30"/>
    </w:p>
    <w:p w14:paraId="197D4284" w14:textId="77777777" w:rsidR="003670F9" w:rsidRDefault="00070B91" w:rsidP="003670F9">
      <w:pPr>
        <w:keepNext/>
      </w:pPr>
      <w:r>
        <w:rPr>
          <w:noProof/>
        </w:rPr>
        <w:drawing>
          <wp:inline distT="0" distB="0" distL="0" distR="0" wp14:anchorId="4E138832" wp14:editId="4115AF0F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6203" w14:textId="0CCD49B0" w:rsidR="00070B91" w:rsidRPr="00070B91" w:rsidRDefault="003670F9" w:rsidP="003670F9">
      <w:pPr>
        <w:pStyle w:val="Caption"/>
        <w:jc w:val="center"/>
      </w:pPr>
      <w:bookmarkStart w:id="31" w:name="_Toc133775875"/>
      <w:r>
        <w:t xml:space="preserve">Schemat blokowy </w:t>
      </w:r>
      <w:fldSimple w:instr=" SEQ Schemat_blokowy \* ARABIC ">
        <w:r w:rsidR="00886A85">
          <w:rPr>
            <w:noProof/>
          </w:rPr>
          <w:t>2</w:t>
        </w:r>
      </w:fldSimple>
      <w:r>
        <w:t xml:space="preserve"> </w:t>
      </w:r>
      <w:r w:rsidRPr="00705ED8">
        <w:t>Weryfikacja łańcucha na podstawie podpisów ogniw</w:t>
      </w:r>
      <w:r>
        <w:t xml:space="preserve"> (opracowanie własne)</w:t>
      </w:r>
      <w:bookmarkEnd w:id="31"/>
    </w:p>
    <w:p w14:paraId="5DEAEF89" w14:textId="782D1DCA" w:rsidR="002547F2" w:rsidRPr="002547F2" w:rsidRDefault="00B01B17" w:rsidP="003670F9">
      <w:pPr>
        <w:pStyle w:val="Heading4"/>
      </w:pPr>
      <w:bookmarkStart w:id="32" w:name="_Toc133186047"/>
      <w:r>
        <w:t>Transfer ogniw pomiędzy łańcuchami</w:t>
      </w:r>
      <w:bookmarkEnd w:id="32"/>
    </w:p>
    <w:p w14:paraId="39CA1C2E" w14:textId="77777777" w:rsidR="00886A85" w:rsidRDefault="002560A7" w:rsidP="00886A85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27DBC0B1" wp14:editId="5E7443AD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74A0F" w14:textId="1D3AE6E4" w:rsidR="0011763D" w:rsidRPr="0011763D" w:rsidRDefault="00886A85" w:rsidP="00886A85">
      <w:pPr>
        <w:pStyle w:val="Caption"/>
        <w:jc w:val="center"/>
      </w:pPr>
      <w:bookmarkStart w:id="33" w:name="_Toc133775876"/>
      <w:r>
        <w:t xml:space="preserve">Schemat blokowy </w:t>
      </w:r>
      <w:fldSimple w:instr=" SEQ Schemat_blokowy \* ARABIC ">
        <w:r>
          <w:rPr>
            <w:noProof/>
          </w:rPr>
          <w:t>3</w:t>
        </w:r>
      </w:fldSimple>
      <w:r>
        <w:t xml:space="preserve"> </w:t>
      </w:r>
      <w:r w:rsidRPr="00D0386D">
        <w:t>Transfer ogniw z tymczasowego do głównego łańcucha (opracowanie własne)</w:t>
      </w:r>
      <w:bookmarkEnd w:id="33"/>
    </w:p>
    <w:p w14:paraId="3D53DE32" w14:textId="0F9F721A" w:rsidR="009C17DB" w:rsidRDefault="009C17DB" w:rsidP="000639F7">
      <w:pPr>
        <w:pStyle w:val="Heading3"/>
      </w:pPr>
      <w:bookmarkStart w:id="34" w:name="_Toc133186048"/>
      <w:r>
        <w:lastRenderedPageBreak/>
        <w:t>Networking</w:t>
      </w:r>
      <w:bookmarkEnd w:id="34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345C3355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proofErr w:type="spellStart"/>
      <w:r w:rsidR="00484E0C">
        <w:t>ip</w:t>
      </w:r>
      <w:proofErr w:type="spellEnd"/>
      <w:r w:rsidR="00B07116">
        <w:t xml:space="preserve">. Po otrzymaniu adresu węzeł zostaje dodany do </w:t>
      </w:r>
      <w:r w:rsidR="00A11760">
        <w:t>listy</w:t>
      </w:r>
    </w:p>
    <w:p w14:paraId="7B5866CA" w14:textId="3C686E33" w:rsidR="00760CE4" w:rsidRDefault="00760CE4" w:rsidP="00760CE4">
      <w:pPr>
        <w:pStyle w:val="Heading4"/>
      </w:pPr>
      <w:bookmarkStart w:id="35" w:name="_Toc133186049"/>
      <w:r>
        <w:t>Synchronizacja</w:t>
      </w:r>
      <w:bookmarkEnd w:id="35"/>
    </w:p>
    <w:p w14:paraId="015CA673" w14:textId="330000F3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zsynchronizować się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minutę. Po tym czasie </w:t>
      </w:r>
      <w:r w:rsidR="00937EDF">
        <w:t>przyjęte zostaje, że aplikacja jest zsynchronizowana.</w:t>
      </w:r>
    </w:p>
    <w:p w14:paraId="04995C4A" w14:textId="192B43DC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węźle </w:t>
      </w:r>
      <w:r w:rsidR="00F45149">
        <w:t xml:space="preserve">znalezionym lokalnie.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71B82">
        <w:br/>
        <w:t xml:space="preserve">Po otrzymaniu zapytania </w:t>
      </w:r>
      <w:r w:rsidR="001F38F8">
        <w:t>zdalny węzeł odpowiada wszystkimi ogniwami tymi z głównego łańcucha jak i tymczasowego.</w:t>
      </w:r>
    </w:p>
    <w:p w14:paraId="76ED81E6" w14:textId="507BB291" w:rsidR="006957D6" w:rsidRPr="0076641C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>olejne kolekcje zawierały poprzednią zapamiętaną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ilość akceptowalnych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 xml:space="preserve">do </w:t>
      </w:r>
      <w:r w:rsidR="00A174EB">
        <w:lastRenderedPageBreak/>
        <w:t xml:space="preserve">głównego łańcucha. Zapewnia to, że jedynie zatwierdzone </w:t>
      </w:r>
      <w:r w:rsidR="00BC4039">
        <w:t>ogniwa zostały przeniesione.</w:t>
      </w:r>
    </w:p>
    <w:p w14:paraId="6B8EB428" w14:textId="5BE21914" w:rsidR="000621E5" w:rsidRDefault="000621E5" w:rsidP="0076641C">
      <w:pPr>
        <w:pStyle w:val="Heading4"/>
      </w:pPr>
      <w:bookmarkStart w:id="36" w:name="_Toc133186050"/>
      <w:r>
        <w:t>Blokowanie</w:t>
      </w:r>
      <w:bookmarkEnd w:id="36"/>
    </w:p>
    <w:p w14:paraId="3599430F" w14:textId="112871B6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dwóch różnych wersji łańcucha na przestrzeni sieci węzłów.</w:t>
      </w:r>
      <w:r w:rsidR="00245970">
        <w:t xml:space="preserve"> </w:t>
      </w:r>
      <w:r w:rsidR="00243770">
        <w:t>Aby zapobiec takiemu przypadkowi zostało zaimplementowanie blokowanie ogniwa.</w:t>
      </w:r>
    </w:p>
    <w:p w14:paraId="6A001EF5" w14:textId="3CC651BA" w:rsidR="00D6178E" w:rsidRDefault="00243770" w:rsidP="00D6178E">
      <w:r>
        <w:t xml:space="preserve">W momencie tworzenia </w:t>
      </w:r>
      <w:r w:rsidR="001E7B95">
        <w:t xml:space="preserve">nowego ogniwa,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5B5D51F0" w14:textId="5C0205E8" w:rsidR="008F00E3" w:rsidRDefault="009C3A47" w:rsidP="00FF23B6">
      <w:r>
        <w:t xml:space="preserve">Kiedy aplikacja otrzyma już wszystkie odpowiedzi, zliczane są wszystkie pozytywne, jeśli jest ich więcej 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3DE02FE5" w:rsidR="009E4185" w:rsidRPr="000E0AE4" w:rsidRDefault="00FF23B6" w:rsidP="00FF23B6">
      <w:r>
        <w:t>Blokady nie są wieczne dopóki nie zostały potwierdzone. Aplikacja ma jedną minutę na potwierdzenie. Blokady mogą być potwierdzone jedynie przez aplikację, która o nią poprosiła. Wynika to z faktu, że obiekt blokady zawiera podpisany algorytmem RSA klucz, który pozwala na weryfikację w momencie potwierdzenia lub wycofania blokady.</w:t>
      </w:r>
    </w:p>
    <w:p w14:paraId="48E3B372" w14:textId="4574551B" w:rsidR="00F850F6" w:rsidRDefault="00F850F6" w:rsidP="00833479">
      <w:pPr>
        <w:pStyle w:val="Heading3"/>
      </w:pPr>
      <w:bookmarkStart w:id="37" w:name="_Toc133186051"/>
      <w:r>
        <w:lastRenderedPageBreak/>
        <w:t>Model</w:t>
      </w:r>
      <w:bookmarkEnd w:id="37"/>
    </w:p>
    <w:p w14:paraId="1E5A56BD" w14:textId="1B61650E" w:rsidR="00C20737" w:rsidRDefault="00C20737" w:rsidP="00C20737">
      <w:r>
        <w:t xml:space="preserve">Model aplikacji 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5393DCDA" w:rsidR="00667852" w:rsidRPr="00C20737" w:rsidRDefault="003670F9" w:rsidP="003670F9">
      <w:pPr>
        <w:pStyle w:val="Caption"/>
        <w:jc w:val="center"/>
      </w:pPr>
      <w:bookmarkStart w:id="38" w:name="_Toc133775794"/>
      <w:r>
        <w:t xml:space="preserve">Diagram UML </w:t>
      </w:r>
      <w:fldSimple w:instr=" SEQ Diagram_UML \* ARABIC ">
        <w:r w:rsidR="008C7ED2">
          <w:rPr>
            <w:noProof/>
          </w:rPr>
          <w:t>3</w:t>
        </w:r>
      </w:fldSimple>
      <w:r>
        <w:t xml:space="preserve"> </w:t>
      </w:r>
      <w:r w:rsidRPr="002E78F9">
        <w:t>Klasy modelu wykorzystywanego przez aplikację</w:t>
      </w:r>
      <w:r>
        <w:t xml:space="preserve"> (opracowanie własne)</w:t>
      </w:r>
      <w:bookmarkEnd w:id="38"/>
    </w:p>
    <w:p w14:paraId="18EFD9CD" w14:textId="24737BC0" w:rsidR="009C17DB" w:rsidRDefault="00696CA1" w:rsidP="00696CA1">
      <w:pPr>
        <w:pStyle w:val="Heading2"/>
      </w:pPr>
      <w:bookmarkStart w:id="39" w:name="_Toc133186052"/>
      <w:r>
        <w:t>Ap</w:t>
      </w:r>
      <w:r w:rsidR="00832461">
        <w:t>plication</w:t>
      </w:r>
      <w:bookmarkEnd w:id="39"/>
    </w:p>
    <w:p w14:paraId="4A087CE4" w14:textId="0EAB56D2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języku </w:t>
      </w:r>
      <w:proofErr w:type="spellStart"/>
      <w:r w:rsidR="00E522DF">
        <w:t>React</w:t>
      </w:r>
      <w:proofErr w:type="spellEnd"/>
      <w:r w:rsidR="00987741">
        <w:t>, który jest obsługiwany przez aplikację serwerową wykonaną w ASP .NET.</w:t>
      </w:r>
    </w:p>
    <w:p w14:paraId="349F6142" w14:textId="1D9F390F" w:rsidR="006F7A67" w:rsidRDefault="006F7A67" w:rsidP="00D3406F">
      <w:r>
        <w:t>Komunikacja pomiędzy oboma elementami jest realizowana za pomocą SPA Proxy,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8D4AE77" w14:textId="06A319D0" w:rsidR="00277886" w:rsidRDefault="00277886" w:rsidP="00277886">
      <w:pPr>
        <w:pStyle w:val="Heading3"/>
      </w:pPr>
      <w:bookmarkStart w:id="40" w:name="_Toc133186053"/>
      <w:r>
        <w:t>Synchronizacja</w:t>
      </w:r>
      <w:bookmarkEnd w:id="40"/>
    </w:p>
    <w:p w14:paraId="73504DF5" w14:textId="77777777" w:rsidR="00551D14" w:rsidRDefault="00C164FA" w:rsidP="00551D14">
      <w:r>
        <w:t>Pierwszy ekran wyświetlonym użytkownikowi zawiera informację o oczekiwaniu na synchronizację aplikacji.</w:t>
      </w:r>
    </w:p>
    <w:p w14:paraId="45152432" w14:textId="77777777" w:rsidR="003670F9" w:rsidRDefault="00820EB1" w:rsidP="003670F9">
      <w:pPr>
        <w:keepNext/>
        <w:jc w:val="center"/>
      </w:pPr>
      <w:r w:rsidRPr="00820EB1">
        <w:rPr>
          <w:noProof/>
        </w:rPr>
        <w:lastRenderedPageBreak/>
        <w:drawing>
          <wp:inline distT="0" distB="0" distL="0" distR="0" wp14:anchorId="161DE6EA" wp14:editId="6C2201B6">
            <wp:extent cx="5760720" cy="1661160"/>
            <wp:effectExtent l="0" t="0" r="0" b="0"/>
            <wp:docPr id="7" name="Obraz 7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2E82" w14:textId="6C3D8542" w:rsidR="00F0431A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>
          <w:rPr>
            <w:noProof/>
          </w:rPr>
          <w:t>2</w:t>
        </w:r>
      </w:fldSimple>
      <w:r>
        <w:t xml:space="preserve"> </w:t>
      </w:r>
      <w:r w:rsidRPr="00962B19">
        <w:t>Ekran oczekiwania na synchronizację</w:t>
      </w:r>
      <w:r>
        <w:t xml:space="preserve"> (opracowanie własne)</w:t>
      </w:r>
    </w:p>
    <w:p w14:paraId="0268A9CF" w14:textId="0B8A3BE3" w:rsidR="000D2CE2" w:rsidRDefault="002309DF" w:rsidP="002309DF">
      <w:pPr>
        <w:pStyle w:val="Heading3"/>
      </w:pPr>
      <w:bookmarkStart w:id="41" w:name="_Toc133186054"/>
      <w:r>
        <w:t>Tworzenie użytkownika</w:t>
      </w:r>
      <w:bookmarkEnd w:id="41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6C72AC1A" w:rsidR="00F33B3D" w:rsidRDefault="00F33B3D" w:rsidP="00AB2C4D">
      <w:r>
        <w:t>W przeglądarce wyświetli się okno proszące o uzupełnienie nazwy użytkownika.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440A721F" w:rsidR="00481D6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>
          <w:rPr>
            <w:noProof/>
          </w:rPr>
          <w:t>3</w:t>
        </w:r>
      </w:fldSimple>
      <w:r>
        <w:t xml:space="preserve"> </w:t>
      </w:r>
      <w:r w:rsidRPr="00977EFB">
        <w:t>Formularz rejestracyjny</w:t>
      </w:r>
      <w:r>
        <w:t xml:space="preserve"> (opracowanie własne)</w:t>
      </w:r>
    </w:p>
    <w:p w14:paraId="0B1AF2CA" w14:textId="77777777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2E0F2C80" w:rsidR="003670F9" w:rsidRDefault="003670F9" w:rsidP="003670F9">
      <w:pPr>
        <w:pStyle w:val="Caption"/>
        <w:jc w:val="center"/>
      </w:pPr>
      <w:r>
        <w:t xml:space="preserve">Zrzut ekranu </w:t>
      </w:r>
      <w:fldSimple w:instr=" SEQ Zrzut_ekranu \* ARABIC ">
        <w:r>
          <w:rPr>
            <w:noProof/>
          </w:rPr>
          <w:t>4</w:t>
        </w:r>
      </w:fldSimple>
      <w:r>
        <w:t xml:space="preserve"> </w:t>
      </w:r>
      <w:r w:rsidRPr="00977EFB">
        <w:t>Formularz rejestracyjny</w:t>
      </w:r>
      <w:r w:rsidRPr="00B738C0">
        <w:t xml:space="preserve"> - weryfikacja pozytywna</w:t>
      </w:r>
      <w:r>
        <w:t xml:space="preserve"> (opracowanie własne)</w:t>
      </w:r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6AE1B774" w:rsidR="00830F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5</w:t>
        </w:r>
      </w:fldSimple>
      <w:r w:rsidRPr="00AD370C">
        <w:t xml:space="preserve"> </w:t>
      </w:r>
      <w:r w:rsidR="003670F9" w:rsidRPr="00977EFB">
        <w:t>Formularz rejestracyjny</w:t>
      </w:r>
      <w:r w:rsidR="003670F9" w:rsidRPr="00AD370C">
        <w:t xml:space="preserve"> </w:t>
      </w:r>
      <w:r w:rsidRPr="00AD370C">
        <w:t>- weryfikacja negatywna (opracowanie własne)</w:t>
      </w:r>
    </w:p>
    <w:p w14:paraId="783207A5" w14:textId="1F142D6D" w:rsidR="00BA349B" w:rsidRDefault="00A60DB5" w:rsidP="00830F25">
      <w:pPr>
        <w:jc w:val="center"/>
      </w:pPr>
      <w:r>
        <w:t>Po spełnieniu wszystkich wymagań przycisk zatwierdzenia staje się aktywny i umożliwia przesłanie wybranej nazwy do części serwerowej. Po wciśnięciu przycisku staje się on ponownie nieaktywny, a indykator przetwarzania zostaje wyświetlony.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lastRenderedPageBreak/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42343A12" w:rsidR="00BA349B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6</w:t>
        </w:r>
      </w:fldSimple>
      <w:r>
        <w:t xml:space="preserve"> </w:t>
      </w:r>
      <w:r w:rsidRPr="00284619">
        <w:t>Panel rejestracji - przetwarzanie żądania</w:t>
      </w:r>
    </w:p>
    <w:p w14:paraId="69C4CC97" w14:textId="42C37C7B" w:rsidR="00342998" w:rsidRDefault="00A60DB5" w:rsidP="0094761F">
      <w:r>
        <w:t xml:space="preserve">W momencie, gdy część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42" w:name="_Toc133186055"/>
      <w:r>
        <w:t>Tworzenie postów</w:t>
      </w:r>
      <w:bookmarkEnd w:id="42"/>
    </w:p>
    <w:p w14:paraId="5DCDE336" w14:textId="77777777" w:rsidR="00FA6A49" w:rsidRDefault="004C562E" w:rsidP="00BC0A99">
      <w:r>
        <w:t>Otworzy się wtedy główna strona aplikacji, która umożliwia dodawanie postów.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5F8E8811" w:rsidR="00FA6A49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7</w:t>
        </w:r>
      </w:fldSimple>
      <w:r>
        <w:t xml:space="preserve"> </w:t>
      </w:r>
      <w:r w:rsidRPr="00B608B0">
        <w:t xml:space="preserve">Interfejs użytkownika aplikacji - </w:t>
      </w:r>
      <w:r>
        <w:t>formularz tworzenia nowej wiadomości (opracowanie własne)</w:t>
      </w:r>
    </w:p>
    <w:p w14:paraId="213B79BC" w14:textId="77777777" w:rsidR="00BA0B17" w:rsidRDefault="006516CC" w:rsidP="00BC0A99">
      <w:r>
        <w:t>Podobnie jak przy tworzeniu użytkownika, po wprowadzeniu wiadomości i wciśnięciu przycisku z papierowym samolocikiem</w:t>
      </w:r>
      <w:r w:rsidR="005C6D6E">
        <w:t xml:space="preserve"> pokaże się indykator przetwarzania.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239CFBAC" w:rsidR="00BA0B1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8</w:t>
        </w:r>
      </w:fldSimple>
      <w:r>
        <w:t xml:space="preserve"> </w:t>
      </w:r>
      <w:r w:rsidRPr="00D12B17">
        <w:t xml:space="preserve">Interfejs użytkownika aplikacji - </w:t>
      </w:r>
      <w:r>
        <w:rPr>
          <w:noProof/>
        </w:rPr>
        <w:t xml:space="preserve"> tworzenie wiadomości</w:t>
      </w:r>
    </w:p>
    <w:p w14:paraId="1772CF3C" w14:textId="01B9DCDE" w:rsidR="00BC0A99" w:rsidRPr="00BC0A99" w:rsidRDefault="005C6D6E" w:rsidP="00BC0A99">
      <w:r>
        <w:lastRenderedPageBreak/>
        <w:t xml:space="preserve">Kiedy wszystkie procesy związane z dodawaniem nowego ogniwa do głównego łańcucha się zakończą pod polem </w:t>
      </w:r>
      <w:r w:rsidR="00C34035">
        <w:t>tekstowym pokaże się nowo dodana wiadomość, wraz z nazwą użytkownika, który ją dodał.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56DCE369" w:rsidR="00DD0525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9</w:t>
        </w:r>
      </w:fldSimple>
      <w:r>
        <w:t xml:space="preserve"> Interfejs użytkownika aplikacji - stworzona wiadomość (opracowanie własne)</w:t>
      </w:r>
    </w:p>
    <w:p w14:paraId="5E641143" w14:textId="50866437" w:rsidR="0094761F" w:rsidRDefault="0094761F" w:rsidP="0094761F">
      <w:pPr>
        <w:pStyle w:val="Heading3"/>
      </w:pPr>
      <w:bookmarkStart w:id="43" w:name="_Toc133186056"/>
      <w:r>
        <w:t>Format przechowywanych danych</w:t>
      </w:r>
      <w:bookmarkEnd w:id="43"/>
    </w:p>
    <w:p w14:paraId="22D14F5B" w14:textId="09F4565B" w:rsidR="0094761F" w:rsidRDefault="0094761F" w:rsidP="0094761F">
      <w:r>
        <w:t>Po przeprowadzeniu</w:t>
      </w:r>
      <w:r w:rsidR="00886800">
        <w:t xml:space="preserve"> wcześniej opisanych czynności, baza danych zawiera dwa rekordy, które występują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D39D002" w:rsidR="00C52704" w:rsidRDefault="00C52704" w:rsidP="00C52704">
      <w:r w:rsidRPr="002B17B6">
        <w:lastRenderedPageBreak/>
        <w:t xml:space="preserve">Można zauważyć, że </w:t>
      </w:r>
      <w:r w:rsidR="002B17B6" w:rsidRPr="002B17B6">
        <w:t>pierwszym w</w:t>
      </w:r>
      <w:r w:rsidR="002B17B6">
        <w:t>pisem był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 xml:space="preserve">), ponieważ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po obiekcie Lock który posiada obiekt użytkownika. </w:t>
      </w:r>
      <w:r w:rsidR="009A7EE4">
        <w:t xml:space="preserve">Atrybut </w:t>
      </w:r>
      <w:proofErr w:type="spellStart"/>
      <w:r w:rsidR="009A7EE4">
        <w:t>NextId</w:t>
      </w:r>
      <w:proofErr w:type="spellEnd"/>
      <w:r w:rsidR="009A7EE4">
        <w:t xml:space="preserve"> wskazuje na następne ogniwo, któr</w:t>
      </w:r>
      <w:r w:rsidR="00B35016">
        <w:t>ym jest wstawiony post.</w:t>
      </w:r>
    </w:p>
    <w:p w14:paraId="611AF391" w14:textId="185DEB39" w:rsidR="00AF3E5B" w:rsidRPr="002B17B6" w:rsidRDefault="00AF3E5B" w:rsidP="00804068">
      <w:r>
        <w:t xml:space="preserve">Skupiając się na podpisach (obiekt </w:t>
      </w:r>
      <w:proofErr w:type="spellStart"/>
      <w:r>
        <w:t>Signature</w:t>
      </w:r>
      <w:proofErr w:type="spellEnd"/>
      <w:r>
        <w:t xml:space="preserve">) </w:t>
      </w:r>
      <w:r w:rsidR="008327F8">
        <w:t xml:space="preserve">obu ogniw można stwierdzić z łatwością, że zostały stworzone przez tą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>kluczowym aspektem 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44" w:name="_Toc133186057"/>
      <w:r>
        <w:lastRenderedPageBreak/>
        <w:t>Bezpieczeństwo danych</w:t>
      </w:r>
      <w:bookmarkEnd w:id="44"/>
    </w:p>
    <w:p w14:paraId="132AF197" w14:textId="5AC6E741" w:rsidR="003D398C" w:rsidRDefault="003D398C" w:rsidP="003D398C">
      <w:pPr>
        <w:pStyle w:val="Heading2"/>
      </w:pPr>
      <w:bookmarkStart w:id="45" w:name="_Toc133186058"/>
      <w:r>
        <w:t>Dane początkowe</w:t>
      </w:r>
      <w:bookmarkEnd w:id="45"/>
    </w:p>
    <w:p w14:paraId="14BCD047" w14:textId="53DF421D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47609427" w:rsid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10</w:t>
        </w:r>
      </w:fldSimple>
      <w:r>
        <w:t xml:space="preserve"> </w:t>
      </w:r>
      <w:r w:rsidRPr="00970950">
        <w:t>Fragment kodu - dane testowe</w:t>
      </w:r>
    </w:p>
    <w:p w14:paraId="12F87E2D" w14:textId="7A18757E" w:rsidR="00D93CED" w:rsidRPr="00D93CED" w:rsidRDefault="00D93CED" w:rsidP="00D93CED">
      <w:r>
        <w:t xml:space="preserve">Po dodaniu wszystkich obiektów do bazy oraz </w:t>
      </w:r>
      <w:r w:rsidR="00EC55FE">
        <w:t>przeniesieniu ich do głównego łańcucha, przeprowadzona została weryfikacja spójności łańcucha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46" w:name="_Toc133186059"/>
      <w:r>
        <w:t>Test</w:t>
      </w:r>
      <w:r w:rsidR="00470911">
        <w:t xml:space="preserve"> – </w:t>
      </w:r>
      <w:r w:rsidR="00804068">
        <w:t>Usunięcie obiektu</w:t>
      </w:r>
      <w:bookmarkEnd w:id="46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5159E656" w:rsidR="00EA2B20" w:rsidRDefault="00EA2B20" w:rsidP="00DC4075">
      <w:r>
        <w:t>Oba scenariusze testów</w:t>
      </w:r>
      <w:r w:rsidR="00964D76">
        <w:t xml:space="preserve"> zwracają wynik pozytywny.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015D830C" w:rsidR="00760C27" w:rsidRPr="00A60387" w:rsidRDefault="007F12EF" w:rsidP="007F12EF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11</w:t>
        </w:r>
      </w:fldSimple>
      <w:r>
        <w:t xml:space="preserve"> </w:t>
      </w:r>
      <w:r w:rsidRPr="00D463EB">
        <w:t>Wyniki testów na usunięcie ogniwa</w:t>
      </w:r>
      <w:r>
        <w:t xml:space="preserve"> (opracowanie własne)</w:t>
      </w:r>
    </w:p>
    <w:p w14:paraId="0B812472" w14:textId="415EACAD" w:rsidR="00804068" w:rsidRDefault="00964AA9" w:rsidP="00804068">
      <w:pPr>
        <w:pStyle w:val="Heading2"/>
      </w:pPr>
      <w:bookmarkStart w:id="47" w:name="_Toc133186060"/>
      <w:r>
        <w:t>Test</w:t>
      </w:r>
      <w:r w:rsidR="00470911">
        <w:t xml:space="preserve"> – M</w:t>
      </w:r>
      <w:r w:rsidR="00804068">
        <w:t>odyfikacja</w:t>
      </w:r>
      <w:bookmarkEnd w:id="47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6FB936E8" w:rsidR="00A344BD" w:rsidRDefault="00A344BD" w:rsidP="00964D76">
      <w:r>
        <w:t>W tym przypadku również test zwrócił wynik pozytywny.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0433EF6F" w:rsidR="001B3908" w:rsidRPr="00964D76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12</w:t>
        </w:r>
      </w:fldSimple>
      <w:r>
        <w:t xml:space="preserve"> </w:t>
      </w:r>
      <w:r w:rsidRPr="007C2B52">
        <w:t>Wyniki testów na modyfikację ogniw łańcucha</w:t>
      </w:r>
      <w:r w:rsidR="007F12EF">
        <w:t xml:space="preserve"> </w:t>
      </w:r>
      <w:r w:rsidR="007F12EF">
        <w:t>(opracowanie własne)</w:t>
      </w:r>
    </w:p>
    <w:p w14:paraId="2A25082D" w14:textId="47EF7995" w:rsidR="008D70E2" w:rsidRDefault="008D70E2" w:rsidP="008D70E2">
      <w:pPr>
        <w:pStyle w:val="Heading1"/>
      </w:pPr>
      <w:bookmarkStart w:id="48" w:name="_Toc133186061"/>
      <w:r>
        <w:t>Bezpieczeństwo aplikacji</w:t>
      </w:r>
      <w:bookmarkEnd w:id="48"/>
    </w:p>
    <w:p w14:paraId="03F2534E" w14:textId="4FA7B7F4" w:rsidR="006F07BE" w:rsidRDefault="006F07BE" w:rsidP="006F07BE">
      <w:pPr>
        <w:pStyle w:val="Heading2"/>
      </w:pPr>
      <w:bookmarkStart w:id="49" w:name="_Toc133186062"/>
      <w:r>
        <w:t>Dane</w:t>
      </w:r>
      <w:r w:rsidR="00CB23AC">
        <w:t xml:space="preserve"> początkowe</w:t>
      </w:r>
      <w:bookmarkEnd w:id="49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50" w:name="_Toc133186063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50"/>
    </w:p>
    <w:p w14:paraId="52AFB739" w14:textId="05CEFCAF" w:rsidR="00A344BD" w:rsidRDefault="006F07BE" w:rsidP="00A344BD">
      <w:r>
        <w:t xml:space="preserve">W celu przetestowania, czy dowolny użytkownik byłby w stanie odblokować ogniwo (inaczej mówiąc 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korkiem było stworzenie </w:t>
      </w:r>
      <w:proofErr w:type="spellStart"/>
      <w:r w:rsidR="00A147FC">
        <w:t>posta</w:t>
      </w:r>
      <w:proofErr w:type="spellEnd"/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37A7046F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1EAA43E7" w:rsidR="00003163" w:rsidRDefault="00003163" w:rsidP="00003163">
      <w:pPr>
        <w:pStyle w:val="Caption"/>
        <w:jc w:val="center"/>
      </w:pPr>
      <w:r>
        <w:t xml:space="preserve">Zrzut ekranu </w:t>
      </w:r>
      <w:fldSimple w:instr=" SEQ Zrzut_ekranu \* ARABIC ">
        <w:r w:rsidR="003670F9">
          <w:rPr>
            <w:noProof/>
          </w:rPr>
          <w:t>13</w:t>
        </w:r>
      </w:fldSimple>
      <w:r>
        <w:t xml:space="preserve"> Wynik testu na nieupoważnioną próbę odblokowania ogniwa (opracowanie własne)</w:t>
      </w:r>
    </w:p>
    <w:p w14:paraId="44CCE111" w14:textId="77777777" w:rsidR="00003163" w:rsidRPr="00003163" w:rsidRDefault="00003163" w:rsidP="00003163"/>
    <w:p w14:paraId="428ECA55" w14:textId="781A80BB" w:rsidR="00886A85" w:rsidRDefault="00886A85">
      <w:pPr>
        <w:spacing w:line="259" w:lineRule="auto"/>
        <w:ind w:left="0"/>
      </w:pPr>
      <w:r>
        <w:br w:type="page"/>
      </w:r>
    </w:p>
    <w:p w14:paraId="087D30EC" w14:textId="146DC22E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lastRenderedPageBreak/>
        <w:fldChar w:fldCharType="begin"/>
      </w:r>
      <w:r>
        <w:instrText xml:space="preserve"> TOC \h \z \c "Diagram UML" </w:instrText>
      </w:r>
      <w:r>
        <w:fldChar w:fldCharType="separate"/>
      </w:r>
      <w:hyperlink w:anchor="_Toc133775792" w:history="1">
        <w:r w:rsidRPr="00727227">
          <w:rPr>
            <w:rStyle w:val="Hyperlink"/>
            <w:noProof/>
          </w:rPr>
          <w:t>Diagram UML 1 Zależności między klasami modelu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CA8CF9" w14:textId="51F8B315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75793" w:history="1">
        <w:r w:rsidRPr="00727227">
          <w:rPr>
            <w:rStyle w:val="Hyperlink"/>
            <w:noProof/>
          </w:rPr>
          <w:t>Diagram UML 2 Zależności pomiędzy kontekstami komponentu Blockchain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8F11FD" w14:textId="1B2C7C9F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75794" w:history="1">
        <w:r w:rsidRPr="00727227">
          <w:rPr>
            <w:rStyle w:val="Hyperlink"/>
            <w:noProof/>
          </w:rPr>
          <w:t>Diagram UML 3 Klasy modelu wykorzystywanego przez aplikację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338CF24" w14:textId="77777777" w:rsidR="00886A85" w:rsidRDefault="00886A85" w:rsidP="006C661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"Rysunek" </w:instrText>
      </w:r>
      <w:r>
        <w:fldChar w:fldCharType="separate"/>
      </w:r>
    </w:p>
    <w:p w14:paraId="256F7391" w14:textId="50D23F4C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75800" w:history="1">
        <w:r w:rsidRPr="00AA4FAC">
          <w:rPr>
            <w:rStyle w:val="Hyperlink"/>
            <w:noProof/>
          </w:rPr>
          <w:t>Rysunek 1 Zależności pomiędzy komponentami aplikacji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A42847" w14:textId="77777777" w:rsidR="00886A85" w:rsidRDefault="00886A85" w:rsidP="006C661F">
      <w:pPr>
        <w:rPr>
          <w:noProof/>
        </w:rPr>
      </w:pPr>
      <w:r>
        <w:fldChar w:fldCharType="end"/>
      </w:r>
      <w:r>
        <w:fldChar w:fldCharType="begin"/>
      </w:r>
      <w:r>
        <w:instrText xml:space="preserve"> TOC \h \z \c "Schemat blokowy" </w:instrText>
      </w:r>
      <w:r>
        <w:fldChar w:fldCharType="separate"/>
      </w:r>
    </w:p>
    <w:p w14:paraId="04A9F4ED" w14:textId="1228F50A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75874" w:history="1">
        <w:r w:rsidRPr="00E23ED1">
          <w:rPr>
            <w:rStyle w:val="Hyperlink"/>
            <w:noProof/>
          </w:rPr>
          <w:t>Schemat blokowy 1 Tworzenie nowego ogniwa w łańcuchu tymczasowym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25E65E" w14:textId="2F9BAB70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75875" w:history="1">
        <w:r w:rsidRPr="00E23ED1">
          <w:rPr>
            <w:rStyle w:val="Hyperlink"/>
            <w:noProof/>
          </w:rPr>
          <w:t>Schemat blokowy 2 Weryfikacja łańcucha na podstawie podpisów ogniw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4035573" w14:textId="1698EC08" w:rsidR="00886A85" w:rsidRDefault="00886A85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3775876" w:history="1">
        <w:r w:rsidRPr="00E23ED1">
          <w:rPr>
            <w:rStyle w:val="Hyperlink"/>
            <w:noProof/>
          </w:rPr>
          <w:t>Schemat blokowy 3 Transfer ogniw z tymczasowego do głównego łańcucha (opracowanie własne)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_Toc133775876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C97577" w14:textId="239C1577" w:rsidR="006C661F" w:rsidRPr="006C661F" w:rsidRDefault="00886A85" w:rsidP="006C661F">
      <w:r>
        <w:fldChar w:fldCharType="end"/>
      </w:r>
    </w:p>
    <w:p w14:paraId="31C82A7E" w14:textId="77777777" w:rsidR="00AD335A" w:rsidRDefault="00AD335A">
      <w:pPr>
        <w:spacing w:line="259" w:lineRule="auto"/>
        <w:ind w:left="0"/>
      </w:pPr>
      <w:r>
        <w:br w:type="page"/>
      </w:r>
    </w:p>
    <w:sdt>
      <w:sdt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AD335A">
          <w:pPr>
            <w:rPr>
              <w:b/>
              <w:bCs/>
              <w:sz w:val="28"/>
              <w:szCs w:val="24"/>
            </w:rPr>
          </w:pPr>
          <w:r w:rsidRPr="00A147FC">
            <w:rPr>
              <w:b/>
              <w:bCs/>
              <w:sz w:val="28"/>
              <w:szCs w:val="24"/>
            </w:rPr>
            <w:t>Bibliografia</w:t>
          </w:r>
        </w:p>
        <w:sdt>
          <w:sdtPr>
            <w:id w:val="111145805"/>
            <w:bibliography/>
          </w:sdtPr>
          <w:sdtContent>
            <w:p w14:paraId="78081F5B" w14:textId="77777777" w:rsidR="00573056" w:rsidRPr="00573056" w:rsidRDefault="00AD335A" w:rsidP="00573056">
              <w:pPr>
                <w:pStyle w:val="Bibliography"/>
                <w:rPr>
                  <w:noProof/>
                  <w:szCs w:val="24"/>
                </w:rPr>
              </w:pPr>
              <w:r>
                <w:fldChar w:fldCharType="begin"/>
              </w:r>
              <w:r w:rsidRPr="007A1030">
                <w:rPr>
                  <w:lang w:val="en-GB"/>
                </w:rPr>
                <w:instrText>BIBLIOGRAPHY</w:instrText>
              </w:r>
              <w:r>
                <w:fldChar w:fldCharType="separate"/>
              </w:r>
              <w:r w:rsidR="00573056">
                <w:rPr>
                  <w:noProof/>
                  <w:lang w:val="en-GB"/>
                </w:rPr>
                <w:t xml:space="preserve">1. </w:t>
              </w:r>
              <w:r w:rsidR="00573056">
                <w:rPr>
                  <w:b/>
                  <w:bCs/>
                  <w:noProof/>
                  <w:lang w:val="en-GB"/>
                </w:rPr>
                <w:t>Computer Science Education Research Group at the University of Canterbury, New Zealand.</w:t>
              </w:r>
              <w:r w:rsidR="00573056">
                <w:rPr>
                  <w:noProof/>
                  <w:lang w:val="en-GB"/>
                </w:rPr>
                <w:t xml:space="preserve"> </w:t>
              </w:r>
              <w:r w:rsidR="00573056" w:rsidRPr="00573056">
                <w:rPr>
                  <w:noProof/>
                </w:rPr>
                <w:t>CSFG. [Online] 29 Kwiecień 2016. https://www.csfieldguide.org.nz/en/.</w:t>
              </w:r>
            </w:p>
            <w:p w14:paraId="6AA7E044" w14:textId="77777777" w:rsidR="00573056" w:rsidRPr="00573056" w:rsidRDefault="00573056" w:rsidP="0057305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STANISŁAW DROŻDŻ MARCIN WĄTOREK.</w:t>
              </w:r>
              <w:r>
                <w:rPr>
                  <w:noProof/>
                </w:rPr>
                <w:t xml:space="preserve"> </w:t>
              </w:r>
              <w:r w:rsidRPr="00573056">
                <w:rPr>
                  <w:noProof/>
                  <w:lang w:val="en-US"/>
                </w:rPr>
                <w:t>Bitcoin. [Online] 4 Marca 2021. http://www.pauza.krakow.pl/547_2_2021.pdf.</w:t>
              </w:r>
            </w:p>
            <w:p w14:paraId="4186FEAF" w14:textId="4DBECCDE" w:rsidR="00AD335A" w:rsidRDefault="00AD335A" w:rsidP="0057305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AD335A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0D25F" w14:textId="77777777" w:rsidR="00797A73" w:rsidRDefault="00797A73" w:rsidP="00A52A9A">
      <w:r>
        <w:separator/>
      </w:r>
    </w:p>
  </w:endnote>
  <w:endnote w:type="continuationSeparator" w:id="0">
    <w:p w14:paraId="0FBDFCA7" w14:textId="77777777" w:rsidR="00797A73" w:rsidRDefault="00797A73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79519" w14:textId="77777777" w:rsidR="00797A73" w:rsidRDefault="00797A73" w:rsidP="00A52A9A">
      <w:r>
        <w:separator/>
      </w:r>
    </w:p>
  </w:footnote>
  <w:footnote w:type="continuationSeparator" w:id="0">
    <w:p w14:paraId="6F9756F4" w14:textId="77777777" w:rsidR="00797A73" w:rsidRDefault="00797A73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3163"/>
    <w:rsid w:val="00011AAA"/>
    <w:rsid w:val="00011FD7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621E5"/>
    <w:rsid w:val="0006259B"/>
    <w:rsid w:val="000628C9"/>
    <w:rsid w:val="00062DCB"/>
    <w:rsid w:val="000639F7"/>
    <w:rsid w:val="00070B91"/>
    <w:rsid w:val="00080415"/>
    <w:rsid w:val="00082720"/>
    <w:rsid w:val="000947DC"/>
    <w:rsid w:val="00094841"/>
    <w:rsid w:val="00095D41"/>
    <w:rsid w:val="00095ED4"/>
    <w:rsid w:val="000A01AE"/>
    <w:rsid w:val="000A1E51"/>
    <w:rsid w:val="000A6A62"/>
    <w:rsid w:val="000A6E4D"/>
    <w:rsid w:val="000A7CAF"/>
    <w:rsid w:val="000B20F9"/>
    <w:rsid w:val="000B3B17"/>
    <w:rsid w:val="000B7601"/>
    <w:rsid w:val="000C34D8"/>
    <w:rsid w:val="000C3EBB"/>
    <w:rsid w:val="000C4922"/>
    <w:rsid w:val="000C608E"/>
    <w:rsid w:val="000C7F88"/>
    <w:rsid w:val="000D2CE2"/>
    <w:rsid w:val="000E0AE4"/>
    <w:rsid w:val="000E3E1A"/>
    <w:rsid w:val="000F065E"/>
    <w:rsid w:val="000F0E5F"/>
    <w:rsid w:val="000F1D97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A29"/>
    <w:rsid w:val="00143BFF"/>
    <w:rsid w:val="00143F49"/>
    <w:rsid w:val="001622C8"/>
    <w:rsid w:val="00164E3A"/>
    <w:rsid w:val="001721AB"/>
    <w:rsid w:val="001802A0"/>
    <w:rsid w:val="00180A8C"/>
    <w:rsid w:val="00195E7C"/>
    <w:rsid w:val="001A14F1"/>
    <w:rsid w:val="001A1D50"/>
    <w:rsid w:val="001A4B00"/>
    <w:rsid w:val="001B1E63"/>
    <w:rsid w:val="001B26B1"/>
    <w:rsid w:val="001B3908"/>
    <w:rsid w:val="001B4B3A"/>
    <w:rsid w:val="001C2EE5"/>
    <w:rsid w:val="001C6FDD"/>
    <w:rsid w:val="001E2391"/>
    <w:rsid w:val="001E608B"/>
    <w:rsid w:val="001E7B95"/>
    <w:rsid w:val="001E7C53"/>
    <w:rsid w:val="001F1899"/>
    <w:rsid w:val="001F38F8"/>
    <w:rsid w:val="0021169D"/>
    <w:rsid w:val="002200E2"/>
    <w:rsid w:val="0022151F"/>
    <w:rsid w:val="00223CBB"/>
    <w:rsid w:val="002309DF"/>
    <w:rsid w:val="00230CB9"/>
    <w:rsid w:val="00233F2D"/>
    <w:rsid w:val="00235517"/>
    <w:rsid w:val="00243770"/>
    <w:rsid w:val="00244562"/>
    <w:rsid w:val="00245970"/>
    <w:rsid w:val="00246657"/>
    <w:rsid w:val="0024743A"/>
    <w:rsid w:val="002474DA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A4629"/>
    <w:rsid w:val="002A5590"/>
    <w:rsid w:val="002B17B6"/>
    <w:rsid w:val="002B4D32"/>
    <w:rsid w:val="002B54A8"/>
    <w:rsid w:val="002B58C0"/>
    <w:rsid w:val="002B70A8"/>
    <w:rsid w:val="002C7866"/>
    <w:rsid w:val="002D0989"/>
    <w:rsid w:val="002D4852"/>
    <w:rsid w:val="002D623F"/>
    <w:rsid w:val="002E0EE5"/>
    <w:rsid w:val="002F0A77"/>
    <w:rsid w:val="002F2846"/>
    <w:rsid w:val="00300FDA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1B9A"/>
    <w:rsid w:val="003809EA"/>
    <w:rsid w:val="00384027"/>
    <w:rsid w:val="00385665"/>
    <w:rsid w:val="00385B96"/>
    <w:rsid w:val="00386848"/>
    <w:rsid w:val="00387A57"/>
    <w:rsid w:val="00391AC2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3E71"/>
    <w:rsid w:val="00413F9D"/>
    <w:rsid w:val="0041603D"/>
    <w:rsid w:val="004200BA"/>
    <w:rsid w:val="00420764"/>
    <w:rsid w:val="004311F6"/>
    <w:rsid w:val="004319C5"/>
    <w:rsid w:val="004329BC"/>
    <w:rsid w:val="00444FB2"/>
    <w:rsid w:val="004452A9"/>
    <w:rsid w:val="00446222"/>
    <w:rsid w:val="004532B8"/>
    <w:rsid w:val="004547E7"/>
    <w:rsid w:val="004565F9"/>
    <w:rsid w:val="00470911"/>
    <w:rsid w:val="00472F5A"/>
    <w:rsid w:val="00477FAC"/>
    <w:rsid w:val="00481D69"/>
    <w:rsid w:val="00482FE0"/>
    <w:rsid w:val="00484E0C"/>
    <w:rsid w:val="00485FBF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896"/>
    <w:rsid w:val="004E6E7F"/>
    <w:rsid w:val="004F0FF9"/>
    <w:rsid w:val="004F748D"/>
    <w:rsid w:val="00500BE0"/>
    <w:rsid w:val="005049BF"/>
    <w:rsid w:val="00510873"/>
    <w:rsid w:val="005260C4"/>
    <w:rsid w:val="00527928"/>
    <w:rsid w:val="00527D21"/>
    <w:rsid w:val="00532F10"/>
    <w:rsid w:val="005337B2"/>
    <w:rsid w:val="00541C65"/>
    <w:rsid w:val="0054757D"/>
    <w:rsid w:val="00551D14"/>
    <w:rsid w:val="0055200F"/>
    <w:rsid w:val="005522A2"/>
    <w:rsid w:val="00555BAA"/>
    <w:rsid w:val="005562C7"/>
    <w:rsid w:val="00560773"/>
    <w:rsid w:val="005701F5"/>
    <w:rsid w:val="00571DBA"/>
    <w:rsid w:val="00573056"/>
    <w:rsid w:val="00574B7D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E13E1"/>
    <w:rsid w:val="005E58A4"/>
    <w:rsid w:val="005E7EED"/>
    <w:rsid w:val="005F43E4"/>
    <w:rsid w:val="00600B3C"/>
    <w:rsid w:val="00611976"/>
    <w:rsid w:val="006121C5"/>
    <w:rsid w:val="00612C03"/>
    <w:rsid w:val="00613478"/>
    <w:rsid w:val="00613502"/>
    <w:rsid w:val="0062757B"/>
    <w:rsid w:val="006279E5"/>
    <w:rsid w:val="00627E71"/>
    <w:rsid w:val="00630A29"/>
    <w:rsid w:val="006313E6"/>
    <w:rsid w:val="00632681"/>
    <w:rsid w:val="00641C48"/>
    <w:rsid w:val="00645FE0"/>
    <w:rsid w:val="006516CC"/>
    <w:rsid w:val="00653B72"/>
    <w:rsid w:val="006624F2"/>
    <w:rsid w:val="00667852"/>
    <w:rsid w:val="00672065"/>
    <w:rsid w:val="0067323A"/>
    <w:rsid w:val="00673BBB"/>
    <w:rsid w:val="006767CE"/>
    <w:rsid w:val="006826AD"/>
    <w:rsid w:val="0068385D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112A"/>
    <w:rsid w:val="007143CC"/>
    <w:rsid w:val="0071492C"/>
    <w:rsid w:val="00714BE8"/>
    <w:rsid w:val="007212DE"/>
    <w:rsid w:val="00731008"/>
    <w:rsid w:val="0073259D"/>
    <w:rsid w:val="00733DF2"/>
    <w:rsid w:val="007375B3"/>
    <w:rsid w:val="00740B5F"/>
    <w:rsid w:val="00741CC0"/>
    <w:rsid w:val="00742AA6"/>
    <w:rsid w:val="007433A9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97A73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D2810"/>
    <w:rsid w:val="007D4752"/>
    <w:rsid w:val="007D7586"/>
    <w:rsid w:val="007E2C20"/>
    <w:rsid w:val="007E639C"/>
    <w:rsid w:val="007E7703"/>
    <w:rsid w:val="007F0C94"/>
    <w:rsid w:val="007F12EF"/>
    <w:rsid w:val="007F4408"/>
    <w:rsid w:val="00803602"/>
    <w:rsid w:val="00804068"/>
    <w:rsid w:val="008079EC"/>
    <w:rsid w:val="008135F1"/>
    <w:rsid w:val="008150CD"/>
    <w:rsid w:val="00815F08"/>
    <w:rsid w:val="0081728B"/>
    <w:rsid w:val="00820EB1"/>
    <w:rsid w:val="00823D8B"/>
    <w:rsid w:val="00830F25"/>
    <w:rsid w:val="00832461"/>
    <w:rsid w:val="008327F8"/>
    <w:rsid w:val="00833479"/>
    <w:rsid w:val="008352A9"/>
    <w:rsid w:val="00843861"/>
    <w:rsid w:val="00843E4C"/>
    <w:rsid w:val="00844F38"/>
    <w:rsid w:val="00847B5C"/>
    <w:rsid w:val="00850B7A"/>
    <w:rsid w:val="00850C9D"/>
    <w:rsid w:val="00853059"/>
    <w:rsid w:val="00855967"/>
    <w:rsid w:val="00862A7D"/>
    <w:rsid w:val="008637A9"/>
    <w:rsid w:val="00871336"/>
    <w:rsid w:val="00873148"/>
    <w:rsid w:val="00876A1C"/>
    <w:rsid w:val="00880BB1"/>
    <w:rsid w:val="0088496B"/>
    <w:rsid w:val="00884C6B"/>
    <w:rsid w:val="00886800"/>
    <w:rsid w:val="00886A85"/>
    <w:rsid w:val="008970DB"/>
    <w:rsid w:val="0089723F"/>
    <w:rsid w:val="008A2E69"/>
    <w:rsid w:val="008A4CEA"/>
    <w:rsid w:val="008B2403"/>
    <w:rsid w:val="008B49AB"/>
    <w:rsid w:val="008B6702"/>
    <w:rsid w:val="008C0392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11279"/>
    <w:rsid w:val="00931F50"/>
    <w:rsid w:val="00933CC3"/>
    <w:rsid w:val="00937EDF"/>
    <w:rsid w:val="00945055"/>
    <w:rsid w:val="0094761F"/>
    <w:rsid w:val="00956988"/>
    <w:rsid w:val="009635CE"/>
    <w:rsid w:val="00964AA9"/>
    <w:rsid w:val="00964D76"/>
    <w:rsid w:val="00970C6F"/>
    <w:rsid w:val="0097305D"/>
    <w:rsid w:val="009765CC"/>
    <w:rsid w:val="0098232D"/>
    <w:rsid w:val="00982D6C"/>
    <w:rsid w:val="00987741"/>
    <w:rsid w:val="00991169"/>
    <w:rsid w:val="00991D72"/>
    <w:rsid w:val="0099238B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A02459"/>
    <w:rsid w:val="00A025E1"/>
    <w:rsid w:val="00A10340"/>
    <w:rsid w:val="00A10CF4"/>
    <w:rsid w:val="00A11760"/>
    <w:rsid w:val="00A124BA"/>
    <w:rsid w:val="00A12561"/>
    <w:rsid w:val="00A147FC"/>
    <w:rsid w:val="00A174EB"/>
    <w:rsid w:val="00A21B56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859"/>
    <w:rsid w:val="00A52A9A"/>
    <w:rsid w:val="00A5734D"/>
    <w:rsid w:val="00A60387"/>
    <w:rsid w:val="00A60DB5"/>
    <w:rsid w:val="00A63933"/>
    <w:rsid w:val="00A65F40"/>
    <w:rsid w:val="00A66838"/>
    <w:rsid w:val="00A909CF"/>
    <w:rsid w:val="00A9316A"/>
    <w:rsid w:val="00AA05F1"/>
    <w:rsid w:val="00AA2453"/>
    <w:rsid w:val="00AA5527"/>
    <w:rsid w:val="00AA6807"/>
    <w:rsid w:val="00AB0783"/>
    <w:rsid w:val="00AB24BD"/>
    <w:rsid w:val="00AB2C4D"/>
    <w:rsid w:val="00AB586A"/>
    <w:rsid w:val="00AB7CA6"/>
    <w:rsid w:val="00AB7F43"/>
    <w:rsid w:val="00AC6C31"/>
    <w:rsid w:val="00AC6E38"/>
    <w:rsid w:val="00AD17DF"/>
    <w:rsid w:val="00AD2A37"/>
    <w:rsid w:val="00AD335A"/>
    <w:rsid w:val="00AD5276"/>
    <w:rsid w:val="00AD685A"/>
    <w:rsid w:val="00AE669B"/>
    <w:rsid w:val="00AF127C"/>
    <w:rsid w:val="00AF3E5B"/>
    <w:rsid w:val="00B00E61"/>
    <w:rsid w:val="00B01B17"/>
    <w:rsid w:val="00B051A2"/>
    <w:rsid w:val="00B06A19"/>
    <w:rsid w:val="00B07116"/>
    <w:rsid w:val="00B12ED0"/>
    <w:rsid w:val="00B1330A"/>
    <w:rsid w:val="00B2057B"/>
    <w:rsid w:val="00B27FCB"/>
    <w:rsid w:val="00B31533"/>
    <w:rsid w:val="00B35016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5E28"/>
    <w:rsid w:val="00B96800"/>
    <w:rsid w:val="00B96CBD"/>
    <w:rsid w:val="00BA0B17"/>
    <w:rsid w:val="00BA349B"/>
    <w:rsid w:val="00BA579A"/>
    <w:rsid w:val="00BA6BF3"/>
    <w:rsid w:val="00BB35F3"/>
    <w:rsid w:val="00BB4DC4"/>
    <w:rsid w:val="00BC0A99"/>
    <w:rsid w:val="00BC1068"/>
    <w:rsid w:val="00BC4039"/>
    <w:rsid w:val="00BD28BA"/>
    <w:rsid w:val="00BE2267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164FA"/>
    <w:rsid w:val="00C16E45"/>
    <w:rsid w:val="00C20064"/>
    <w:rsid w:val="00C20737"/>
    <w:rsid w:val="00C2320A"/>
    <w:rsid w:val="00C33891"/>
    <w:rsid w:val="00C33B1E"/>
    <w:rsid w:val="00C34035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824AF"/>
    <w:rsid w:val="00C84E21"/>
    <w:rsid w:val="00C8725B"/>
    <w:rsid w:val="00C93050"/>
    <w:rsid w:val="00C93136"/>
    <w:rsid w:val="00CA3CE4"/>
    <w:rsid w:val="00CB182B"/>
    <w:rsid w:val="00CB2087"/>
    <w:rsid w:val="00CB23AC"/>
    <w:rsid w:val="00CB5E9C"/>
    <w:rsid w:val="00CD522F"/>
    <w:rsid w:val="00CD76F9"/>
    <w:rsid w:val="00CD77DB"/>
    <w:rsid w:val="00CE04D5"/>
    <w:rsid w:val="00CE27BD"/>
    <w:rsid w:val="00CF1B77"/>
    <w:rsid w:val="00CF508E"/>
    <w:rsid w:val="00D12C62"/>
    <w:rsid w:val="00D23548"/>
    <w:rsid w:val="00D3024D"/>
    <w:rsid w:val="00D303CD"/>
    <w:rsid w:val="00D334BF"/>
    <w:rsid w:val="00D336AE"/>
    <w:rsid w:val="00D3406F"/>
    <w:rsid w:val="00D436CE"/>
    <w:rsid w:val="00D46E92"/>
    <w:rsid w:val="00D540D8"/>
    <w:rsid w:val="00D54AEE"/>
    <w:rsid w:val="00D55BA0"/>
    <w:rsid w:val="00D55E1A"/>
    <w:rsid w:val="00D57435"/>
    <w:rsid w:val="00D60E72"/>
    <w:rsid w:val="00D6178E"/>
    <w:rsid w:val="00D6534C"/>
    <w:rsid w:val="00D81684"/>
    <w:rsid w:val="00D820B8"/>
    <w:rsid w:val="00D82C7A"/>
    <w:rsid w:val="00D868E8"/>
    <w:rsid w:val="00D93CED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E633C"/>
    <w:rsid w:val="00DF19E5"/>
    <w:rsid w:val="00E007BC"/>
    <w:rsid w:val="00E24DEA"/>
    <w:rsid w:val="00E2572D"/>
    <w:rsid w:val="00E3727A"/>
    <w:rsid w:val="00E40F66"/>
    <w:rsid w:val="00E42D20"/>
    <w:rsid w:val="00E5152C"/>
    <w:rsid w:val="00E522DF"/>
    <w:rsid w:val="00E53149"/>
    <w:rsid w:val="00E57753"/>
    <w:rsid w:val="00E607A4"/>
    <w:rsid w:val="00E66902"/>
    <w:rsid w:val="00E66E52"/>
    <w:rsid w:val="00E731EF"/>
    <w:rsid w:val="00E770D3"/>
    <w:rsid w:val="00E804CF"/>
    <w:rsid w:val="00E84B47"/>
    <w:rsid w:val="00E90AF7"/>
    <w:rsid w:val="00E90C0B"/>
    <w:rsid w:val="00E95D22"/>
    <w:rsid w:val="00EA2B20"/>
    <w:rsid w:val="00EA44A9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F05E6"/>
    <w:rsid w:val="00EF2329"/>
    <w:rsid w:val="00EF35E4"/>
    <w:rsid w:val="00EF38F6"/>
    <w:rsid w:val="00EF3929"/>
    <w:rsid w:val="00EF6F41"/>
    <w:rsid w:val="00F012FF"/>
    <w:rsid w:val="00F02836"/>
    <w:rsid w:val="00F03F9B"/>
    <w:rsid w:val="00F0431A"/>
    <w:rsid w:val="00F06A90"/>
    <w:rsid w:val="00F07294"/>
    <w:rsid w:val="00F11058"/>
    <w:rsid w:val="00F137C8"/>
    <w:rsid w:val="00F33B3D"/>
    <w:rsid w:val="00F342B8"/>
    <w:rsid w:val="00F356DC"/>
    <w:rsid w:val="00F372CA"/>
    <w:rsid w:val="00F4125E"/>
    <w:rsid w:val="00F44820"/>
    <w:rsid w:val="00F45149"/>
    <w:rsid w:val="00F46AE3"/>
    <w:rsid w:val="00F5135C"/>
    <w:rsid w:val="00F55490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5C6E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1</b:RefOrder>
  </b:Source>
  <b:Source>
    <b:Tag>STA21</b:Tag>
    <b:SourceType>InternetSite</b:SourceType>
    <b:Guid>{94319614-1BF1-4794-BAD5-9978C8A0DAF3}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</b:Sources>
</file>

<file path=customXml/itemProps1.xml><?xml version="1.0" encoding="utf-8"?>
<ds:datastoreItem xmlns:ds="http://schemas.openxmlformats.org/officeDocument/2006/customXml" ds:itemID="{AEF91C5E-2BCC-4466-8996-D2875EFD0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28</Pages>
  <Words>4337</Words>
  <Characters>26028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662</cp:revision>
  <cp:lastPrinted>2023-04-18T22:40:00Z</cp:lastPrinted>
  <dcterms:created xsi:type="dcterms:W3CDTF">2023-03-13T21:38:00Z</dcterms:created>
  <dcterms:modified xsi:type="dcterms:W3CDTF">2023-04-30T17:38:00Z</dcterms:modified>
</cp:coreProperties>
</file>