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D68C84" w14:textId="316D0690" w:rsidR="0054757D" w:rsidRDefault="007F6EC3" w:rsidP="00890291">
      <w:pPr>
        <w:jc w:val="both"/>
      </w:pPr>
      <w:r w:rsidRPr="007F6EC3">
        <w:rPr>
          <w:noProof/>
        </w:rPr>
        <w:drawing>
          <wp:anchor distT="0" distB="0" distL="114300" distR="114300" simplePos="0" relativeHeight="251658240" behindDoc="0" locked="0" layoutInCell="1" allowOverlap="1" wp14:anchorId="0E5A6FDA" wp14:editId="7A8868C5">
            <wp:simplePos x="0" y="0"/>
            <wp:positionH relativeFrom="column">
              <wp:posOffset>300355</wp:posOffset>
            </wp:positionH>
            <wp:positionV relativeFrom="paragraph">
              <wp:posOffset>0</wp:posOffset>
            </wp:positionV>
            <wp:extent cx="5598160" cy="9001125"/>
            <wp:effectExtent l="0" t="0" r="2540" b="9525"/>
            <wp:wrapSquare wrapText="bothSides"/>
            <wp:docPr id="56682318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160" cy="900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sdt>
      <w:sdtPr>
        <w:rPr>
          <w:b w:val="0"/>
          <w:sz w:val="24"/>
          <w:lang w:eastAsia="en-US"/>
        </w:rPr>
        <w:id w:val="185037335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9030D44" w14:textId="543C023A" w:rsidR="009635CE" w:rsidRDefault="009635CE" w:rsidP="00890291">
          <w:pPr>
            <w:pStyle w:val="TOCHeading"/>
            <w:numPr>
              <w:ilvl w:val="0"/>
              <w:numId w:val="0"/>
            </w:numPr>
            <w:jc w:val="both"/>
          </w:pPr>
          <w:r>
            <w:t>Spis treści</w:t>
          </w:r>
        </w:p>
        <w:p w14:paraId="1FDC47AE" w14:textId="02BE8767" w:rsidR="00813D2C" w:rsidRDefault="009635CE">
          <w:pPr>
            <w:pStyle w:val="TOC1"/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136877489" w:history="1">
            <w:r w:rsidR="00813D2C" w:rsidRPr="009B467B">
              <w:rPr>
                <w:rStyle w:val="Hyperlink"/>
                <w:noProof/>
              </w:rPr>
              <w:t>1</w:t>
            </w:r>
            <w:r w:rsidR="00813D2C"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813D2C" w:rsidRPr="009B467B">
              <w:rPr>
                <w:rStyle w:val="Hyperlink"/>
                <w:noProof/>
              </w:rPr>
              <w:t>Wstęp</w:t>
            </w:r>
            <w:r w:rsidR="00813D2C">
              <w:rPr>
                <w:noProof/>
                <w:webHidden/>
              </w:rPr>
              <w:tab/>
            </w:r>
            <w:r w:rsidR="00813D2C">
              <w:rPr>
                <w:noProof/>
                <w:webHidden/>
              </w:rPr>
              <w:fldChar w:fldCharType="begin"/>
            </w:r>
            <w:r w:rsidR="00813D2C">
              <w:rPr>
                <w:noProof/>
                <w:webHidden/>
              </w:rPr>
              <w:instrText xml:space="preserve"> PAGEREF _Toc136877489 \h </w:instrText>
            </w:r>
            <w:r w:rsidR="00813D2C">
              <w:rPr>
                <w:noProof/>
                <w:webHidden/>
              </w:rPr>
            </w:r>
            <w:r w:rsidR="00813D2C">
              <w:rPr>
                <w:noProof/>
                <w:webHidden/>
              </w:rPr>
              <w:fldChar w:fldCharType="separate"/>
            </w:r>
            <w:r w:rsidR="00813D2C">
              <w:rPr>
                <w:noProof/>
                <w:webHidden/>
              </w:rPr>
              <w:t>4</w:t>
            </w:r>
            <w:r w:rsidR="00813D2C">
              <w:rPr>
                <w:noProof/>
                <w:webHidden/>
              </w:rPr>
              <w:fldChar w:fldCharType="end"/>
            </w:r>
          </w:hyperlink>
        </w:p>
        <w:p w14:paraId="60B68E77" w14:textId="7EBCEC2E" w:rsidR="00813D2C" w:rsidRDefault="00813D2C">
          <w:pPr>
            <w:pStyle w:val="TOC2"/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6877490" w:history="1">
            <w:r w:rsidRPr="009B467B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Pr="009B467B">
              <w:rPr>
                <w:rStyle w:val="Hyperlink"/>
                <w:noProof/>
              </w:rPr>
              <w:t>Cel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_Toc136877490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84442B" w14:textId="666A7D28" w:rsidR="00813D2C" w:rsidRDefault="00813D2C">
          <w:pPr>
            <w:pStyle w:val="TOC2"/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6877491" w:history="1">
            <w:r w:rsidRPr="009B467B">
              <w:rPr>
                <w:rStyle w:val="Hyperlink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Pr="009B467B">
              <w:rPr>
                <w:rStyle w:val="Hyperlink"/>
                <w:noProof/>
              </w:rPr>
              <w:t>Zakres pracy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_Toc136877491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3816C4" w14:textId="501A93AA" w:rsidR="00813D2C" w:rsidRDefault="00813D2C">
          <w:pPr>
            <w:pStyle w:val="TOC1"/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6877492" w:history="1">
            <w:r w:rsidRPr="009B467B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Pr="009B467B">
              <w:rPr>
                <w:rStyle w:val="Hyperlink"/>
                <w:noProof/>
              </w:rPr>
              <w:t>Zagadnienia teoretyczne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_Toc136877492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CE1B52" w14:textId="5CA35FE6" w:rsidR="00813D2C" w:rsidRDefault="00813D2C">
          <w:pPr>
            <w:pStyle w:val="TOC2"/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6877493" w:history="1">
            <w:r w:rsidRPr="009B467B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Pr="009B467B">
              <w:rPr>
                <w:rStyle w:val="Hyperlink"/>
                <w:noProof/>
              </w:rPr>
              <w:t>Szyfrowanie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_Toc136877493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FAE284" w14:textId="14C9C796" w:rsidR="00813D2C" w:rsidRDefault="00813D2C">
          <w:pPr>
            <w:pStyle w:val="TOC3"/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6877494" w:history="1">
            <w:r w:rsidRPr="009B467B">
              <w:rPr>
                <w:rStyle w:val="Hyperlink"/>
                <w:noProof/>
              </w:rPr>
              <w:t>2.1.1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Pr="009B467B">
              <w:rPr>
                <w:rStyle w:val="Hyperlink"/>
                <w:noProof/>
              </w:rPr>
              <w:t>Szyfrowanie jednokierunkowe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_Toc136877494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D0D7F8" w14:textId="6961FF00" w:rsidR="00813D2C" w:rsidRDefault="00813D2C">
          <w:pPr>
            <w:pStyle w:val="TOC3"/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6877495" w:history="1">
            <w:r w:rsidRPr="009B467B">
              <w:rPr>
                <w:rStyle w:val="Hyperlink"/>
                <w:noProof/>
              </w:rPr>
              <w:t>2.1.2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Pr="009B467B">
              <w:rPr>
                <w:rStyle w:val="Hyperlink"/>
                <w:noProof/>
              </w:rPr>
              <w:t>Szyfrowanie dwukierunkowe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_Toc136877495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F9FBDE" w14:textId="34B176B6" w:rsidR="00813D2C" w:rsidRDefault="00813D2C">
          <w:pPr>
            <w:pStyle w:val="TOC4"/>
            <w:tabs>
              <w:tab w:val="left" w:pos="176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6877496" w:history="1">
            <w:r w:rsidRPr="009B467B">
              <w:rPr>
                <w:rStyle w:val="Hyperlink"/>
                <w:noProof/>
              </w:rPr>
              <w:t>2.1.2.1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Pr="009B467B">
              <w:rPr>
                <w:rStyle w:val="Hyperlink"/>
                <w:noProof/>
              </w:rPr>
              <w:t>Podpis cyfrowy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_Toc136877496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404506" w14:textId="4116AF37" w:rsidR="00813D2C" w:rsidRDefault="00813D2C">
          <w:pPr>
            <w:pStyle w:val="TOC2"/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6877497" w:history="1">
            <w:r w:rsidRPr="009B467B">
              <w:rPr>
                <w:rStyle w:val="Hyperlink"/>
                <w:noProof/>
                <w:lang w:val="en-GB"/>
              </w:rPr>
              <w:t>2.2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Pr="009B467B">
              <w:rPr>
                <w:rStyle w:val="Hyperlink"/>
                <w:noProof/>
                <w:lang w:val="en-GB"/>
              </w:rPr>
              <w:t>DNS Service Discovery i Multicast DNS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_Toc136877497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A4B4B3" w14:textId="316974A1" w:rsidR="00813D2C" w:rsidRDefault="00813D2C">
          <w:pPr>
            <w:pStyle w:val="TOC1"/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6877498" w:history="1">
            <w:r w:rsidRPr="009B467B">
              <w:rPr>
                <w:rStyle w:val="Hyperlink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Pr="009B467B">
              <w:rPr>
                <w:rStyle w:val="Hyperlink"/>
                <w:noProof/>
              </w:rPr>
              <w:t>Projekt oraz implementacja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_Toc136877498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B4EF61" w14:textId="1C773009" w:rsidR="00813D2C" w:rsidRDefault="00813D2C">
          <w:pPr>
            <w:pStyle w:val="TOC2"/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6877499" w:history="1">
            <w:r w:rsidRPr="009B467B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Pr="009B467B">
              <w:rPr>
                <w:rStyle w:val="Hyperlink"/>
                <w:noProof/>
              </w:rPr>
              <w:t>Technologie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_Toc136877499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500022" w14:textId="547190E5" w:rsidR="00813D2C" w:rsidRDefault="00813D2C">
          <w:pPr>
            <w:pStyle w:val="TOC3"/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6877500" w:history="1">
            <w:r w:rsidRPr="009B467B">
              <w:rPr>
                <w:rStyle w:val="Hyperlink"/>
                <w:noProof/>
              </w:rPr>
              <w:t>3.1.1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Pr="009B467B">
              <w:rPr>
                <w:rStyle w:val="Hyperlink"/>
                <w:noProof/>
              </w:rPr>
              <w:t>.NET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_Toc136877500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1CC0E" w14:textId="7B3BAC59" w:rsidR="00813D2C" w:rsidRDefault="00813D2C">
          <w:pPr>
            <w:pStyle w:val="TOC3"/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6877501" w:history="1">
            <w:r w:rsidRPr="009B467B">
              <w:rPr>
                <w:rStyle w:val="Hyperlink"/>
                <w:noProof/>
              </w:rPr>
              <w:t>3.1.2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Pr="009B467B">
              <w:rPr>
                <w:rStyle w:val="Hyperlink"/>
                <w:noProof/>
              </w:rPr>
              <w:t>LiteDB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_Toc136877501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9E0C4D" w14:textId="056D6956" w:rsidR="00813D2C" w:rsidRDefault="00813D2C">
          <w:pPr>
            <w:pStyle w:val="TOC3"/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6877502" w:history="1">
            <w:r w:rsidRPr="009B467B">
              <w:rPr>
                <w:rStyle w:val="Hyperlink"/>
                <w:noProof/>
              </w:rPr>
              <w:t>3.1.3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Pr="009B467B">
              <w:rPr>
                <w:rStyle w:val="Hyperlink"/>
                <w:noProof/>
              </w:rPr>
              <w:t>SQLite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_Toc136877502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4AD04C" w14:textId="118A19F9" w:rsidR="00813D2C" w:rsidRDefault="00813D2C">
          <w:pPr>
            <w:pStyle w:val="TOC3"/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6877503" w:history="1">
            <w:r w:rsidRPr="009B467B">
              <w:rPr>
                <w:rStyle w:val="Hyperlink"/>
                <w:noProof/>
              </w:rPr>
              <w:t>3.1.4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Pr="009B467B">
              <w:rPr>
                <w:rStyle w:val="Hyperlink"/>
                <w:noProof/>
              </w:rPr>
              <w:t>Hangfire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_Toc136877503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25C3C9" w14:textId="36B46BF0" w:rsidR="00813D2C" w:rsidRDefault="00813D2C">
          <w:pPr>
            <w:pStyle w:val="TOC3"/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6877504" w:history="1">
            <w:r w:rsidRPr="009B467B">
              <w:rPr>
                <w:rStyle w:val="Hyperlink"/>
                <w:noProof/>
              </w:rPr>
              <w:t>3.1.5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Pr="009B467B">
              <w:rPr>
                <w:rStyle w:val="Hyperlink"/>
                <w:noProof/>
              </w:rPr>
              <w:t>Serilog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_Toc136877504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D4B722" w14:textId="0323425A" w:rsidR="00813D2C" w:rsidRDefault="00813D2C">
          <w:pPr>
            <w:pStyle w:val="TOC3"/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6877505" w:history="1">
            <w:r w:rsidRPr="009B467B">
              <w:rPr>
                <w:rStyle w:val="Hyperlink"/>
                <w:noProof/>
              </w:rPr>
              <w:t>3.1.6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Pr="009B467B">
              <w:rPr>
                <w:rStyle w:val="Hyperlink"/>
                <w:noProof/>
              </w:rPr>
              <w:t>ASP .NET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_Toc136877505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826746" w14:textId="03A55862" w:rsidR="00813D2C" w:rsidRDefault="00813D2C">
          <w:pPr>
            <w:pStyle w:val="TOC3"/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6877506" w:history="1">
            <w:r w:rsidRPr="009B467B">
              <w:rPr>
                <w:rStyle w:val="Hyperlink"/>
                <w:noProof/>
              </w:rPr>
              <w:t>3.1.7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Pr="009B467B">
              <w:rPr>
                <w:rStyle w:val="Hyperlink"/>
                <w:noProof/>
              </w:rPr>
              <w:t>Swagger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_Toc136877506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C0ACB0" w14:textId="5944E50D" w:rsidR="00813D2C" w:rsidRDefault="00813D2C">
          <w:pPr>
            <w:pStyle w:val="TOC3"/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6877507" w:history="1">
            <w:r w:rsidRPr="009B467B">
              <w:rPr>
                <w:rStyle w:val="Hyperlink"/>
                <w:noProof/>
              </w:rPr>
              <w:t>3.1.8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Pr="009B467B">
              <w:rPr>
                <w:rStyle w:val="Hyperlink"/>
                <w:noProof/>
              </w:rPr>
              <w:t>React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_Toc136877507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ADC7FC" w14:textId="0DE414AD" w:rsidR="00813D2C" w:rsidRDefault="00813D2C">
          <w:pPr>
            <w:pStyle w:val="TOC2"/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6877508" w:history="1">
            <w:r w:rsidRPr="009B467B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Pr="009B467B">
              <w:rPr>
                <w:rStyle w:val="Hyperlink"/>
                <w:noProof/>
              </w:rPr>
              <w:t>Komponenty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_Toc136877508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DDE58A" w14:textId="1487A4AC" w:rsidR="00813D2C" w:rsidRDefault="00813D2C">
          <w:pPr>
            <w:pStyle w:val="TOC3"/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6877509" w:history="1">
            <w:r w:rsidRPr="009B467B">
              <w:rPr>
                <w:rStyle w:val="Hyperlink"/>
                <w:noProof/>
              </w:rPr>
              <w:t>3.2.1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Pr="009B467B">
              <w:rPr>
                <w:rStyle w:val="Hyperlink"/>
                <w:noProof/>
              </w:rPr>
              <w:t>Blockchain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_Toc136877509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BBB48E" w14:textId="0736BA8A" w:rsidR="00813D2C" w:rsidRDefault="00813D2C">
          <w:pPr>
            <w:pStyle w:val="TOC4"/>
            <w:tabs>
              <w:tab w:val="left" w:pos="176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6877510" w:history="1">
            <w:r w:rsidRPr="009B467B">
              <w:rPr>
                <w:rStyle w:val="Hyperlink"/>
                <w:noProof/>
              </w:rPr>
              <w:t>3.2.1.1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Pr="009B467B">
              <w:rPr>
                <w:rStyle w:val="Hyperlink"/>
                <w:noProof/>
              </w:rPr>
              <w:t>Context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_Toc136877510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0A61C2" w14:textId="13DA88D1" w:rsidR="00813D2C" w:rsidRDefault="00813D2C">
          <w:pPr>
            <w:pStyle w:val="TOC4"/>
            <w:tabs>
              <w:tab w:val="left" w:pos="176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6877511" w:history="1">
            <w:r w:rsidRPr="009B467B">
              <w:rPr>
                <w:rStyle w:val="Hyperlink"/>
                <w:noProof/>
              </w:rPr>
              <w:t>3.2.1.2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Pr="009B467B">
              <w:rPr>
                <w:rStyle w:val="Hyperlink"/>
                <w:noProof/>
              </w:rPr>
              <w:t>PublicContext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_Toc136877511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5535D3" w14:textId="440214F9" w:rsidR="00813D2C" w:rsidRDefault="00813D2C">
          <w:pPr>
            <w:pStyle w:val="TOC4"/>
            <w:tabs>
              <w:tab w:val="left" w:pos="176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6877512" w:history="1">
            <w:r w:rsidRPr="009B467B">
              <w:rPr>
                <w:rStyle w:val="Hyperlink"/>
                <w:noProof/>
              </w:rPr>
              <w:t>3.2.1.3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Pr="009B467B">
              <w:rPr>
                <w:rStyle w:val="Hyperlink"/>
                <w:noProof/>
              </w:rPr>
              <w:t>TempContext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_Toc136877512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FEE47F" w14:textId="0ED38996" w:rsidR="00813D2C" w:rsidRDefault="00813D2C">
          <w:pPr>
            <w:pStyle w:val="TOC3"/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6877513" w:history="1">
            <w:r w:rsidRPr="009B467B">
              <w:rPr>
                <w:rStyle w:val="Hyperlink"/>
                <w:noProof/>
              </w:rPr>
              <w:t>3.2.2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Pr="009B467B">
              <w:rPr>
                <w:rStyle w:val="Hyperlink"/>
                <w:noProof/>
              </w:rPr>
              <w:t>Networking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_Toc136877513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90DE4A" w14:textId="627F07CA" w:rsidR="00813D2C" w:rsidRDefault="00813D2C">
          <w:pPr>
            <w:pStyle w:val="TOC4"/>
            <w:tabs>
              <w:tab w:val="left" w:pos="176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6877514" w:history="1">
            <w:r w:rsidRPr="009B467B">
              <w:rPr>
                <w:rStyle w:val="Hyperlink"/>
                <w:noProof/>
              </w:rPr>
              <w:t>3.2.2.1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Pr="009B467B">
              <w:rPr>
                <w:rStyle w:val="Hyperlink"/>
                <w:noProof/>
              </w:rPr>
              <w:t>Synchronizacja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_Toc136877514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AC83FE" w14:textId="467DB285" w:rsidR="00813D2C" w:rsidRDefault="00813D2C">
          <w:pPr>
            <w:pStyle w:val="TOC4"/>
            <w:tabs>
              <w:tab w:val="left" w:pos="176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6877515" w:history="1">
            <w:r w:rsidRPr="009B467B">
              <w:rPr>
                <w:rStyle w:val="Hyperlink"/>
                <w:noProof/>
              </w:rPr>
              <w:t>3.2.2.2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Pr="009B467B">
              <w:rPr>
                <w:rStyle w:val="Hyperlink"/>
                <w:noProof/>
              </w:rPr>
              <w:t>Blokowanie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_Toc136877515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506937" w14:textId="2071AAAF" w:rsidR="00813D2C" w:rsidRDefault="00813D2C">
          <w:pPr>
            <w:pStyle w:val="TOC3"/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6877516" w:history="1">
            <w:r w:rsidRPr="009B467B">
              <w:rPr>
                <w:rStyle w:val="Hyperlink"/>
                <w:noProof/>
              </w:rPr>
              <w:t>3.2.3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Pr="009B467B">
              <w:rPr>
                <w:rStyle w:val="Hyperlink"/>
                <w:noProof/>
              </w:rPr>
              <w:t>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_Toc136877516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E11077" w14:textId="51DDD012" w:rsidR="00813D2C" w:rsidRDefault="00813D2C">
          <w:pPr>
            <w:pStyle w:val="TOC2"/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6877517" w:history="1">
            <w:r w:rsidRPr="009B467B">
              <w:rPr>
                <w:rStyle w:val="Hyperlink"/>
                <w:noProof/>
              </w:rPr>
              <w:t>3.3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Pr="009B467B">
              <w:rPr>
                <w:rStyle w:val="Hyperlink"/>
                <w:noProof/>
              </w:rPr>
              <w:t>Aplikacja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_Toc136877517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416286" w14:textId="0113A9E9" w:rsidR="00813D2C" w:rsidRDefault="00813D2C">
          <w:pPr>
            <w:pStyle w:val="TOC3"/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6877518" w:history="1">
            <w:r w:rsidRPr="009B467B">
              <w:rPr>
                <w:rStyle w:val="Hyperlink"/>
                <w:noProof/>
              </w:rPr>
              <w:t>3.3.1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Pr="009B467B">
              <w:rPr>
                <w:rStyle w:val="Hyperlink"/>
                <w:noProof/>
              </w:rPr>
              <w:t>Synchronizacja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_Toc136877518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6D787C" w14:textId="39F31AE6" w:rsidR="00813D2C" w:rsidRDefault="00813D2C">
          <w:pPr>
            <w:pStyle w:val="TOC3"/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6877519" w:history="1">
            <w:r w:rsidRPr="009B467B">
              <w:rPr>
                <w:rStyle w:val="Hyperlink"/>
                <w:noProof/>
              </w:rPr>
              <w:t>3.3.2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Pr="009B467B">
              <w:rPr>
                <w:rStyle w:val="Hyperlink"/>
                <w:noProof/>
              </w:rPr>
              <w:t>Tworzenie użytkownika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_Toc136877519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B403AA" w14:textId="23BDEE1F" w:rsidR="00813D2C" w:rsidRDefault="00813D2C">
          <w:pPr>
            <w:pStyle w:val="TOC3"/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6877520" w:history="1">
            <w:r w:rsidRPr="009B467B">
              <w:rPr>
                <w:rStyle w:val="Hyperlink"/>
                <w:noProof/>
              </w:rPr>
              <w:t>3.3.3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Pr="009B467B">
              <w:rPr>
                <w:rStyle w:val="Hyperlink"/>
                <w:noProof/>
              </w:rPr>
              <w:t>Tworzenie postów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_Toc136877520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FD69B4" w14:textId="4667BADA" w:rsidR="00813D2C" w:rsidRDefault="00813D2C">
          <w:pPr>
            <w:pStyle w:val="TOC3"/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6877521" w:history="1">
            <w:r w:rsidRPr="009B467B">
              <w:rPr>
                <w:rStyle w:val="Hyperlink"/>
                <w:noProof/>
              </w:rPr>
              <w:t>3.3.4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Pr="009B467B">
              <w:rPr>
                <w:rStyle w:val="Hyperlink"/>
                <w:noProof/>
              </w:rPr>
              <w:t>Format przechowywanych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_Toc136877521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CCC2CF" w14:textId="4C4AFFC9" w:rsidR="00813D2C" w:rsidRDefault="00813D2C">
          <w:pPr>
            <w:pStyle w:val="TOC1"/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6877522" w:history="1">
            <w:r w:rsidRPr="009B467B">
              <w:rPr>
                <w:rStyle w:val="Hyperlink"/>
                <w:noProof/>
              </w:rPr>
              <w:t>4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Pr="009B467B">
              <w:rPr>
                <w:rStyle w:val="Hyperlink"/>
                <w:noProof/>
              </w:rPr>
              <w:t>Bezpieczeństwo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_Toc136877522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5A3D51" w14:textId="31BFD2DC" w:rsidR="00813D2C" w:rsidRDefault="00813D2C">
          <w:pPr>
            <w:pStyle w:val="TOC2"/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6877523" w:history="1">
            <w:r w:rsidRPr="009B467B">
              <w:rPr>
                <w:rStyle w:val="Hyperlink"/>
                <w:noProof/>
              </w:rPr>
              <w:t>4.1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Pr="009B467B">
              <w:rPr>
                <w:rStyle w:val="Hyperlink"/>
                <w:noProof/>
              </w:rPr>
              <w:t>Dane początkowe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_Toc136877523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EF1627" w14:textId="5B38459A" w:rsidR="00813D2C" w:rsidRDefault="00813D2C">
          <w:pPr>
            <w:pStyle w:val="TOC2"/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6877524" w:history="1">
            <w:r w:rsidRPr="009B467B">
              <w:rPr>
                <w:rStyle w:val="Hyperlink"/>
                <w:noProof/>
              </w:rPr>
              <w:t>4.2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Pr="009B467B">
              <w:rPr>
                <w:rStyle w:val="Hyperlink"/>
                <w:noProof/>
              </w:rPr>
              <w:t>Test – Usunięcie obiektu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_Toc136877524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31CC2F" w14:textId="3B5594DD" w:rsidR="00813D2C" w:rsidRDefault="00813D2C">
          <w:pPr>
            <w:pStyle w:val="TOC2"/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6877525" w:history="1">
            <w:r w:rsidRPr="009B467B">
              <w:rPr>
                <w:rStyle w:val="Hyperlink"/>
                <w:noProof/>
              </w:rPr>
              <w:t>4.3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Pr="009B467B">
              <w:rPr>
                <w:rStyle w:val="Hyperlink"/>
                <w:noProof/>
              </w:rPr>
              <w:t>Test – Modyfikacja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_Toc136877525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2DDD8" w14:textId="6379029E" w:rsidR="00813D2C" w:rsidRDefault="00813D2C">
          <w:pPr>
            <w:pStyle w:val="TOC1"/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6877526" w:history="1">
            <w:r w:rsidRPr="009B467B">
              <w:rPr>
                <w:rStyle w:val="Hyperlink"/>
                <w:noProof/>
              </w:rPr>
              <w:t>5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Pr="009B467B">
              <w:rPr>
                <w:rStyle w:val="Hyperlink"/>
                <w:noProof/>
              </w:rPr>
              <w:t>Bezpieczeństwo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_Toc136877526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59F34" w14:textId="380C4EBE" w:rsidR="00813D2C" w:rsidRDefault="00813D2C">
          <w:pPr>
            <w:pStyle w:val="TOC2"/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6877527" w:history="1">
            <w:r w:rsidRPr="009B467B">
              <w:rPr>
                <w:rStyle w:val="Hyperlink"/>
                <w:noProof/>
              </w:rPr>
              <w:t>5.1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Pr="009B467B">
              <w:rPr>
                <w:rStyle w:val="Hyperlink"/>
                <w:noProof/>
              </w:rPr>
              <w:t>Dane początkowe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_Toc136877527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A971EC" w14:textId="6855E62F" w:rsidR="00813D2C" w:rsidRDefault="00813D2C">
          <w:pPr>
            <w:pStyle w:val="TOC2"/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6877528" w:history="1">
            <w:r w:rsidRPr="009B467B">
              <w:rPr>
                <w:rStyle w:val="Hyperlink"/>
                <w:noProof/>
              </w:rPr>
              <w:t>5.2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Pr="009B467B">
              <w:rPr>
                <w:rStyle w:val="Hyperlink"/>
                <w:noProof/>
              </w:rPr>
              <w:t>Test – Nieautoryzowane odblokowanie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_Toc136877528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843104" w14:textId="3285018D" w:rsidR="00813D2C" w:rsidRDefault="00813D2C">
          <w:pPr>
            <w:pStyle w:val="TOC2"/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6877529" w:history="1">
            <w:r w:rsidRPr="009B467B">
              <w:rPr>
                <w:rStyle w:val="Hyperlink"/>
                <w:noProof/>
              </w:rPr>
              <w:t>5.3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Pr="009B467B">
              <w:rPr>
                <w:rStyle w:val="Hyperlink"/>
                <w:noProof/>
              </w:rPr>
              <w:t>Test – Nieautoryzowane potwierdzenie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_Toc136877529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594ED4" w14:textId="56A46911" w:rsidR="00813D2C" w:rsidRDefault="00813D2C">
          <w:pPr>
            <w:pStyle w:val="TOC1"/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6877530" w:history="1">
            <w:r w:rsidRPr="009B467B">
              <w:rPr>
                <w:rStyle w:val="Hyperlink"/>
                <w:noProof/>
              </w:rPr>
              <w:t>6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Pr="009B467B">
              <w:rPr>
                <w:rStyle w:val="Hyperlink"/>
                <w:noProof/>
              </w:rPr>
              <w:t>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_Toc136877530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31F5D3" w14:textId="059D682D" w:rsidR="00813D2C" w:rsidRDefault="00813D2C">
          <w:pPr>
            <w:pStyle w:val="TOC1"/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6877531" w:history="1">
            <w:r w:rsidRPr="009B467B">
              <w:rPr>
                <w:rStyle w:val="Hyperlink"/>
                <w:noProof/>
              </w:rPr>
              <w:t>7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Pr="009B467B">
              <w:rPr>
                <w:rStyle w:val="Hyperlink"/>
                <w:noProof/>
              </w:rPr>
              <w:t>Spis obrazków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_Toc136877531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B0A58C" w14:textId="7547CD2A" w:rsidR="00813D2C" w:rsidRDefault="00813D2C">
          <w:pPr>
            <w:pStyle w:val="TOC2"/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6877532" w:history="1">
            <w:r w:rsidRPr="009B467B">
              <w:rPr>
                <w:rStyle w:val="Hyperlink"/>
                <w:noProof/>
              </w:rPr>
              <w:t>7.1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Pr="009B467B">
              <w:rPr>
                <w:rStyle w:val="Hyperlink"/>
                <w:noProof/>
              </w:rPr>
              <w:t>Diagramy 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_Toc136877532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CBDC7B" w14:textId="065026B6" w:rsidR="00813D2C" w:rsidRDefault="00813D2C">
          <w:pPr>
            <w:pStyle w:val="TOC2"/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6877533" w:history="1">
            <w:r w:rsidRPr="009B467B">
              <w:rPr>
                <w:rStyle w:val="Hyperlink"/>
                <w:noProof/>
              </w:rPr>
              <w:t>7.2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Pr="009B467B">
              <w:rPr>
                <w:rStyle w:val="Hyperlink"/>
                <w:noProof/>
              </w:rPr>
              <w:t>Rysunki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_Toc136877533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D60E75" w14:textId="6D4A997E" w:rsidR="00813D2C" w:rsidRDefault="00813D2C">
          <w:pPr>
            <w:pStyle w:val="TOC2"/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6877534" w:history="1">
            <w:r w:rsidRPr="009B467B">
              <w:rPr>
                <w:rStyle w:val="Hyperlink"/>
                <w:noProof/>
              </w:rPr>
              <w:t>7.3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Pr="009B467B">
              <w:rPr>
                <w:rStyle w:val="Hyperlink"/>
                <w:noProof/>
              </w:rPr>
              <w:t>Schematy blokowe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_Toc136877534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F58C0D" w14:textId="7F268B41" w:rsidR="00813D2C" w:rsidRDefault="00813D2C">
          <w:pPr>
            <w:pStyle w:val="TOC2"/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6877535" w:history="1">
            <w:r w:rsidRPr="009B467B">
              <w:rPr>
                <w:rStyle w:val="Hyperlink"/>
                <w:noProof/>
              </w:rPr>
              <w:t>7.4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Pr="009B467B">
              <w:rPr>
                <w:rStyle w:val="Hyperlink"/>
                <w:noProof/>
              </w:rPr>
              <w:t>Zrzuty ekranu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_Toc136877535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0A97C8" w14:textId="5379B8A1" w:rsidR="00813D2C" w:rsidRDefault="00813D2C">
          <w:pPr>
            <w:pStyle w:val="TOC1"/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6877536" w:history="1">
            <w:r w:rsidRPr="009B467B">
              <w:rPr>
                <w:rStyle w:val="Hyperlink"/>
                <w:noProof/>
              </w:rPr>
              <w:t>8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Pr="009B467B">
              <w:rPr>
                <w:rStyle w:val="Hyperlink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_Toc136877536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20BEAC" w14:textId="516D8AF4" w:rsidR="009635CE" w:rsidRDefault="009635CE" w:rsidP="00890291">
          <w:pPr>
            <w:ind w:left="0"/>
            <w:jc w:val="both"/>
          </w:pPr>
          <w:r>
            <w:fldChar w:fldCharType="end"/>
          </w:r>
        </w:p>
      </w:sdtContent>
    </w:sdt>
    <w:p w14:paraId="322A255D" w14:textId="2BF0FE38" w:rsidR="00AD335A" w:rsidRDefault="00AD335A" w:rsidP="00890291">
      <w:pPr>
        <w:spacing w:line="259" w:lineRule="auto"/>
        <w:ind w:left="0"/>
        <w:jc w:val="both"/>
      </w:pPr>
      <w:r>
        <w:br w:type="page"/>
      </w:r>
    </w:p>
    <w:p w14:paraId="59A828DD" w14:textId="331AEC94" w:rsidR="0097305D" w:rsidRDefault="0097305D" w:rsidP="00890291">
      <w:pPr>
        <w:pStyle w:val="Heading1"/>
        <w:jc w:val="both"/>
      </w:pPr>
      <w:bookmarkStart w:id="0" w:name="_Ref133791142"/>
      <w:bookmarkStart w:id="1" w:name="_Toc136877489"/>
      <w:r>
        <w:lastRenderedPageBreak/>
        <w:t>Wstęp</w:t>
      </w:r>
      <w:bookmarkEnd w:id="0"/>
      <w:bookmarkEnd w:id="1"/>
    </w:p>
    <w:p w14:paraId="4E599C38" w14:textId="01E94893" w:rsidR="00940F39" w:rsidRDefault="00871336" w:rsidP="00890291">
      <w:pPr>
        <w:jc w:val="both"/>
      </w:pPr>
      <w:r>
        <w:t>Od</w:t>
      </w:r>
      <w:r w:rsidR="00C008D3">
        <w:t xml:space="preserve"> kilku</w:t>
      </w:r>
      <w:r w:rsidR="008130E0">
        <w:t>nastu</w:t>
      </w:r>
      <w:r>
        <w:t xml:space="preserve"> </w:t>
      </w:r>
      <w:r w:rsidR="00C008D3">
        <w:t xml:space="preserve">lat </w:t>
      </w:r>
      <w:r w:rsidR="00C01322">
        <w:t xml:space="preserve">znaczącą popularnością </w:t>
      </w:r>
      <w:r w:rsidR="008130E0">
        <w:t xml:space="preserve">cieszy się technologia </w:t>
      </w:r>
      <w:proofErr w:type="spellStart"/>
      <w:r w:rsidR="008130E0">
        <w:t>blockchain</w:t>
      </w:r>
      <w:proofErr w:type="spellEnd"/>
      <w:r w:rsidR="008130E0">
        <w:t xml:space="preserve">. Stało się to głównie za sprawą </w:t>
      </w:r>
      <w:proofErr w:type="spellStart"/>
      <w:r w:rsidR="008130E0">
        <w:t>kryptowalut</w:t>
      </w:r>
      <w:proofErr w:type="spellEnd"/>
      <w:r w:rsidR="008130E0">
        <w:t xml:space="preserve"> takich jak </w:t>
      </w:r>
      <w:proofErr w:type="spellStart"/>
      <w:r w:rsidR="008130E0">
        <w:t>Bitcoin</w:t>
      </w:r>
      <w:proofErr w:type="spellEnd"/>
      <w:r w:rsidR="008130E0">
        <w:t xml:space="preserve"> (BTC)</w:t>
      </w:r>
      <w:sdt>
        <w:sdtPr>
          <w:id w:val="-1727519965"/>
          <w:citation/>
        </w:sdtPr>
        <w:sdtEndPr/>
        <w:sdtContent>
          <w:r w:rsidR="00DD275D">
            <w:fldChar w:fldCharType="begin"/>
          </w:r>
          <w:r w:rsidR="00DD275D">
            <w:instrText xml:space="preserve"> CITATION Wpr \l 1045 </w:instrText>
          </w:r>
          <w:r w:rsidR="00DD275D">
            <w:fldChar w:fldCharType="separate"/>
          </w:r>
          <w:r w:rsidR="00813D2C">
            <w:rPr>
              <w:noProof/>
            </w:rPr>
            <w:t xml:space="preserve"> (1)</w:t>
          </w:r>
          <w:r w:rsidR="00DD275D">
            <w:fldChar w:fldCharType="end"/>
          </w:r>
        </w:sdtContent>
      </w:sdt>
      <w:r w:rsidR="004154DA">
        <w:t xml:space="preserve">, które wykorzystują </w:t>
      </w:r>
      <w:r w:rsidR="00A52570">
        <w:t xml:space="preserve">ją </w:t>
      </w:r>
      <w:r w:rsidR="004154DA">
        <w:t>do działania</w:t>
      </w:r>
      <w:r w:rsidR="008130E0">
        <w:t>.</w:t>
      </w:r>
    </w:p>
    <w:p w14:paraId="323EF260" w14:textId="44D6B9CB" w:rsidR="00940F39" w:rsidRDefault="00940F39" w:rsidP="00890291">
      <w:pPr>
        <w:jc w:val="both"/>
      </w:pPr>
      <w:proofErr w:type="spellStart"/>
      <w:r>
        <w:t>Bitcoin</w:t>
      </w:r>
      <w:proofErr w:type="spellEnd"/>
      <w:r>
        <w:t xml:space="preserve"> został przedstawiony w 2008 przez tajemniczą osobę lub grupę osób korzystającą z </w:t>
      </w:r>
      <w:r w:rsidR="0024104F">
        <w:t>pseudonimu</w:t>
      </w:r>
      <w:r w:rsidR="0024104F" w:rsidRPr="0024104F">
        <w:t xml:space="preserve"> </w:t>
      </w:r>
      <w:proofErr w:type="spellStart"/>
      <w:r w:rsidR="0024104F">
        <w:t>Satoshi</w:t>
      </w:r>
      <w:proofErr w:type="spellEnd"/>
      <w:r w:rsidR="0024104F">
        <w:t xml:space="preserve"> </w:t>
      </w:r>
      <w:proofErr w:type="spellStart"/>
      <w:r w:rsidR="0024104F">
        <w:t>Nakamoto</w:t>
      </w:r>
      <w:proofErr w:type="spellEnd"/>
      <w:r w:rsidR="00E550F4">
        <w:t xml:space="preserve"> </w:t>
      </w:r>
      <w:sdt>
        <w:sdtPr>
          <w:id w:val="-787503569"/>
          <w:citation/>
        </w:sdtPr>
        <w:sdtEndPr/>
        <w:sdtContent>
          <w:r w:rsidR="00E550F4">
            <w:fldChar w:fldCharType="begin"/>
          </w:r>
          <w:r w:rsidR="006C5381">
            <w:instrText xml:space="preserve">CITATION STA21 \l 1045 </w:instrText>
          </w:r>
          <w:r w:rsidR="00E550F4">
            <w:fldChar w:fldCharType="separate"/>
          </w:r>
          <w:r w:rsidR="00813D2C">
            <w:rPr>
              <w:noProof/>
            </w:rPr>
            <w:t>(2)</w:t>
          </w:r>
          <w:r w:rsidR="00E550F4">
            <w:fldChar w:fldCharType="end"/>
          </w:r>
        </w:sdtContent>
      </w:sdt>
      <w:r w:rsidR="0024104F">
        <w:t xml:space="preserve">. Zgodnie z przedstawionymi założeniami jest to sieć typu </w:t>
      </w:r>
      <w:proofErr w:type="spellStart"/>
      <w:r w:rsidR="0024104F">
        <w:t>peer</w:t>
      </w:r>
      <w:proofErr w:type="spellEnd"/>
      <w:r w:rsidR="0024104F">
        <w:t>-to-</w:t>
      </w:r>
      <w:proofErr w:type="spellStart"/>
      <w:r w:rsidR="0024104F">
        <w:t>peer</w:t>
      </w:r>
      <w:proofErr w:type="spellEnd"/>
      <w:r w:rsidR="00417185">
        <w:t xml:space="preserve"> </w:t>
      </w:r>
      <w:sdt>
        <w:sdtPr>
          <w:id w:val="898177256"/>
          <w:citation/>
        </w:sdtPr>
        <w:sdtEndPr/>
        <w:sdtContent>
          <w:r w:rsidR="00417185">
            <w:fldChar w:fldCharType="begin"/>
          </w:r>
          <w:r w:rsidR="00AE3B44">
            <w:instrText xml:space="preserve">CITATION Pol \l 1045 </w:instrText>
          </w:r>
          <w:r w:rsidR="00417185">
            <w:fldChar w:fldCharType="separate"/>
          </w:r>
          <w:r w:rsidR="00813D2C">
            <w:rPr>
              <w:noProof/>
            </w:rPr>
            <w:t>(3)</w:t>
          </w:r>
          <w:r w:rsidR="00417185">
            <w:fldChar w:fldCharType="end"/>
          </w:r>
        </w:sdtContent>
      </w:sdt>
      <w:r w:rsidR="0024104F">
        <w:t xml:space="preserve">, gdzie każdy użytkownik jest sobie równy i każdy z nich przetrzymuje informacje o transakcjach przeprowadzanych w sieci. Informacje te są przechowywane w postaci zdecentralizowanego, publicznego rejestru księgowego, w którym każdy rekord jest powiązany z poprzednim. Tworzy to łańcuch nazywany </w:t>
      </w:r>
      <w:proofErr w:type="spellStart"/>
      <w:r w:rsidR="0024104F">
        <w:t>blockchain’em</w:t>
      </w:r>
      <w:proofErr w:type="spellEnd"/>
      <w:r w:rsidR="0024104F">
        <w:t xml:space="preserve">. Dzięki </w:t>
      </w:r>
      <w:r w:rsidR="004154DA">
        <w:t xml:space="preserve">decentralizacji </w:t>
      </w:r>
      <w:r w:rsidR="0024104F">
        <w:t>waluta nie może być w żaden sposób kontrolowana przez państwa, urzędy i jednostki.</w:t>
      </w:r>
      <w:r w:rsidR="004154DA">
        <w:t xml:space="preserve"> W połączeniu z brakiem możliwości modyfikacji wpisów</w:t>
      </w:r>
      <w:r w:rsidR="00636EC0">
        <w:t>,</w:t>
      </w:r>
      <w:r w:rsidR="004154DA">
        <w:t xml:space="preserve"> n</w:t>
      </w:r>
      <w:r w:rsidR="0024104F">
        <w:t xml:space="preserve">a pierwszy rzut oka </w:t>
      </w:r>
      <w:r w:rsidR="004154DA">
        <w:t xml:space="preserve">mogłoby się </w:t>
      </w:r>
      <w:r w:rsidR="0024104F">
        <w:t>wyda</w:t>
      </w:r>
      <w:r w:rsidR="004154DA">
        <w:t>wać</w:t>
      </w:r>
      <w:r w:rsidR="0024104F">
        <w:t>, że jest to idealn</w:t>
      </w:r>
      <w:r w:rsidR="004154DA">
        <w:t>y środek płatniczy. Dowolna osoba na świecie, kt</w:t>
      </w:r>
      <w:r w:rsidR="00636EC0">
        <w:t>óra</w:t>
      </w:r>
      <w:r w:rsidR="004154DA">
        <w:t xml:space="preserve"> ma połączeni</w:t>
      </w:r>
      <w:r w:rsidR="00636EC0">
        <w:t>e</w:t>
      </w:r>
      <w:r w:rsidR="004154DA">
        <w:t xml:space="preserve"> do </w:t>
      </w:r>
      <w:proofErr w:type="spellStart"/>
      <w:r w:rsidR="004154DA">
        <w:t>internetu</w:t>
      </w:r>
      <w:proofErr w:type="spellEnd"/>
      <w:r w:rsidR="004154DA">
        <w:t xml:space="preserve"> może</w:t>
      </w:r>
      <w:r w:rsidR="00636EC0">
        <w:t xml:space="preserve"> anonimowo</w:t>
      </w:r>
      <w:r w:rsidR="004154DA">
        <w:t xml:space="preserve"> przeprowadzać transakcje z osobami po drugiej stronie świata</w:t>
      </w:r>
      <w:r w:rsidR="00636EC0">
        <w:t xml:space="preserve"> z minimalnym opóźnieniem, minimalną prowizją oraz brakiem podatków</w:t>
      </w:r>
      <w:r w:rsidR="00456760">
        <w:t xml:space="preserve"> </w:t>
      </w:r>
      <w:sdt>
        <w:sdtPr>
          <w:id w:val="317859949"/>
          <w:citation/>
        </w:sdtPr>
        <w:sdtEndPr/>
        <w:sdtContent>
          <w:r w:rsidR="00456760">
            <w:fldChar w:fldCharType="begin"/>
          </w:r>
          <w:r w:rsidR="00456760">
            <w:instrText xml:space="preserve"> CITATION Nik \l 1045 </w:instrText>
          </w:r>
          <w:r w:rsidR="00456760">
            <w:fldChar w:fldCharType="separate"/>
          </w:r>
          <w:r w:rsidR="00813D2C">
            <w:rPr>
              <w:noProof/>
            </w:rPr>
            <w:t>(4)</w:t>
          </w:r>
          <w:r w:rsidR="00456760">
            <w:fldChar w:fldCharType="end"/>
          </w:r>
        </w:sdtContent>
      </w:sdt>
      <w:r w:rsidR="00636EC0">
        <w:t>. N</w:t>
      </w:r>
      <w:r w:rsidR="0024104F">
        <w:t xml:space="preserve">iestety brak kontroli </w:t>
      </w:r>
      <w:r w:rsidR="00636EC0">
        <w:t>ma też swoje wady, możliwe jest bezkarne przeprowadzanie</w:t>
      </w:r>
      <w:r w:rsidR="0024104F">
        <w:t xml:space="preserve"> </w:t>
      </w:r>
      <w:r w:rsidR="00636EC0">
        <w:t>oszustw</w:t>
      </w:r>
      <w:r w:rsidR="0024104F">
        <w:t xml:space="preserve"> od</w:t>
      </w:r>
      <w:r w:rsidR="006B63A4">
        <w:t xml:space="preserve"> prania pieniędzy</w:t>
      </w:r>
      <w:r w:rsidR="0024104F">
        <w:t xml:space="preserve"> po piramidy finansowe obiecujące </w:t>
      </w:r>
      <w:r w:rsidR="006B63A4">
        <w:t>niemożliwe do zrealizowania oprocentowania</w:t>
      </w:r>
      <w:r w:rsidR="00944DAD">
        <w:t xml:space="preserve"> </w:t>
      </w:r>
      <w:sdt>
        <w:sdtPr>
          <w:id w:val="1235053710"/>
          <w:citation/>
        </w:sdtPr>
        <w:sdtEndPr/>
        <w:sdtContent>
          <w:r w:rsidR="00944DAD">
            <w:fldChar w:fldCharType="begin"/>
          </w:r>
          <w:r w:rsidR="00944DAD">
            <w:instrText xml:space="preserve"> CITATION One \l 1045 </w:instrText>
          </w:r>
          <w:r w:rsidR="00944DAD">
            <w:fldChar w:fldCharType="separate"/>
          </w:r>
          <w:r w:rsidR="00813D2C">
            <w:rPr>
              <w:noProof/>
            </w:rPr>
            <w:t>(5)</w:t>
          </w:r>
          <w:r w:rsidR="00944DAD">
            <w:fldChar w:fldCharType="end"/>
          </w:r>
        </w:sdtContent>
      </w:sdt>
      <w:r w:rsidR="00636EC0">
        <w:t>, które w dzisiejszych czasach</w:t>
      </w:r>
      <w:r w:rsidR="007C6BCF">
        <w:t xml:space="preserve"> są bardzo trudne do zrealizowana przy użyciu tradycyjnych walut</w:t>
      </w:r>
      <w:r w:rsidR="006B63A4">
        <w:t>.</w:t>
      </w:r>
    </w:p>
    <w:p w14:paraId="5AB5FFBF" w14:textId="6294BA72" w:rsidR="00833F4A" w:rsidRDefault="006B63A4" w:rsidP="00890291">
      <w:pPr>
        <w:jc w:val="both"/>
      </w:pPr>
      <w:proofErr w:type="spellStart"/>
      <w:r>
        <w:t>Kryptowaluty</w:t>
      </w:r>
      <w:proofErr w:type="spellEnd"/>
      <w:r>
        <w:t xml:space="preserve"> zaczęły się szybko rozwijać, ich wartość rosła, a kopacze </w:t>
      </w:r>
      <w:proofErr w:type="spellStart"/>
      <w:r>
        <w:t>kryptowalut</w:t>
      </w:r>
      <w:proofErr w:type="spellEnd"/>
      <w:r w:rsidR="00417185">
        <w:t xml:space="preserve"> </w:t>
      </w:r>
      <w:sdt>
        <w:sdtPr>
          <w:id w:val="-688072203"/>
          <w:citation/>
        </w:sdtPr>
        <w:sdtEndPr/>
        <w:sdtContent>
          <w:r w:rsidR="00417185">
            <w:fldChar w:fldCharType="begin"/>
          </w:r>
          <w:r w:rsidR="00417185">
            <w:instrText xml:space="preserve"> CITATION Mat \l 1045 </w:instrText>
          </w:r>
          <w:r w:rsidR="00417185">
            <w:fldChar w:fldCharType="separate"/>
          </w:r>
          <w:r w:rsidR="00813D2C">
            <w:rPr>
              <w:noProof/>
            </w:rPr>
            <w:t>(6)</w:t>
          </w:r>
          <w:r w:rsidR="00417185">
            <w:fldChar w:fldCharType="end"/>
          </w:r>
        </w:sdtContent>
      </w:sdt>
      <w:r>
        <w:t xml:space="preserve"> rośli w siłę</w:t>
      </w:r>
      <w:r w:rsidR="00AB7632">
        <w:t>. P</w:t>
      </w:r>
      <w:r>
        <w:t xml:space="preserve">ojęcie kopania </w:t>
      </w:r>
      <w:proofErr w:type="spellStart"/>
      <w:r>
        <w:t>kryptowalut</w:t>
      </w:r>
      <w:proofErr w:type="spellEnd"/>
      <w:r>
        <w:t xml:space="preserve"> opisuje mechanizm, w którym u</w:t>
      </w:r>
      <w:r w:rsidR="00B93EFB">
        <w:t xml:space="preserve">rządzenia należące do użytkowników sieci </w:t>
      </w:r>
      <w:r w:rsidR="00833F4A">
        <w:t>ścigają się w znalezieniu odpowiedzi aby potwierdzić transakcję i otrzymać nagrodę</w:t>
      </w:r>
      <w:r w:rsidR="00B93EFB">
        <w:t>.</w:t>
      </w:r>
    </w:p>
    <w:p w14:paraId="669C3879" w14:textId="1573A7B4" w:rsidR="00AB7632" w:rsidRDefault="00F05495" w:rsidP="00890291">
      <w:pPr>
        <w:jc w:val="both"/>
      </w:pPr>
      <w:r>
        <w:t xml:space="preserve">W przypadku </w:t>
      </w:r>
      <w:proofErr w:type="spellStart"/>
      <w:r w:rsidR="00A52570">
        <w:t>B</w:t>
      </w:r>
      <w:r>
        <w:t>itcoin’a</w:t>
      </w:r>
      <w:proofErr w:type="spellEnd"/>
      <w:r>
        <w:t xml:space="preserve"> dz</w:t>
      </w:r>
      <w:r w:rsidR="00833F4A">
        <w:t>iała to w następujący sposób:</w:t>
      </w:r>
      <w:r w:rsidR="00204467">
        <w:t xml:space="preserve"> sieć użytkowników ustala wartość nazywaną trudnością. Jest ona uzależniona od </w:t>
      </w:r>
      <w:r w:rsidR="00AA15BF">
        <w:t>zdolności obliczeniowej całej sieci. K</w:t>
      </w:r>
      <w:r w:rsidR="00833F4A">
        <w:t>ażd</w:t>
      </w:r>
      <w:r w:rsidR="00AA15BF">
        <w:t>y</w:t>
      </w:r>
      <w:r w:rsidR="00833F4A">
        <w:t xml:space="preserve"> nowo s</w:t>
      </w:r>
      <w:r w:rsidR="00725DEB">
        <w:t>tworzon</w:t>
      </w:r>
      <w:r w:rsidR="00AA15BF">
        <w:t>y</w:t>
      </w:r>
      <w:r w:rsidR="00725DEB">
        <w:t xml:space="preserve"> </w:t>
      </w:r>
      <w:r w:rsidR="00AA15BF">
        <w:t>blok</w:t>
      </w:r>
      <w:r w:rsidR="00725DEB">
        <w:t xml:space="preserve"> łańcucha </w:t>
      </w:r>
      <w:proofErr w:type="spellStart"/>
      <w:r w:rsidR="00725DEB">
        <w:t>blockchain</w:t>
      </w:r>
      <w:proofErr w:type="spellEnd"/>
      <w:r w:rsidR="00833F4A">
        <w:t xml:space="preserve"> zawiera pole nazwane „</w:t>
      </w:r>
      <w:proofErr w:type="spellStart"/>
      <w:r w:rsidR="00833F4A">
        <w:t>Nonce</w:t>
      </w:r>
      <w:proofErr w:type="spellEnd"/>
      <w:r w:rsidR="00833F4A">
        <w:t>” – „</w:t>
      </w:r>
      <w:proofErr w:type="spellStart"/>
      <w:r w:rsidR="00833F4A">
        <w:t>Number</w:t>
      </w:r>
      <w:proofErr w:type="spellEnd"/>
      <w:r w:rsidR="00833F4A">
        <w:t xml:space="preserve"> </w:t>
      </w:r>
      <w:proofErr w:type="spellStart"/>
      <w:r w:rsidR="00833F4A">
        <w:t>used</w:t>
      </w:r>
      <w:proofErr w:type="spellEnd"/>
      <w:r w:rsidR="00833F4A">
        <w:t xml:space="preserve"> </w:t>
      </w:r>
      <w:proofErr w:type="spellStart"/>
      <w:r w:rsidR="00833F4A">
        <w:t>only</w:t>
      </w:r>
      <w:proofErr w:type="spellEnd"/>
      <w:r w:rsidR="00833F4A">
        <w:t xml:space="preserve"> </w:t>
      </w:r>
      <w:proofErr w:type="spellStart"/>
      <w:r w:rsidR="00833F4A">
        <w:t>once</w:t>
      </w:r>
      <w:proofErr w:type="spellEnd"/>
      <w:r w:rsidR="00833F4A">
        <w:t xml:space="preserve">”. Wartość </w:t>
      </w:r>
      <w:r w:rsidR="00002554">
        <w:t xml:space="preserve">dla tego </w:t>
      </w:r>
      <w:r w:rsidR="00833F4A">
        <w:t>pol</w:t>
      </w:r>
      <w:r w:rsidR="00002554">
        <w:t>a jest odpowiedzią jakiej szukają kopacze. W celu znalezienia odpowiedzi każdy kopacz g</w:t>
      </w:r>
      <w:r w:rsidR="00833F4A">
        <w:t>ener</w:t>
      </w:r>
      <w:r w:rsidR="00002554">
        <w:t>uje</w:t>
      </w:r>
      <w:r w:rsidR="00833F4A">
        <w:t xml:space="preserve"> </w:t>
      </w:r>
      <w:r w:rsidR="0097002E">
        <w:t>przypadkow</w:t>
      </w:r>
      <w:r w:rsidR="00002554">
        <w:t>e</w:t>
      </w:r>
      <w:r w:rsidR="0097002E">
        <w:t xml:space="preserve"> liczb</w:t>
      </w:r>
      <w:r w:rsidR="00002554">
        <w:t>y</w:t>
      </w:r>
      <w:r w:rsidR="0097002E">
        <w:t xml:space="preserve">, a następnie </w:t>
      </w:r>
      <w:r w:rsidR="00002554">
        <w:t>aplikuje je</w:t>
      </w:r>
      <w:r w:rsidR="00725DEB">
        <w:t xml:space="preserve"> kolejno do tego pola i </w:t>
      </w:r>
      <w:r w:rsidR="00002554">
        <w:t xml:space="preserve">generuje </w:t>
      </w:r>
      <w:r w:rsidR="00725DEB">
        <w:t>skrót (</w:t>
      </w:r>
      <w:r w:rsidR="00A52570">
        <w:t xml:space="preserve">Rozdział </w:t>
      </w:r>
      <w:r w:rsidR="00D8717C">
        <w:fldChar w:fldCharType="begin"/>
      </w:r>
      <w:r w:rsidR="00D8717C">
        <w:instrText xml:space="preserve"> REF _Ref135672902 \r \h </w:instrText>
      </w:r>
      <w:r w:rsidR="002145CE">
        <w:instrText xml:space="preserve"> \* MERGEFORMAT </w:instrText>
      </w:r>
      <w:r w:rsidR="00D8717C">
        <w:fldChar w:fldCharType="separate"/>
      </w:r>
      <w:r w:rsidR="00813D2C">
        <w:t>2.1.1</w:t>
      </w:r>
      <w:r w:rsidR="00D8717C">
        <w:fldChar w:fldCharType="end"/>
      </w:r>
      <w:r w:rsidR="00D8717C">
        <w:fldChar w:fldCharType="begin"/>
      </w:r>
      <w:r w:rsidR="00D8717C">
        <w:instrText xml:space="preserve"> REF _Ref135672889 \h </w:instrText>
      </w:r>
      <w:r w:rsidR="002145CE">
        <w:instrText xml:space="preserve"> \* MERGEFORMAT </w:instrText>
      </w:r>
      <w:r w:rsidR="00D8717C">
        <w:fldChar w:fldCharType="separate"/>
      </w:r>
      <w:r w:rsidR="00813D2C">
        <w:t>Szyfrowanie jednokierunkowe</w:t>
      </w:r>
      <w:r w:rsidR="00D8717C">
        <w:fldChar w:fldCharType="end"/>
      </w:r>
      <w:r w:rsidR="00725DEB">
        <w:t>)</w:t>
      </w:r>
      <w:r w:rsidR="00072982">
        <w:t xml:space="preserve"> całego </w:t>
      </w:r>
      <w:r w:rsidR="00002554">
        <w:t>bloku</w:t>
      </w:r>
      <w:r w:rsidR="00725DEB">
        <w:t xml:space="preserve">. Jeżeli wartość skrótu jest mniejsza lub równa wartości </w:t>
      </w:r>
      <w:r w:rsidR="00002554">
        <w:t>aktualnej trudności</w:t>
      </w:r>
      <w:r w:rsidR="00725DEB">
        <w:t xml:space="preserve"> to odpowiedź została znaleziona.</w:t>
      </w:r>
      <w:r w:rsidR="00002554">
        <w:t xml:space="preserve"> </w:t>
      </w:r>
      <w:r w:rsidR="00B93EFB">
        <w:t xml:space="preserve">W nagrodę użytkownik lub ich </w:t>
      </w:r>
      <w:r w:rsidR="00B93EFB">
        <w:lastRenderedPageBreak/>
        <w:t>grupa otrzymuj</w:t>
      </w:r>
      <w:r>
        <w:t>ą</w:t>
      </w:r>
      <w:r w:rsidR="00B93EFB">
        <w:t xml:space="preserve"> </w:t>
      </w:r>
      <w:r w:rsidR="00A52570">
        <w:t xml:space="preserve">określoną (zmienną) ilość </w:t>
      </w:r>
      <w:proofErr w:type="spellStart"/>
      <w:r w:rsidR="00A52570">
        <w:t>Bitcoinów</w:t>
      </w:r>
      <w:proofErr w:type="spellEnd"/>
      <w:r w:rsidR="00B93EFB">
        <w:t>, gdy jako pierws</w:t>
      </w:r>
      <w:r>
        <w:t>i</w:t>
      </w:r>
      <w:r w:rsidR="00B93EFB">
        <w:t xml:space="preserve"> rozwiąż</w:t>
      </w:r>
      <w:r>
        <w:t>ą</w:t>
      </w:r>
      <w:r w:rsidR="00B93EFB">
        <w:t xml:space="preserve"> </w:t>
      </w:r>
      <w:r>
        <w:t>zagadkę</w:t>
      </w:r>
      <w:r w:rsidR="00B93EFB">
        <w:t>.</w:t>
      </w:r>
    </w:p>
    <w:p w14:paraId="5A456DA1" w14:textId="17639EBE" w:rsidR="006B63A4" w:rsidRPr="00133636" w:rsidRDefault="00B93EFB" w:rsidP="00890291">
      <w:pPr>
        <w:jc w:val="both"/>
      </w:pPr>
      <w:r>
        <w:t>Przetworzenie tych operacji w przypadku BTC wymaga bardzo dużej mocy obliczeniowej, a zatem dużej ilości energii.</w:t>
      </w:r>
      <w:r w:rsidR="00C04B5D">
        <w:t xml:space="preserve"> </w:t>
      </w:r>
      <w:r>
        <w:t xml:space="preserve">Ze względu na fakt, że </w:t>
      </w:r>
      <w:r w:rsidR="0015425D">
        <w:t xml:space="preserve">początkowo </w:t>
      </w:r>
      <w:r>
        <w:t xml:space="preserve">otrzymywana nagroda znacząco przeważała koszt energii wielu kopaczy </w:t>
      </w:r>
      <w:r w:rsidR="007C6BCF">
        <w:t>bez większego zastanowienia podejmowa</w:t>
      </w:r>
      <w:r w:rsidR="00944DAD">
        <w:t>ło</w:t>
      </w:r>
      <w:r w:rsidR="007C6BCF">
        <w:t xml:space="preserve"> decyzję </w:t>
      </w:r>
      <w:r>
        <w:t>o przystąpieniu do wyścigu.</w:t>
      </w:r>
      <w:r w:rsidR="0015425D">
        <w:t xml:space="preserve"> Z czasem trudność </w:t>
      </w:r>
      <w:proofErr w:type="spellStart"/>
      <w:r w:rsidR="0015425D">
        <w:t>Bitcoina</w:t>
      </w:r>
      <w:proofErr w:type="spellEnd"/>
      <w:r w:rsidR="0015425D">
        <w:t xml:space="preserve"> wzrosła na tyle, że działanie w pojedynkę nie było już opłacalne. Górnicy zaczęli wtedy tworzyć grupy (</w:t>
      </w:r>
      <w:proofErr w:type="spellStart"/>
      <w:r w:rsidR="0015425D">
        <w:t>pool</w:t>
      </w:r>
      <w:proofErr w:type="spellEnd"/>
      <w:r w:rsidR="0015425D">
        <w:t xml:space="preserve">), w których </w:t>
      </w:r>
      <w:r w:rsidR="00715357">
        <w:t xml:space="preserve">wspólnymi siłami </w:t>
      </w:r>
      <w:r w:rsidR="0015425D">
        <w:t>konkurowali z innymi. Jeżeli wygrali to dzielili się wygraną proporcjonalnie do dostarczonej mocy obliczeniowej. W ten sposób każdy z nawet najmniej</w:t>
      </w:r>
      <w:r w:rsidR="00715357">
        <w:t xml:space="preserve">szą ilością mocy obliczeniowej </w:t>
      </w:r>
      <w:r w:rsidR="0015425D">
        <w:t>może liczyć na zarobek. Dlatego też kopani</w:t>
      </w:r>
      <w:r w:rsidR="00715357">
        <w:t>e</w:t>
      </w:r>
      <w:r w:rsidR="0015425D">
        <w:t xml:space="preserve"> </w:t>
      </w:r>
      <w:proofErr w:type="spellStart"/>
      <w:r w:rsidR="0015425D">
        <w:t>Bitcoina</w:t>
      </w:r>
      <w:proofErr w:type="spellEnd"/>
      <w:r w:rsidR="0015425D">
        <w:t xml:space="preserve"> </w:t>
      </w:r>
      <w:r w:rsidR="00715357">
        <w:t>zyskiwało na popularności</w:t>
      </w:r>
      <w:r w:rsidR="0015425D">
        <w:t>.</w:t>
      </w:r>
      <w:r w:rsidR="00F52226">
        <w:t xml:space="preserve"> </w:t>
      </w:r>
      <w:r w:rsidR="00F9296E">
        <w:t xml:space="preserve">Ta tendencja spowodowała, że w </w:t>
      </w:r>
      <w:r w:rsidR="007C6BCF">
        <w:t>zeszłym</w:t>
      </w:r>
      <w:r w:rsidR="00F9296E">
        <w:t xml:space="preserve"> roku pobór mocy przeznaczony tylko i wyłącznie do kopania </w:t>
      </w:r>
      <w:proofErr w:type="spellStart"/>
      <w:r w:rsidR="00F9296E">
        <w:t>kryptowalut</w:t>
      </w:r>
      <w:proofErr w:type="spellEnd"/>
      <w:r w:rsidR="00F9296E">
        <w:t xml:space="preserve"> osiągn</w:t>
      </w:r>
      <w:r w:rsidR="00944DAD">
        <w:t>ął</w:t>
      </w:r>
      <w:r w:rsidR="00F9296E">
        <w:t xml:space="preserve"> 127 </w:t>
      </w:r>
      <w:proofErr w:type="spellStart"/>
      <w:r w:rsidR="00F9296E">
        <w:t>TWh</w:t>
      </w:r>
      <w:proofErr w:type="spellEnd"/>
      <w:r w:rsidR="00E550F4">
        <w:t xml:space="preserve"> </w:t>
      </w:r>
      <w:sdt>
        <w:sdtPr>
          <w:id w:val="1273128481"/>
          <w:citation/>
        </w:sdtPr>
        <w:sdtEndPr/>
        <w:sdtContent>
          <w:r w:rsidR="00E550F4">
            <w:fldChar w:fldCharType="begin"/>
          </w:r>
          <w:r w:rsidR="00AE3B44">
            <w:instrText xml:space="preserve">CITATION Sam23 \l 1045 </w:instrText>
          </w:r>
          <w:r w:rsidR="00E550F4">
            <w:fldChar w:fldCharType="separate"/>
          </w:r>
          <w:r w:rsidR="00813D2C">
            <w:rPr>
              <w:noProof/>
            </w:rPr>
            <w:t>(7)</w:t>
          </w:r>
          <w:r w:rsidR="00E550F4">
            <w:fldChar w:fldCharType="end"/>
          </w:r>
        </w:sdtContent>
      </w:sdt>
      <w:r w:rsidR="00133636">
        <w:t xml:space="preserve">. </w:t>
      </w:r>
      <w:r w:rsidR="00133636" w:rsidRPr="00133636">
        <w:t xml:space="preserve">Jest to więcej niż </w:t>
      </w:r>
      <w:r w:rsidR="00944DAD">
        <w:t>całe zużycie energii</w:t>
      </w:r>
      <w:r w:rsidR="00133636" w:rsidRPr="00133636">
        <w:t xml:space="preserve"> Norweg</w:t>
      </w:r>
      <w:r w:rsidR="00944DAD">
        <w:t>ii</w:t>
      </w:r>
      <w:r w:rsidR="00133636" w:rsidRPr="00133636">
        <w:t>, a w kontekści</w:t>
      </w:r>
      <w:r w:rsidR="00133636">
        <w:t xml:space="preserve">e globalnym jest to </w:t>
      </w:r>
      <w:r w:rsidR="00F9296E" w:rsidRPr="00133636">
        <w:t xml:space="preserve">0,55% </w:t>
      </w:r>
      <w:r w:rsidR="00133636">
        <w:t>poboru mocy całego świata</w:t>
      </w:r>
      <w:r w:rsidR="00F9296E" w:rsidRPr="00133636">
        <w:t>.</w:t>
      </w:r>
    </w:p>
    <w:p w14:paraId="151BD495" w14:textId="304B65D1" w:rsidR="003A1F11" w:rsidRDefault="00133636" w:rsidP="00890291">
      <w:pPr>
        <w:jc w:val="both"/>
      </w:pPr>
      <w:r>
        <w:t xml:space="preserve">Pomimo złej sławy </w:t>
      </w:r>
      <w:r w:rsidR="007C6BCF">
        <w:t xml:space="preserve">jaką cieszą się </w:t>
      </w:r>
      <w:proofErr w:type="spellStart"/>
      <w:r w:rsidR="007C6BCF">
        <w:t>kryptowaluty</w:t>
      </w:r>
      <w:proofErr w:type="spellEnd"/>
      <w:r w:rsidR="007C6BCF">
        <w:t xml:space="preserve"> </w:t>
      </w:r>
      <w:r>
        <w:t>w niektórych sektorach</w:t>
      </w:r>
      <w:sdt>
        <w:sdtPr>
          <w:id w:val="24845312"/>
          <w:citation/>
        </w:sdtPr>
        <w:sdtEndPr/>
        <w:sdtContent>
          <w:r w:rsidR="00F00DCB">
            <w:fldChar w:fldCharType="begin"/>
          </w:r>
          <w:r w:rsidR="00F00DCB">
            <w:instrText xml:space="preserve"> CITATION YuS \l 1045 </w:instrText>
          </w:r>
          <w:r w:rsidR="00F00DCB">
            <w:fldChar w:fldCharType="separate"/>
          </w:r>
          <w:r w:rsidR="00813D2C">
            <w:rPr>
              <w:noProof/>
            </w:rPr>
            <w:t xml:space="preserve"> (8)</w:t>
          </w:r>
          <w:r w:rsidR="00F00DCB">
            <w:fldChar w:fldCharType="end"/>
          </w:r>
        </w:sdtContent>
      </w:sdt>
      <w:r>
        <w:t>, w</w:t>
      </w:r>
      <w:r w:rsidR="006B63A4">
        <w:t xml:space="preserve"> pewnym momencie t</w:t>
      </w:r>
      <w:r w:rsidR="008130E0">
        <w:t>echnologia</w:t>
      </w:r>
      <w:r w:rsidR="006B63A4">
        <w:t xml:space="preserve"> </w:t>
      </w:r>
      <w:proofErr w:type="spellStart"/>
      <w:r w:rsidR="006B63A4">
        <w:t>blockchain</w:t>
      </w:r>
      <w:proofErr w:type="spellEnd"/>
      <w:r w:rsidR="008130E0">
        <w:t xml:space="preserve"> stała </w:t>
      </w:r>
      <w:r w:rsidR="00370333">
        <w:t xml:space="preserve">się </w:t>
      </w:r>
      <w:r w:rsidR="000E3B8E">
        <w:t>na tyle</w:t>
      </w:r>
      <w:r w:rsidR="008130E0">
        <w:t xml:space="preserve"> popularna, że każdy biznes, który skupiał się na byciu </w:t>
      </w:r>
      <w:r w:rsidR="00370333">
        <w:t xml:space="preserve">na czasie chciał wykorzystać </w:t>
      </w:r>
      <w:proofErr w:type="spellStart"/>
      <w:r w:rsidR="00370333">
        <w:t>blockchain</w:t>
      </w:r>
      <w:proofErr w:type="spellEnd"/>
      <w:r w:rsidR="00370333">
        <w:t xml:space="preserve"> w swoich produktach. Z reguły nie miało to większego sensu, ponieważ ta technologia jest odpowiednia tylko dla wąskiej grupy zastosowań</w:t>
      </w:r>
      <w:r w:rsidR="00844731">
        <w:t xml:space="preserve">. </w:t>
      </w:r>
      <w:r w:rsidR="00E813D2">
        <w:t xml:space="preserve">IBM w swoich materiałach marketingowych zidentyfikował sektory dla których technologia </w:t>
      </w:r>
      <w:proofErr w:type="spellStart"/>
      <w:r w:rsidR="00E813D2">
        <w:t>blockchain</w:t>
      </w:r>
      <w:proofErr w:type="spellEnd"/>
      <w:r w:rsidR="00E813D2">
        <w:t xml:space="preserve"> może być </w:t>
      </w:r>
      <w:r w:rsidR="001F10B3">
        <w:t>korzystna</w:t>
      </w:r>
      <w:sdt>
        <w:sdtPr>
          <w:id w:val="651945575"/>
          <w:citation/>
        </w:sdtPr>
        <w:sdtEndPr/>
        <w:sdtContent>
          <w:r w:rsidR="0087292B">
            <w:fldChar w:fldCharType="begin"/>
          </w:r>
          <w:r w:rsidR="0087292B">
            <w:instrText xml:space="preserve">CITATION IBM \l 1045 </w:instrText>
          </w:r>
          <w:r w:rsidR="0087292B">
            <w:fldChar w:fldCharType="separate"/>
          </w:r>
          <w:r w:rsidR="00813D2C">
            <w:rPr>
              <w:noProof/>
            </w:rPr>
            <w:t xml:space="preserve"> (9)</w:t>
          </w:r>
          <w:r w:rsidR="0087292B">
            <w:fldChar w:fldCharType="end"/>
          </w:r>
        </w:sdtContent>
      </w:sdt>
      <w:r w:rsidR="00E813D2">
        <w:t>.</w:t>
      </w:r>
      <w:r w:rsidR="0087292B">
        <w:br/>
        <w:t>Pierwszym z nich jest transport dóbr</w:t>
      </w:r>
      <w:r w:rsidR="00D54614">
        <w:t>. F</w:t>
      </w:r>
      <w:r w:rsidR="0087292B">
        <w:t>irmy współpracujące ze sobą w celu dostarczenia dóbr od producenta do odbiorcy potrzebują dzielić się informacjami</w:t>
      </w:r>
      <w:r w:rsidR="00F05495">
        <w:t xml:space="preserve"> aby zapewnić płynność operacji</w:t>
      </w:r>
      <w:r w:rsidR="0087292B">
        <w:t>. W przypadku tradycyjnego podejścia klient-serwer</w:t>
      </w:r>
      <w:r w:rsidR="00295ACA">
        <w:t xml:space="preserve"> system każdej z firm musiałby integrować się z pozostałymi co stworzyłoby istną pajęczynę zależności. Nawet jeśli taki system by powstał to utrzymywanie go byłoby bardzo czasochłonne, a zatem i kosztowne. </w:t>
      </w:r>
      <w:proofErr w:type="spellStart"/>
      <w:r w:rsidR="00295ACA">
        <w:t>B</w:t>
      </w:r>
      <w:r w:rsidR="0087292B">
        <w:t>lockchain</w:t>
      </w:r>
      <w:proofErr w:type="spellEnd"/>
      <w:r w:rsidR="0087292B">
        <w:t xml:space="preserve"> natomiast zapewnia możliwość dzielenia się informacjami ze wszystkimi firmami zapewniając standard danych oraz ich bezpieczeństwo.</w:t>
      </w:r>
      <w:r w:rsidR="00295ACA">
        <w:t xml:space="preserve"> W ten sposób każda z firm musiałby stworzyć tylko jedną integrację.</w:t>
      </w:r>
      <w:r w:rsidR="0087292B">
        <w:br/>
        <w:t xml:space="preserve">Następnym przykładem jest </w:t>
      </w:r>
      <w:r w:rsidR="001B0180">
        <w:t>przemysł farmaceutyczny. Ze względu na możliwe problemy zdrowotne</w:t>
      </w:r>
      <w:r w:rsidR="00295ACA">
        <w:t xml:space="preserve"> lub zagrożenie życia</w:t>
      </w:r>
      <w:r w:rsidR="001B0180">
        <w:t xml:space="preserve"> jakie </w:t>
      </w:r>
      <w:r w:rsidR="00295ACA">
        <w:t xml:space="preserve">przyjęcie niewłaściwego </w:t>
      </w:r>
      <w:r w:rsidR="001B0180">
        <w:t>lek</w:t>
      </w:r>
      <w:r w:rsidR="00295ACA">
        <w:t>u</w:t>
      </w:r>
      <w:r w:rsidR="001B0180">
        <w:t xml:space="preserve"> mo</w:t>
      </w:r>
      <w:r w:rsidR="00295ACA">
        <w:t>że</w:t>
      </w:r>
      <w:r w:rsidR="001B0180">
        <w:t xml:space="preserve"> spowodować jest to kluczowe, aby cały proces od produkcji po dostawę do dystrybutora mógł być zweryfikowany</w:t>
      </w:r>
      <w:r w:rsidR="00D45407">
        <w:t>.</w:t>
      </w:r>
      <w:r w:rsidR="00D92CC4">
        <w:t xml:space="preserve"> Zapobiega to wprowadzeniu do obiegu podróbek oraz pozwala producentowi zidentyfikować dokładnie gdzie trafiły leki, w których wykryto </w:t>
      </w:r>
      <w:r w:rsidR="00D92CC4">
        <w:lastRenderedPageBreak/>
        <w:t>problem</w:t>
      </w:r>
      <w:r w:rsidR="00295ACA">
        <w:t xml:space="preserve"> i które muszą być wycofane ze sprzedaży</w:t>
      </w:r>
      <w:r w:rsidR="00D92CC4">
        <w:t>. Tutaj ponownie technologia</w:t>
      </w:r>
      <w:r w:rsidR="008259E1">
        <w:t xml:space="preserve"> </w:t>
      </w:r>
      <w:proofErr w:type="spellStart"/>
      <w:r w:rsidR="008259E1">
        <w:t>blockchain</w:t>
      </w:r>
      <w:proofErr w:type="spellEnd"/>
      <w:r w:rsidR="008259E1">
        <w:t xml:space="preserve"> umożliwia gromadzenie informacji od wszystkich ogniw łańcucha przemysłu farmaceutycznego</w:t>
      </w:r>
      <w:r w:rsidR="00295ACA">
        <w:t xml:space="preserve"> i upraszcza tworzenie integracji</w:t>
      </w:r>
      <w:r w:rsidR="008259E1">
        <w:t>.</w:t>
      </w:r>
    </w:p>
    <w:p w14:paraId="3F259209" w14:textId="2FE5694A" w:rsidR="007D03E1" w:rsidRPr="003A1F11" w:rsidRDefault="007D03E1" w:rsidP="00890291">
      <w:pPr>
        <w:jc w:val="both"/>
      </w:pPr>
      <w:r>
        <w:t xml:space="preserve">Ostatnim przykładem są zastosowania rządowe. Technologia </w:t>
      </w:r>
      <w:proofErr w:type="spellStart"/>
      <w:r>
        <w:t>blockchain</w:t>
      </w:r>
      <w:proofErr w:type="spellEnd"/>
      <w:r>
        <w:t xml:space="preserve"> umożliwia w tym przypadku publikowanie </w:t>
      </w:r>
      <w:r w:rsidR="005D6235">
        <w:t xml:space="preserve">oficjalnych </w:t>
      </w:r>
      <w:r>
        <w:t>dokumentów rządowych, które mogą</w:t>
      </w:r>
      <w:r w:rsidR="005D6235">
        <w:t xml:space="preserve"> być audytowane przez każdego obywatela. Zapewnia to przejrzystość, której powinno się oczekiwać od każdej instytucji rządow</w:t>
      </w:r>
      <w:r w:rsidR="00295ACA">
        <w:t>ej</w:t>
      </w:r>
      <w:r w:rsidR="005D6235">
        <w:t>.</w:t>
      </w:r>
    </w:p>
    <w:p w14:paraId="3F4F5715" w14:textId="7B723795" w:rsidR="0097305D" w:rsidRDefault="0097305D" w:rsidP="00890291">
      <w:pPr>
        <w:pStyle w:val="Heading2"/>
        <w:jc w:val="both"/>
      </w:pPr>
      <w:bookmarkStart w:id="2" w:name="_Toc136877490"/>
      <w:r>
        <w:t>Cel</w:t>
      </w:r>
      <w:bookmarkEnd w:id="2"/>
    </w:p>
    <w:p w14:paraId="0C23A2D3" w14:textId="5708D688" w:rsidR="00F95CA0" w:rsidRDefault="00444693" w:rsidP="00890291">
      <w:pPr>
        <w:jc w:val="both"/>
      </w:pPr>
      <w:r>
        <w:t>Ta</w:t>
      </w:r>
      <w:r w:rsidR="00370333">
        <w:t xml:space="preserve"> praca ma na celu</w:t>
      </w:r>
      <w:r w:rsidR="00D43926">
        <w:t xml:space="preserve"> usprawnienie działania zdecentralizowanej aplikacji umożliwiającej użytkownikom publikowanie postów, poprzez wykorzystanie technologii </w:t>
      </w:r>
      <w:proofErr w:type="spellStart"/>
      <w:r w:rsidR="00D43926">
        <w:t>blockchain</w:t>
      </w:r>
      <w:proofErr w:type="spellEnd"/>
      <w:r w:rsidR="00D43926">
        <w:t xml:space="preserve"> do weryfikacji tożsamości i </w:t>
      </w:r>
      <w:r w:rsidR="00AA488D">
        <w:t>zapewnienia spójności danych</w:t>
      </w:r>
      <w:r w:rsidR="0025322D">
        <w:t>.</w:t>
      </w:r>
    </w:p>
    <w:p w14:paraId="5E9FFDA3" w14:textId="18D70691" w:rsidR="00B43635" w:rsidRDefault="00B43635" w:rsidP="00890291">
      <w:pPr>
        <w:pStyle w:val="Heading2"/>
        <w:jc w:val="both"/>
      </w:pPr>
      <w:bookmarkStart w:id="3" w:name="_Toc136877491"/>
      <w:r>
        <w:t>Zakres pracy</w:t>
      </w:r>
      <w:bookmarkEnd w:id="3"/>
    </w:p>
    <w:p w14:paraId="610DA657" w14:textId="2850B2BB" w:rsidR="00C2320A" w:rsidRDefault="00405FD3" w:rsidP="00890291">
      <w:pPr>
        <w:jc w:val="both"/>
      </w:pPr>
      <w:r>
        <w:t xml:space="preserve">Zostanie zaprojektowana oraz zaimplementowana baza danych typu </w:t>
      </w:r>
      <w:proofErr w:type="spellStart"/>
      <w:r>
        <w:t>blockchain</w:t>
      </w:r>
      <w:proofErr w:type="spellEnd"/>
      <w:r>
        <w:t xml:space="preserve">, która będzie działać w oparciu o </w:t>
      </w:r>
      <w:r w:rsidR="00BC1068">
        <w:t>istniejącą bazę danych typu NOSQL.</w:t>
      </w:r>
    </w:p>
    <w:p w14:paraId="08340FCC" w14:textId="392601BE" w:rsidR="00BC1068" w:rsidRDefault="00BC1068" w:rsidP="00890291">
      <w:pPr>
        <w:jc w:val="both"/>
      </w:pPr>
      <w:r>
        <w:t>Następnie</w:t>
      </w:r>
      <w:r w:rsidR="00477FAC">
        <w:t xml:space="preserve"> powstan</w:t>
      </w:r>
      <w:r w:rsidR="00F95CA0">
        <w:t>ie biblioteka zawierająca</w:t>
      </w:r>
      <w:r>
        <w:t xml:space="preserve"> mechanizm</w:t>
      </w:r>
      <w:r w:rsidR="00F95CA0">
        <w:t>y</w:t>
      </w:r>
      <w:r>
        <w:t xml:space="preserve"> </w:t>
      </w:r>
      <w:r w:rsidR="00D868E8">
        <w:t>pozwalając</w:t>
      </w:r>
      <w:r w:rsidR="00F00DCB">
        <w:t>e</w:t>
      </w:r>
      <w:r w:rsidR="00D868E8">
        <w:t xml:space="preserve"> na zdecentralizowanie aplikacji</w:t>
      </w:r>
      <w:r w:rsidR="00F95CA0">
        <w:t xml:space="preserve"> w lokalnej sieci.</w:t>
      </w:r>
      <w:r w:rsidR="00E550F4">
        <w:t xml:space="preserve"> </w:t>
      </w:r>
      <w:r w:rsidR="001804F8">
        <w:t>Aplikacja za pomocą tej biblioteki będzie mogła odnaleźć inne komputery, które mają uruchomioną instancję tej samej aplikacj</w:t>
      </w:r>
      <w:r w:rsidR="00D254A7">
        <w:t>i</w:t>
      </w:r>
      <w:r w:rsidR="001804F8">
        <w:t xml:space="preserve"> bez wykorzystania serwera pośredniczącego oraz wymieniać</w:t>
      </w:r>
      <w:r w:rsidR="00D254A7" w:rsidRPr="00D254A7">
        <w:t xml:space="preserve"> </w:t>
      </w:r>
      <w:r w:rsidR="00D254A7">
        <w:t>informacje</w:t>
      </w:r>
      <w:r w:rsidR="001804F8">
        <w:t xml:space="preserve"> z </w:t>
      </w:r>
      <w:r w:rsidR="00D254A7">
        <w:t>tymi instancjami</w:t>
      </w:r>
      <w:r w:rsidR="001804F8">
        <w:t>.</w:t>
      </w:r>
    </w:p>
    <w:p w14:paraId="5B156E08" w14:textId="14695C22" w:rsidR="00DF5F2D" w:rsidRDefault="00D868E8" w:rsidP="00890291">
      <w:pPr>
        <w:jc w:val="both"/>
      </w:pPr>
      <w:r>
        <w:t xml:space="preserve">Na koniec, bazując na </w:t>
      </w:r>
      <w:r w:rsidR="00DA0389">
        <w:t xml:space="preserve">stworzonych komponentach, </w:t>
      </w:r>
      <w:r w:rsidR="00F06A90">
        <w:t>dobudowana zostanie aplikacja webowa</w:t>
      </w:r>
      <w:r w:rsidR="00AB586A">
        <w:t>, która umożliwi użytkownikowi interakcję z aplikacją</w:t>
      </w:r>
      <w:r w:rsidR="007C6BCF">
        <w:t>.</w:t>
      </w:r>
      <w:r w:rsidR="00DF5F2D">
        <w:t xml:space="preserve"> Strona ma </w:t>
      </w:r>
      <w:r w:rsidR="00AA488D">
        <w:t>przypominać</w:t>
      </w:r>
      <w:r w:rsidR="00DF5F2D">
        <w:t xml:space="preserve"> w bardzo limitowany sposób znaną na całym świecie aplikację jaką jest Twitter </w:t>
      </w:r>
      <w:sdt>
        <w:sdtPr>
          <w:id w:val="1980648259"/>
          <w:citation/>
        </w:sdtPr>
        <w:sdtEndPr/>
        <w:sdtContent>
          <w:r w:rsidR="00DF5F2D">
            <w:fldChar w:fldCharType="begin"/>
          </w:r>
          <w:r w:rsidR="00DF5F2D">
            <w:instrText xml:space="preserve"> CITATION Jac \l 1045 </w:instrText>
          </w:r>
          <w:r w:rsidR="00DF5F2D">
            <w:fldChar w:fldCharType="separate"/>
          </w:r>
          <w:r w:rsidR="00813D2C">
            <w:rPr>
              <w:noProof/>
            </w:rPr>
            <w:t>(10)</w:t>
          </w:r>
          <w:r w:rsidR="00DF5F2D">
            <w:fldChar w:fldCharType="end"/>
          </w:r>
        </w:sdtContent>
      </w:sdt>
      <w:r w:rsidR="00DF5F2D">
        <w:t xml:space="preserve">. Użytkownik będzie mógł zarejestrować nazwę swojego profilu oraz wysyłać </w:t>
      </w:r>
      <w:r w:rsidR="00314642">
        <w:t xml:space="preserve">i odbierać </w:t>
      </w:r>
      <w:r w:rsidR="00DF5F2D">
        <w:t>wiadomości (posty).</w:t>
      </w:r>
    </w:p>
    <w:p w14:paraId="76D109FC" w14:textId="42D3DA05" w:rsidR="00F9141E" w:rsidRDefault="00F9141E" w:rsidP="00890291">
      <w:pPr>
        <w:jc w:val="both"/>
      </w:pPr>
      <w:r>
        <w:t xml:space="preserve">Decentralizacja aplikacji pod niektórymi względami jest lepsza od tradycyjnej architektury </w:t>
      </w:r>
      <w:r w:rsidR="00171F18">
        <w:t>klient-serwer, ponieważ zapewnia do pewnego stopnia niezależność od wszelkich zewnętrznych czynników</w:t>
      </w:r>
      <w:r w:rsidR="003A01B2">
        <w:t>. Przykład</w:t>
      </w:r>
      <w:r w:rsidR="00AA488D">
        <w:t>y</w:t>
      </w:r>
      <w:r w:rsidR="003A01B2">
        <w:t xml:space="preserve"> takich</w:t>
      </w:r>
      <w:r w:rsidR="00D81264">
        <w:t xml:space="preserve"> czynnik</w:t>
      </w:r>
      <w:r w:rsidR="003A01B2">
        <w:t xml:space="preserve">ów </w:t>
      </w:r>
      <w:r w:rsidR="00AA488D">
        <w:t>można znaleźć w f</w:t>
      </w:r>
      <w:r w:rsidR="00D81264">
        <w:t>inans</w:t>
      </w:r>
      <w:r w:rsidR="00AA488D">
        <w:t>ach, gdzie</w:t>
      </w:r>
      <w:r w:rsidR="003A01B2">
        <w:t xml:space="preserve"> architektura klient-serwer dla aplikacji mających wielu użytkowników jest dużym problem</w:t>
      </w:r>
      <w:r w:rsidR="00CB01A7">
        <w:t>em</w:t>
      </w:r>
      <w:r w:rsidR="003A01B2">
        <w:t>, aby zapewnić nieprzerwane działanie aplikacji konieczne jest stałe źródło finansowania. W przypadku aplikacji Facebook</w:t>
      </w:r>
      <w:r w:rsidR="00F3688B">
        <w:t xml:space="preserve"> firmy Meta nowe centra danych są ciągle dobudowywane w celu zachowania optymalnej mocy obliczeniowej </w:t>
      </w:r>
      <w:r w:rsidR="00F3688B">
        <w:lastRenderedPageBreak/>
        <w:t>oraz przestrzeni dyskowej</w:t>
      </w:r>
      <w:sdt>
        <w:sdtPr>
          <w:id w:val="381447204"/>
          <w:citation/>
        </w:sdtPr>
        <w:sdtEndPr/>
        <w:sdtContent>
          <w:r w:rsidR="00314991">
            <w:fldChar w:fldCharType="begin"/>
          </w:r>
          <w:r w:rsidR="00314991">
            <w:instrText xml:space="preserve"> CITATION Tom \l 1045 </w:instrText>
          </w:r>
          <w:r w:rsidR="00314991">
            <w:fldChar w:fldCharType="separate"/>
          </w:r>
          <w:r w:rsidR="00813D2C">
            <w:rPr>
              <w:noProof/>
            </w:rPr>
            <w:t xml:space="preserve"> (11)</w:t>
          </w:r>
          <w:r w:rsidR="00314991">
            <w:fldChar w:fldCharType="end"/>
          </w:r>
        </w:sdtContent>
      </w:sdt>
      <w:r w:rsidR="00F3688B">
        <w:t>.</w:t>
      </w:r>
      <w:r w:rsidR="00314991">
        <w:t xml:space="preserve"> Decentralizacja aplikacji zapewnia praktycznie nielimitowaną skalowalność, ponieważ to użytkownicy zapewniają infrastrukturą. Jednak idą za tym pewne wady, nie każdy użytkownik musi mieć dobre połączenie z Internetem, a zatem </w:t>
      </w:r>
      <w:r w:rsidR="00AA488D">
        <w:t>szybkość działania aplikacji</w:t>
      </w:r>
      <w:r w:rsidR="00314991">
        <w:t xml:space="preserve"> tego użytkownika oraz wszystkich porozumiewających się z</w:t>
      </w:r>
      <w:r w:rsidR="00AA488D">
        <w:t xml:space="preserve"> jego</w:t>
      </w:r>
      <w:r w:rsidR="00314991">
        <w:t xml:space="preserve"> instancją bę</w:t>
      </w:r>
      <w:r w:rsidR="00AA488D">
        <w:t>dzie</w:t>
      </w:r>
      <w:r w:rsidR="00314991">
        <w:t xml:space="preserve"> pozostawiał</w:t>
      </w:r>
      <w:r w:rsidR="00AA488D">
        <w:t>a</w:t>
      </w:r>
      <w:r w:rsidR="00314991">
        <w:t xml:space="preserve"> dużo do życzenia. Dodatkową wadą jest ograniczona przestrzeń dyskowa, jeżeli aplikacja ma być również mobilna to przechowywane w</w:t>
      </w:r>
      <w:r w:rsidR="00C15748">
        <w:t xml:space="preserve"> bazie danych typu</w:t>
      </w:r>
      <w:r w:rsidR="00314991">
        <w:t xml:space="preserve"> </w:t>
      </w:r>
      <w:proofErr w:type="spellStart"/>
      <w:r w:rsidR="00314991">
        <w:t>blockchain</w:t>
      </w:r>
      <w:proofErr w:type="spellEnd"/>
      <w:r w:rsidR="00314991">
        <w:t xml:space="preserve"> dane muszą być ograniczone do minimum.</w:t>
      </w:r>
      <w:r w:rsidR="00CB01A7">
        <w:t xml:space="preserve"> Uznanie urządzeń mobilnych za nie pełnoprawne węzły mogłoby rozwiązać ten problem. Urządzenia pobierały by wtedy tylko dane, które potrzebują do działania od pełnoprawnych węzłów.</w:t>
      </w:r>
      <w:r w:rsidR="000E3B8E">
        <w:br/>
      </w:r>
      <w:r w:rsidR="00AA488D">
        <w:t>Istotnym</w:t>
      </w:r>
      <w:r w:rsidR="000E3B8E">
        <w:t xml:space="preserve"> przykładem mogą być </w:t>
      </w:r>
      <w:r w:rsidR="00D81264">
        <w:t xml:space="preserve">czynniki polityczne </w:t>
      </w:r>
      <w:r w:rsidR="000E3B8E">
        <w:t xml:space="preserve">- </w:t>
      </w:r>
      <w:r w:rsidR="000C6694">
        <w:t>organizacjom politycznym jest bardzo ciężko zablokować dostęp do zdecentralizowanej aplikacji oraz kontrolować przetwarzane dane</w:t>
      </w:r>
      <w:r w:rsidR="000E3B8E">
        <w:t>, ponieważ w zdecentralizowanej aplikacji nie ma serwera, którego adres IP można po prostu zablokować</w:t>
      </w:r>
      <w:r w:rsidR="000C6694">
        <w:t>.</w:t>
      </w:r>
      <w:r w:rsidR="000E3B8E">
        <w:t xml:space="preserve"> Jedyną możliwością jest analiza ruchu sieciowego i blokowanie pakietów, które zostały zidentyfikowane jako te należące do danej aplikacji.</w:t>
      </w:r>
    </w:p>
    <w:p w14:paraId="36E4F1EA" w14:textId="77777777" w:rsidR="00B31F0A" w:rsidRDefault="00DF5F2D" w:rsidP="00890291">
      <w:pPr>
        <w:jc w:val="both"/>
      </w:pPr>
      <w:r>
        <w:t xml:space="preserve">Technologia </w:t>
      </w:r>
      <w:proofErr w:type="spellStart"/>
      <w:r>
        <w:t>blockchain</w:t>
      </w:r>
      <w:proofErr w:type="spellEnd"/>
      <w:r>
        <w:t xml:space="preserve"> jest kluczowa dla </w:t>
      </w:r>
      <w:r w:rsidR="000C6694">
        <w:t>decentralizacji tej</w:t>
      </w:r>
      <w:r>
        <w:t xml:space="preserve"> aplikacji</w:t>
      </w:r>
      <w:r w:rsidR="000C6694">
        <w:t>. B</w:t>
      </w:r>
      <w:r>
        <w:t>ez niej przechowywane dane nie mogłaby być bezpieczne będąc rozproszone pomiędzy wielu użytkowników. Każdy z nich mógłby w swojej wersji danych wprowadzić modyfikacje, które byłyby niewykrywalne.</w:t>
      </w:r>
    </w:p>
    <w:p w14:paraId="4A610DE6" w14:textId="55A50606" w:rsidR="007E2C20" w:rsidRPr="00F9141E" w:rsidRDefault="007E2C20" w:rsidP="00890291">
      <w:pPr>
        <w:jc w:val="both"/>
      </w:pPr>
      <w:r>
        <w:br w:type="page"/>
      </w:r>
    </w:p>
    <w:p w14:paraId="2D481239" w14:textId="014EE2D7" w:rsidR="00B43635" w:rsidRDefault="00653B72" w:rsidP="00890291">
      <w:pPr>
        <w:pStyle w:val="Heading1"/>
        <w:jc w:val="both"/>
      </w:pPr>
      <w:bookmarkStart w:id="4" w:name="_Toc136877492"/>
      <w:r>
        <w:lastRenderedPageBreak/>
        <w:t>Zagadnienia teoretyczne</w:t>
      </w:r>
      <w:bookmarkEnd w:id="4"/>
    </w:p>
    <w:p w14:paraId="7E10439D" w14:textId="77777777" w:rsidR="005C4724" w:rsidRDefault="005C4724" w:rsidP="00890291">
      <w:pPr>
        <w:pStyle w:val="Heading2"/>
        <w:jc w:val="both"/>
      </w:pPr>
      <w:bookmarkStart w:id="5" w:name="_Toc136877493"/>
      <w:r>
        <w:t>Szyfrowanie</w:t>
      </w:r>
      <w:bookmarkEnd w:id="5"/>
    </w:p>
    <w:p w14:paraId="2778D11C" w14:textId="72917D4A" w:rsidR="00880BB1" w:rsidRPr="00880BB1" w:rsidRDefault="00880BB1" w:rsidP="00890291">
      <w:pPr>
        <w:jc w:val="both"/>
      </w:pPr>
      <w:r>
        <w:t xml:space="preserve">Od wieków </w:t>
      </w:r>
      <w:r w:rsidR="0006259B">
        <w:t>ludzie próbują ukryć poufne informacje przed innymi. W tym celu powstał</w:t>
      </w:r>
      <w:r w:rsidR="00274438">
        <w:t xml:space="preserve">o wiele algorytmów szyfrujących. Pozwalają one na </w:t>
      </w:r>
      <w:r w:rsidR="00A1515A">
        <w:t>zakodowanie</w:t>
      </w:r>
      <w:r w:rsidR="005A62CA">
        <w:t xml:space="preserve"> informacji </w:t>
      </w:r>
      <w:r w:rsidR="00095D41">
        <w:t>w taki sposób, aby tylko właściwe osoby mogły</w:t>
      </w:r>
      <w:r w:rsidR="005C08C5">
        <w:t xml:space="preserve"> ją</w:t>
      </w:r>
      <w:r w:rsidR="00095D41">
        <w:t xml:space="preserve"> wykorzystać</w:t>
      </w:r>
      <w:r w:rsidR="005C08C5">
        <w:t>.</w:t>
      </w:r>
    </w:p>
    <w:p w14:paraId="46DFAE9E" w14:textId="3BA92B11" w:rsidR="005C4724" w:rsidRDefault="005C4724" w:rsidP="00890291">
      <w:pPr>
        <w:pStyle w:val="Heading3"/>
        <w:jc w:val="both"/>
      </w:pPr>
      <w:bookmarkStart w:id="6" w:name="_Ref135672858"/>
      <w:bookmarkStart w:id="7" w:name="_Ref135672873"/>
      <w:bookmarkStart w:id="8" w:name="_Ref135672889"/>
      <w:bookmarkStart w:id="9" w:name="_Ref135672902"/>
      <w:bookmarkStart w:id="10" w:name="_Toc136877494"/>
      <w:r>
        <w:t>Szyfrowanie jednokierunkowe</w:t>
      </w:r>
      <w:bookmarkEnd w:id="6"/>
      <w:bookmarkEnd w:id="7"/>
      <w:bookmarkEnd w:id="8"/>
      <w:bookmarkEnd w:id="9"/>
      <w:bookmarkEnd w:id="10"/>
    </w:p>
    <w:p w14:paraId="1F9C37AD" w14:textId="6482410B" w:rsidR="00CC327A" w:rsidRDefault="00E95D22" w:rsidP="00890291">
      <w:pPr>
        <w:jc w:val="both"/>
      </w:pPr>
      <w:r>
        <w:t xml:space="preserve">Szyfrowanie jednokierunkowe cechuje się tym, że informacja poddana działaniu </w:t>
      </w:r>
      <w:r w:rsidR="000C7F88">
        <w:t>algorytmu szyfrującego (</w:t>
      </w:r>
      <w:r w:rsidR="00314642">
        <w:t xml:space="preserve">funkcji </w:t>
      </w:r>
      <w:r w:rsidR="000C7F88">
        <w:t>haszując</w:t>
      </w:r>
      <w:r w:rsidR="00314642">
        <w:t>ej</w:t>
      </w:r>
      <w:r w:rsidR="000C7F88">
        <w:t xml:space="preserve">) </w:t>
      </w:r>
      <w:r w:rsidR="00876A1C">
        <w:t xml:space="preserve">prawdopodobnie </w:t>
      </w:r>
      <w:r w:rsidR="000C7F88">
        <w:t xml:space="preserve">nigdy nie będzie mogła </w:t>
      </w:r>
      <w:r w:rsidR="007A0CFF">
        <w:t>zostać odszyfrowana.</w:t>
      </w:r>
      <w:r w:rsidR="00CC327A">
        <w:t xml:space="preserve"> </w:t>
      </w:r>
      <w:r w:rsidR="00A1515A">
        <w:t xml:space="preserve">Prawdopodobnie, ponieważ wraz z rozwojem technologii, wkrótce może się okazać, że operacje, które dzisiaj zajęłyby tysiące jak nie setki tysięcy lat mogą okazać się proste i szybkie dla nowej technologii. Taką technologią jest Quantum Computing, już </w:t>
      </w:r>
      <w:r w:rsidR="00CC327A">
        <w:t>teraz wiadomo, że komputery tego typu z łatwością złamią znane nam dzisiaj szyfry.</w:t>
      </w:r>
    </w:p>
    <w:p w14:paraId="5C8A1E52" w14:textId="37F726E7" w:rsidR="00347ADD" w:rsidRDefault="007A0CFF" w:rsidP="00890291">
      <w:pPr>
        <w:jc w:val="both"/>
      </w:pPr>
      <w:r>
        <w:t xml:space="preserve">Mogłoby się wydawać, że </w:t>
      </w:r>
      <w:r w:rsidR="00843E4C">
        <w:t xml:space="preserve">tego typu szyfr </w:t>
      </w:r>
      <w:r w:rsidR="005260C4">
        <w:t xml:space="preserve">jest zbędny, jednak jest bardzo przydatny, do przechowania haseł oraz innego rodzaju poufnych informacji, których </w:t>
      </w:r>
      <w:r w:rsidR="00EB778E">
        <w:t>nikt oprócz właściciela</w:t>
      </w:r>
      <w:r w:rsidR="00314642">
        <w:t xml:space="preserve"> nie</w:t>
      </w:r>
      <w:r w:rsidR="00EB778E">
        <w:t xml:space="preserve"> powinien znać.</w:t>
      </w:r>
    </w:p>
    <w:p w14:paraId="7EC3FCD2" w14:textId="7854B51B" w:rsidR="00EB778E" w:rsidRDefault="00EB778E" w:rsidP="00890291">
      <w:pPr>
        <w:jc w:val="both"/>
      </w:pPr>
      <w:r>
        <w:t>Przykładem takie</w:t>
      </w:r>
      <w:r w:rsidR="00314642">
        <w:t>j funkcji haszującej – inaczej fu</w:t>
      </w:r>
      <w:r w:rsidR="006624F2">
        <w:t xml:space="preserve">nkcji </w:t>
      </w:r>
      <w:r w:rsidR="007433A9">
        <w:t>skrót</w:t>
      </w:r>
      <w:r w:rsidR="00314642">
        <w:t>u</w:t>
      </w:r>
      <w:r w:rsidR="006624F2">
        <w:t xml:space="preserve"> jest </w:t>
      </w:r>
      <w:r w:rsidR="00314642">
        <w:t>algorytm</w:t>
      </w:r>
      <w:r w:rsidR="006624F2">
        <w:t xml:space="preserve"> SH</w:t>
      </w:r>
      <w:r w:rsidR="004D10D0">
        <w:t>A. Został stworzon</w:t>
      </w:r>
      <w:r w:rsidR="00314642">
        <w:t>y</w:t>
      </w:r>
      <w:r w:rsidR="004D10D0">
        <w:t xml:space="preserve"> przez NSA</w:t>
      </w:r>
      <w:r w:rsidR="005F43E4">
        <w:t xml:space="preserve">, pierwsza wersja algorytmu została </w:t>
      </w:r>
      <w:r w:rsidR="00FC1123">
        <w:t>opublikowana w 1993</w:t>
      </w:r>
      <w:r w:rsidR="005F43E4">
        <w:t xml:space="preserve"> roku</w:t>
      </w:r>
      <w:r w:rsidR="00FC1123">
        <w:t>.</w:t>
      </w:r>
      <w:r w:rsidR="00AD2A37">
        <w:t xml:space="preserve"> Ze względu na znalezione </w:t>
      </w:r>
      <w:r w:rsidR="006B4D42">
        <w:t xml:space="preserve">luki bezpieczeństwa w ciągu kolejnych 8 lat </w:t>
      </w:r>
      <w:r w:rsidR="000947DC">
        <w:t xml:space="preserve">algorytm </w:t>
      </w:r>
      <w:r w:rsidR="00385665">
        <w:t>został zaktualizowany i nazwany SHA-2.</w:t>
      </w:r>
      <w:r w:rsidR="00AD2A37">
        <w:t xml:space="preserve"> Tej wersji używamy do dziś</w:t>
      </w:r>
      <w:r w:rsidR="007456DA">
        <w:t xml:space="preserve"> </w:t>
      </w:r>
      <w:sdt>
        <w:sdtPr>
          <w:id w:val="-1981910103"/>
          <w:citation/>
        </w:sdtPr>
        <w:sdtEndPr/>
        <w:sdtContent>
          <w:r w:rsidR="007456DA">
            <w:fldChar w:fldCharType="begin"/>
          </w:r>
          <w:r w:rsidR="007456DA">
            <w:instrText xml:space="preserve"> CITATION SHA \l 1045 </w:instrText>
          </w:r>
          <w:r w:rsidR="007456DA">
            <w:fldChar w:fldCharType="separate"/>
          </w:r>
          <w:r w:rsidR="00813D2C">
            <w:rPr>
              <w:noProof/>
            </w:rPr>
            <w:t>(12)</w:t>
          </w:r>
          <w:r w:rsidR="007456DA">
            <w:fldChar w:fldCharType="end"/>
          </w:r>
        </w:sdtContent>
      </w:sdt>
      <w:r w:rsidR="004F3086">
        <w:t>.</w:t>
      </w:r>
    </w:p>
    <w:p w14:paraId="6B8009B8" w14:textId="199386F3" w:rsidR="006D7E73" w:rsidRDefault="005C4724" w:rsidP="00890291">
      <w:pPr>
        <w:pStyle w:val="Heading3"/>
        <w:jc w:val="both"/>
      </w:pPr>
      <w:bookmarkStart w:id="11" w:name="_Toc136877495"/>
      <w:r>
        <w:t>Szyfrowanie dwukierunkowe</w:t>
      </w:r>
      <w:bookmarkEnd w:id="11"/>
    </w:p>
    <w:p w14:paraId="68168A15" w14:textId="29E298C9" w:rsidR="00E5152C" w:rsidRDefault="007B1391" w:rsidP="00890291">
      <w:pPr>
        <w:jc w:val="both"/>
      </w:pPr>
      <w:r>
        <w:t>W przypadkach gdy odbiorca ma być w stanie odczytać oryginalną wersję informacji</w:t>
      </w:r>
      <w:r w:rsidR="005049BF">
        <w:t xml:space="preserve"> stosuje się szyfrowanie dwukierunkowe.</w:t>
      </w:r>
    </w:p>
    <w:p w14:paraId="75C516DE" w14:textId="5ED03616" w:rsidR="00A5734D" w:rsidRDefault="00B7578D" w:rsidP="00890291">
      <w:pPr>
        <w:jc w:val="both"/>
      </w:pPr>
      <w:r>
        <w:t xml:space="preserve">Jednym z algorytmów, który pozwala na </w:t>
      </w:r>
      <w:r w:rsidR="008F76A4">
        <w:t>taki efekt jest algorytm RSA.</w:t>
      </w:r>
      <w:r w:rsidR="00F137C8">
        <w:t xml:space="preserve"> Stworzyli go Rona </w:t>
      </w:r>
      <w:proofErr w:type="spellStart"/>
      <w:r w:rsidR="00F137C8">
        <w:t>Rivesta</w:t>
      </w:r>
      <w:proofErr w:type="spellEnd"/>
      <w:r w:rsidR="00F137C8">
        <w:t xml:space="preserve">, </w:t>
      </w:r>
      <w:proofErr w:type="spellStart"/>
      <w:r w:rsidR="00F137C8">
        <w:t>Adiego</w:t>
      </w:r>
      <w:proofErr w:type="spellEnd"/>
      <w:r w:rsidR="00F137C8">
        <w:t xml:space="preserve"> </w:t>
      </w:r>
      <w:proofErr w:type="spellStart"/>
      <w:r w:rsidR="00F137C8">
        <w:t>Shamina</w:t>
      </w:r>
      <w:proofErr w:type="spellEnd"/>
      <w:r w:rsidR="00F137C8">
        <w:t xml:space="preserve"> oraz Leonar</w:t>
      </w:r>
      <w:r w:rsidR="00AA2453">
        <w:t xml:space="preserve">d </w:t>
      </w:r>
      <w:proofErr w:type="spellStart"/>
      <w:r w:rsidR="00AA2453">
        <w:t>Adleman</w:t>
      </w:r>
      <w:proofErr w:type="spellEnd"/>
      <w:r w:rsidR="00AA2453">
        <w:t xml:space="preserve"> w 1977 roku.</w:t>
      </w:r>
    </w:p>
    <w:p w14:paraId="5A86379C" w14:textId="3C327F4F" w:rsidR="00E53149" w:rsidRDefault="00A5734D" w:rsidP="00890291">
      <w:pPr>
        <w:jc w:val="both"/>
      </w:pPr>
      <w:r>
        <w:t>Z założenia a</w:t>
      </w:r>
      <w:r w:rsidR="00F61EC3">
        <w:t xml:space="preserve">lgorytm wykorzystuje </w:t>
      </w:r>
      <w:r w:rsidR="00BE6CE0">
        <w:t xml:space="preserve">dwa klucze, publiczny oraz prywatny. </w:t>
      </w:r>
      <w:r w:rsidR="009B6034">
        <w:t xml:space="preserve">Ten pierwszy pozwala na zaszyfrowanie informacji, jego zaletą jest to, że </w:t>
      </w:r>
      <w:r w:rsidR="000C608E">
        <w:t>nie jest poufny</w:t>
      </w:r>
      <w:r w:rsidR="00314642">
        <w:t xml:space="preserve"> – można go udostępnić każdemu</w:t>
      </w:r>
      <w:r w:rsidR="000C608E">
        <w:t>. Klucz prywatny natomiast</w:t>
      </w:r>
      <w:r w:rsidR="00BE6CE0">
        <w:t xml:space="preserve"> pozwala na zaszyfrowanie informacji i </w:t>
      </w:r>
      <w:r w:rsidR="00E53149">
        <w:t xml:space="preserve">powinien być znany tylko </w:t>
      </w:r>
      <w:r w:rsidR="00E90AF7">
        <w:t>odbiorcy informacji</w:t>
      </w:r>
      <w:r w:rsidR="00314642">
        <w:t>. K</w:t>
      </w:r>
      <w:r w:rsidR="00386848">
        <w:t>lucz prywatn</w:t>
      </w:r>
      <w:r w:rsidR="00314642">
        <w:t xml:space="preserve">y może również posłużyć </w:t>
      </w:r>
      <w:r w:rsidR="00314642">
        <w:lastRenderedPageBreak/>
        <w:t>do</w:t>
      </w:r>
      <w:r w:rsidR="00386848">
        <w:t xml:space="preserve"> wygenerowa</w:t>
      </w:r>
      <w:r w:rsidR="00314642">
        <w:t>nia</w:t>
      </w:r>
      <w:r w:rsidR="00386848">
        <w:t xml:space="preserve"> klucz</w:t>
      </w:r>
      <w:r w:rsidR="00314642">
        <w:t>a</w:t>
      </w:r>
      <w:r w:rsidR="00386848">
        <w:t xml:space="preserve"> publiczn</w:t>
      </w:r>
      <w:r w:rsidR="00314642">
        <w:t>ego – klucza publicznego natomiast nie może użyć do wygenerowania klucza prywatnego.</w:t>
      </w:r>
    </w:p>
    <w:p w14:paraId="14310528" w14:textId="5C8650C0" w:rsidR="00B7578D" w:rsidRDefault="00B7578D" w:rsidP="00890291">
      <w:pPr>
        <w:pStyle w:val="Heading4"/>
        <w:jc w:val="both"/>
      </w:pPr>
      <w:bookmarkStart w:id="12" w:name="_Toc136877496"/>
      <w:r>
        <w:t>Podpis cyfrowy</w:t>
      </w:r>
      <w:bookmarkEnd w:id="12"/>
    </w:p>
    <w:p w14:paraId="45612925" w14:textId="77777777" w:rsidR="00F44820" w:rsidRDefault="00B96CBD" w:rsidP="00890291">
      <w:pPr>
        <w:jc w:val="both"/>
      </w:pPr>
      <w:r>
        <w:t xml:space="preserve">Dodatkową zaletą </w:t>
      </w:r>
      <w:r w:rsidR="00E57753">
        <w:t xml:space="preserve">algorytmu RSA jest możliwość </w:t>
      </w:r>
      <w:r w:rsidR="00A358DA">
        <w:t xml:space="preserve">wykonania podpisu cyfrowego. </w:t>
      </w:r>
      <w:r w:rsidR="00F44820">
        <w:t>Taki podpis jest tworzony za pomocą klucza prywatnego i może zostać zweryfikowany poprzez użycie powiązanego klucza publicznego.</w:t>
      </w:r>
    </w:p>
    <w:p w14:paraId="3AD37D6C" w14:textId="3F2EAFC6" w:rsidR="000F6506" w:rsidRPr="000F6506" w:rsidRDefault="00AD17DF" w:rsidP="00890291">
      <w:pPr>
        <w:jc w:val="both"/>
      </w:pPr>
      <w:r>
        <w:t>Korzystając z podpisu cyfrowego można zweryfikować autora informacji oraz to czy informacja została zmodyfikowana w międzyczasie.</w:t>
      </w:r>
    </w:p>
    <w:p w14:paraId="369FDBC7" w14:textId="3E86CF2D" w:rsidR="007212DE" w:rsidRPr="00551D14" w:rsidRDefault="0071112A" w:rsidP="00890291">
      <w:pPr>
        <w:pStyle w:val="Heading2"/>
        <w:jc w:val="both"/>
        <w:rPr>
          <w:lang w:val="en-GB"/>
        </w:rPr>
      </w:pPr>
      <w:bookmarkStart w:id="13" w:name="_Toc136877497"/>
      <w:r w:rsidRPr="00551D14">
        <w:rPr>
          <w:lang w:val="en-GB"/>
        </w:rPr>
        <w:t xml:space="preserve">DNS Service Discovery </w:t>
      </w:r>
      <w:proofErr w:type="spellStart"/>
      <w:r>
        <w:rPr>
          <w:lang w:val="en-GB"/>
        </w:rPr>
        <w:t>i</w:t>
      </w:r>
      <w:proofErr w:type="spellEnd"/>
      <w:r>
        <w:rPr>
          <w:lang w:val="en-GB"/>
        </w:rPr>
        <w:t xml:space="preserve"> </w:t>
      </w:r>
      <w:r w:rsidR="004E3896" w:rsidRPr="00551D14">
        <w:rPr>
          <w:lang w:val="en-GB"/>
        </w:rPr>
        <w:t>Multicast DNS</w:t>
      </w:r>
      <w:bookmarkEnd w:id="13"/>
    </w:p>
    <w:p w14:paraId="1FC58B54" w14:textId="62B559B5" w:rsidR="0071112A" w:rsidRDefault="00314642" w:rsidP="00890291">
      <w:pPr>
        <w:jc w:val="both"/>
      </w:pPr>
      <w:r>
        <w:t>Założenie</w:t>
      </w:r>
      <w:r w:rsidR="00446222">
        <w:t xml:space="preserve">, że aplikacja będzie działać jedynie w sieci lokalnej, umożliwiło użycie </w:t>
      </w:r>
      <w:r w:rsidR="00582889">
        <w:t xml:space="preserve">dwóch </w:t>
      </w:r>
      <w:r w:rsidR="000A1E51">
        <w:t>serwisów</w:t>
      </w:r>
      <w:r w:rsidR="00582889">
        <w:t xml:space="preserve"> sieciowych: </w:t>
      </w:r>
      <w:proofErr w:type="spellStart"/>
      <w:r w:rsidR="00582889">
        <w:t>mDNS</w:t>
      </w:r>
      <w:proofErr w:type="spellEnd"/>
      <w:r w:rsidR="00582889">
        <w:t xml:space="preserve"> oraz DNS SD.</w:t>
      </w:r>
    </w:p>
    <w:p w14:paraId="5A4EE574" w14:textId="74E6F7CB" w:rsidR="0071112A" w:rsidRDefault="0071112A" w:rsidP="00890291">
      <w:pPr>
        <w:jc w:val="both"/>
      </w:pPr>
      <w:r w:rsidRPr="0081728B">
        <w:t xml:space="preserve">DNS Service Discovery pozwala </w:t>
      </w:r>
      <w:r w:rsidR="00B939D9">
        <w:t>klientowi</w:t>
      </w:r>
      <w:r>
        <w:t xml:space="preserve"> sieci znaleźć listę nazw instancji danego serwisu.</w:t>
      </w:r>
      <w:r w:rsidR="001E7C53">
        <w:t xml:space="preserve"> Każda instancja serwisu jest opisana za pomocą rekordu DNS SRV oraz DNS TXT. </w:t>
      </w:r>
      <w:r w:rsidR="00B939D9">
        <w:t xml:space="preserve">Klient </w:t>
      </w:r>
      <w:r w:rsidR="00F356DC">
        <w:t>wyszukuje instanc</w:t>
      </w:r>
      <w:r w:rsidR="00314642">
        <w:t>je</w:t>
      </w:r>
      <w:r w:rsidR="00F356DC">
        <w:t xml:space="preserve"> korzystając z rekordu DNS PTR</w:t>
      </w:r>
      <w:r w:rsidR="007D0AD0">
        <w:t xml:space="preserve"> </w:t>
      </w:r>
      <w:sdt>
        <w:sdtPr>
          <w:id w:val="-75761244"/>
          <w:citation/>
        </w:sdtPr>
        <w:sdtEndPr/>
        <w:sdtContent>
          <w:r w:rsidR="008C34AE">
            <w:fldChar w:fldCharType="begin"/>
          </w:r>
          <w:r w:rsidR="008C34AE">
            <w:instrText xml:space="preserve"> CITATION Zer \l 1045 </w:instrText>
          </w:r>
          <w:r w:rsidR="008C34AE">
            <w:fldChar w:fldCharType="separate"/>
          </w:r>
          <w:r w:rsidR="00813D2C">
            <w:rPr>
              <w:noProof/>
            </w:rPr>
            <w:t>(13)</w:t>
          </w:r>
          <w:r w:rsidR="008C34AE">
            <w:fldChar w:fldCharType="end"/>
          </w:r>
        </w:sdtContent>
      </w:sdt>
      <w:r w:rsidR="007D0AD0">
        <w:t>.</w:t>
      </w:r>
    </w:p>
    <w:p w14:paraId="1A03CFC6" w14:textId="25D6AB7E" w:rsidR="00815F08" w:rsidRDefault="00371B9A" w:rsidP="00890291">
      <w:pPr>
        <w:jc w:val="both"/>
      </w:pPr>
      <w:r>
        <w:t xml:space="preserve">Multicast DNS umożliwia przetworzenie </w:t>
      </w:r>
      <w:r w:rsidR="00600B3C">
        <w:t>nazwy domenowej do adresu IP.</w:t>
      </w:r>
      <w:r w:rsidR="000A1E51">
        <w:t xml:space="preserve"> Serwis nie wymaga żadnej konfiguracji.</w:t>
      </w:r>
      <w:r w:rsidR="0041603D">
        <w:t xml:space="preserve"> Wykorzystuje </w:t>
      </w:r>
      <w:r w:rsidR="007D0AD0">
        <w:t xml:space="preserve">do działania </w:t>
      </w:r>
      <w:r w:rsidR="0041603D">
        <w:t xml:space="preserve">User </w:t>
      </w:r>
      <w:proofErr w:type="spellStart"/>
      <w:r w:rsidR="0041603D">
        <w:t>Datagram</w:t>
      </w:r>
      <w:proofErr w:type="spellEnd"/>
      <w:r w:rsidR="0041603D">
        <w:t xml:space="preserve"> </w:t>
      </w:r>
      <w:proofErr w:type="spellStart"/>
      <w:r w:rsidR="0041603D">
        <w:t>Protocol</w:t>
      </w:r>
      <w:proofErr w:type="spellEnd"/>
      <w:r w:rsidR="0041603D">
        <w:t xml:space="preserve"> (</w:t>
      </w:r>
      <w:r w:rsidR="004329BC">
        <w:t xml:space="preserve">protokół </w:t>
      </w:r>
      <w:r w:rsidR="0041603D">
        <w:t>UDP)</w:t>
      </w:r>
      <w:r w:rsidR="008C4D3F">
        <w:t>.</w:t>
      </w:r>
      <w:r w:rsidR="00DA114B">
        <w:t xml:space="preserve"> Został </w:t>
      </w:r>
      <w:r w:rsidR="00A40694">
        <w:t xml:space="preserve">pierwszy raz zaproponowany przez Bill </w:t>
      </w:r>
      <w:proofErr w:type="spellStart"/>
      <w:r w:rsidR="00A40694">
        <w:t>Woodcock</w:t>
      </w:r>
      <w:proofErr w:type="spellEnd"/>
      <w:r w:rsidR="00A40694">
        <w:t xml:space="preserve"> i Bill </w:t>
      </w:r>
      <w:proofErr w:type="spellStart"/>
      <w:r w:rsidR="00A40694">
        <w:t>Manning</w:t>
      </w:r>
      <w:proofErr w:type="spellEnd"/>
      <w:r w:rsidR="00A40694">
        <w:t xml:space="preserve"> </w:t>
      </w:r>
      <w:r w:rsidR="00D436CE">
        <w:t>w IETF w 2000 roku. Trzynaście lat później został wdrożony do IETF RFC 6762 przez Stuarta</w:t>
      </w:r>
      <w:r w:rsidR="00815F08">
        <w:t xml:space="preserve"> </w:t>
      </w:r>
      <w:proofErr w:type="spellStart"/>
      <w:r w:rsidR="00D436CE">
        <w:t>Cheshire</w:t>
      </w:r>
      <w:proofErr w:type="spellEnd"/>
      <w:r w:rsidR="00815F08">
        <w:t xml:space="preserve"> oraz Marc Krochmal</w:t>
      </w:r>
      <w:r w:rsidR="008C34AE">
        <w:t xml:space="preserve"> </w:t>
      </w:r>
      <w:sdt>
        <w:sdtPr>
          <w:id w:val="-1757279118"/>
          <w:citation/>
        </w:sdtPr>
        <w:sdtEndPr/>
        <w:sdtContent>
          <w:r w:rsidR="008C34AE">
            <w:fldChar w:fldCharType="begin"/>
          </w:r>
          <w:r w:rsidR="008C34AE">
            <w:instrText xml:space="preserve"> CITATION Mul \l 1045 </w:instrText>
          </w:r>
          <w:r w:rsidR="008C34AE">
            <w:fldChar w:fldCharType="separate"/>
          </w:r>
          <w:r w:rsidR="00813D2C">
            <w:rPr>
              <w:noProof/>
            </w:rPr>
            <w:t>(14)</w:t>
          </w:r>
          <w:r w:rsidR="008C34AE">
            <w:fldChar w:fldCharType="end"/>
          </w:r>
        </w:sdtContent>
      </w:sdt>
      <w:r w:rsidR="004F3086">
        <w:t>.</w:t>
      </w:r>
    </w:p>
    <w:p w14:paraId="40D3E531" w14:textId="6EDFEF2D" w:rsidR="008130E0" w:rsidRDefault="00E66902" w:rsidP="00890291">
      <w:pPr>
        <w:jc w:val="both"/>
      </w:pPr>
      <w:r>
        <w:t>Ł</w:t>
      </w:r>
      <w:r w:rsidR="00F95C6E">
        <w:t>ącząc funkcjonalności obu serwisów zasada działania wygląda następująco – każd</w:t>
      </w:r>
      <w:r w:rsidR="00A63933">
        <w:t xml:space="preserve">a instancja serwisu nasłuchuje portu 5353, na który przekazywane są </w:t>
      </w:r>
      <w:r w:rsidR="002B58C0">
        <w:t xml:space="preserve">zapytania </w:t>
      </w:r>
      <w:proofErr w:type="spellStart"/>
      <w:r w:rsidR="002B58C0">
        <w:t>multicast</w:t>
      </w:r>
      <w:proofErr w:type="spellEnd"/>
      <w:r w:rsidR="002B58C0">
        <w:t xml:space="preserve"> zawierające </w:t>
      </w:r>
      <w:r w:rsidR="00AB7CA6">
        <w:t>rekordy DNS. Instancja odpowiada we właściwy sposób na odpowiednio otrzymany rekord DNS.</w:t>
      </w:r>
    </w:p>
    <w:p w14:paraId="1FE777DA" w14:textId="77777777" w:rsidR="008130E0" w:rsidRDefault="008130E0" w:rsidP="00890291">
      <w:pPr>
        <w:spacing w:line="259" w:lineRule="auto"/>
        <w:ind w:left="0"/>
        <w:jc w:val="both"/>
      </w:pPr>
      <w:r>
        <w:br w:type="page"/>
      </w:r>
    </w:p>
    <w:p w14:paraId="4CE2332D" w14:textId="32A3E0F6" w:rsidR="00991D72" w:rsidRDefault="004065C3" w:rsidP="00890291">
      <w:pPr>
        <w:pStyle w:val="Heading1"/>
        <w:jc w:val="both"/>
      </w:pPr>
      <w:bookmarkStart w:id="14" w:name="_Toc136877498"/>
      <w:r>
        <w:lastRenderedPageBreak/>
        <w:t>Projekt oraz implementacja</w:t>
      </w:r>
      <w:bookmarkEnd w:id="14"/>
    </w:p>
    <w:p w14:paraId="041CDF5C" w14:textId="0C7A90A3" w:rsidR="000C3EBB" w:rsidRDefault="000C3EBB" w:rsidP="00890291">
      <w:pPr>
        <w:pStyle w:val="Heading2"/>
        <w:jc w:val="both"/>
      </w:pPr>
      <w:bookmarkStart w:id="15" w:name="_Toc136877499"/>
      <w:r>
        <w:t>Technologie</w:t>
      </w:r>
      <w:bookmarkEnd w:id="15"/>
    </w:p>
    <w:p w14:paraId="647FD029" w14:textId="18B7CE10" w:rsidR="00DB0017" w:rsidRDefault="00FC6F12" w:rsidP="00890291">
      <w:pPr>
        <w:pStyle w:val="Heading3"/>
        <w:jc w:val="both"/>
      </w:pPr>
      <w:bookmarkStart w:id="16" w:name="_Toc136877500"/>
      <w:r>
        <w:t>.NET 7</w:t>
      </w:r>
      <w:bookmarkEnd w:id="16"/>
    </w:p>
    <w:p w14:paraId="3C0D7E16" w14:textId="61B5CABB" w:rsidR="00742AA6" w:rsidRPr="00742AA6" w:rsidRDefault="00742AA6" w:rsidP="00890291">
      <w:pPr>
        <w:jc w:val="both"/>
      </w:pPr>
      <w:r>
        <w:t xml:space="preserve">Do implementacji </w:t>
      </w:r>
      <w:r w:rsidR="0062757B">
        <w:t xml:space="preserve">aplikacji, </w:t>
      </w:r>
      <w:r w:rsidR="002474DA">
        <w:t xml:space="preserve">poza częścią </w:t>
      </w:r>
      <w:r w:rsidR="00B12ED0">
        <w:t xml:space="preserve">interfejsu użytkownika, została wykorzystana najnowsza, w pełni wdrożona wersja </w:t>
      </w:r>
      <w:r w:rsidR="00444FB2">
        <w:t>najpopularniejszej platformy</w:t>
      </w:r>
      <w:r w:rsidR="00F8478F">
        <w:t xml:space="preserve"> </w:t>
      </w:r>
      <w:proofErr w:type="spellStart"/>
      <w:r w:rsidR="00F8478F">
        <w:t>Microsoft’u</w:t>
      </w:r>
      <w:proofErr w:type="spellEnd"/>
      <w:r w:rsidR="00CB182B">
        <w:t xml:space="preserve"> - </w:t>
      </w:r>
      <w:r w:rsidR="00F8478F">
        <w:t>.NET 7</w:t>
      </w:r>
      <w:r w:rsidR="00CB182B">
        <w:t>. D</w:t>
      </w:r>
      <w:r w:rsidR="00F8478F">
        <w:t xml:space="preserve">ostarcza </w:t>
      </w:r>
      <w:r w:rsidR="007D0AD0">
        <w:t xml:space="preserve">ona </w:t>
      </w:r>
      <w:r w:rsidR="00F8478F">
        <w:t xml:space="preserve">język C# w wersji </w:t>
      </w:r>
      <w:r w:rsidR="00C415EA">
        <w:t>11. Jest to wersja, o krótkim okresie wsparcia</w:t>
      </w:r>
      <w:r w:rsidR="008C34AE">
        <w:t xml:space="preserve"> </w:t>
      </w:r>
      <w:sdt>
        <w:sdtPr>
          <w:id w:val="841749823"/>
          <w:citation/>
        </w:sdtPr>
        <w:sdtEndPr/>
        <w:sdtContent>
          <w:r w:rsidR="008C34AE">
            <w:fldChar w:fldCharType="begin"/>
          </w:r>
          <w:r w:rsidR="008C34AE">
            <w:instrText xml:space="preserve"> CITATION Mic \l 1045 </w:instrText>
          </w:r>
          <w:r w:rsidR="008C34AE">
            <w:fldChar w:fldCharType="separate"/>
          </w:r>
          <w:r w:rsidR="00813D2C">
            <w:rPr>
              <w:noProof/>
            </w:rPr>
            <w:t>(15)</w:t>
          </w:r>
          <w:r w:rsidR="008C34AE">
            <w:fldChar w:fldCharType="end"/>
          </w:r>
        </w:sdtContent>
      </w:sdt>
      <w:r w:rsidR="007D0AD0">
        <w:t>.</w:t>
      </w:r>
    </w:p>
    <w:p w14:paraId="1661AB36" w14:textId="77777777" w:rsidR="00DB0017" w:rsidRDefault="00DB0017" w:rsidP="00890291">
      <w:pPr>
        <w:pStyle w:val="Heading3"/>
        <w:jc w:val="both"/>
      </w:pPr>
      <w:bookmarkStart w:id="17" w:name="_Toc136877501"/>
      <w:proofErr w:type="spellStart"/>
      <w:r>
        <w:t>LiteDB</w:t>
      </w:r>
      <w:bookmarkEnd w:id="17"/>
      <w:proofErr w:type="spellEnd"/>
    </w:p>
    <w:p w14:paraId="0979E631" w14:textId="75AA25E2" w:rsidR="00CB182B" w:rsidRDefault="00107A4C" w:rsidP="00890291">
      <w:pPr>
        <w:jc w:val="both"/>
      </w:pPr>
      <w:r>
        <w:t xml:space="preserve">Aplikacja potrzebowała bazy danych typu NOSQL. </w:t>
      </w:r>
      <w:r w:rsidR="00844F38">
        <w:t>Wybrana została</w:t>
      </w:r>
      <w:r w:rsidR="00246657">
        <w:t xml:space="preserve"> implementacja</w:t>
      </w:r>
      <w:r w:rsidR="007212DE">
        <w:t xml:space="preserve"> </w:t>
      </w:r>
      <w:proofErr w:type="spellStart"/>
      <w:r w:rsidR="007212DE">
        <w:t>LiteDB</w:t>
      </w:r>
      <w:proofErr w:type="spellEnd"/>
      <w:r w:rsidR="007D0AD0">
        <w:t xml:space="preserve"> </w:t>
      </w:r>
      <w:sdt>
        <w:sdtPr>
          <w:id w:val="-1513301453"/>
          <w:citation/>
        </w:sdtPr>
        <w:sdtEndPr/>
        <w:sdtContent>
          <w:r w:rsidR="007D0AD0">
            <w:fldChar w:fldCharType="begin"/>
          </w:r>
          <w:r w:rsidR="007D0AD0">
            <w:instrText xml:space="preserve"> CITATION Lit \l 1045 </w:instrText>
          </w:r>
          <w:r w:rsidR="007D0AD0">
            <w:fldChar w:fldCharType="separate"/>
          </w:r>
          <w:r w:rsidR="00813D2C">
            <w:rPr>
              <w:noProof/>
            </w:rPr>
            <w:t>(16)</w:t>
          </w:r>
          <w:r w:rsidR="007D0AD0">
            <w:fldChar w:fldCharType="end"/>
          </w:r>
        </w:sdtContent>
      </w:sdt>
      <w:r w:rsidR="00246657">
        <w:t>,</w:t>
      </w:r>
      <w:r w:rsidR="00AC6E38">
        <w:t xml:space="preserve"> głównie ze względu na fakt, że </w:t>
      </w:r>
      <w:r w:rsidR="003B4A8E">
        <w:t xml:space="preserve">umożliwia </w:t>
      </w:r>
      <w:r w:rsidR="00F55490">
        <w:t xml:space="preserve">zapisanie danych </w:t>
      </w:r>
      <w:r w:rsidR="00164E3A">
        <w:t>w postaci pliku.</w:t>
      </w:r>
      <w:r w:rsidR="004A3BF9">
        <w:t xml:space="preserve"> Dodatkowo dane mogą być przetwarzane za pomocą </w:t>
      </w:r>
      <w:r w:rsidR="007D0AD0">
        <w:t xml:space="preserve">kwerend biblioteki </w:t>
      </w:r>
      <w:proofErr w:type="spellStart"/>
      <w:r w:rsidR="004A3BF9">
        <w:t>Linq</w:t>
      </w:r>
      <w:proofErr w:type="spellEnd"/>
      <w:r w:rsidR="007D0AD0">
        <w:t xml:space="preserve"> </w:t>
      </w:r>
      <w:sdt>
        <w:sdtPr>
          <w:id w:val="-160156707"/>
          <w:citation/>
        </w:sdtPr>
        <w:sdtEndPr/>
        <w:sdtContent>
          <w:r w:rsidR="007D0AD0">
            <w:fldChar w:fldCharType="begin"/>
          </w:r>
          <w:r w:rsidR="007D0AD0">
            <w:instrText xml:space="preserve"> CITATION MicLinq \l 1045 </w:instrText>
          </w:r>
          <w:r w:rsidR="007D0AD0">
            <w:fldChar w:fldCharType="separate"/>
          </w:r>
          <w:r w:rsidR="00813D2C">
            <w:rPr>
              <w:noProof/>
            </w:rPr>
            <w:t>(17)</w:t>
          </w:r>
          <w:r w:rsidR="007D0AD0">
            <w:fldChar w:fldCharType="end"/>
          </w:r>
        </w:sdtContent>
      </w:sdt>
      <w:r w:rsidR="00030CAE">
        <w:t>, które w znaczący sposób ułatwia pracę z danymi na</w:t>
      </w:r>
      <w:r w:rsidR="00143BFF">
        <w:t xml:space="preserve"> najnowszych wersjach platformy .NET.</w:t>
      </w:r>
    </w:p>
    <w:p w14:paraId="5DEFB4AF" w14:textId="1B927468" w:rsidR="00847B5C" w:rsidRDefault="00847B5C" w:rsidP="00890291">
      <w:pPr>
        <w:pStyle w:val="Heading3"/>
        <w:jc w:val="both"/>
      </w:pPr>
      <w:bookmarkStart w:id="18" w:name="_Toc136877502"/>
      <w:proofErr w:type="spellStart"/>
      <w:r>
        <w:t>SQLite</w:t>
      </w:r>
      <w:bookmarkEnd w:id="18"/>
      <w:proofErr w:type="spellEnd"/>
    </w:p>
    <w:p w14:paraId="7BF64A90" w14:textId="3F2E0502" w:rsidR="00847B5C" w:rsidRPr="00847B5C" w:rsidRDefault="00847B5C" w:rsidP="00890291">
      <w:pPr>
        <w:jc w:val="both"/>
      </w:pPr>
      <w:r>
        <w:t>Dodatkowo, ze względu na po</w:t>
      </w:r>
      <w:r w:rsidR="00034245">
        <w:t xml:space="preserve">trzebę </w:t>
      </w:r>
      <w:r w:rsidR="006B2B1B">
        <w:t xml:space="preserve">wykorzystania </w:t>
      </w:r>
      <w:proofErr w:type="spellStart"/>
      <w:r w:rsidR="006B2B1B">
        <w:t>Hangfire’a</w:t>
      </w:r>
      <w:proofErr w:type="spellEnd"/>
      <w:r w:rsidR="006B2B1B">
        <w:t xml:space="preserve"> </w:t>
      </w:r>
      <w:r w:rsidR="009E7F7D">
        <w:t xml:space="preserve">została wykorzystana również typowa baza danych typu SQL. W tym przypadku został wybrany </w:t>
      </w:r>
      <w:proofErr w:type="spellStart"/>
      <w:r w:rsidR="009E7F7D">
        <w:t>SQLite</w:t>
      </w:r>
      <w:proofErr w:type="spellEnd"/>
      <w:r w:rsidR="007D0AD0">
        <w:t xml:space="preserve"> </w:t>
      </w:r>
      <w:sdt>
        <w:sdtPr>
          <w:id w:val="-8990762"/>
          <w:citation/>
        </w:sdtPr>
        <w:sdtEndPr/>
        <w:sdtContent>
          <w:r w:rsidR="007D0AD0">
            <w:fldChar w:fldCharType="begin"/>
          </w:r>
          <w:r w:rsidR="007D0AD0">
            <w:instrText xml:space="preserve"> CITATION SQL \l 1045 </w:instrText>
          </w:r>
          <w:r w:rsidR="007D0AD0">
            <w:fldChar w:fldCharType="separate"/>
          </w:r>
          <w:r w:rsidR="00813D2C">
            <w:rPr>
              <w:noProof/>
            </w:rPr>
            <w:t>(18)</w:t>
          </w:r>
          <w:r w:rsidR="007D0AD0">
            <w:fldChar w:fldCharType="end"/>
          </w:r>
        </w:sdtContent>
      </w:sdt>
      <w:r w:rsidR="009E7F7D">
        <w:t>, który również umożliwia zapisanie danych do pliku.</w:t>
      </w:r>
    </w:p>
    <w:p w14:paraId="3BF1E2D3" w14:textId="77777777" w:rsidR="00DB0017" w:rsidRDefault="00DB0017" w:rsidP="00890291">
      <w:pPr>
        <w:pStyle w:val="Heading3"/>
        <w:jc w:val="both"/>
      </w:pPr>
      <w:bookmarkStart w:id="19" w:name="_Toc136877503"/>
      <w:proofErr w:type="spellStart"/>
      <w:r>
        <w:t>Hangfire</w:t>
      </w:r>
      <w:bookmarkEnd w:id="19"/>
      <w:proofErr w:type="spellEnd"/>
    </w:p>
    <w:p w14:paraId="19E26057" w14:textId="0F572B43" w:rsidR="00164E3A" w:rsidRPr="00164E3A" w:rsidRDefault="004200BA" w:rsidP="00890291">
      <w:pPr>
        <w:jc w:val="both"/>
      </w:pPr>
      <w:proofErr w:type="spellStart"/>
      <w:r>
        <w:t>Hangfire</w:t>
      </w:r>
      <w:proofErr w:type="spellEnd"/>
      <w:r>
        <w:t xml:space="preserve"> to </w:t>
      </w:r>
      <w:r w:rsidR="002B70A8">
        <w:t xml:space="preserve">komponent dla </w:t>
      </w:r>
      <w:r w:rsidR="007D0AD0">
        <w:t>platformy</w:t>
      </w:r>
      <w:r w:rsidR="002B70A8">
        <w:t xml:space="preserve">.NET, który umożliwia na przetwarzanie zadań równolegle. Pozwala na </w:t>
      </w:r>
      <w:r w:rsidR="00E3727A">
        <w:t xml:space="preserve">normalne uruchomienie zadania jak </w:t>
      </w:r>
      <w:r w:rsidR="007D0AD0">
        <w:t>lub</w:t>
      </w:r>
      <w:r w:rsidR="00E3727A">
        <w:t xml:space="preserve"> </w:t>
      </w:r>
      <w:r w:rsidR="00413E71">
        <w:t>jego zaplanowanie</w:t>
      </w:r>
      <w:r w:rsidR="00401E23">
        <w:t>. Kontrolowane jest również to czy zadanie zostało zrealizowane pozytywnie</w:t>
      </w:r>
      <w:r w:rsidR="0024743A">
        <w:t xml:space="preserve">, w zależności od konfiguracji zadania, jeżeli wystąpi niepowodzenie ponowna próba wykonania zadania może nastąpić </w:t>
      </w:r>
      <w:r w:rsidR="000F0E5F">
        <w:t>określoną il</w:t>
      </w:r>
      <w:r w:rsidR="007D0AD0">
        <w:t>ość</w:t>
      </w:r>
      <w:r w:rsidR="000F0E5F">
        <w:t xml:space="preserve"> razy po określonej ilości czasu opóźnienia. Ta funkcjonalność jest kluczowa dla </w:t>
      </w:r>
      <w:r w:rsidR="003331CD">
        <w:t>działania aplikacji</w:t>
      </w:r>
      <w:r w:rsidR="008C34AE">
        <w:t xml:space="preserve"> </w:t>
      </w:r>
      <w:sdt>
        <w:sdtPr>
          <w:id w:val="-925414072"/>
          <w:citation/>
        </w:sdtPr>
        <w:sdtEndPr/>
        <w:sdtContent>
          <w:r w:rsidR="008C34AE">
            <w:fldChar w:fldCharType="begin"/>
          </w:r>
          <w:r w:rsidR="008C34AE">
            <w:instrText xml:space="preserve"> CITATION Doc \l 1045 </w:instrText>
          </w:r>
          <w:r w:rsidR="008C34AE">
            <w:fldChar w:fldCharType="separate"/>
          </w:r>
          <w:r w:rsidR="00813D2C">
            <w:rPr>
              <w:noProof/>
            </w:rPr>
            <w:t>(19)</w:t>
          </w:r>
          <w:r w:rsidR="008C34AE">
            <w:fldChar w:fldCharType="end"/>
          </w:r>
        </w:sdtContent>
      </w:sdt>
      <w:r w:rsidR="002145CE">
        <w:t>.</w:t>
      </w:r>
    </w:p>
    <w:p w14:paraId="79CE3B53" w14:textId="2626821A" w:rsidR="00BB35F3" w:rsidRDefault="00BB35F3" w:rsidP="00890291">
      <w:pPr>
        <w:pStyle w:val="Heading3"/>
        <w:jc w:val="both"/>
      </w:pPr>
      <w:bookmarkStart w:id="20" w:name="_Toc136877504"/>
      <w:proofErr w:type="spellStart"/>
      <w:r>
        <w:t>Serilog</w:t>
      </w:r>
      <w:bookmarkEnd w:id="20"/>
      <w:proofErr w:type="spellEnd"/>
    </w:p>
    <w:p w14:paraId="4C7ECD9C" w14:textId="13214F9D" w:rsidR="00A30D9B" w:rsidRPr="003331CD" w:rsidRDefault="003331CD" w:rsidP="00890291">
      <w:pPr>
        <w:jc w:val="both"/>
      </w:pPr>
      <w:proofErr w:type="spellStart"/>
      <w:r>
        <w:t>Serilog</w:t>
      </w:r>
      <w:proofErr w:type="spellEnd"/>
      <w:r>
        <w:t xml:space="preserve"> </w:t>
      </w:r>
      <w:r w:rsidR="00ED2A1F">
        <w:t xml:space="preserve">jako komponent platformy .NET </w:t>
      </w:r>
      <w:r>
        <w:t xml:space="preserve">oferuje </w:t>
      </w:r>
      <w:r w:rsidR="00C45067">
        <w:t>przejrzyste formatowanie logów zwracanych przez aplikację</w:t>
      </w:r>
      <w:r w:rsidR="007D0AD0">
        <w:t xml:space="preserve"> platformy</w:t>
      </w:r>
      <w:r w:rsidR="00C45067">
        <w:t xml:space="preserve"> .NET. </w:t>
      </w:r>
      <w:r w:rsidR="002A4629">
        <w:t xml:space="preserve">Umożliwia </w:t>
      </w:r>
      <w:r w:rsidR="00A30D9B">
        <w:t>na zapisanie stworzonych przez aplikację logów na różne sposoby, w tym zapisanie do pliku</w:t>
      </w:r>
      <w:r w:rsidR="007D0AD0">
        <w:t xml:space="preserve"> tekstowego</w:t>
      </w:r>
      <w:r w:rsidR="00A30D9B">
        <w:t xml:space="preserve"> lub bazy danych</w:t>
      </w:r>
      <w:r w:rsidR="00207CA2">
        <w:t xml:space="preserve"> </w:t>
      </w:r>
      <w:sdt>
        <w:sdtPr>
          <w:id w:val="521444402"/>
          <w:citation/>
        </w:sdtPr>
        <w:sdtEndPr/>
        <w:sdtContent>
          <w:r w:rsidR="008C34AE">
            <w:fldChar w:fldCharType="begin"/>
          </w:r>
          <w:r w:rsidR="008C34AE">
            <w:instrText xml:space="preserve"> CITATION Hom \l 1045 </w:instrText>
          </w:r>
          <w:r w:rsidR="008C34AE">
            <w:fldChar w:fldCharType="separate"/>
          </w:r>
          <w:r w:rsidR="00813D2C">
            <w:rPr>
              <w:noProof/>
            </w:rPr>
            <w:t>(20)</w:t>
          </w:r>
          <w:r w:rsidR="008C34AE">
            <w:fldChar w:fldCharType="end"/>
          </w:r>
        </w:sdtContent>
      </w:sdt>
      <w:r w:rsidR="002145CE">
        <w:t>.</w:t>
      </w:r>
    </w:p>
    <w:p w14:paraId="510E3C24" w14:textId="578FE631" w:rsidR="00DB0017" w:rsidRDefault="00343A95" w:rsidP="00890291">
      <w:pPr>
        <w:pStyle w:val="Heading3"/>
        <w:jc w:val="both"/>
      </w:pPr>
      <w:bookmarkStart w:id="21" w:name="_Toc136877505"/>
      <w:r>
        <w:lastRenderedPageBreak/>
        <w:t>ASP .NET</w:t>
      </w:r>
      <w:bookmarkEnd w:id="21"/>
    </w:p>
    <w:p w14:paraId="63018212" w14:textId="16EE4A09" w:rsidR="00597532" w:rsidRPr="00597532" w:rsidRDefault="00597532" w:rsidP="00890291">
      <w:pPr>
        <w:jc w:val="both"/>
      </w:pPr>
      <w:r>
        <w:t>Ze względów implementacyjnych</w:t>
      </w:r>
      <w:r w:rsidR="007612BA">
        <w:t xml:space="preserve">, aby </w:t>
      </w:r>
      <w:r w:rsidR="009867CB">
        <w:t>pozwolić</w:t>
      </w:r>
      <w:r w:rsidR="007612BA">
        <w:t xml:space="preserve"> aplikacji na przetwarzanie żądań typu http wykorzystana została również </w:t>
      </w:r>
      <w:r w:rsidR="00016ECD">
        <w:t>platforma ASP.NET</w:t>
      </w:r>
      <w:r w:rsidR="009867CB">
        <w:t xml:space="preserve"> </w:t>
      </w:r>
      <w:sdt>
        <w:sdtPr>
          <w:id w:val="543494400"/>
          <w:citation/>
        </w:sdtPr>
        <w:sdtEndPr/>
        <w:sdtContent>
          <w:r w:rsidR="009867CB">
            <w:fldChar w:fldCharType="begin"/>
          </w:r>
          <w:r w:rsidR="009867CB">
            <w:instrText xml:space="preserve"> CITATION MicASP \l 1045 </w:instrText>
          </w:r>
          <w:r w:rsidR="009867CB">
            <w:fldChar w:fldCharType="separate"/>
          </w:r>
          <w:r w:rsidR="00813D2C">
            <w:rPr>
              <w:noProof/>
            </w:rPr>
            <w:t>(21)</w:t>
          </w:r>
          <w:r w:rsidR="009867CB">
            <w:fldChar w:fldCharType="end"/>
          </w:r>
        </w:sdtContent>
      </w:sdt>
      <w:r w:rsidR="00016ECD">
        <w:t>.</w:t>
      </w:r>
    </w:p>
    <w:p w14:paraId="6EE056E8" w14:textId="0ABBD387" w:rsidR="00271599" w:rsidRDefault="00271599" w:rsidP="00890291">
      <w:pPr>
        <w:pStyle w:val="Heading3"/>
        <w:jc w:val="both"/>
      </w:pPr>
      <w:bookmarkStart w:id="22" w:name="_Toc136877506"/>
      <w:proofErr w:type="spellStart"/>
      <w:r>
        <w:t>Swagger</w:t>
      </w:r>
      <w:bookmarkEnd w:id="22"/>
      <w:proofErr w:type="spellEnd"/>
    </w:p>
    <w:p w14:paraId="0CA9AFAF" w14:textId="79583946" w:rsidR="003D288F" w:rsidRDefault="00532F10" w:rsidP="00890291">
      <w:pPr>
        <w:jc w:val="both"/>
      </w:pPr>
      <w:r>
        <w:t xml:space="preserve">W przypadku </w:t>
      </w:r>
      <w:r w:rsidR="00DB2598">
        <w:t xml:space="preserve">tworzenia aplikacji </w:t>
      </w:r>
      <w:proofErr w:type="spellStart"/>
      <w:r w:rsidR="003D2592">
        <w:t>web’owych</w:t>
      </w:r>
      <w:proofErr w:type="spellEnd"/>
      <w:r w:rsidR="003D2592">
        <w:t xml:space="preserve"> popularnym i pomocnym narzędziem jest komponent platformy .NET – </w:t>
      </w:r>
      <w:proofErr w:type="spellStart"/>
      <w:r w:rsidR="003D2592">
        <w:t>Swagger</w:t>
      </w:r>
      <w:proofErr w:type="spellEnd"/>
      <w:r w:rsidR="003D2592">
        <w:t xml:space="preserve">. Pozwala </w:t>
      </w:r>
      <w:r w:rsidR="004532B8">
        <w:t>on przede wszystkim na tworzenie specyfikacji interfejsu REST API zawartego w aplikacji</w:t>
      </w:r>
      <w:r w:rsidR="003D288F">
        <w:t>, według standardu</w:t>
      </w:r>
      <w:r w:rsidR="00C01B98">
        <w:t xml:space="preserve"> </w:t>
      </w:r>
      <w:proofErr w:type="spellStart"/>
      <w:r w:rsidR="00C01B98">
        <w:t>OpenAPI</w:t>
      </w:r>
      <w:proofErr w:type="spellEnd"/>
      <w:r w:rsidR="004532B8">
        <w:t>.</w:t>
      </w:r>
      <w:r w:rsidR="00C01B98">
        <w:t xml:space="preserve"> </w:t>
      </w:r>
      <w:r w:rsidR="004532B8">
        <w:t>Dodatkowo umożliwia na przystępne dla programisty testowanie działania punktów dostępowych interfejsu</w:t>
      </w:r>
      <w:r w:rsidR="00B07200">
        <w:t xml:space="preserve"> w czasie tworzenia oprogramowania</w:t>
      </w:r>
      <w:r w:rsidR="004532B8">
        <w:t>.</w:t>
      </w:r>
      <w:r w:rsidR="0041064B">
        <w:t xml:space="preserve"> </w:t>
      </w:r>
      <w:r w:rsidR="0041064B">
        <w:fldChar w:fldCharType="begin"/>
      </w:r>
      <w:r w:rsidR="0041064B">
        <w:instrText xml:space="preserve"> REF _Ref135514587 \h </w:instrText>
      </w:r>
      <w:r w:rsidR="002145CE">
        <w:instrText xml:space="preserve"> \* MERGEFORMAT </w:instrText>
      </w:r>
      <w:r w:rsidR="0041064B">
        <w:fldChar w:fldCharType="separate"/>
      </w:r>
      <w:r w:rsidR="00813D2C">
        <w:t xml:space="preserve">Zrzut ekranu </w:t>
      </w:r>
      <w:r w:rsidR="00813D2C">
        <w:rPr>
          <w:noProof/>
        </w:rPr>
        <w:t>1</w:t>
      </w:r>
      <w:r w:rsidR="0041064B">
        <w:fldChar w:fldCharType="end"/>
      </w:r>
      <w:r w:rsidR="0041064B">
        <w:t xml:space="preserve"> przedstawia przykład takiego interfejsu</w:t>
      </w:r>
      <w:r w:rsidR="008C34AE">
        <w:t xml:space="preserve"> </w:t>
      </w:r>
      <w:sdt>
        <w:sdtPr>
          <w:id w:val="-1250416821"/>
          <w:citation/>
        </w:sdtPr>
        <w:sdtEndPr/>
        <w:sdtContent>
          <w:r w:rsidR="008C34AE">
            <w:fldChar w:fldCharType="begin"/>
          </w:r>
          <w:r w:rsidR="008C34AE">
            <w:instrText xml:space="preserve"> CITATION Abo \l 1045 </w:instrText>
          </w:r>
          <w:r w:rsidR="008C34AE">
            <w:fldChar w:fldCharType="separate"/>
          </w:r>
          <w:r w:rsidR="00813D2C">
            <w:rPr>
              <w:noProof/>
            </w:rPr>
            <w:t>(22)</w:t>
          </w:r>
          <w:r w:rsidR="008C34AE">
            <w:fldChar w:fldCharType="end"/>
          </w:r>
        </w:sdtContent>
      </w:sdt>
      <w:r w:rsidR="00AC20CD">
        <w:t>.</w:t>
      </w:r>
    </w:p>
    <w:p w14:paraId="0D7C204F" w14:textId="77777777" w:rsidR="00BC49D8" w:rsidRDefault="008079EC" w:rsidP="00890291">
      <w:pPr>
        <w:keepNext/>
        <w:ind w:left="0" w:firstLine="708"/>
        <w:jc w:val="both"/>
      </w:pPr>
      <w:r w:rsidRPr="008079EC">
        <w:rPr>
          <w:noProof/>
        </w:rPr>
        <w:drawing>
          <wp:inline distT="0" distB="0" distL="0" distR="0" wp14:anchorId="51C6BC7E" wp14:editId="264E3252">
            <wp:extent cx="5760720" cy="3980180"/>
            <wp:effectExtent l="0" t="0" r="0" b="127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C1FDF" w14:textId="72B6C10D" w:rsidR="008B6702" w:rsidRDefault="00BC49D8" w:rsidP="00890291">
      <w:pPr>
        <w:pStyle w:val="Caption"/>
        <w:jc w:val="both"/>
      </w:pPr>
      <w:bookmarkStart w:id="23" w:name="_Ref135514587"/>
      <w:r>
        <w:t xml:space="preserve">Zrzut ekranu </w:t>
      </w:r>
      <w:r w:rsidR="00813D2C">
        <w:fldChar w:fldCharType="begin"/>
      </w:r>
      <w:r w:rsidR="00813D2C">
        <w:instrText xml:space="preserve"> SEQ Zrzut_ekranu \* ARABIC </w:instrText>
      </w:r>
      <w:r w:rsidR="00813D2C">
        <w:fldChar w:fldCharType="separate"/>
      </w:r>
      <w:r w:rsidR="00813D2C">
        <w:rPr>
          <w:noProof/>
        </w:rPr>
        <w:t>1</w:t>
      </w:r>
      <w:r w:rsidR="00813D2C">
        <w:rPr>
          <w:noProof/>
        </w:rPr>
        <w:fldChar w:fldCharType="end"/>
      </w:r>
      <w:bookmarkEnd w:id="23"/>
      <w:r>
        <w:t xml:space="preserve"> </w:t>
      </w:r>
      <w:bookmarkStart w:id="24" w:name="_Toc136877544"/>
      <w:r w:rsidRPr="00B47A4E">
        <w:t>Przykładowy in</w:t>
      </w:r>
      <w:r>
        <w:t>t</w:t>
      </w:r>
      <w:r w:rsidRPr="00B47A4E">
        <w:t xml:space="preserve">erfejs użytkownika komponentu </w:t>
      </w:r>
      <w:proofErr w:type="spellStart"/>
      <w:r w:rsidRPr="00B47A4E">
        <w:t>Swagger</w:t>
      </w:r>
      <w:proofErr w:type="spellEnd"/>
      <w:r w:rsidRPr="00B47A4E">
        <w:t xml:space="preserve"> (źródło zewnętrzne)</w:t>
      </w:r>
      <w:bookmarkEnd w:id="24"/>
    </w:p>
    <w:p w14:paraId="25C69386" w14:textId="08610280" w:rsidR="00080415" w:rsidRDefault="008352A9" w:rsidP="00890291">
      <w:pPr>
        <w:pStyle w:val="Heading3"/>
        <w:jc w:val="both"/>
      </w:pPr>
      <w:bookmarkStart w:id="25" w:name="_Toc136877507"/>
      <w:proofErr w:type="spellStart"/>
      <w:r>
        <w:t>React</w:t>
      </w:r>
      <w:bookmarkEnd w:id="25"/>
      <w:proofErr w:type="spellEnd"/>
    </w:p>
    <w:p w14:paraId="2A4515C6" w14:textId="2ACF74F1" w:rsidR="003E3109" w:rsidRDefault="00F03F9B" w:rsidP="00890291">
      <w:pPr>
        <w:jc w:val="both"/>
      </w:pPr>
      <w:r>
        <w:t xml:space="preserve">Do wykonania interfejsu użytkownika wykorzystana została platforma </w:t>
      </w:r>
      <w:proofErr w:type="spellStart"/>
      <w:r>
        <w:t>React</w:t>
      </w:r>
      <w:proofErr w:type="spellEnd"/>
      <w:r w:rsidR="00A66838">
        <w:t xml:space="preserve">, </w:t>
      </w:r>
      <w:r w:rsidR="00FD0309">
        <w:t>tworzona w języku JavaScript</w:t>
      </w:r>
      <w:r w:rsidR="00741CC0">
        <w:t>. Platforma ta pozwala na tworzenie widoków</w:t>
      </w:r>
      <w:r w:rsidR="00A36DE8">
        <w:t>,</w:t>
      </w:r>
      <w:r w:rsidR="00AA05F1">
        <w:t xml:space="preserve"> które </w:t>
      </w:r>
      <w:r w:rsidR="00CA3CE4">
        <w:t xml:space="preserve">umożliwiają definiowanie zmiennych o </w:t>
      </w:r>
      <w:r w:rsidR="00B07200">
        <w:t>modyfikowalnym</w:t>
      </w:r>
      <w:r w:rsidR="00CA3CE4">
        <w:t xml:space="preserve"> stanie. </w:t>
      </w:r>
      <w:r w:rsidR="00B07200">
        <w:t xml:space="preserve">Co oznacza, że w </w:t>
      </w:r>
      <w:r w:rsidR="00CA3CE4">
        <w:t xml:space="preserve">przypadku </w:t>
      </w:r>
      <w:r w:rsidR="009D272E">
        <w:t xml:space="preserve">aktualizacji takiej zmiennej, widok zostaje ponownie </w:t>
      </w:r>
      <w:proofErr w:type="spellStart"/>
      <w:r w:rsidR="00B07200">
        <w:t>wy</w:t>
      </w:r>
      <w:r w:rsidR="009D272E">
        <w:t>renderowany</w:t>
      </w:r>
      <w:proofErr w:type="spellEnd"/>
      <w:r w:rsidR="009D272E">
        <w:t>.</w:t>
      </w:r>
    </w:p>
    <w:p w14:paraId="2E0E992F" w14:textId="68062BF9" w:rsidR="00F03F9B" w:rsidRPr="00F03F9B" w:rsidRDefault="00FD0309" w:rsidP="00890291">
      <w:pPr>
        <w:jc w:val="both"/>
      </w:pPr>
      <w:r>
        <w:lastRenderedPageBreak/>
        <w:t xml:space="preserve">Dodatkowo </w:t>
      </w:r>
      <w:r w:rsidR="00B07200">
        <w:t>aby</w:t>
      </w:r>
      <w:r>
        <w:t xml:space="preserve"> </w:t>
      </w:r>
      <w:r w:rsidR="00B07200">
        <w:t xml:space="preserve">zapewnić schludność </w:t>
      </w:r>
      <w:r w:rsidR="005D328C">
        <w:t xml:space="preserve">aplikacji dodana została biblioteka </w:t>
      </w:r>
      <w:proofErr w:type="spellStart"/>
      <w:r w:rsidR="005D328C">
        <w:t>Reactstrap</w:t>
      </w:r>
      <w:proofErr w:type="spellEnd"/>
      <w:r w:rsidR="005D328C">
        <w:t xml:space="preserve">. Jest ona oparta o </w:t>
      </w:r>
      <w:proofErr w:type="spellStart"/>
      <w:r w:rsidR="004547E7">
        <w:t>Bootstrap</w:t>
      </w:r>
      <w:proofErr w:type="spellEnd"/>
      <w:r w:rsidR="004547E7">
        <w:t xml:space="preserve"> 5, jest to biblioteka zawierająca definicje </w:t>
      </w:r>
      <w:r w:rsidR="00107C61">
        <w:t>elementów HTML wraz z implementacj</w:t>
      </w:r>
      <w:r w:rsidR="00C33891">
        <w:t>ami</w:t>
      </w:r>
      <w:r w:rsidR="00107C61">
        <w:t xml:space="preserve"> </w:t>
      </w:r>
      <w:r w:rsidR="00C33891">
        <w:t>zachowania oraz wyglądu w odpowiednio JavaScript oraz CSS</w:t>
      </w:r>
      <w:r w:rsidR="00B07200">
        <w:t xml:space="preserve"> </w:t>
      </w:r>
      <w:sdt>
        <w:sdtPr>
          <w:id w:val="-1376694210"/>
          <w:citation/>
        </w:sdtPr>
        <w:sdtEndPr/>
        <w:sdtContent>
          <w:r w:rsidR="008C34AE">
            <w:fldChar w:fldCharType="begin"/>
          </w:r>
          <w:r w:rsidR="008C34AE">
            <w:instrText xml:space="preserve"> CITATION Fac \l 1045 </w:instrText>
          </w:r>
          <w:r w:rsidR="008C34AE">
            <w:fldChar w:fldCharType="separate"/>
          </w:r>
          <w:r w:rsidR="00813D2C">
            <w:rPr>
              <w:noProof/>
            </w:rPr>
            <w:t>(23)</w:t>
          </w:r>
          <w:r w:rsidR="008C34AE">
            <w:fldChar w:fldCharType="end"/>
          </w:r>
        </w:sdtContent>
      </w:sdt>
      <w:r w:rsidR="00B07200">
        <w:t>.</w:t>
      </w:r>
    </w:p>
    <w:p w14:paraId="5A4F5670" w14:textId="7A752BBA" w:rsidR="00833479" w:rsidRDefault="00833479" w:rsidP="00890291">
      <w:pPr>
        <w:pStyle w:val="Heading2"/>
        <w:jc w:val="both"/>
      </w:pPr>
      <w:bookmarkStart w:id="26" w:name="_Toc136877508"/>
      <w:r>
        <w:t>Komponenty</w:t>
      </w:r>
      <w:bookmarkEnd w:id="26"/>
    </w:p>
    <w:p w14:paraId="38F8EE4B" w14:textId="78FD4759" w:rsidR="00F72D34" w:rsidRDefault="00F72D34" w:rsidP="00890291">
      <w:pPr>
        <w:jc w:val="both"/>
      </w:pPr>
      <w:r>
        <w:t>W celu zachowania przejrzystości kodu</w:t>
      </w:r>
      <w:r w:rsidR="00CF508E">
        <w:t xml:space="preserve">, główne funkcjonalności aplikacji zostały </w:t>
      </w:r>
      <w:r w:rsidR="00F07294">
        <w:t>podzielone na trzy komponenty</w:t>
      </w:r>
      <w:r w:rsidR="00FD7667">
        <w:t xml:space="preserve">: Model, Networking oraz </w:t>
      </w:r>
      <w:proofErr w:type="spellStart"/>
      <w:r w:rsidR="00FD7667">
        <w:t>Blockchain</w:t>
      </w:r>
      <w:proofErr w:type="spellEnd"/>
      <w:r w:rsidR="00F07294">
        <w:t>.</w:t>
      </w:r>
      <w:r w:rsidR="00FD7667">
        <w:t xml:space="preserve"> Zależności między nimi są przedstawione na </w:t>
      </w:r>
      <w:r w:rsidR="00FD7667">
        <w:fldChar w:fldCharType="begin"/>
      </w:r>
      <w:r w:rsidR="00FD7667">
        <w:instrText xml:space="preserve"> REF _Ref135513875 \h </w:instrText>
      </w:r>
      <w:r w:rsidR="002145CE">
        <w:instrText xml:space="preserve"> \* MERGEFORMAT </w:instrText>
      </w:r>
      <w:r w:rsidR="00FD7667">
        <w:fldChar w:fldCharType="separate"/>
      </w:r>
      <w:r w:rsidR="00813D2C">
        <w:t xml:space="preserve">Rysunek </w:t>
      </w:r>
      <w:r w:rsidR="00813D2C">
        <w:rPr>
          <w:noProof/>
        </w:rPr>
        <w:t>1</w:t>
      </w:r>
      <w:r w:rsidR="00FD7667">
        <w:fldChar w:fldCharType="end"/>
      </w:r>
      <w:r w:rsidR="00FD7667">
        <w:t>.</w:t>
      </w:r>
    </w:p>
    <w:p w14:paraId="6C7989C5" w14:textId="77777777" w:rsidR="008C7ED2" w:rsidRDefault="003B5A36" w:rsidP="00890291">
      <w:pPr>
        <w:keepNext/>
        <w:ind w:left="0"/>
        <w:jc w:val="both"/>
      </w:pPr>
      <w:r>
        <w:rPr>
          <w:noProof/>
        </w:rPr>
        <w:drawing>
          <wp:inline distT="0" distB="0" distL="0" distR="0" wp14:anchorId="155D6DB9" wp14:editId="08B7301A">
            <wp:extent cx="5760720" cy="3919855"/>
            <wp:effectExtent l="0" t="0" r="0" b="4445"/>
            <wp:docPr id="19" name="Obraz 19" descr="Obraz zawierający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 descr="Obraz zawierający diagram&#10;&#10;Opis wygenerowany automatyczni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77DEE" w14:textId="0FDD8617" w:rsidR="00330045" w:rsidRPr="00F72D34" w:rsidRDefault="008C7ED2" w:rsidP="00890291">
      <w:pPr>
        <w:pStyle w:val="Caption"/>
        <w:jc w:val="both"/>
      </w:pPr>
      <w:bookmarkStart w:id="27" w:name="_Ref135513875"/>
      <w:bookmarkStart w:id="28" w:name="_Toc133775800"/>
      <w:r>
        <w:t xml:space="preserve">Rysunek </w:t>
      </w:r>
      <w:r w:rsidR="00813D2C">
        <w:fldChar w:fldCharType="begin"/>
      </w:r>
      <w:r w:rsidR="00813D2C">
        <w:instrText xml:space="preserve"> SEQ Rysunek \* ARABIC </w:instrText>
      </w:r>
      <w:r w:rsidR="00813D2C">
        <w:fldChar w:fldCharType="separate"/>
      </w:r>
      <w:r w:rsidR="00813D2C">
        <w:rPr>
          <w:noProof/>
        </w:rPr>
        <w:t>1</w:t>
      </w:r>
      <w:r w:rsidR="00813D2C">
        <w:rPr>
          <w:noProof/>
        </w:rPr>
        <w:fldChar w:fldCharType="end"/>
      </w:r>
      <w:bookmarkEnd w:id="27"/>
      <w:r>
        <w:t xml:space="preserve"> </w:t>
      </w:r>
      <w:bookmarkStart w:id="29" w:name="_Toc136877540"/>
      <w:r w:rsidRPr="00881CAF">
        <w:t>Zależności pomiędzy komponentami aplikacji</w:t>
      </w:r>
      <w:r>
        <w:t xml:space="preserve"> (opracowanie własne)</w:t>
      </w:r>
      <w:bookmarkEnd w:id="28"/>
      <w:bookmarkEnd w:id="29"/>
    </w:p>
    <w:p w14:paraId="5A6AFE6C" w14:textId="7A325FF4" w:rsidR="00C0404C" w:rsidRDefault="009C17DB" w:rsidP="00890291">
      <w:pPr>
        <w:pStyle w:val="Heading3"/>
        <w:jc w:val="both"/>
      </w:pPr>
      <w:bookmarkStart w:id="30" w:name="_Toc136877509"/>
      <w:proofErr w:type="spellStart"/>
      <w:r>
        <w:t>Blockchain</w:t>
      </w:r>
      <w:bookmarkEnd w:id="30"/>
      <w:proofErr w:type="spellEnd"/>
    </w:p>
    <w:p w14:paraId="064BAA1E" w14:textId="55108BCD" w:rsidR="008B062F" w:rsidRDefault="00F07294" w:rsidP="00890291">
      <w:pPr>
        <w:jc w:val="both"/>
      </w:pPr>
      <w:r>
        <w:t xml:space="preserve">Pierwszym z </w:t>
      </w:r>
      <w:r w:rsidR="00AC20CD">
        <w:t>komponentów</w:t>
      </w:r>
      <w:r>
        <w:t xml:space="preserve"> jest </w:t>
      </w:r>
      <w:proofErr w:type="spellStart"/>
      <w:r>
        <w:t>Blockchain</w:t>
      </w:r>
      <w:proofErr w:type="spellEnd"/>
      <w:r>
        <w:t xml:space="preserve">. </w:t>
      </w:r>
      <w:r w:rsidR="00AC20CD">
        <w:t>Jego podstawowym zadaniem</w:t>
      </w:r>
      <w:r>
        <w:t xml:space="preserve"> jest </w:t>
      </w:r>
      <w:r w:rsidR="009D6B55">
        <w:t>bezpośrednia kontrola bazy danych</w:t>
      </w:r>
      <w:r w:rsidR="007549B7">
        <w:t xml:space="preserve"> </w:t>
      </w:r>
      <w:proofErr w:type="spellStart"/>
      <w:r w:rsidR="007549B7">
        <w:t>LiteDB</w:t>
      </w:r>
      <w:proofErr w:type="spellEnd"/>
      <w:r w:rsidR="009D6B55">
        <w:t xml:space="preserve">. Jest to kluczowe ze względu na fakt, że baza danych jest </w:t>
      </w:r>
      <w:r w:rsidR="008B062F">
        <w:t>przechowywana</w:t>
      </w:r>
      <w:r w:rsidR="009D6B55">
        <w:t xml:space="preserve"> </w:t>
      </w:r>
      <w:r w:rsidR="007E0710">
        <w:t xml:space="preserve">w </w:t>
      </w:r>
      <w:r w:rsidR="009D6B55">
        <w:t xml:space="preserve">postaci pliku, więc może </w:t>
      </w:r>
      <w:r w:rsidR="008B062F">
        <w:t>być modyfikowana przez tylko jeden wątek. Dlatego implementacja zawiera dedykowaną klasę, która zapewnia dostęp do danych przechowywanych w bazie dla wszystkich pozostałych elementów komponentu.</w:t>
      </w:r>
    </w:p>
    <w:p w14:paraId="77267EAB" w14:textId="01DFC57B" w:rsidR="00011FD7" w:rsidRDefault="005E58A4" w:rsidP="00890291">
      <w:pPr>
        <w:jc w:val="both"/>
      </w:pPr>
      <w:r>
        <w:lastRenderedPageBreak/>
        <w:t>Komponent o</w:t>
      </w:r>
      <w:r w:rsidR="0071492C">
        <w:t xml:space="preserve">dpowiada </w:t>
      </w:r>
      <w:r w:rsidR="0000065C">
        <w:t xml:space="preserve">również </w:t>
      </w:r>
      <w:r w:rsidR="0071492C">
        <w:t xml:space="preserve">za </w:t>
      </w:r>
      <w:r w:rsidR="006B2207">
        <w:t>odczytanie</w:t>
      </w:r>
      <w:r w:rsidR="0071492C">
        <w:t xml:space="preserve"> </w:t>
      </w:r>
      <w:r w:rsidR="007E0710">
        <w:t xml:space="preserve">lub w przypadku, gdy nie istnieją stworzeniu </w:t>
      </w:r>
      <w:r w:rsidR="0071492C">
        <w:t xml:space="preserve">dwóch kolekcji NOSQL – </w:t>
      </w:r>
      <w:proofErr w:type="spellStart"/>
      <w:r w:rsidR="0071492C">
        <w:t>chain</w:t>
      </w:r>
      <w:proofErr w:type="spellEnd"/>
      <w:r w:rsidR="0071492C">
        <w:t xml:space="preserve"> oraz temp. Jak nazwy wskazują </w:t>
      </w:r>
      <w:proofErr w:type="spellStart"/>
      <w:r w:rsidR="0071492C">
        <w:t>chain</w:t>
      </w:r>
      <w:proofErr w:type="spellEnd"/>
      <w:r w:rsidR="0071492C">
        <w:t xml:space="preserve"> to kolekcja zawierająca w pełni potwierdzony i spójny łańcuch danych, natomiast temp zawiera ogniwa łańcucha, które nie zostały jeszcze potwierdzone i oczekują na to.</w:t>
      </w:r>
    </w:p>
    <w:p w14:paraId="4E313E7C" w14:textId="2413E9C3" w:rsidR="00731008" w:rsidRDefault="0000065C" w:rsidP="00890291">
      <w:pPr>
        <w:jc w:val="both"/>
      </w:pPr>
      <w:r>
        <w:t xml:space="preserve">Głównym </w:t>
      </w:r>
      <w:r w:rsidR="00AB0783">
        <w:t xml:space="preserve">zadaniem komponentu jest realizacja operacji </w:t>
      </w:r>
      <w:r w:rsidR="003C096A">
        <w:t xml:space="preserve">oraz </w:t>
      </w:r>
      <w:r w:rsidR="00BA6BF3">
        <w:t xml:space="preserve">przeprowadzanie </w:t>
      </w:r>
      <w:r w:rsidR="003C096A">
        <w:t>weryfikacji danych zawartych w bazie danych</w:t>
      </w:r>
      <w:r w:rsidR="005867EA">
        <w:t xml:space="preserve"> typu </w:t>
      </w:r>
      <w:proofErr w:type="spellStart"/>
      <w:r w:rsidR="005867EA">
        <w:t>blockchain</w:t>
      </w:r>
      <w:proofErr w:type="spellEnd"/>
      <w:r w:rsidR="007E7703">
        <w:t>.</w:t>
      </w:r>
      <w:r w:rsidR="00F62C93">
        <w:br/>
      </w:r>
      <w:r w:rsidR="00C4198B">
        <w:t>Stworzony m</w:t>
      </w:r>
      <w:r w:rsidR="00731008">
        <w:t>odel</w:t>
      </w:r>
      <w:r w:rsidR="005867EA">
        <w:t xml:space="preserve"> danych</w:t>
      </w:r>
      <w:r w:rsidR="008761EC">
        <w:t xml:space="preserve"> (</w:t>
      </w:r>
      <w:r w:rsidR="008761EC">
        <w:fldChar w:fldCharType="begin"/>
      </w:r>
      <w:r w:rsidR="008761EC">
        <w:instrText xml:space="preserve"> REF _Ref135513940 \h </w:instrText>
      </w:r>
      <w:r w:rsidR="002145CE">
        <w:instrText xml:space="preserve"> \* MERGEFORMAT </w:instrText>
      </w:r>
      <w:r w:rsidR="008761EC">
        <w:fldChar w:fldCharType="separate"/>
      </w:r>
      <w:r w:rsidR="00813D2C">
        <w:t xml:space="preserve">Diagram UML </w:t>
      </w:r>
      <w:r w:rsidR="00813D2C">
        <w:rPr>
          <w:noProof/>
        </w:rPr>
        <w:t>1</w:t>
      </w:r>
      <w:r w:rsidR="008761EC">
        <w:fldChar w:fldCharType="end"/>
      </w:r>
      <w:r w:rsidR="008761EC">
        <w:t>)</w:t>
      </w:r>
      <w:r w:rsidR="00731008">
        <w:t xml:space="preserve"> </w:t>
      </w:r>
      <w:r w:rsidR="00F62C93">
        <w:t>jest bardzo prosty, składa się z trzech klas:</w:t>
      </w:r>
    </w:p>
    <w:p w14:paraId="00A1EECF" w14:textId="33F406DF" w:rsidR="006313E6" w:rsidRDefault="006313E6" w:rsidP="00890291">
      <w:pPr>
        <w:pStyle w:val="ListParagraph"/>
        <w:numPr>
          <w:ilvl w:val="0"/>
          <w:numId w:val="3"/>
        </w:numPr>
        <w:jc w:val="both"/>
      </w:pPr>
      <w:r>
        <w:t>Link – reprezentuje ogniwo łańcucha informacji</w:t>
      </w:r>
      <w:r w:rsidR="00B07200">
        <w:t>, zawiera podstawowe dane takie jak poprzednie ogniwo oraz datę utworzenia, a także dane, które mają być zapisane w bazie danych.</w:t>
      </w:r>
    </w:p>
    <w:p w14:paraId="47632A15" w14:textId="1FDD8716" w:rsidR="006313E6" w:rsidRDefault="006313E6" w:rsidP="00890291">
      <w:pPr>
        <w:pStyle w:val="ListParagraph"/>
        <w:numPr>
          <w:ilvl w:val="0"/>
          <w:numId w:val="3"/>
        </w:numPr>
        <w:jc w:val="both"/>
      </w:pPr>
      <w:r>
        <w:t xml:space="preserve">Lock – ta klasa jest odpowiedzialna </w:t>
      </w:r>
      <w:r w:rsidR="00733DF2">
        <w:t xml:space="preserve">za identyfikację czy dane ogniwo zostało </w:t>
      </w:r>
      <w:r w:rsidR="00D46E92">
        <w:t>zablokowane, przez kogo,</w:t>
      </w:r>
      <w:r w:rsidR="006941A3">
        <w:t xml:space="preserve"> jakie będzie kolejne ogniwo, kiedy blokada wygasa i czy blokada została potwierdzona</w:t>
      </w:r>
      <w:r w:rsidR="00D46E92">
        <w:t>.</w:t>
      </w:r>
    </w:p>
    <w:p w14:paraId="60DF69AC" w14:textId="1CD72D46" w:rsidR="00D46E92" w:rsidRDefault="00D46E92" w:rsidP="00890291">
      <w:pPr>
        <w:pStyle w:val="ListParagraph"/>
        <w:numPr>
          <w:ilvl w:val="0"/>
          <w:numId w:val="3"/>
        </w:numPr>
        <w:jc w:val="both"/>
      </w:pPr>
      <w:proofErr w:type="spellStart"/>
      <w:r>
        <w:t>Signature</w:t>
      </w:r>
      <w:proofErr w:type="spellEnd"/>
      <w:r>
        <w:t xml:space="preserve"> – jest to klasa, która </w:t>
      </w:r>
      <w:r w:rsidR="00BE2267">
        <w:t>zawiera informację pozwalające na weryfikację</w:t>
      </w:r>
      <w:r w:rsidR="00FC6FE3">
        <w:t xml:space="preserve"> danego jak i poprzedzające</w:t>
      </w:r>
      <w:r w:rsidR="004E343C">
        <w:t>go ogniwa</w:t>
      </w:r>
      <w:r w:rsidR="00FC6FE3">
        <w:t xml:space="preserve">, dodatkowo identyfikuje </w:t>
      </w:r>
      <w:r w:rsidR="00E24DEA">
        <w:t>twórcę</w:t>
      </w:r>
      <w:r w:rsidR="00F72871">
        <w:t>.</w:t>
      </w:r>
    </w:p>
    <w:p w14:paraId="69247423" w14:textId="77777777" w:rsidR="008C7ED2" w:rsidRDefault="00143F49" w:rsidP="00890291">
      <w:pPr>
        <w:keepNext/>
        <w:ind w:left="0" w:firstLine="708"/>
        <w:jc w:val="both"/>
      </w:pPr>
      <w:r w:rsidRPr="00A45257">
        <w:rPr>
          <w:noProof/>
        </w:rPr>
        <w:drawing>
          <wp:inline distT="0" distB="0" distL="0" distR="0" wp14:anchorId="794FE254" wp14:editId="532C1659">
            <wp:extent cx="5477453" cy="1455420"/>
            <wp:effectExtent l="0" t="0" r="9525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453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70A92" w14:textId="7ED42AFD" w:rsidR="000F065E" w:rsidRPr="000F065E" w:rsidRDefault="008C7ED2" w:rsidP="00890291">
      <w:pPr>
        <w:pStyle w:val="Caption"/>
        <w:jc w:val="both"/>
      </w:pPr>
      <w:bookmarkStart w:id="31" w:name="_Ref135513940"/>
      <w:bookmarkStart w:id="32" w:name="_Toc133775792"/>
      <w:r>
        <w:t xml:space="preserve">Diagram UML </w:t>
      </w:r>
      <w:r w:rsidR="00813D2C">
        <w:fldChar w:fldCharType="begin"/>
      </w:r>
      <w:r w:rsidR="00813D2C">
        <w:instrText xml:space="preserve"> SEQ Diagram_UML \* ARABIC </w:instrText>
      </w:r>
      <w:r w:rsidR="00813D2C">
        <w:fldChar w:fldCharType="separate"/>
      </w:r>
      <w:r w:rsidR="00813D2C">
        <w:rPr>
          <w:noProof/>
        </w:rPr>
        <w:t>1</w:t>
      </w:r>
      <w:r w:rsidR="00813D2C">
        <w:rPr>
          <w:noProof/>
        </w:rPr>
        <w:fldChar w:fldCharType="end"/>
      </w:r>
      <w:bookmarkEnd w:id="31"/>
      <w:r>
        <w:t xml:space="preserve"> </w:t>
      </w:r>
      <w:bookmarkStart w:id="33" w:name="_Toc136877537"/>
      <w:r w:rsidRPr="00FE45D8">
        <w:t xml:space="preserve">Zależności między klasami modelu komponentu </w:t>
      </w:r>
      <w:proofErr w:type="spellStart"/>
      <w:r w:rsidRPr="00FE45D8">
        <w:t>Blockchain</w:t>
      </w:r>
      <w:proofErr w:type="spellEnd"/>
      <w:r>
        <w:t xml:space="preserve"> (opracowanie własne)</w:t>
      </w:r>
      <w:bookmarkEnd w:id="32"/>
      <w:bookmarkEnd w:id="33"/>
    </w:p>
    <w:p w14:paraId="52C2A0CB" w14:textId="77777777" w:rsidR="00EA44A9" w:rsidRDefault="00EA44A9" w:rsidP="00890291">
      <w:pPr>
        <w:spacing w:line="259" w:lineRule="auto"/>
        <w:ind w:left="0"/>
        <w:jc w:val="both"/>
      </w:pPr>
      <w:r>
        <w:br w:type="page"/>
      </w:r>
    </w:p>
    <w:p w14:paraId="02C04737" w14:textId="39F8B66D" w:rsidR="00E24DEA" w:rsidRDefault="007D4752" w:rsidP="00890291">
      <w:pPr>
        <w:jc w:val="both"/>
      </w:pPr>
      <w:r>
        <w:lastRenderedPageBreak/>
        <w:t>Mechanizmy</w:t>
      </w:r>
      <w:r w:rsidR="00067309">
        <w:t xml:space="preserve"> technologii </w:t>
      </w:r>
      <w:proofErr w:type="spellStart"/>
      <w:r w:rsidR="00067309">
        <w:t>blockchain</w:t>
      </w:r>
      <w:proofErr w:type="spellEnd"/>
      <w:r>
        <w:t xml:space="preserve"> </w:t>
      </w:r>
      <w:r w:rsidR="00CB5E9C">
        <w:t>zostały</w:t>
      </w:r>
      <w:r w:rsidR="00067309">
        <w:t xml:space="preserve"> zaimplementowane w kontekstach</w:t>
      </w:r>
      <w:r w:rsidR="00163283">
        <w:t xml:space="preserve"> (</w:t>
      </w:r>
      <w:r w:rsidR="00163283">
        <w:fldChar w:fldCharType="begin"/>
      </w:r>
      <w:r w:rsidR="00163283">
        <w:instrText xml:space="preserve"> REF _Ref135514036 \h </w:instrText>
      </w:r>
      <w:r w:rsidR="002145CE">
        <w:instrText xml:space="preserve"> \* MERGEFORMAT </w:instrText>
      </w:r>
      <w:r w:rsidR="00163283">
        <w:fldChar w:fldCharType="separate"/>
      </w:r>
      <w:r w:rsidR="00813D2C">
        <w:t xml:space="preserve">Diagram UML </w:t>
      </w:r>
      <w:r w:rsidR="00813D2C">
        <w:rPr>
          <w:noProof/>
        </w:rPr>
        <w:t>2</w:t>
      </w:r>
      <w:r w:rsidR="00163283">
        <w:fldChar w:fldCharType="end"/>
      </w:r>
      <w:r w:rsidR="00163283">
        <w:t>)</w:t>
      </w:r>
      <w:r w:rsidR="00067309">
        <w:t>, które mają przewidziane zastosowania.</w:t>
      </w:r>
    </w:p>
    <w:p w14:paraId="4A371171" w14:textId="66F9FCCA" w:rsidR="007D4752" w:rsidRDefault="007D4752" w:rsidP="00890291">
      <w:pPr>
        <w:pStyle w:val="ListParagraph"/>
        <w:numPr>
          <w:ilvl w:val="0"/>
          <w:numId w:val="4"/>
        </w:numPr>
        <w:jc w:val="both"/>
      </w:pPr>
      <w:proofErr w:type="spellStart"/>
      <w:r>
        <w:t>Context</w:t>
      </w:r>
      <w:proofErr w:type="spellEnd"/>
    </w:p>
    <w:p w14:paraId="3CED960C" w14:textId="0188531D" w:rsidR="007D4752" w:rsidRDefault="007D4752" w:rsidP="00890291">
      <w:pPr>
        <w:pStyle w:val="ListParagraph"/>
        <w:numPr>
          <w:ilvl w:val="1"/>
          <w:numId w:val="4"/>
        </w:numPr>
        <w:jc w:val="both"/>
      </w:pPr>
      <w:proofErr w:type="spellStart"/>
      <w:r>
        <w:t>PublicContext</w:t>
      </w:r>
      <w:proofErr w:type="spellEnd"/>
    </w:p>
    <w:p w14:paraId="64FA4732" w14:textId="2F254A33" w:rsidR="007D4752" w:rsidRDefault="007D4752" w:rsidP="00890291">
      <w:pPr>
        <w:pStyle w:val="ListParagraph"/>
        <w:numPr>
          <w:ilvl w:val="1"/>
          <w:numId w:val="4"/>
        </w:numPr>
        <w:jc w:val="both"/>
      </w:pPr>
      <w:proofErr w:type="spellStart"/>
      <w:r>
        <w:t>TempContext</w:t>
      </w:r>
      <w:proofErr w:type="spellEnd"/>
    </w:p>
    <w:p w14:paraId="7D5ECDE8" w14:textId="4B594CA4" w:rsidR="00E731EF" w:rsidRDefault="00E731EF" w:rsidP="00890291">
      <w:pPr>
        <w:pStyle w:val="ListParagraph"/>
        <w:numPr>
          <w:ilvl w:val="2"/>
          <w:numId w:val="4"/>
        </w:numPr>
        <w:jc w:val="both"/>
      </w:pPr>
      <w:proofErr w:type="spellStart"/>
      <w:r>
        <w:t>CreateContext</w:t>
      </w:r>
      <w:proofErr w:type="spellEnd"/>
    </w:p>
    <w:p w14:paraId="6EB5198F" w14:textId="31C2D778" w:rsidR="00E731EF" w:rsidRDefault="00E731EF" w:rsidP="00890291">
      <w:pPr>
        <w:pStyle w:val="ListParagraph"/>
        <w:numPr>
          <w:ilvl w:val="2"/>
          <w:numId w:val="4"/>
        </w:numPr>
        <w:jc w:val="both"/>
      </w:pPr>
      <w:proofErr w:type="spellStart"/>
      <w:r>
        <w:t>SyncContext</w:t>
      </w:r>
      <w:proofErr w:type="spellEnd"/>
    </w:p>
    <w:p w14:paraId="7D2DF58E" w14:textId="1589B700" w:rsidR="00E731EF" w:rsidRPr="00E24DEA" w:rsidRDefault="00E731EF" w:rsidP="00890291">
      <w:pPr>
        <w:pStyle w:val="ListParagraph"/>
        <w:numPr>
          <w:ilvl w:val="2"/>
          <w:numId w:val="4"/>
        </w:numPr>
        <w:jc w:val="both"/>
      </w:pPr>
      <w:proofErr w:type="spellStart"/>
      <w:r>
        <w:t>LockContext</w:t>
      </w:r>
      <w:proofErr w:type="spellEnd"/>
    </w:p>
    <w:p w14:paraId="0789902A" w14:textId="77777777" w:rsidR="008C7ED2" w:rsidRDefault="005E13E1" w:rsidP="00890291">
      <w:pPr>
        <w:keepNext/>
        <w:ind w:left="0"/>
        <w:jc w:val="both"/>
      </w:pPr>
      <w:r>
        <w:rPr>
          <w:noProof/>
        </w:rPr>
        <w:drawing>
          <wp:inline distT="0" distB="0" distL="0" distR="0" wp14:anchorId="579FE580" wp14:editId="60EE9E93">
            <wp:extent cx="5534025" cy="6134274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1645" cy="61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9A76A" w14:textId="772DF4ED" w:rsidR="005E13E1" w:rsidRPr="005E13E1" w:rsidRDefault="008C7ED2" w:rsidP="00890291">
      <w:pPr>
        <w:pStyle w:val="Caption"/>
        <w:jc w:val="both"/>
      </w:pPr>
      <w:bookmarkStart w:id="34" w:name="_Ref135514036"/>
      <w:bookmarkStart w:id="35" w:name="_Toc133775793"/>
      <w:r>
        <w:t xml:space="preserve">Diagram UML </w:t>
      </w:r>
      <w:r w:rsidR="00813D2C">
        <w:fldChar w:fldCharType="begin"/>
      </w:r>
      <w:r w:rsidR="00813D2C">
        <w:instrText xml:space="preserve"> SEQ Diagram_UML \* ARABIC </w:instrText>
      </w:r>
      <w:r w:rsidR="00813D2C">
        <w:fldChar w:fldCharType="separate"/>
      </w:r>
      <w:r w:rsidR="00813D2C">
        <w:rPr>
          <w:noProof/>
        </w:rPr>
        <w:t>2</w:t>
      </w:r>
      <w:r w:rsidR="00813D2C">
        <w:rPr>
          <w:noProof/>
        </w:rPr>
        <w:fldChar w:fldCharType="end"/>
      </w:r>
      <w:bookmarkEnd w:id="34"/>
      <w:r>
        <w:t xml:space="preserve"> </w:t>
      </w:r>
      <w:bookmarkStart w:id="36" w:name="_Toc136877538"/>
      <w:r w:rsidRPr="00903378">
        <w:t xml:space="preserve">Zależności pomiędzy kontekstami komponentu </w:t>
      </w:r>
      <w:proofErr w:type="spellStart"/>
      <w:r w:rsidRPr="00903378">
        <w:t>Blockchain</w:t>
      </w:r>
      <w:proofErr w:type="spellEnd"/>
      <w:r>
        <w:t xml:space="preserve"> (opracowanie własne)</w:t>
      </w:r>
      <w:bookmarkEnd w:id="35"/>
      <w:bookmarkEnd w:id="36"/>
    </w:p>
    <w:p w14:paraId="72E90790" w14:textId="60EE2EDD" w:rsidR="00EA44A9" w:rsidRDefault="00EA44A9" w:rsidP="00890291">
      <w:pPr>
        <w:pStyle w:val="Heading4"/>
        <w:jc w:val="both"/>
      </w:pPr>
      <w:bookmarkStart w:id="37" w:name="_Toc136877510"/>
      <w:proofErr w:type="spellStart"/>
      <w:r>
        <w:lastRenderedPageBreak/>
        <w:t>Context</w:t>
      </w:r>
      <w:bookmarkEnd w:id="37"/>
      <w:proofErr w:type="spellEnd"/>
    </w:p>
    <w:p w14:paraId="41237806" w14:textId="77777777" w:rsidR="00956988" w:rsidRDefault="00EA44A9" w:rsidP="00890291">
      <w:pPr>
        <w:jc w:val="both"/>
      </w:pPr>
      <w:r>
        <w:t>Klasa zabezpieczona, zawiera podstawowe, potrzebne dla pozostałych kontekstów informacje, takie jak</w:t>
      </w:r>
      <w:r w:rsidR="00956988">
        <w:t>:</w:t>
      </w:r>
    </w:p>
    <w:p w14:paraId="3558D427" w14:textId="77777777" w:rsidR="00956988" w:rsidRDefault="00EA44A9" w:rsidP="00890291">
      <w:pPr>
        <w:pStyle w:val="ListParagraph"/>
        <w:numPr>
          <w:ilvl w:val="0"/>
          <w:numId w:val="4"/>
        </w:numPr>
        <w:jc w:val="both"/>
      </w:pPr>
      <w:r>
        <w:t xml:space="preserve">ostatni identyfikator </w:t>
      </w:r>
      <w:r w:rsidR="0090572A">
        <w:t>ogniwa w łańcuch</w:t>
      </w:r>
      <w:r w:rsidR="00956988">
        <w:t>u</w:t>
      </w:r>
    </w:p>
    <w:p w14:paraId="687C8231" w14:textId="60B3434C" w:rsidR="00EA44A9" w:rsidRDefault="00956988" w:rsidP="00890291">
      <w:pPr>
        <w:pStyle w:val="ListParagraph"/>
        <w:numPr>
          <w:ilvl w:val="0"/>
          <w:numId w:val="4"/>
        </w:numPr>
        <w:jc w:val="both"/>
      </w:pPr>
      <w:r>
        <w:t>flaga potwierdzająca synchronizację bazy</w:t>
      </w:r>
      <w:r w:rsidR="00D55E1A">
        <w:t xml:space="preserve"> danych – gotowość do przyjęcia operacji od użytkownika</w:t>
      </w:r>
    </w:p>
    <w:p w14:paraId="72BDDFC5" w14:textId="3CE65FA1" w:rsidR="00956988" w:rsidRDefault="00D55E1A" w:rsidP="00890291">
      <w:pPr>
        <w:pStyle w:val="ListParagraph"/>
        <w:numPr>
          <w:ilvl w:val="0"/>
          <w:numId w:val="4"/>
        </w:numPr>
        <w:jc w:val="both"/>
      </w:pPr>
      <w:r>
        <w:t xml:space="preserve">referencje do </w:t>
      </w:r>
      <w:r w:rsidR="002F0A77">
        <w:t xml:space="preserve">obiektu bazy danych oraz kolekcji </w:t>
      </w:r>
      <w:proofErr w:type="spellStart"/>
      <w:r w:rsidR="002F0A77">
        <w:t>chain</w:t>
      </w:r>
      <w:proofErr w:type="spellEnd"/>
    </w:p>
    <w:p w14:paraId="2C5F1FD4" w14:textId="5D558DD2" w:rsidR="00690E24" w:rsidRDefault="00A65F40" w:rsidP="00890291">
      <w:pPr>
        <w:jc w:val="both"/>
      </w:pPr>
      <w:r>
        <w:t>Im</w:t>
      </w:r>
      <w:r w:rsidR="00690E24">
        <w:t>plementuje</w:t>
      </w:r>
      <w:r>
        <w:t xml:space="preserve"> również</w:t>
      </w:r>
      <w:r w:rsidR="00690E24">
        <w:t xml:space="preserve"> podstawowe akcje</w:t>
      </w:r>
      <w:r w:rsidR="007F0C94">
        <w:t xml:space="preserve"> takie jak:</w:t>
      </w:r>
    </w:p>
    <w:p w14:paraId="706807D8" w14:textId="1CF86CB4" w:rsidR="00627E71" w:rsidRDefault="007143CC" w:rsidP="00890291">
      <w:pPr>
        <w:pStyle w:val="ListParagraph"/>
        <w:numPr>
          <w:ilvl w:val="0"/>
          <w:numId w:val="5"/>
        </w:numPr>
        <w:jc w:val="both"/>
      </w:pPr>
      <w:r>
        <w:t xml:space="preserve">pobieranie </w:t>
      </w:r>
      <w:r w:rsidR="00627E71">
        <w:t>ogniwa na podstawie identyfikatora</w:t>
      </w:r>
    </w:p>
    <w:p w14:paraId="3F7FCA89" w14:textId="14CA158D" w:rsidR="00627E71" w:rsidRDefault="00627E71" w:rsidP="00890291">
      <w:pPr>
        <w:pStyle w:val="ListParagraph"/>
        <w:numPr>
          <w:ilvl w:val="0"/>
          <w:numId w:val="5"/>
        </w:numPr>
        <w:jc w:val="both"/>
      </w:pPr>
      <w:r>
        <w:t>usunięcie ogniwa na podstawie identyfikatora</w:t>
      </w:r>
    </w:p>
    <w:p w14:paraId="153334C7" w14:textId="79111EF7" w:rsidR="00EA44A9" w:rsidRDefault="00DA7B14" w:rsidP="00890291">
      <w:pPr>
        <w:pStyle w:val="Heading4"/>
        <w:jc w:val="both"/>
      </w:pPr>
      <w:bookmarkStart w:id="38" w:name="_Toc136877511"/>
      <w:proofErr w:type="spellStart"/>
      <w:r>
        <w:t>PublicContext</w:t>
      </w:r>
      <w:bookmarkEnd w:id="38"/>
      <w:proofErr w:type="spellEnd"/>
    </w:p>
    <w:p w14:paraId="79ACA6DD" w14:textId="21755B17" w:rsidR="00DA7B14" w:rsidRDefault="00DA7B14" w:rsidP="00890291">
      <w:pPr>
        <w:jc w:val="both"/>
      </w:pPr>
      <w:r>
        <w:t xml:space="preserve">Klasa publiczna, </w:t>
      </w:r>
      <w:r w:rsidR="001315B5">
        <w:t>rozszerza</w:t>
      </w:r>
      <w:r>
        <w:t xml:space="preserve"> </w:t>
      </w:r>
      <w:proofErr w:type="spellStart"/>
      <w:r>
        <w:t>Context</w:t>
      </w:r>
      <w:proofErr w:type="spellEnd"/>
      <w:r>
        <w:t xml:space="preserve">. Przeznaczona </w:t>
      </w:r>
      <w:r w:rsidR="009F4A60">
        <w:t>do pobierania danych na podstawie podanego typu przechowywanych przez ogniwo danych.</w:t>
      </w:r>
    </w:p>
    <w:p w14:paraId="26BA14EB" w14:textId="5EF67058" w:rsidR="00EF6F41" w:rsidRDefault="00EF6F41" w:rsidP="00890291">
      <w:pPr>
        <w:pStyle w:val="Heading4"/>
        <w:jc w:val="both"/>
      </w:pPr>
      <w:bookmarkStart w:id="39" w:name="_Toc136877512"/>
      <w:proofErr w:type="spellStart"/>
      <w:r>
        <w:t>TempContext</w:t>
      </w:r>
      <w:bookmarkEnd w:id="39"/>
      <w:proofErr w:type="spellEnd"/>
    </w:p>
    <w:p w14:paraId="0DB9FF76" w14:textId="7EA72B6D" w:rsidR="00850B7A" w:rsidRDefault="00EF6F41" w:rsidP="00890291">
      <w:pPr>
        <w:jc w:val="both"/>
      </w:pPr>
      <w:r>
        <w:t xml:space="preserve">Klasa zabezpieczona, rozszerza </w:t>
      </w:r>
      <w:proofErr w:type="spellStart"/>
      <w:r w:rsidR="001315B5">
        <w:t>Context</w:t>
      </w:r>
      <w:proofErr w:type="spellEnd"/>
      <w:r w:rsidR="001315B5">
        <w:t>. Wprowadza pojęcie tymczasowego łańcucha danych, który wykorzystywany jest p</w:t>
      </w:r>
      <w:r w:rsidR="000628C9">
        <w:t xml:space="preserve">rzed wdrożeniem nowego </w:t>
      </w:r>
      <w:r w:rsidR="00B07200">
        <w:t>ogniwa</w:t>
      </w:r>
      <w:r w:rsidR="000628C9">
        <w:t xml:space="preserve"> do </w:t>
      </w:r>
      <w:r w:rsidR="002D4852">
        <w:t>głównego łańcucha</w:t>
      </w:r>
      <w:r w:rsidR="007578F1">
        <w:t xml:space="preserve">. Nadpisuje odpowiednio </w:t>
      </w:r>
      <w:r w:rsidR="001051BF">
        <w:t>metody, biorąc pod uwagę dodatkową kolekcję.</w:t>
      </w:r>
    </w:p>
    <w:p w14:paraId="3D53DE32" w14:textId="0F9F721A" w:rsidR="009C17DB" w:rsidRDefault="009C17DB" w:rsidP="00890291">
      <w:pPr>
        <w:pStyle w:val="Heading3"/>
        <w:jc w:val="both"/>
      </w:pPr>
      <w:bookmarkStart w:id="40" w:name="_Toc136877513"/>
      <w:r>
        <w:t>Networking</w:t>
      </w:r>
      <w:bookmarkEnd w:id="40"/>
    </w:p>
    <w:p w14:paraId="0B8C4E62" w14:textId="6AC37219" w:rsidR="008C0392" w:rsidRDefault="003F5E29" w:rsidP="00890291">
      <w:pPr>
        <w:jc w:val="both"/>
      </w:pPr>
      <w:r>
        <w:t xml:space="preserve">Komponent Networking jest odpowiedzialny za </w:t>
      </w:r>
      <w:r w:rsidR="00555BAA">
        <w:t xml:space="preserve">komunikację pomiędzy </w:t>
      </w:r>
      <w:r w:rsidR="00911279">
        <w:t>węzłami</w:t>
      </w:r>
      <w:r w:rsidR="00803602">
        <w:t xml:space="preserve">. </w:t>
      </w:r>
      <w:r w:rsidR="004F0FF9">
        <w:t xml:space="preserve">Wykorzystuje w tym celu protokół </w:t>
      </w:r>
      <w:proofErr w:type="spellStart"/>
      <w:r w:rsidR="004F0FF9">
        <w:t>mDNS</w:t>
      </w:r>
      <w:proofErr w:type="spellEnd"/>
      <w:r w:rsidR="002C7866">
        <w:t xml:space="preserve"> (Multicast DNS)</w:t>
      </w:r>
      <w:r w:rsidR="004F0FF9">
        <w:t xml:space="preserve"> oraz </w:t>
      </w:r>
      <w:r w:rsidR="00C570D7">
        <w:t xml:space="preserve">DNS-DC (DNS </w:t>
      </w:r>
      <w:r w:rsidR="002C7866">
        <w:t>Service Discovery</w:t>
      </w:r>
      <w:r w:rsidR="00C570D7">
        <w:t>)</w:t>
      </w:r>
      <w:r w:rsidR="002C7866">
        <w:t>.</w:t>
      </w:r>
    </w:p>
    <w:p w14:paraId="260DC633" w14:textId="60C8FF60" w:rsidR="00A22C61" w:rsidRDefault="00A22C61" w:rsidP="00890291">
      <w:pPr>
        <w:jc w:val="both"/>
      </w:pPr>
      <w:r>
        <w:t>W momencie uruchomienia aplikacji</w:t>
      </w:r>
      <w:r w:rsidR="00796C6A">
        <w:t>, zostaje</w:t>
      </w:r>
      <w:r w:rsidR="00082720">
        <w:t xml:space="preserve"> wysłane zapytanie o </w:t>
      </w:r>
      <w:r w:rsidR="008B2403">
        <w:t>wszystkie dostępne węzły</w:t>
      </w:r>
      <w:r w:rsidR="00180A8C">
        <w:t>. W przypadku otrzymania odpowiedzi</w:t>
      </w:r>
      <w:r w:rsidR="00484E0C">
        <w:t xml:space="preserve">, wysłana zostaje prośba o doprecyzowanie adresu </w:t>
      </w:r>
      <w:r w:rsidR="00B07200">
        <w:t>IP</w:t>
      </w:r>
      <w:r w:rsidR="00B07116">
        <w:t xml:space="preserve">. Po otrzymaniu adresu węzeł zostaje dodany do </w:t>
      </w:r>
      <w:r w:rsidR="00A11760">
        <w:t>listy</w:t>
      </w:r>
      <w:r w:rsidR="00F56FD7">
        <w:t>.</w:t>
      </w:r>
    </w:p>
    <w:p w14:paraId="7B5866CA" w14:textId="3C686E33" w:rsidR="00760CE4" w:rsidRDefault="00760CE4" w:rsidP="00890291">
      <w:pPr>
        <w:pStyle w:val="Heading4"/>
        <w:jc w:val="both"/>
      </w:pPr>
      <w:bookmarkStart w:id="41" w:name="_Toc136877514"/>
      <w:r>
        <w:t>Synchronizacja</w:t>
      </w:r>
      <w:bookmarkEnd w:id="41"/>
    </w:p>
    <w:p w14:paraId="015CA673" w14:textId="6C4A5B3A" w:rsidR="0076641C" w:rsidRDefault="00355151" w:rsidP="00890291">
      <w:pPr>
        <w:jc w:val="both"/>
      </w:pPr>
      <w:r>
        <w:t xml:space="preserve">Równolegle wraz z poszukiwaniem </w:t>
      </w:r>
      <w:r w:rsidR="00884C6B">
        <w:t>węzłów w sieci</w:t>
      </w:r>
      <w:r w:rsidR="00D57435">
        <w:t xml:space="preserve">, </w:t>
      </w:r>
      <w:proofErr w:type="spellStart"/>
      <w:r w:rsidR="00D57435">
        <w:t>Hangfire</w:t>
      </w:r>
      <w:proofErr w:type="spellEnd"/>
      <w:r w:rsidR="00D57435">
        <w:t xml:space="preserve"> otrzymuje zadanie</w:t>
      </w:r>
      <w:r w:rsidR="00F372CA">
        <w:t xml:space="preserve">, aby </w:t>
      </w:r>
      <w:r w:rsidR="004E343C">
        <w:t xml:space="preserve">uruchomić mechanizm </w:t>
      </w:r>
      <w:r w:rsidR="00F372CA">
        <w:t>synchroniz</w:t>
      </w:r>
      <w:r w:rsidR="004E343C">
        <w:t>acji</w:t>
      </w:r>
      <w:r w:rsidR="00F372CA">
        <w:t xml:space="preserve"> ze znalezionymi węzłami. Z założenia zadanie może </w:t>
      </w:r>
      <w:r w:rsidR="00B95E28">
        <w:t>zakończyć się niepowodzeniem p</w:t>
      </w:r>
      <w:r w:rsidR="00DB44EF">
        <w:t xml:space="preserve">ięć razy, każde ponowne uruchomienie opóźnione jest o 10 sekund. W ten sposób synchronizacja może zając maksymalnie </w:t>
      </w:r>
      <w:r w:rsidR="00DB44EF">
        <w:lastRenderedPageBreak/>
        <w:t xml:space="preserve">minutę. Po tym czasie </w:t>
      </w:r>
      <w:r w:rsidR="00937EDF">
        <w:t>przyjęte zostaje, że aplikacja jest zsynchronizowana</w:t>
      </w:r>
      <w:r w:rsidR="00F56FD7">
        <w:t>, ponieważ jest jedynym aktywnym węzłem w sieci</w:t>
      </w:r>
      <w:r w:rsidR="00937EDF">
        <w:t>.</w:t>
      </w:r>
    </w:p>
    <w:p w14:paraId="04995C4A" w14:textId="47DB10CF" w:rsidR="006957D6" w:rsidRDefault="005337B2" w:rsidP="00890291">
      <w:pPr>
        <w:jc w:val="both"/>
      </w:pPr>
      <w:r>
        <w:t xml:space="preserve">Uruchomione zadanie sprawdza ile węzłów zostało znalezionych. Jeżeli </w:t>
      </w:r>
      <w:r w:rsidR="00D54AEE">
        <w:t xml:space="preserve">żaden węzeł nie został znaleziony, zadanie kończy się niepowodzeniem. </w:t>
      </w:r>
      <w:r w:rsidR="00C47CCD">
        <w:t>W przypadku, gdy węzły zostały znaleziony</w:t>
      </w:r>
      <w:r w:rsidR="00DA7F0F">
        <w:t xml:space="preserve">, do każdego z </w:t>
      </w:r>
      <w:r w:rsidR="00945055">
        <w:t xml:space="preserve">nich zostaje wysłane zapytanie o </w:t>
      </w:r>
      <w:r w:rsidR="005562C7">
        <w:t>wszystkie ogniwa, które zostały dodan</w:t>
      </w:r>
      <w:r w:rsidR="00B051A2">
        <w:t xml:space="preserve">e </w:t>
      </w:r>
      <w:r w:rsidR="00B00E61">
        <w:t xml:space="preserve">po ostatnim </w:t>
      </w:r>
      <w:r w:rsidR="00B07200">
        <w:t>ogniwie</w:t>
      </w:r>
      <w:r w:rsidR="00B00E61">
        <w:t xml:space="preserve"> </w:t>
      </w:r>
      <w:r w:rsidR="00F45149">
        <w:t xml:space="preserve">znalezionym </w:t>
      </w:r>
      <w:r w:rsidR="0025209D">
        <w:t xml:space="preserve">w </w:t>
      </w:r>
      <w:r w:rsidR="00F45149">
        <w:t>lokaln</w:t>
      </w:r>
      <w:r w:rsidR="0025209D">
        <w:t>ej wersji bazy danych</w:t>
      </w:r>
      <w:r w:rsidR="00F45149">
        <w:t xml:space="preserve">. Przy pierwszym uruchomieniu aplikacji zapytanie </w:t>
      </w:r>
      <w:r w:rsidR="00AE669B">
        <w:t xml:space="preserve">zawiera </w:t>
      </w:r>
      <w:r w:rsidR="00271B82">
        <w:t>wyzerowany identyfikator (</w:t>
      </w:r>
      <w:proofErr w:type="spellStart"/>
      <w:r w:rsidR="00271B82">
        <w:t>null</w:t>
      </w:r>
      <w:proofErr w:type="spellEnd"/>
      <w:r w:rsidR="00271B82">
        <w:t>).</w:t>
      </w:r>
      <w:r w:rsidR="0025209D">
        <w:t xml:space="preserve"> </w:t>
      </w:r>
      <w:r w:rsidR="00271B82">
        <w:t>Po otrzymaniu</w:t>
      </w:r>
      <w:r w:rsidR="00384655">
        <w:t xml:space="preserve"> takiego</w:t>
      </w:r>
      <w:r w:rsidR="00271B82">
        <w:t xml:space="preserve"> zapytania </w:t>
      </w:r>
      <w:r w:rsidR="001F38F8">
        <w:t>zdalny węzeł odpowiada wszystkimi ogniwami</w:t>
      </w:r>
      <w:r w:rsidR="00384655">
        <w:t xml:space="preserve">, które posiada w </w:t>
      </w:r>
      <w:r w:rsidR="001F38F8">
        <w:t>główn</w:t>
      </w:r>
      <w:r w:rsidR="00384655">
        <w:t>ym oraz tymczasowym łańcuchu</w:t>
      </w:r>
      <w:r w:rsidR="001F38F8">
        <w:t>.</w:t>
      </w:r>
    </w:p>
    <w:p w14:paraId="76ED81E6" w14:textId="403CC41B" w:rsidR="006957D6" w:rsidRDefault="006957D6" w:rsidP="00890291">
      <w:pPr>
        <w:jc w:val="both"/>
      </w:pPr>
      <w:r>
        <w:t>Kiedy wszystkie węzły odpowiedziały</w:t>
      </w:r>
      <w:r w:rsidR="006E146F">
        <w:t>,</w:t>
      </w:r>
      <w:r>
        <w:t xml:space="preserve"> </w:t>
      </w:r>
      <w:r w:rsidR="0099238B">
        <w:t xml:space="preserve">każda z odpowiedzi zostaje testowo dodana do łańcucha tymczasowego. </w:t>
      </w:r>
      <w:r w:rsidR="000B7601">
        <w:t>Następnie jest przeprowadzana weryfikacja sygnatur</w:t>
      </w:r>
      <w:r w:rsidR="00A12561">
        <w:t xml:space="preserve"> wszystkich ogniw</w:t>
      </w:r>
      <w:r w:rsidR="00384655">
        <w:t xml:space="preserve"> (</w:t>
      </w:r>
      <w:r w:rsidR="00384655">
        <w:fldChar w:fldCharType="begin"/>
      </w:r>
      <w:r w:rsidR="00384655">
        <w:instrText xml:space="preserve"> REF _Ref133782043 \h </w:instrText>
      </w:r>
      <w:r w:rsidR="002145CE">
        <w:instrText xml:space="preserve"> \* MERGEFORMAT </w:instrText>
      </w:r>
      <w:r w:rsidR="00384655">
        <w:fldChar w:fldCharType="separate"/>
      </w:r>
      <w:r w:rsidR="00813D2C">
        <w:t xml:space="preserve">Schemat blokowy </w:t>
      </w:r>
      <w:r w:rsidR="00813D2C">
        <w:rPr>
          <w:noProof/>
        </w:rPr>
        <w:t>1</w:t>
      </w:r>
      <w:r w:rsidR="00384655">
        <w:fldChar w:fldCharType="end"/>
      </w:r>
      <w:r w:rsidR="00384655">
        <w:t>)</w:t>
      </w:r>
      <w:r w:rsidR="00A12561">
        <w:t xml:space="preserve">. Po weryfikacji </w:t>
      </w:r>
      <w:r w:rsidR="00970C6F">
        <w:t xml:space="preserve">tymczasowy łańcuch </w:t>
      </w:r>
      <w:r w:rsidR="0021169D">
        <w:t xml:space="preserve">zostaje wyczyszczony i operacja zostaje powtórzona dla następnej otrzymanej odpowiedzi. </w:t>
      </w:r>
      <w:r w:rsidR="00EF3929">
        <w:t>Kolekcja poprawnie zweryfikowanych ogniw</w:t>
      </w:r>
      <w:r w:rsidR="00D303CD">
        <w:t>,</w:t>
      </w:r>
      <w:r w:rsidR="00EF3929">
        <w:t xml:space="preserve"> ilość udanych i nieudanych weryfikacji zostają zapamiętane</w:t>
      </w:r>
      <w:r w:rsidR="00D303CD">
        <w:t>.</w:t>
      </w:r>
      <w:r w:rsidR="00485FBF">
        <w:t xml:space="preserve"> Jeżeli k</w:t>
      </w:r>
      <w:r w:rsidR="00C93136">
        <w:t xml:space="preserve">olejne kolekcje zawierały </w:t>
      </w:r>
      <w:r w:rsidR="00384655">
        <w:t>te same ogniwa co ta</w:t>
      </w:r>
      <w:r w:rsidR="00C93136">
        <w:t xml:space="preserve"> zapamiętan</w:t>
      </w:r>
      <w:r w:rsidR="00384655">
        <w:t>a</w:t>
      </w:r>
      <w:r w:rsidR="00C93136">
        <w:t xml:space="preserve"> oraz więcej, aktualna kolekcja zostaje zapamiętana.</w:t>
      </w:r>
      <w:r w:rsidR="00D303CD">
        <w:t xml:space="preserve"> Po przetworzeniu wszystkich odpowiedzi</w:t>
      </w:r>
      <w:r w:rsidR="00D3024D">
        <w:t xml:space="preserve"> sprawdzane jest czy </w:t>
      </w:r>
      <w:r w:rsidR="008C34AE">
        <w:t>liczba</w:t>
      </w:r>
      <w:r w:rsidR="00D3024D">
        <w:t xml:space="preserve"> </w:t>
      </w:r>
      <w:r w:rsidR="004E343C">
        <w:t>za</w:t>
      </w:r>
      <w:r w:rsidR="00D3024D">
        <w:t xml:space="preserve">akceptowanych odpowiedzi jest większa. Jeżeli tak jest to zapamiętana kolekcja zostaje ponownie dodana </w:t>
      </w:r>
      <w:r w:rsidR="00E84B47">
        <w:t>do tymczasowego łańcucha</w:t>
      </w:r>
      <w:r w:rsidR="003809EA">
        <w:t xml:space="preserve">. W następnej kolejności następuje wdrożenie ogniw z łańcucha tymczasowego </w:t>
      </w:r>
      <w:r w:rsidR="00A174EB">
        <w:t>do głównego łańcucha</w:t>
      </w:r>
      <w:r w:rsidR="00384655">
        <w:t xml:space="preserve"> (</w:t>
      </w:r>
      <w:r w:rsidR="00384655">
        <w:fldChar w:fldCharType="begin"/>
      </w:r>
      <w:r w:rsidR="00384655">
        <w:instrText xml:space="preserve"> REF _Ref133782159 \h </w:instrText>
      </w:r>
      <w:r w:rsidR="002145CE">
        <w:instrText xml:space="preserve"> \* MERGEFORMAT </w:instrText>
      </w:r>
      <w:r w:rsidR="00384655">
        <w:fldChar w:fldCharType="separate"/>
      </w:r>
      <w:r w:rsidR="00813D2C">
        <w:t xml:space="preserve">Schemat blokowy </w:t>
      </w:r>
      <w:r w:rsidR="00813D2C">
        <w:rPr>
          <w:noProof/>
        </w:rPr>
        <w:t>2</w:t>
      </w:r>
      <w:r w:rsidR="00384655">
        <w:fldChar w:fldCharType="end"/>
      </w:r>
      <w:r w:rsidR="00384655">
        <w:t>)</w:t>
      </w:r>
      <w:r w:rsidR="00A174EB">
        <w:t xml:space="preserve">. Zapewnia to, że jedynie zatwierdzone </w:t>
      </w:r>
      <w:r w:rsidR="00BC4039">
        <w:t>ogniwa zostały przeniesione.</w:t>
      </w:r>
    </w:p>
    <w:p w14:paraId="6A74CF62" w14:textId="77777777" w:rsidR="00B24611" w:rsidRDefault="00B24611" w:rsidP="00890291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53A6CB8B" wp14:editId="40DB677E">
            <wp:extent cx="5760720" cy="3730625"/>
            <wp:effectExtent l="0" t="0" r="0" b="3175"/>
            <wp:docPr id="8" name="Obraz 8" descr="Obraz zawierający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 descr="Obraz zawierający diagram&#10;&#10;Opis wygenerowany automatyczni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4E235" w14:textId="06B4ADB4" w:rsidR="00B24611" w:rsidRDefault="00B24611" w:rsidP="00890291">
      <w:pPr>
        <w:pStyle w:val="Caption"/>
        <w:jc w:val="both"/>
      </w:pPr>
      <w:bookmarkStart w:id="42" w:name="_Ref133782043"/>
      <w:bookmarkStart w:id="43" w:name="_Toc133775875"/>
      <w:r>
        <w:t xml:space="preserve">Schemat blokowy </w:t>
      </w:r>
      <w:r w:rsidR="00813D2C">
        <w:fldChar w:fldCharType="begin"/>
      </w:r>
      <w:r w:rsidR="00813D2C">
        <w:instrText xml:space="preserve"> SEQ Schemat_blokowy \* ARABIC </w:instrText>
      </w:r>
      <w:r w:rsidR="00813D2C">
        <w:fldChar w:fldCharType="separate"/>
      </w:r>
      <w:r w:rsidR="00813D2C">
        <w:rPr>
          <w:noProof/>
        </w:rPr>
        <w:t>1</w:t>
      </w:r>
      <w:r w:rsidR="00813D2C">
        <w:rPr>
          <w:noProof/>
        </w:rPr>
        <w:fldChar w:fldCharType="end"/>
      </w:r>
      <w:bookmarkEnd w:id="42"/>
      <w:r>
        <w:t xml:space="preserve"> </w:t>
      </w:r>
      <w:bookmarkStart w:id="44" w:name="_Toc133780894"/>
      <w:bookmarkStart w:id="45" w:name="_Toc135515496"/>
      <w:bookmarkStart w:id="46" w:name="_Toc136877541"/>
      <w:r w:rsidRPr="00705ED8">
        <w:t>Weryfikacja łańcucha na podstawie podpisów ogniw</w:t>
      </w:r>
      <w:r>
        <w:t xml:space="preserve"> (opracowanie własne)</w:t>
      </w:r>
      <w:bookmarkEnd w:id="43"/>
      <w:bookmarkEnd w:id="44"/>
      <w:bookmarkEnd w:id="45"/>
      <w:bookmarkEnd w:id="46"/>
    </w:p>
    <w:p w14:paraId="37FADE61" w14:textId="77777777" w:rsidR="00B24611" w:rsidRPr="00B24611" w:rsidRDefault="00B24611" w:rsidP="00890291">
      <w:pPr>
        <w:jc w:val="both"/>
      </w:pPr>
    </w:p>
    <w:p w14:paraId="74E6FF75" w14:textId="77777777" w:rsidR="00B24611" w:rsidRDefault="00B24611" w:rsidP="00890291">
      <w:pPr>
        <w:pStyle w:val="Caption"/>
        <w:keepNext/>
        <w:jc w:val="both"/>
      </w:pPr>
      <w:r w:rsidRPr="00886A85">
        <w:rPr>
          <w:i w:val="0"/>
          <w:iCs w:val="0"/>
          <w:noProof/>
        </w:rPr>
        <w:drawing>
          <wp:inline distT="0" distB="0" distL="0" distR="0" wp14:anchorId="0E677AAA" wp14:editId="32D98681">
            <wp:extent cx="5760720" cy="2884805"/>
            <wp:effectExtent l="0" t="0" r="0" b="0"/>
            <wp:docPr id="9" name="Obraz 9" descr="Obraz zawierający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 descr="Obraz zawierający diagram&#10;&#10;Opis wygenerowany automatyczni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F5B25" w14:textId="48BBAB33" w:rsidR="00B24611" w:rsidRPr="0076641C" w:rsidRDefault="00B24611" w:rsidP="00890291">
      <w:pPr>
        <w:pStyle w:val="Caption"/>
        <w:jc w:val="both"/>
      </w:pPr>
      <w:bookmarkStart w:id="47" w:name="_Ref133782159"/>
      <w:bookmarkStart w:id="48" w:name="_Toc133775876"/>
      <w:r>
        <w:t xml:space="preserve">Schemat blokowy </w:t>
      </w:r>
      <w:r w:rsidR="00813D2C">
        <w:fldChar w:fldCharType="begin"/>
      </w:r>
      <w:r w:rsidR="00813D2C">
        <w:instrText xml:space="preserve"> SEQ Schemat_blokowy \* ARABIC </w:instrText>
      </w:r>
      <w:r w:rsidR="00813D2C">
        <w:fldChar w:fldCharType="separate"/>
      </w:r>
      <w:r w:rsidR="00813D2C">
        <w:rPr>
          <w:noProof/>
        </w:rPr>
        <w:t>2</w:t>
      </w:r>
      <w:r w:rsidR="00813D2C">
        <w:rPr>
          <w:noProof/>
        </w:rPr>
        <w:fldChar w:fldCharType="end"/>
      </w:r>
      <w:bookmarkEnd w:id="47"/>
      <w:r>
        <w:t xml:space="preserve"> </w:t>
      </w:r>
      <w:bookmarkStart w:id="49" w:name="_Toc133780895"/>
      <w:bookmarkStart w:id="50" w:name="_Toc135515497"/>
      <w:bookmarkStart w:id="51" w:name="_Toc136877542"/>
      <w:r w:rsidRPr="00D0386D">
        <w:t>Transfer ogniw z tymczasowego do głównego łańcucha (opracowanie własne)</w:t>
      </w:r>
      <w:bookmarkEnd w:id="48"/>
      <w:bookmarkEnd w:id="49"/>
      <w:bookmarkEnd w:id="50"/>
      <w:bookmarkEnd w:id="51"/>
    </w:p>
    <w:p w14:paraId="6B8EB428" w14:textId="5BE21914" w:rsidR="000621E5" w:rsidRDefault="000621E5" w:rsidP="00890291">
      <w:pPr>
        <w:pStyle w:val="Heading4"/>
        <w:jc w:val="both"/>
      </w:pPr>
      <w:bookmarkStart w:id="52" w:name="_Ref133791121"/>
      <w:bookmarkStart w:id="53" w:name="_Ref133791161"/>
      <w:bookmarkStart w:id="54" w:name="_Ref133791183"/>
      <w:bookmarkStart w:id="55" w:name="_Ref133791189"/>
      <w:bookmarkStart w:id="56" w:name="_Ref133791192"/>
      <w:bookmarkStart w:id="57" w:name="_Ref133791195"/>
      <w:bookmarkStart w:id="58" w:name="_Ref133791214"/>
      <w:bookmarkStart w:id="59" w:name="_Ref133791219"/>
      <w:bookmarkStart w:id="60" w:name="_Toc136877515"/>
      <w:r>
        <w:t>Blokowanie</w:t>
      </w:r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</w:p>
    <w:p w14:paraId="3599430F" w14:textId="3EFD0352" w:rsidR="00245970" w:rsidRDefault="00C84E21" w:rsidP="00890291">
      <w:pPr>
        <w:jc w:val="both"/>
      </w:pPr>
      <w:r>
        <w:t xml:space="preserve">Ze względu na </w:t>
      </w:r>
      <w:r w:rsidR="004565F9">
        <w:t>fakt, że aplikacja jest zdecentralizowana, istnieje możliwość, że dwóch użytkowników stworzy nowe ogniwo w tym samym czasie.</w:t>
      </w:r>
      <w:r w:rsidR="00B31533">
        <w:t xml:space="preserve"> To tworzy zagrożenie </w:t>
      </w:r>
      <w:r w:rsidR="00B31533">
        <w:lastRenderedPageBreak/>
        <w:t>dwóch różnych wersji łańcucha na przestrzeni sieci węzłów.</w:t>
      </w:r>
      <w:r w:rsidR="00245970">
        <w:t xml:space="preserve"> </w:t>
      </w:r>
      <w:r w:rsidR="00243770">
        <w:t>Aby zapobiec takiemu przypadkowi został zaimplementowa</w:t>
      </w:r>
      <w:r w:rsidR="00F56FD7">
        <w:t>ny mechanizm</w:t>
      </w:r>
      <w:r w:rsidR="00243770">
        <w:t xml:space="preserve"> blokowani</w:t>
      </w:r>
      <w:r w:rsidR="00F56FD7">
        <w:t>a</w:t>
      </w:r>
      <w:r w:rsidR="00243770">
        <w:t xml:space="preserve"> ogniw.</w:t>
      </w:r>
    </w:p>
    <w:p w14:paraId="6A001EF5" w14:textId="627A956A" w:rsidR="00D6178E" w:rsidRDefault="00243770" w:rsidP="00890291">
      <w:pPr>
        <w:jc w:val="both"/>
      </w:pPr>
      <w:r>
        <w:t xml:space="preserve">W momencie tworzenia </w:t>
      </w:r>
      <w:r w:rsidR="001E7B95">
        <w:t>nowego ogniwa</w:t>
      </w:r>
      <w:r w:rsidR="00384655">
        <w:t xml:space="preserve"> (</w:t>
      </w:r>
      <w:r w:rsidR="00384655">
        <w:fldChar w:fldCharType="begin"/>
      </w:r>
      <w:r w:rsidR="00384655">
        <w:instrText xml:space="preserve"> REF _Ref133782178 \h </w:instrText>
      </w:r>
      <w:r w:rsidR="002145CE">
        <w:instrText xml:space="preserve"> \* MERGEFORMAT </w:instrText>
      </w:r>
      <w:r w:rsidR="00384655">
        <w:fldChar w:fldCharType="separate"/>
      </w:r>
      <w:r w:rsidR="00813D2C">
        <w:t xml:space="preserve">Schemat blokowy </w:t>
      </w:r>
      <w:r w:rsidR="00813D2C">
        <w:rPr>
          <w:noProof/>
        </w:rPr>
        <w:t>3</w:t>
      </w:r>
      <w:r w:rsidR="00384655">
        <w:fldChar w:fldCharType="end"/>
      </w:r>
      <w:r w:rsidR="00384655">
        <w:t>)</w:t>
      </w:r>
      <w:r w:rsidR="001E7B95">
        <w:t xml:space="preserve">, aplikacja wysyła do wszystkich członków sieci prośbę o </w:t>
      </w:r>
      <w:r w:rsidR="006F07BE">
        <w:t xml:space="preserve">lokalne </w:t>
      </w:r>
      <w:r w:rsidR="001E7B95">
        <w:t>zablokowanie</w:t>
      </w:r>
      <w:r w:rsidR="00611976">
        <w:t xml:space="preserve"> ostatniego ogniwa. Zewnętrzne węzły sprawdzają wtedy czy </w:t>
      </w:r>
      <w:r w:rsidR="007A0B4E">
        <w:t xml:space="preserve">otrzymane dane są poprawne oraz czy </w:t>
      </w:r>
      <w:r w:rsidR="00A367AB">
        <w:t xml:space="preserve">istnieje możliwość zablokowania tego ogniwa. Jeżeli tak, to blokada zostaje nałożona i zostaje zwrócona odpowiedź pozytywna. </w:t>
      </w:r>
      <w:r w:rsidR="006B4AC3">
        <w:t>W przypadku, gdy</w:t>
      </w:r>
      <w:r w:rsidR="006E222E">
        <w:t xml:space="preserve"> weryfikacja danych się nie powiodła odpowiedni błąd zostaje zwrócony</w:t>
      </w:r>
      <w:r w:rsidR="008A2E69">
        <w:t xml:space="preserve">. Natomiast, jeżeli blokada już istnieje, to negatywna odpowiedź zawiera również </w:t>
      </w:r>
      <w:r w:rsidR="00245970">
        <w:t>propozycję</w:t>
      </w:r>
      <w:r w:rsidR="006F07BE">
        <w:t xml:space="preserve"> identyfikatora</w:t>
      </w:r>
      <w:r w:rsidR="00245970">
        <w:t xml:space="preserve"> ogniwa, które powinno zostać zablokowane.</w:t>
      </w:r>
    </w:p>
    <w:p w14:paraId="768D6314" w14:textId="77777777" w:rsidR="00B24611" w:rsidRDefault="00B24611" w:rsidP="00890291">
      <w:pPr>
        <w:keepNext/>
        <w:jc w:val="both"/>
      </w:pPr>
      <w:r>
        <w:rPr>
          <w:noProof/>
        </w:rPr>
        <w:drawing>
          <wp:inline distT="0" distB="0" distL="0" distR="0" wp14:anchorId="255ABA7A" wp14:editId="24B09883">
            <wp:extent cx="5353050" cy="5162550"/>
            <wp:effectExtent l="0" t="0" r="0" b="0"/>
            <wp:docPr id="5" name="Obraz 5" descr="Obraz zawierający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 descr="Obraz zawierający diagram&#10;&#10;Opis wygenerowany automatyczni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24537" w14:textId="2954855B" w:rsidR="00B24611" w:rsidRDefault="00B24611" w:rsidP="00890291">
      <w:pPr>
        <w:pStyle w:val="Caption"/>
        <w:jc w:val="both"/>
      </w:pPr>
      <w:bookmarkStart w:id="61" w:name="_Ref133782178"/>
      <w:bookmarkStart w:id="62" w:name="_Toc133775874"/>
      <w:r>
        <w:t xml:space="preserve">Schemat blokowy </w:t>
      </w:r>
      <w:r w:rsidR="00813D2C">
        <w:fldChar w:fldCharType="begin"/>
      </w:r>
      <w:r w:rsidR="00813D2C">
        <w:instrText xml:space="preserve"> SEQ Schemat_blokowy \* ARABIC </w:instrText>
      </w:r>
      <w:r w:rsidR="00813D2C">
        <w:fldChar w:fldCharType="separate"/>
      </w:r>
      <w:r w:rsidR="00813D2C">
        <w:rPr>
          <w:noProof/>
        </w:rPr>
        <w:t>3</w:t>
      </w:r>
      <w:r w:rsidR="00813D2C">
        <w:rPr>
          <w:noProof/>
        </w:rPr>
        <w:fldChar w:fldCharType="end"/>
      </w:r>
      <w:bookmarkEnd w:id="61"/>
      <w:r>
        <w:t xml:space="preserve"> </w:t>
      </w:r>
      <w:bookmarkStart w:id="63" w:name="_Toc133780893"/>
      <w:bookmarkStart w:id="64" w:name="_Toc135515498"/>
      <w:bookmarkStart w:id="65" w:name="_Toc136877543"/>
      <w:r w:rsidRPr="007641A3">
        <w:t>Tworzenie nowego ogniwa w łańcuchu tymczasowym</w:t>
      </w:r>
      <w:r>
        <w:t xml:space="preserve"> (opracowanie własne)</w:t>
      </w:r>
      <w:bookmarkEnd w:id="62"/>
      <w:bookmarkEnd w:id="63"/>
      <w:bookmarkEnd w:id="64"/>
      <w:bookmarkEnd w:id="65"/>
    </w:p>
    <w:p w14:paraId="5B5D51F0" w14:textId="31738191" w:rsidR="008F00E3" w:rsidRDefault="009C3A47" w:rsidP="00890291">
      <w:pPr>
        <w:jc w:val="both"/>
      </w:pPr>
      <w:r>
        <w:lastRenderedPageBreak/>
        <w:t xml:space="preserve">Kiedy aplikacja otrzyma już wszystkie odpowiedzi, zliczane są pozytywne, jeśli jest ich więcej </w:t>
      </w:r>
      <w:r w:rsidR="0025209D">
        <w:t xml:space="preserve">niż negatywnych </w:t>
      </w:r>
      <w:r>
        <w:t xml:space="preserve">to </w:t>
      </w:r>
      <w:r w:rsidR="00E804CF">
        <w:t>blokada zostaje potwierdzona – lokalnie ogniwo zostaje włączone do głównego łańcucha, a do wszystkich węzłów zostaje wysłana prośba o zatwierdzenie blokady</w:t>
      </w:r>
      <w:r w:rsidR="009F0C6F">
        <w:t xml:space="preserve">. Wtedy wszystkie </w:t>
      </w:r>
      <w:r w:rsidR="008F00E3">
        <w:t>węzły zewnętrzne powinny również wdrożyć ogniwo do głównego łańcucha.</w:t>
      </w:r>
    </w:p>
    <w:p w14:paraId="06B6604B" w14:textId="2F8EF7E6" w:rsidR="00FF23B6" w:rsidRDefault="009E4185" w:rsidP="00890291">
      <w:pPr>
        <w:jc w:val="both"/>
      </w:pPr>
      <w:r>
        <w:t xml:space="preserve">W przypadku kiedy </w:t>
      </w:r>
      <w:r w:rsidR="00107756">
        <w:t>ilość odpowiedzi negatywnych przeważa, to aplikacja wysyła do wszystkich węzłów</w:t>
      </w:r>
      <w:r w:rsidR="00700539">
        <w:t xml:space="preserve">, które zwróciły </w:t>
      </w:r>
      <w:r w:rsidR="00E2572D">
        <w:t xml:space="preserve">pozytywną odpowiedź prośbę o wycofanie blokady. Następnie, </w:t>
      </w:r>
      <w:r w:rsidR="00A02459">
        <w:t xml:space="preserve">lokalnie dochodzi do </w:t>
      </w:r>
      <w:r w:rsidR="004D7E69">
        <w:t>aktualizacji ogniwa o identyfikator zaproponowany przez sieć oraz obliczenie nowego podpisu</w:t>
      </w:r>
      <w:r w:rsidR="005E7EED">
        <w:t xml:space="preserve"> na podstawie zaktualizowanego ogniwa. Po tych operacjach aplikacja przystępuje do ponownej próby blokady.</w:t>
      </w:r>
    </w:p>
    <w:p w14:paraId="540A633B" w14:textId="5A242918" w:rsidR="009E4185" w:rsidRPr="000E0AE4" w:rsidRDefault="00FF23B6" w:rsidP="00890291">
      <w:pPr>
        <w:jc w:val="both"/>
      </w:pPr>
      <w:r>
        <w:t xml:space="preserve">Blokady nie są wieczne dopóki nie zostały potwierdzone. Aplikacja ma jedną minutę na potwierdzenie. Blokady mogą być potwierdzone jedynie przez aplikację, która o nią poprosiła. Wynika to z faktu, że </w:t>
      </w:r>
      <w:r w:rsidR="00986BCC">
        <w:t>w momencie prośby o wycofanie blokady lub jej potwierdzenie zostaje załączona informacja podpisana kluczem prywatnym osoby blokującej. Jeżeli klucz publiczny zawarty w blokadzie umożliwi potwierdzenie poprawności podpisu to proces jest kontynuowany.</w:t>
      </w:r>
    </w:p>
    <w:p w14:paraId="48E3B372" w14:textId="4574551B" w:rsidR="00F850F6" w:rsidRDefault="00F850F6" w:rsidP="00890291">
      <w:pPr>
        <w:pStyle w:val="Heading3"/>
        <w:jc w:val="both"/>
      </w:pPr>
      <w:bookmarkStart w:id="66" w:name="_Toc136877516"/>
      <w:r>
        <w:t>Model</w:t>
      </w:r>
      <w:bookmarkEnd w:id="66"/>
    </w:p>
    <w:p w14:paraId="1E5A56BD" w14:textId="2645DF39" w:rsidR="00C20737" w:rsidRDefault="00C20737" w:rsidP="00890291">
      <w:pPr>
        <w:jc w:val="both"/>
      </w:pPr>
      <w:r>
        <w:t xml:space="preserve">Model aplikacji </w:t>
      </w:r>
      <w:r w:rsidR="00E25F03">
        <w:t>(</w:t>
      </w:r>
      <w:r w:rsidR="00E25F03">
        <w:fldChar w:fldCharType="begin"/>
      </w:r>
      <w:r w:rsidR="00E25F03">
        <w:instrText xml:space="preserve"> REF _Ref135514508 \h </w:instrText>
      </w:r>
      <w:r w:rsidR="002145CE">
        <w:instrText xml:space="preserve"> \* MERGEFORMAT </w:instrText>
      </w:r>
      <w:r w:rsidR="00E25F03">
        <w:fldChar w:fldCharType="separate"/>
      </w:r>
      <w:r w:rsidR="00813D2C">
        <w:t xml:space="preserve">Diagram UML </w:t>
      </w:r>
      <w:r w:rsidR="00813D2C">
        <w:rPr>
          <w:noProof/>
        </w:rPr>
        <w:t>3</w:t>
      </w:r>
      <w:r w:rsidR="00E25F03">
        <w:fldChar w:fldCharType="end"/>
      </w:r>
      <w:r w:rsidR="00E25F03">
        <w:t xml:space="preserve">) </w:t>
      </w:r>
      <w:r>
        <w:t xml:space="preserve">został dobrany tak, aby w prosty sposób reprezentować dwa </w:t>
      </w:r>
      <w:r w:rsidR="000B20F9">
        <w:t xml:space="preserve">elementy wykorzystywane w aplikacjach typu tablicy ogłoszeń </w:t>
      </w:r>
      <w:r w:rsidR="009A4802">
        <w:t>lub bloga.</w:t>
      </w:r>
    </w:p>
    <w:p w14:paraId="66D34C74" w14:textId="4BD0E23F" w:rsidR="009A4802" w:rsidRDefault="009A4802" w:rsidP="00890291">
      <w:pPr>
        <w:jc w:val="both"/>
      </w:pPr>
      <w:r>
        <w:t>Komponent zawiera dwie klasy:</w:t>
      </w:r>
    </w:p>
    <w:p w14:paraId="1E245938" w14:textId="04417B7D" w:rsidR="009A4802" w:rsidRDefault="009A4802" w:rsidP="00890291">
      <w:pPr>
        <w:pStyle w:val="ListParagraph"/>
        <w:numPr>
          <w:ilvl w:val="0"/>
          <w:numId w:val="6"/>
        </w:numPr>
        <w:jc w:val="both"/>
      </w:pPr>
      <w:r>
        <w:t>User</w:t>
      </w:r>
    </w:p>
    <w:p w14:paraId="117FFDA9" w14:textId="4EC28425" w:rsidR="009A4802" w:rsidRDefault="00667852" w:rsidP="00890291">
      <w:pPr>
        <w:pStyle w:val="ListParagraph"/>
        <w:numPr>
          <w:ilvl w:val="0"/>
          <w:numId w:val="6"/>
        </w:numPr>
        <w:jc w:val="both"/>
      </w:pPr>
      <w:r>
        <w:t>Post</w:t>
      </w:r>
    </w:p>
    <w:p w14:paraId="7D081BA6" w14:textId="77777777" w:rsidR="003670F9" w:rsidRDefault="001B1E63" w:rsidP="00890291">
      <w:pPr>
        <w:keepNext/>
        <w:jc w:val="both"/>
      </w:pPr>
      <w:r>
        <w:rPr>
          <w:noProof/>
        </w:rPr>
        <w:drawing>
          <wp:inline distT="0" distB="0" distL="0" distR="0" wp14:anchorId="1FDEA304" wp14:editId="4CAF5E19">
            <wp:extent cx="4296375" cy="1190791"/>
            <wp:effectExtent l="0" t="0" r="9525" b="9525"/>
            <wp:docPr id="4" name="Obraz 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 descr="Obraz zawierający tekst&#10;&#10;Opis wygenerowany automatyczni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BF0F" w14:textId="1BD2959F" w:rsidR="00667852" w:rsidRPr="00C20737" w:rsidRDefault="003670F9" w:rsidP="00890291">
      <w:pPr>
        <w:pStyle w:val="Caption"/>
        <w:jc w:val="both"/>
      </w:pPr>
      <w:bookmarkStart w:id="67" w:name="_Ref135514508"/>
      <w:bookmarkStart w:id="68" w:name="_Toc133775794"/>
      <w:r>
        <w:t xml:space="preserve">Diagram UML </w:t>
      </w:r>
      <w:r w:rsidR="00813D2C">
        <w:fldChar w:fldCharType="begin"/>
      </w:r>
      <w:r w:rsidR="00813D2C">
        <w:instrText xml:space="preserve"> SEQ Diagram_UML \* ARABIC </w:instrText>
      </w:r>
      <w:r w:rsidR="00813D2C">
        <w:fldChar w:fldCharType="separate"/>
      </w:r>
      <w:r w:rsidR="00813D2C">
        <w:rPr>
          <w:noProof/>
        </w:rPr>
        <w:t>3</w:t>
      </w:r>
      <w:r w:rsidR="00813D2C">
        <w:rPr>
          <w:noProof/>
        </w:rPr>
        <w:fldChar w:fldCharType="end"/>
      </w:r>
      <w:bookmarkEnd w:id="67"/>
      <w:r>
        <w:t xml:space="preserve"> </w:t>
      </w:r>
      <w:bookmarkStart w:id="69" w:name="_Toc136877539"/>
      <w:r w:rsidRPr="002E78F9">
        <w:t>Klasy modelu wykorzystywanego przez aplikację</w:t>
      </w:r>
      <w:r>
        <w:t xml:space="preserve"> (opracowanie własne)</w:t>
      </w:r>
      <w:bookmarkEnd w:id="68"/>
      <w:bookmarkEnd w:id="69"/>
    </w:p>
    <w:p w14:paraId="18EFD9CD" w14:textId="0BF2A5C3" w:rsidR="009C17DB" w:rsidRDefault="00B24611" w:rsidP="00890291">
      <w:pPr>
        <w:pStyle w:val="Heading2"/>
        <w:jc w:val="both"/>
      </w:pPr>
      <w:bookmarkStart w:id="70" w:name="_Toc136877517"/>
      <w:r>
        <w:lastRenderedPageBreak/>
        <w:t>Aplikacja</w:t>
      </w:r>
      <w:bookmarkEnd w:id="70"/>
    </w:p>
    <w:p w14:paraId="4A087CE4" w14:textId="43A07C49" w:rsidR="00D3406F" w:rsidRDefault="00832461" w:rsidP="00890291">
      <w:pPr>
        <w:jc w:val="both"/>
      </w:pPr>
      <w:r>
        <w:t xml:space="preserve">Część projektu </w:t>
      </w:r>
      <w:r w:rsidR="001B4B3A">
        <w:t xml:space="preserve">poświęcona interfejsowi użytkownika została nazwana Application. </w:t>
      </w:r>
      <w:r w:rsidR="002A5590">
        <w:t xml:space="preserve">Jest złożona z </w:t>
      </w:r>
      <w:r w:rsidR="00E522DF">
        <w:t xml:space="preserve">aplikacji </w:t>
      </w:r>
      <w:r w:rsidR="00987741">
        <w:t xml:space="preserve">webowej </w:t>
      </w:r>
      <w:r w:rsidR="00E522DF">
        <w:t xml:space="preserve">napisanej w </w:t>
      </w:r>
      <w:r w:rsidR="00986BCC">
        <w:t>technologii</w:t>
      </w:r>
      <w:r w:rsidR="00E522DF">
        <w:t xml:space="preserve"> </w:t>
      </w:r>
      <w:proofErr w:type="spellStart"/>
      <w:r w:rsidR="00E522DF">
        <w:t>Reac</w:t>
      </w:r>
      <w:r w:rsidR="00986BCC">
        <w:t>t</w:t>
      </w:r>
      <w:proofErr w:type="spellEnd"/>
      <w:r w:rsidR="00D066F3">
        <w:t>,</w:t>
      </w:r>
      <w:r w:rsidR="00987741">
        <w:t xml:space="preserve"> któr</w:t>
      </w:r>
      <w:r w:rsidR="00D066F3">
        <w:t>a</w:t>
      </w:r>
      <w:r w:rsidR="00987741">
        <w:t xml:space="preserve"> jest obsługiwany przez aplikację serwerową wykonaną </w:t>
      </w:r>
      <w:r w:rsidR="0025209D">
        <w:t>za pomocą platformy</w:t>
      </w:r>
      <w:r w:rsidR="00987741">
        <w:t xml:space="preserve"> ASP .NET.</w:t>
      </w:r>
    </w:p>
    <w:p w14:paraId="349F6142" w14:textId="4AC5DDFB" w:rsidR="006F7A67" w:rsidRDefault="006F7A67" w:rsidP="00890291">
      <w:pPr>
        <w:jc w:val="both"/>
      </w:pPr>
      <w:r>
        <w:t>Komunikacja pomiędzy oboma elementami jest realizowana za pomocą SPA Proxy</w:t>
      </w:r>
      <w:r w:rsidR="0025209D">
        <w:t xml:space="preserve"> </w:t>
      </w:r>
      <w:sdt>
        <w:sdtPr>
          <w:id w:val="-1546142188"/>
          <w:citation/>
        </w:sdtPr>
        <w:sdtEndPr/>
        <w:sdtContent>
          <w:r w:rsidR="0025209D">
            <w:fldChar w:fldCharType="begin"/>
          </w:r>
          <w:r w:rsidR="0025209D">
            <w:instrText xml:space="preserve"> CITATION MicSPA \l 1045 </w:instrText>
          </w:r>
          <w:r w:rsidR="0025209D">
            <w:fldChar w:fldCharType="separate"/>
          </w:r>
          <w:r w:rsidR="00813D2C">
            <w:rPr>
              <w:noProof/>
            </w:rPr>
            <w:t>(24)</w:t>
          </w:r>
          <w:r w:rsidR="0025209D">
            <w:fldChar w:fldCharType="end"/>
          </w:r>
        </w:sdtContent>
      </w:sdt>
      <w:r>
        <w:t>, które umożliwia działanie obu aplikacji na tym samym porcie</w:t>
      </w:r>
      <w:r w:rsidR="00B806B6">
        <w:t xml:space="preserve">, a zapytania z części przeglądarkowej do serwerowej mogą zostać wykonane poprzez zdefiniowane punkty dostępowe. W tym przypadku jest to </w:t>
      </w:r>
      <w:r w:rsidR="000D2CE2">
        <w:t>ścieżka /</w:t>
      </w:r>
      <w:proofErr w:type="spellStart"/>
      <w:r w:rsidR="000D2CE2">
        <w:t>api</w:t>
      </w:r>
      <w:proofErr w:type="spellEnd"/>
      <w:r w:rsidR="000D2CE2">
        <w:t>.</w:t>
      </w:r>
    </w:p>
    <w:p w14:paraId="012C3ACC" w14:textId="23262730" w:rsidR="00500BE0" w:rsidRDefault="002309DF" w:rsidP="00890291">
      <w:pPr>
        <w:jc w:val="both"/>
      </w:pPr>
      <w:r>
        <w:t>Przy pierwszym uruchomieniu aplikacji generowan</w:t>
      </w:r>
      <w:r w:rsidR="007E639C">
        <w:t>e są klucze publiczny oraz prywatny dla algorytmu RSA.</w:t>
      </w:r>
      <w:r w:rsidR="00500BE0">
        <w:t xml:space="preserve"> Posłużą one jako dane logowania dla użytkownika, który zostanie stworzony w następnych krokach.</w:t>
      </w:r>
    </w:p>
    <w:p w14:paraId="7C21324F" w14:textId="368FAD57" w:rsidR="00507638" w:rsidRDefault="00507638" w:rsidP="00890291">
      <w:pPr>
        <w:jc w:val="both"/>
      </w:pPr>
      <w:r>
        <w:t>Sama aplikacja ma na celu imitować działanie globalnie znanej aplikacji – Twitter. Pozwala zatem na stworzenie użytkownika o wybranej nazwie oraz wstawianie wpisów na tzw. ścianie. Wpisy, inaczej wiadomości są wyświetlane w kolejności od najnowszych do najstarszych.</w:t>
      </w:r>
    </w:p>
    <w:p w14:paraId="78D4AE77" w14:textId="06A319D0" w:rsidR="00277886" w:rsidRDefault="00277886" w:rsidP="00890291">
      <w:pPr>
        <w:pStyle w:val="Heading3"/>
        <w:jc w:val="both"/>
      </w:pPr>
      <w:bookmarkStart w:id="71" w:name="_Toc136877518"/>
      <w:r>
        <w:t>Synchronizacja</w:t>
      </w:r>
      <w:bookmarkEnd w:id="71"/>
    </w:p>
    <w:p w14:paraId="73504DF5" w14:textId="4CAB9837" w:rsidR="00551D14" w:rsidRDefault="00C164FA" w:rsidP="00890291">
      <w:pPr>
        <w:jc w:val="both"/>
      </w:pPr>
      <w:r>
        <w:t>Pierwszy ekran wyświetlonym użytkownikowi zawiera informację o oczekiwaniu na synchronizację aplikacji</w:t>
      </w:r>
      <w:r w:rsidR="0025209D">
        <w:t xml:space="preserve"> z pozostałymi węzłami w sieci</w:t>
      </w:r>
      <w:r>
        <w:t>.</w:t>
      </w:r>
    </w:p>
    <w:p w14:paraId="0268A9CF" w14:textId="0B8A3BE3" w:rsidR="000D2CE2" w:rsidRDefault="002309DF" w:rsidP="00890291">
      <w:pPr>
        <w:pStyle w:val="Heading3"/>
        <w:jc w:val="both"/>
      </w:pPr>
      <w:bookmarkStart w:id="72" w:name="_Toc136877519"/>
      <w:r>
        <w:t>Tworzenie użytkownika</w:t>
      </w:r>
      <w:bookmarkEnd w:id="72"/>
    </w:p>
    <w:p w14:paraId="70EBFC81" w14:textId="7DCAAD75" w:rsidR="00AB2C4D" w:rsidRDefault="00AB2C4D" w:rsidP="00890291">
      <w:pPr>
        <w:jc w:val="both"/>
      </w:pPr>
      <w:r>
        <w:t>Mając utworzone klucze dla algorytmu RSA</w:t>
      </w:r>
      <w:r w:rsidR="00500BE0">
        <w:t xml:space="preserve"> oraz zsynchronizowaną bazę danych, aplikacja jest gotowa, aby utworzyć </w:t>
      </w:r>
      <w:r w:rsidR="00F33B3D">
        <w:t>ogniwo reprezentujące użytkownika.</w:t>
      </w:r>
    </w:p>
    <w:p w14:paraId="76E28792" w14:textId="41BDC0E2" w:rsidR="00F33B3D" w:rsidRDefault="00F33B3D" w:rsidP="00890291">
      <w:pPr>
        <w:jc w:val="both"/>
      </w:pPr>
      <w:r>
        <w:t>W przeglądarce wyświetli się okno proszące o uzupełnienie nazwy użytkownika</w:t>
      </w:r>
      <w:r w:rsidR="002145CE">
        <w:br/>
      </w:r>
      <w:r w:rsidR="000C29DC">
        <w:t>(</w:t>
      </w:r>
      <w:r w:rsidR="000C29DC">
        <w:fldChar w:fldCharType="begin"/>
      </w:r>
      <w:r w:rsidR="000C29DC">
        <w:instrText xml:space="preserve"> REF _Ref135515013 \h </w:instrText>
      </w:r>
      <w:r w:rsidR="002145CE">
        <w:instrText xml:space="preserve"> \* MERGEFORMAT </w:instrText>
      </w:r>
      <w:r w:rsidR="000C29DC">
        <w:fldChar w:fldCharType="separate"/>
      </w:r>
      <w:r w:rsidR="00813D2C">
        <w:t xml:space="preserve">Zrzut ekranu </w:t>
      </w:r>
      <w:r w:rsidR="00813D2C">
        <w:rPr>
          <w:noProof/>
        </w:rPr>
        <w:t>2</w:t>
      </w:r>
      <w:r w:rsidR="000C29DC">
        <w:fldChar w:fldCharType="end"/>
      </w:r>
      <w:r w:rsidR="000C29DC">
        <w:t>)</w:t>
      </w:r>
      <w:r>
        <w:t>.</w:t>
      </w:r>
    </w:p>
    <w:p w14:paraId="029593BF" w14:textId="77777777" w:rsidR="003670F9" w:rsidRDefault="00017328" w:rsidP="00890291">
      <w:pPr>
        <w:keepNext/>
        <w:jc w:val="both"/>
      </w:pPr>
      <w:r w:rsidRPr="00017328">
        <w:rPr>
          <w:noProof/>
        </w:rPr>
        <w:lastRenderedPageBreak/>
        <w:drawing>
          <wp:inline distT="0" distB="0" distL="0" distR="0" wp14:anchorId="7C9A06D2" wp14:editId="4DC90B24">
            <wp:extent cx="5760720" cy="3840480"/>
            <wp:effectExtent l="0" t="0" r="0" b="762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E17C0" w14:textId="52C6191E" w:rsidR="00481D69" w:rsidRDefault="003670F9" w:rsidP="00890291">
      <w:pPr>
        <w:pStyle w:val="Caption"/>
        <w:jc w:val="both"/>
      </w:pPr>
      <w:bookmarkStart w:id="73" w:name="_Ref135515013"/>
      <w:r>
        <w:t xml:space="preserve">Zrzut ekranu </w:t>
      </w:r>
      <w:r w:rsidR="00813D2C">
        <w:fldChar w:fldCharType="begin"/>
      </w:r>
      <w:r w:rsidR="00813D2C">
        <w:instrText xml:space="preserve"> SEQ Zrzut_ekranu \* ARABIC </w:instrText>
      </w:r>
      <w:r w:rsidR="00813D2C">
        <w:fldChar w:fldCharType="separate"/>
      </w:r>
      <w:r w:rsidR="00813D2C">
        <w:rPr>
          <w:noProof/>
        </w:rPr>
        <w:t>2</w:t>
      </w:r>
      <w:r w:rsidR="00813D2C">
        <w:rPr>
          <w:noProof/>
        </w:rPr>
        <w:fldChar w:fldCharType="end"/>
      </w:r>
      <w:bookmarkEnd w:id="73"/>
      <w:r>
        <w:t xml:space="preserve"> </w:t>
      </w:r>
      <w:bookmarkStart w:id="74" w:name="_Toc136877545"/>
      <w:r w:rsidRPr="00977EFB">
        <w:t>Formularz rejestracyjny</w:t>
      </w:r>
      <w:r>
        <w:t xml:space="preserve"> (opracowanie własne)</w:t>
      </w:r>
      <w:bookmarkEnd w:id="74"/>
    </w:p>
    <w:p w14:paraId="0B1AF2CA" w14:textId="6298CD89" w:rsidR="00752044" w:rsidRDefault="00C518A4" w:rsidP="00890291">
      <w:pPr>
        <w:jc w:val="both"/>
      </w:pPr>
      <w:r>
        <w:t>Po wprowadzeniu nazwy użytkownika, zostaje przeprowadzona weryfikacja czy dana nazwa jest dostępna</w:t>
      </w:r>
      <w:r w:rsidR="00F84651">
        <w:t>. Jeżeli tak jest, to zielona wiadomość potwierdzająca ten fakt zostanie wyświetlona pod polem</w:t>
      </w:r>
      <w:r w:rsidR="00A914C0">
        <w:t xml:space="preserve"> tekstowym</w:t>
      </w:r>
      <w:r w:rsidR="000C29DC">
        <w:t xml:space="preserve"> (</w:t>
      </w:r>
      <w:r w:rsidR="000C29DC">
        <w:fldChar w:fldCharType="begin"/>
      </w:r>
      <w:r w:rsidR="000C29DC">
        <w:instrText xml:space="preserve"> REF _Ref135515038 \h </w:instrText>
      </w:r>
      <w:r w:rsidR="002145CE">
        <w:instrText xml:space="preserve"> \* MERGEFORMAT </w:instrText>
      </w:r>
      <w:r w:rsidR="000C29DC">
        <w:fldChar w:fldCharType="separate"/>
      </w:r>
      <w:r w:rsidR="00813D2C">
        <w:t xml:space="preserve">Zrzut ekranu </w:t>
      </w:r>
      <w:r w:rsidR="00813D2C">
        <w:rPr>
          <w:noProof/>
        </w:rPr>
        <w:t>3</w:t>
      </w:r>
      <w:r w:rsidR="000C29DC">
        <w:fldChar w:fldCharType="end"/>
      </w:r>
      <w:r w:rsidR="000C29DC">
        <w:t>)</w:t>
      </w:r>
      <w:r w:rsidR="00F84651">
        <w:t>.</w:t>
      </w:r>
      <w:r w:rsidR="007A2B1C">
        <w:t xml:space="preserve"> W przeciwnym wypadku</w:t>
      </w:r>
      <w:r w:rsidR="00752044">
        <w:t xml:space="preserve"> odpowiednia</w:t>
      </w:r>
      <w:r w:rsidR="007A2B1C">
        <w:t xml:space="preserve"> informacja </w:t>
      </w:r>
      <w:r w:rsidR="00752044">
        <w:t xml:space="preserve">w kolorze czerwonym </w:t>
      </w:r>
      <w:r w:rsidR="007A2B1C">
        <w:t>zostaje wyświetlona w tym samym miejscu</w:t>
      </w:r>
      <w:r w:rsidR="000C29DC">
        <w:t xml:space="preserve"> (</w:t>
      </w:r>
      <w:r w:rsidR="000C29DC">
        <w:fldChar w:fldCharType="begin"/>
      </w:r>
      <w:r w:rsidR="000C29DC">
        <w:instrText xml:space="preserve"> REF _Ref135515054 \h </w:instrText>
      </w:r>
      <w:r w:rsidR="002145CE">
        <w:instrText xml:space="preserve"> \* MERGEFORMAT </w:instrText>
      </w:r>
      <w:r w:rsidR="000C29DC">
        <w:fldChar w:fldCharType="separate"/>
      </w:r>
      <w:r w:rsidR="00813D2C">
        <w:t xml:space="preserve">Zrzut ekranu </w:t>
      </w:r>
      <w:r w:rsidR="00813D2C">
        <w:rPr>
          <w:noProof/>
        </w:rPr>
        <w:t>4</w:t>
      </w:r>
      <w:r w:rsidR="000C29DC">
        <w:fldChar w:fldCharType="end"/>
      </w:r>
      <w:r w:rsidR="000C29DC">
        <w:t>)</w:t>
      </w:r>
      <w:r w:rsidR="007A2B1C">
        <w:t>.</w:t>
      </w:r>
    </w:p>
    <w:p w14:paraId="4F64FA26" w14:textId="77777777" w:rsidR="003670F9" w:rsidRDefault="00011AAA" w:rsidP="00890291">
      <w:pPr>
        <w:keepNext/>
        <w:jc w:val="both"/>
      </w:pPr>
      <w:r w:rsidRPr="00011AAA">
        <w:rPr>
          <w:noProof/>
        </w:rPr>
        <w:lastRenderedPageBreak/>
        <w:drawing>
          <wp:inline distT="0" distB="0" distL="0" distR="0" wp14:anchorId="60807454" wp14:editId="4C858C12">
            <wp:extent cx="5760720" cy="3840480"/>
            <wp:effectExtent l="0" t="0" r="0" b="762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D6309" w14:textId="63FA5CED" w:rsidR="003670F9" w:rsidRDefault="003670F9" w:rsidP="00890291">
      <w:pPr>
        <w:pStyle w:val="Caption"/>
        <w:jc w:val="both"/>
      </w:pPr>
      <w:bookmarkStart w:id="75" w:name="_Ref135515038"/>
      <w:r>
        <w:t xml:space="preserve">Zrzut ekranu </w:t>
      </w:r>
      <w:r w:rsidR="00813D2C">
        <w:fldChar w:fldCharType="begin"/>
      </w:r>
      <w:r w:rsidR="00813D2C">
        <w:instrText xml:space="preserve"> SEQ Zrzut_ekranu \* ARABIC </w:instrText>
      </w:r>
      <w:r w:rsidR="00813D2C">
        <w:fldChar w:fldCharType="separate"/>
      </w:r>
      <w:r w:rsidR="00813D2C">
        <w:rPr>
          <w:noProof/>
        </w:rPr>
        <w:t>3</w:t>
      </w:r>
      <w:r w:rsidR="00813D2C">
        <w:rPr>
          <w:noProof/>
        </w:rPr>
        <w:fldChar w:fldCharType="end"/>
      </w:r>
      <w:bookmarkEnd w:id="75"/>
      <w:r w:rsidR="00A05FA2">
        <w:t xml:space="preserve"> </w:t>
      </w:r>
      <w:bookmarkStart w:id="76" w:name="_Toc136877546"/>
      <w:r w:rsidR="00A05FA2">
        <w:t>Wynik p</w:t>
      </w:r>
      <w:r w:rsidRPr="00B738C0">
        <w:t>ozytywn</w:t>
      </w:r>
      <w:r w:rsidR="00A05FA2">
        <w:t>ej weryfikacji dostępn</w:t>
      </w:r>
      <w:r w:rsidR="00D440B3">
        <w:t>ości nazwy użytkownika</w:t>
      </w:r>
      <w:r>
        <w:t xml:space="preserve"> (opracowanie własne)</w:t>
      </w:r>
      <w:bookmarkEnd w:id="76"/>
    </w:p>
    <w:p w14:paraId="1C7A87D1" w14:textId="0B517793" w:rsidR="007F12EF" w:rsidRDefault="00830F25" w:rsidP="00890291">
      <w:pPr>
        <w:keepNext/>
        <w:jc w:val="both"/>
      </w:pPr>
      <w:r w:rsidRPr="00830F25">
        <w:rPr>
          <w:noProof/>
        </w:rPr>
        <w:drawing>
          <wp:inline distT="0" distB="0" distL="0" distR="0" wp14:anchorId="2DE9D17F" wp14:editId="59817E1D">
            <wp:extent cx="5760720" cy="3345815"/>
            <wp:effectExtent l="0" t="0" r="0" b="698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6787A" w14:textId="4FC9D98D" w:rsidR="00830F25" w:rsidRDefault="007F12EF" w:rsidP="00890291">
      <w:pPr>
        <w:pStyle w:val="Caption"/>
        <w:jc w:val="both"/>
      </w:pPr>
      <w:bookmarkStart w:id="77" w:name="_Ref135515054"/>
      <w:r>
        <w:t xml:space="preserve">Zrzut ekranu </w:t>
      </w:r>
      <w:r w:rsidR="00813D2C">
        <w:fldChar w:fldCharType="begin"/>
      </w:r>
      <w:r w:rsidR="00813D2C">
        <w:instrText xml:space="preserve"> SEQ Zrzut_ekranu \* ARABIC </w:instrText>
      </w:r>
      <w:r w:rsidR="00813D2C">
        <w:fldChar w:fldCharType="separate"/>
      </w:r>
      <w:r w:rsidR="00813D2C">
        <w:rPr>
          <w:noProof/>
        </w:rPr>
        <w:t>4</w:t>
      </w:r>
      <w:r w:rsidR="00813D2C">
        <w:rPr>
          <w:noProof/>
        </w:rPr>
        <w:fldChar w:fldCharType="end"/>
      </w:r>
      <w:bookmarkEnd w:id="77"/>
      <w:r w:rsidRPr="00AD370C">
        <w:t xml:space="preserve"> </w:t>
      </w:r>
      <w:bookmarkStart w:id="78" w:name="_Toc136877547"/>
      <w:r w:rsidR="00D440B3">
        <w:t>Wynik negatywnej weryfikacji dostępności nazwy użytkownika</w:t>
      </w:r>
      <w:r w:rsidR="00D440B3" w:rsidRPr="00AD370C">
        <w:t xml:space="preserve"> </w:t>
      </w:r>
      <w:r w:rsidRPr="00AD370C">
        <w:t>(opracowanie własne)</w:t>
      </w:r>
      <w:bookmarkEnd w:id="78"/>
    </w:p>
    <w:p w14:paraId="783207A5" w14:textId="5420A84A" w:rsidR="00BA349B" w:rsidRDefault="00A60DB5" w:rsidP="00890291">
      <w:pPr>
        <w:jc w:val="both"/>
      </w:pPr>
      <w:r>
        <w:t xml:space="preserve">Po spełnieniu wszystkich wymagań przycisk zatwierdzenia staje się aktywny i umożliwia przesłanie wybranej nazwy do </w:t>
      </w:r>
      <w:r w:rsidR="000814CE">
        <w:t>aplikacji</w:t>
      </w:r>
      <w:r>
        <w:t xml:space="preserve"> serwerowej. Po wciśnięciu przycisku </w:t>
      </w:r>
      <w:r>
        <w:lastRenderedPageBreak/>
        <w:t>staje się on ponownie nieaktywny, a indykator przetwarzania zostaje wyświetlony</w:t>
      </w:r>
      <w:r w:rsidR="000C29DC">
        <w:t xml:space="preserve"> (</w:t>
      </w:r>
      <w:r w:rsidR="000C29DC">
        <w:fldChar w:fldCharType="begin"/>
      </w:r>
      <w:r w:rsidR="000C29DC">
        <w:instrText xml:space="preserve"> REF _Ref135515101 \h </w:instrText>
      </w:r>
      <w:r w:rsidR="002145CE">
        <w:instrText xml:space="preserve"> \* MERGEFORMAT </w:instrText>
      </w:r>
      <w:r w:rsidR="000C29DC">
        <w:fldChar w:fldCharType="separate"/>
      </w:r>
      <w:r w:rsidR="00813D2C">
        <w:t xml:space="preserve">Zrzut ekranu </w:t>
      </w:r>
      <w:r w:rsidR="00813D2C">
        <w:rPr>
          <w:noProof/>
        </w:rPr>
        <w:t>5</w:t>
      </w:r>
      <w:r w:rsidR="000C29DC">
        <w:fldChar w:fldCharType="end"/>
      </w:r>
      <w:r w:rsidR="000C29DC">
        <w:t>)</w:t>
      </w:r>
      <w:r>
        <w:t>.</w:t>
      </w:r>
    </w:p>
    <w:p w14:paraId="7093CE8C" w14:textId="77777777" w:rsidR="007F12EF" w:rsidRDefault="00BA349B" w:rsidP="00890291">
      <w:pPr>
        <w:keepNext/>
        <w:jc w:val="both"/>
      </w:pPr>
      <w:r w:rsidRPr="00BA349B">
        <w:rPr>
          <w:noProof/>
        </w:rPr>
        <w:drawing>
          <wp:inline distT="0" distB="0" distL="0" distR="0" wp14:anchorId="3D0F94E6" wp14:editId="6FD33164">
            <wp:extent cx="5760720" cy="3840480"/>
            <wp:effectExtent l="0" t="0" r="0" b="762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A7748" w14:textId="4AA16736" w:rsidR="00BA349B" w:rsidRDefault="007F12EF" w:rsidP="00890291">
      <w:pPr>
        <w:pStyle w:val="Caption"/>
        <w:jc w:val="both"/>
      </w:pPr>
      <w:bookmarkStart w:id="79" w:name="_Ref135515101"/>
      <w:r>
        <w:t xml:space="preserve">Zrzut ekranu </w:t>
      </w:r>
      <w:r w:rsidR="00813D2C">
        <w:fldChar w:fldCharType="begin"/>
      </w:r>
      <w:r w:rsidR="00813D2C">
        <w:instrText xml:space="preserve"> SEQ Zrzut_ekranu \* ARABIC </w:instrText>
      </w:r>
      <w:r w:rsidR="00813D2C">
        <w:fldChar w:fldCharType="separate"/>
      </w:r>
      <w:r w:rsidR="00813D2C">
        <w:rPr>
          <w:noProof/>
        </w:rPr>
        <w:t>5</w:t>
      </w:r>
      <w:r w:rsidR="00813D2C">
        <w:rPr>
          <w:noProof/>
        </w:rPr>
        <w:fldChar w:fldCharType="end"/>
      </w:r>
      <w:bookmarkEnd w:id="79"/>
      <w:r>
        <w:t xml:space="preserve"> </w:t>
      </w:r>
      <w:bookmarkStart w:id="80" w:name="_Toc136877548"/>
      <w:r w:rsidRPr="00284619">
        <w:t>Panel rejestracji - przetwarzanie żądania</w:t>
      </w:r>
      <w:r w:rsidR="00BC49D8">
        <w:t xml:space="preserve"> (opracowanie własne)</w:t>
      </w:r>
      <w:bookmarkEnd w:id="80"/>
    </w:p>
    <w:p w14:paraId="69C4CC97" w14:textId="42D6098E" w:rsidR="00342998" w:rsidRDefault="00A60DB5" w:rsidP="00890291">
      <w:pPr>
        <w:jc w:val="both"/>
      </w:pPr>
      <w:r>
        <w:t xml:space="preserve">W momencie, gdy </w:t>
      </w:r>
      <w:r w:rsidR="000814CE">
        <w:t>aplikacja</w:t>
      </w:r>
      <w:r>
        <w:t xml:space="preserve"> serwerowa zakończy przetwarzanie, a </w:t>
      </w:r>
      <w:r w:rsidR="002B4D32">
        <w:t>ogniwo użytkownika zostanie dodane do głównego łańcucha, to panel rejestracji zniknie.</w:t>
      </w:r>
    </w:p>
    <w:p w14:paraId="3C6AECE5" w14:textId="083717F5" w:rsidR="00BC0A99" w:rsidRDefault="00BC0A99" w:rsidP="00890291">
      <w:pPr>
        <w:pStyle w:val="Heading3"/>
        <w:jc w:val="both"/>
      </w:pPr>
      <w:bookmarkStart w:id="81" w:name="_Toc136877520"/>
      <w:r>
        <w:t>Tworzenie postów</w:t>
      </w:r>
      <w:bookmarkEnd w:id="81"/>
    </w:p>
    <w:p w14:paraId="5DCDE336" w14:textId="28DE9E77" w:rsidR="00FA6A49" w:rsidRDefault="000814CE" w:rsidP="00890291">
      <w:pPr>
        <w:jc w:val="both"/>
      </w:pPr>
      <w:r>
        <w:t>Pojawi</w:t>
      </w:r>
      <w:r w:rsidR="004C562E">
        <w:t xml:space="preserve"> się wtedy główna strona aplikacji, która umożliwia dodawanie postów</w:t>
      </w:r>
      <w:r w:rsidR="000C29DC">
        <w:t xml:space="preserve"> (</w:t>
      </w:r>
      <w:r w:rsidR="000C29DC">
        <w:fldChar w:fldCharType="begin"/>
      </w:r>
      <w:r w:rsidR="000C29DC">
        <w:instrText xml:space="preserve"> REF _Ref135515121 \h </w:instrText>
      </w:r>
      <w:r w:rsidR="002145CE">
        <w:instrText xml:space="preserve"> \* MERGEFORMAT </w:instrText>
      </w:r>
      <w:r w:rsidR="000C29DC">
        <w:fldChar w:fldCharType="separate"/>
      </w:r>
      <w:r w:rsidR="00813D2C">
        <w:t xml:space="preserve">Zrzut ekranu </w:t>
      </w:r>
      <w:r w:rsidR="00813D2C">
        <w:rPr>
          <w:noProof/>
        </w:rPr>
        <w:t>6</w:t>
      </w:r>
      <w:r w:rsidR="000C29DC">
        <w:fldChar w:fldCharType="end"/>
      </w:r>
      <w:r w:rsidR="000C29DC">
        <w:t>)</w:t>
      </w:r>
      <w:r w:rsidR="004C562E">
        <w:t>.</w:t>
      </w:r>
    </w:p>
    <w:p w14:paraId="4F81D3AA" w14:textId="77777777" w:rsidR="007F12EF" w:rsidRDefault="00BA0B17" w:rsidP="00890291">
      <w:pPr>
        <w:keepNext/>
        <w:jc w:val="both"/>
      </w:pPr>
      <w:r w:rsidRPr="00BA0B17">
        <w:rPr>
          <w:noProof/>
        </w:rPr>
        <w:drawing>
          <wp:inline distT="0" distB="0" distL="0" distR="0" wp14:anchorId="4ED3A3DC" wp14:editId="5F842BFB">
            <wp:extent cx="5760720" cy="872490"/>
            <wp:effectExtent l="0" t="0" r="0" b="381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A0D7D" w14:textId="6B1525BD" w:rsidR="00FA6A49" w:rsidRDefault="007F12EF" w:rsidP="00890291">
      <w:pPr>
        <w:pStyle w:val="Caption"/>
        <w:jc w:val="both"/>
      </w:pPr>
      <w:bookmarkStart w:id="82" w:name="_Ref135515121"/>
      <w:r>
        <w:t xml:space="preserve">Zrzut ekranu </w:t>
      </w:r>
      <w:r w:rsidR="00813D2C">
        <w:fldChar w:fldCharType="begin"/>
      </w:r>
      <w:r w:rsidR="00813D2C">
        <w:instrText xml:space="preserve"> SEQ Zrzut_ekranu \* ARABIC </w:instrText>
      </w:r>
      <w:r w:rsidR="00813D2C">
        <w:fldChar w:fldCharType="separate"/>
      </w:r>
      <w:r w:rsidR="00813D2C">
        <w:rPr>
          <w:noProof/>
        </w:rPr>
        <w:t>6</w:t>
      </w:r>
      <w:r w:rsidR="00813D2C">
        <w:rPr>
          <w:noProof/>
        </w:rPr>
        <w:fldChar w:fldCharType="end"/>
      </w:r>
      <w:bookmarkEnd w:id="82"/>
      <w:r>
        <w:t xml:space="preserve"> </w:t>
      </w:r>
      <w:bookmarkStart w:id="83" w:name="_Toc136877549"/>
      <w:r w:rsidR="00667611">
        <w:t>Fo</w:t>
      </w:r>
      <w:r>
        <w:t>rmularz tworzenia nowej wiadomości (opracowanie własne)</w:t>
      </w:r>
      <w:bookmarkEnd w:id="83"/>
    </w:p>
    <w:p w14:paraId="213B79BC" w14:textId="385FD6E1" w:rsidR="00BA0B17" w:rsidRDefault="006516CC" w:rsidP="00890291">
      <w:pPr>
        <w:jc w:val="both"/>
      </w:pPr>
      <w:r>
        <w:t>Podobnie jak przy tworzeniu użytkownika, po wprowadzeniu wiadomości i wciśnięciu przycisku z</w:t>
      </w:r>
      <w:r w:rsidR="000814CE">
        <w:t xml:space="preserve"> ikoną reprezentującą</w:t>
      </w:r>
      <w:r>
        <w:t xml:space="preserve"> papierowy samolo</w:t>
      </w:r>
      <w:r w:rsidR="000814CE">
        <w:t>t,</w:t>
      </w:r>
      <w:r w:rsidR="005C6D6E">
        <w:t xml:space="preserve"> pokaże się indykator przetwarzania</w:t>
      </w:r>
      <w:r w:rsidR="000C29DC">
        <w:t xml:space="preserve"> (</w:t>
      </w:r>
      <w:r w:rsidR="000C29DC">
        <w:fldChar w:fldCharType="begin"/>
      </w:r>
      <w:r w:rsidR="000C29DC">
        <w:instrText xml:space="preserve"> REF _Ref135515146 \h </w:instrText>
      </w:r>
      <w:r w:rsidR="002145CE">
        <w:instrText xml:space="preserve"> \* MERGEFORMAT </w:instrText>
      </w:r>
      <w:r w:rsidR="000C29DC">
        <w:fldChar w:fldCharType="separate"/>
      </w:r>
      <w:r w:rsidR="00813D2C">
        <w:t xml:space="preserve">Zrzut ekranu </w:t>
      </w:r>
      <w:r w:rsidR="00813D2C">
        <w:rPr>
          <w:noProof/>
        </w:rPr>
        <w:t>7</w:t>
      </w:r>
      <w:r w:rsidR="000C29DC">
        <w:fldChar w:fldCharType="end"/>
      </w:r>
      <w:r w:rsidR="000C29DC">
        <w:t>)</w:t>
      </w:r>
      <w:r w:rsidR="005C6D6E">
        <w:t>.</w:t>
      </w:r>
    </w:p>
    <w:p w14:paraId="49D69A7B" w14:textId="77777777" w:rsidR="007F12EF" w:rsidRDefault="00387A57" w:rsidP="00890291">
      <w:pPr>
        <w:keepNext/>
        <w:jc w:val="both"/>
      </w:pPr>
      <w:r w:rsidRPr="00387A57">
        <w:rPr>
          <w:noProof/>
        </w:rPr>
        <w:lastRenderedPageBreak/>
        <w:drawing>
          <wp:inline distT="0" distB="0" distL="0" distR="0" wp14:anchorId="3FAD80E4" wp14:editId="4BBC3B6B">
            <wp:extent cx="5760720" cy="872490"/>
            <wp:effectExtent l="0" t="0" r="0" b="381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17688" w14:textId="0C32FBAA" w:rsidR="00BA0B17" w:rsidRDefault="007F12EF" w:rsidP="00890291">
      <w:pPr>
        <w:pStyle w:val="Caption"/>
        <w:jc w:val="both"/>
      </w:pPr>
      <w:bookmarkStart w:id="84" w:name="_Ref135515146"/>
      <w:r>
        <w:t xml:space="preserve">Zrzut ekranu </w:t>
      </w:r>
      <w:r w:rsidR="00813D2C">
        <w:fldChar w:fldCharType="begin"/>
      </w:r>
      <w:r w:rsidR="00813D2C">
        <w:instrText xml:space="preserve"> SEQ Zrzut_ekranu \* ARABIC </w:instrText>
      </w:r>
      <w:r w:rsidR="00813D2C">
        <w:fldChar w:fldCharType="separate"/>
      </w:r>
      <w:r w:rsidR="00813D2C">
        <w:rPr>
          <w:noProof/>
        </w:rPr>
        <w:t>7</w:t>
      </w:r>
      <w:r w:rsidR="00813D2C">
        <w:rPr>
          <w:noProof/>
        </w:rPr>
        <w:fldChar w:fldCharType="end"/>
      </w:r>
      <w:bookmarkEnd w:id="84"/>
      <w:r>
        <w:t xml:space="preserve"> </w:t>
      </w:r>
      <w:bookmarkStart w:id="85" w:name="_Toc136877550"/>
      <w:r w:rsidR="00667611">
        <w:t>T</w:t>
      </w:r>
      <w:r>
        <w:rPr>
          <w:noProof/>
        </w:rPr>
        <w:t>worzenie wiadomości</w:t>
      </w:r>
      <w:r w:rsidR="00C756C1">
        <w:rPr>
          <w:noProof/>
        </w:rPr>
        <w:t xml:space="preserve"> (opracowanie własne)</w:t>
      </w:r>
      <w:bookmarkEnd w:id="85"/>
    </w:p>
    <w:p w14:paraId="1772CF3C" w14:textId="280A14A7" w:rsidR="00BC0A99" w:rsidRPr="00BC0A99" w:rsidRDefault="005C6D6E" w:rsidP="00890291">
      <w:pPr>
        <w:jc w:val="both"/>
      </w:pPr>
      <w:r>
        <w:t>Kiedy wszystkie procesy związane z dodawaniem nowego ogniwa do głównego łańcucha się zakończą</w:t>
      </w:r>
      <w:r w:rsidR="000814CE">
        <w:t>,</w:t>
      </w:r>
      <w:r>
        <w:t xml:space="preserve"> pod polem </w:t>
      </w:r>
      <w:r w:rsidR="00C34035">
        <w:t>tekstowym pokaże się nowo dodana wiadomość, wraz z nazwą użytkownika, który ją dodał</w:t>
      </w:r>
      <w:r w:rsidR="000C29DC">
        <w:t xml:space="preserve"> (</w:t>
      </w:r>
      <w:r w:rsidR="000C29DC">
        <w:fldChar w:fldCharType="begin"/>
      </w:r>
      <w:r w:rsidR="000C29DC">
        <w:instrText xml:space="preserve"> REF _Ref135515164 \h </w:instrText>
      </w:r>
      <w:r w:rsidR="002145CE">
        <w:instrText xml:space="preserve"> \* MERGEFORMAT </w:instrText>
      </w:r>
      <w:r w:rsidR="000C29DC">
        <w:fldChar w:fldCharType="separate"/>
      </w:r>
      <w:r w:rsidR="00813D2C">
        <w:t xml:space="preserve">Zrzut ekranu </w:t>
      </w:r>
      <w:r w:rsidR="00813D2C">
        <w:rPr>
          <w:noProof/>
        </w:rPr>
        <w:t>8</w:t>
      </w:r>
      <w:r w:rsidR="000C29DC">
        <w:fldChar w:fldCharType="end"/>
      </w:r>
      <w:r w:rsidR="000C29DC">
        <w:t>)</w:t>
      </w:r>
      <w:r w:rsidR="00C34035">
        <w:t>.</w:t>
      </w:r>
    </w:p>
    <w:p w14:paraId="02A007A1" w14:textId="77777777" w:rsidR="007F12EF" w:rsidRDefault="00DD0525" w:rsidP="00890291">
      <w:pPr>
        <w:keepNext/>
        <w:jc w:val="both"/>
      </w:pPr>
      <w:r w:rsidRPr="00DD0525">
        <w:rPr>
          <w:noProof/>
        </w:rPr>
        <w:drawing>
          <wp:inline distT="0" distB="0" distL="0" distR="0" wp14:anchorId="3D0CBFD4" wp14:editId="48D5E510">
            <wp:extent cx="5760720" cy="872490"/>
            <wp:effectExtent l="0" t="0" r="0" b="3810"/>
            <wp:docPr id="18" name="Obraz 18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 descr="Obraz zawierający stół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D5EE7" w14:textId="26D8C63B" w:rsidR="00DD0525" w:rsidRDefault="007F12EF" w:rsidP="00890291">
      <w:pPr>
        <w:pStyle w:val="Caption"/>
        <w:jc w:val="both"/>
      </w:pPr>
      <w:bookmarkStart w:id="86" w:name="_Ref135515164"/>
      <w:r>
        <w:t xml:space="preserve">Zrzut ekranu </w:t>
      </w:r>
      <w:r w:rsidR="00813D2C">
        <w:fldChar w:fldCharType="begin"/>
      </w:r>
      <w:r w:rsidR="00813D2C">
        <w:instrText xml:space="preserve"> SEQ Zrzut_ekranu \* ARABIC </w:instrText>
      </w:r>
      <w:r w:rsidR="00813D2C">
        <w:fldChar w:fldCharType="separate"/>
      </w:r>
      <w:r w:rsidR="00813D2C">
        <w:rPr>
          <w:noProof/>
        </w:rPr>
        <w:t>8</w:t>
      </w:r>
      <w:r w:rsidR="00813D2C">
        <w:rPr>
          <w:noProof/>
        </w:rPr>
        <w:fldChar w:fldCharType="end"/>
      </w:r>
      <w:bookmarkEnd w:id="86"/>
      <w:r>
        <w:t xml:space="preserve"> </w:t>
      </w:r>
      <w:bookmarkStart w:id="87" w:name="_Toc136877551"/>
      <w:r w:rsidR="00667611">
        <w:t>S</w:t>
      </w:r>
      <w:r>
        <w:t>tworzona wiadomość (opracowanie własne)</w:t>
      </w:r>
      <w:bookmarkEnd w:id="87"/>
    </w:p>
    <w:p w14:paraId="5E641143" w14:textId="50866437" w:rsidR="0094761F" w:rsidRDefault="0094761F" w:rsidP="00890291">
      <w:pPr>
        <w:pStyle w:val="Heading3"/>
        <w:jc w:val="both"/>
      </w:pPr>
      <w:bookmarkStart w:id="88" w:name="_Toc136877521"/>
      <w:r>
        <w:t>Format przechowywanych danych</w:t>
      </w:r>
      <w:bookmarkEnd w:id="88"/>
    </w:p>
    <w:p w14:paraId="22D14F5B" w14:textId="325CB32F" w:rsidR="0094761F" w:rsidRDefault="0094761F" w:rsidP="00890291">
      <w:pPr>
        <w:jc w:val="both"/>
      </w:pPr>
      <w:r>
        <w:t>Po przeprowadzeniu</w:t>
      </w:r>
      <w:r w:rsidR="00886800">
        <w:t xml:space="preserve"> wcześniej opisanych czynności, baza danych zawiera dwa rekordy, które </w:t>
      </w:r>
      <w:r w:rsidR="000814CE">
        <w:t>wyglądają</w:t>
      </w:r>
      <w:r w:rsidR="00886800">
        <w:t xml:space="preserve"> następująco.</w:t>
      </w:r>
    </w:p>
    <w:p w14:paraId="474F2A34" w14:textId="77777777" w:rsidR="00886800" w:rsidRDefault="00886800" w:rsidP="00890291">
      <w:pPr>
        <w:autoSpaceDE w:val="0"/>
        <w:autoSpaceDN w:val="0"/>
        <w:adjustRightInd w:val="0"/>
        <w:spacing w:after="0" w:line="240" w:lineRule="auto"/>
        <w:ind w:left="0"/>
        <w:jc w:val="both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{</w:t>
      </w:r>
    </w:p>
    <w:p w14:paraId="4312E010" w14:textId="74B7D8F5" w:rsidR="00886800" w:rsidRDefault="00886800" w:rsidP="00890291">
      <w:pPr>
        <w:autoSpaceDE w:val="0"/>
        <w:autoSpaceDN w:val="0"/>
        <w:adjustRightInd w:val="0"/>
        <w:spacing w:after="0" w:line="240" w:lineRule="auto"/>
        <w:ind w:left="0"/>
        <w:jc w:val="both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800000"/>
          <w:sz w:val="18"/>
          <w:szCs w:val="18"/>
        </w:rPr>
        <w:t>"_id"</w:t>
      </w:r>
      <w:r>
        <w:rPr>
          <w:rFonts w:ascii="Consolas" w:hAnsi="Consolas" w:cs="Consolas"/>
          <w:color w:val="000000"/>
          <w:sz w:val="18"/>
          <w:szCs w:val="18"/>
        </w:rPr>
        <w:t>: {</w:t>
      </w:r>
      <w:r>
        <w:rPr>
          <w:rFonts w:ascii="Consolas" w:hAnsi="Consolas" w:cs="Consolas"/>
          <w:color w:val="800000"/>
          <w:sz w:val="18"/>
          <w:szCs w:val="18"/>
        </w:rPr>
        <w:t>"$</w:t>
      </w:r>
      <w:proofErr w:type="spellStart"/>
      <w:r>
        <w:rPr>
          <w:rFonts w:ascii="Consolas" w:hAnsi="Consolas" w:cs="Consolas"/>
          <w:color w:val="800000"/>
          <w:sz w:val="18"/>
          <w:szCs w:val="18"/>
        </w:rPr>
        <w:t>guid</w:t>
      </w:r>
      <w:proofErr w:type="spellEnd"/>
      <w:r>
        <w:rPr>
          <w:rFonts w:ascii="Consolas" w:hAnsi="Consolas" w:cs="Consolas"/>
          <w:color w:val="800000"/>
          <w:sz w:val="18"/>
          <w:szCs w:val="18"/>
        </w:rPr>
        <w:t>"</w:t>
      </w:r>
      <w:r>
        <w:rPr>
          <w:rFonts w:ascii="Consolas" w:hAnsi="Consolas" w:cs="Consolas"/>
          <w:color w:val="000000"/>
          <w:sz w:val="18"/>
          <w:szCs w:val="18"/>
        </w:rPr>
        <w:t xml:space="preserve">: </w:t>
      </w:r>
      <w:r>
        <w:rPr>
          <w:rFonts w:ascii="Consolas" w:hAnsi="Consolas" w:cs="Consolas"/>
          <w:color w:val="800000"/>
          <w:sz w:val="18"/>
          <w:szCs w:val="18"/>
        </w:rPr>
        <w:t>"09e111ff-78d1-4d60-b49b-2cf6dbcf2917"</w:t>
      </w:r>
      <w:r>
        <w:rPr>
          <w:rFonts w:ascii="Consolas" w:hAnsi="Consolas" w:cs="Consolas"/>
          <w:color w:val="000000"/>
          <w:sz w:val="18"/>
          <w:szCs w:val="18"/>
        </w:rPr>
        <w:t>},</w:t>
      </w:r>
    </w:p>
    <w:p w14:paraId="462A911E" w14:textId="642D3547" w:rsidR="00886800" w:rsidRPr="00886800" w:rsidRDefault="00886800" w:rsidP="00890291">
      <w:pPr>
        <w:autoSpaceDE w:val="0"/>
        <w:autoSpaceDN w:val="0"/>
        <w:adjustRightInd w:val="0"/>
        <w:spacing w:after="0" w:line="240" w:lineRule="auto"/>
        <w:ind w:left="0"/>
        <w:jc w:val="both"/>
        <w:rPr>
          <w:rFonts w:ascii="Consolas" w:hAnsi="Consolas" w:cs="Consolas"/>
          <w:color w:val="000000"/>
          <w:sz w:val="18"/>
          <w:szCs w:val="18"/>
          <w:lang w:val="en-GB"/>
        </w:rPr>
      </w:pPr>
      <w:r w:rsidRPr="00886800">
        <w:rPr>
          <w:rFonts w:ascii="Consolas" w:hAnsi="Consolas" w:cs="Consolas"/>
          <w:color w:val="800000"/>
          <w:sz w:val="18"/>
          <w:szCs w:val="18"/>
          <w:lang w:val="en-GB"/>
        </w:rPr>
        <w:t>"Object"</w:t>
      </w:r>
      <w:r w:rsidRPr="00886800">
        <w:rPr>
          <w:rFonts w:ascii="Consolas" w:hAnsi="Consolas" w:cs="Consolas"/>
          <w:color w:val="000000"/>
          <w:sz w:val="18"/>
          <w:szCs w:val="18"/>
          <w:lang w:val="en-GB"/>
        </w:rPr>
        <w:t>:</w:t>
      </w:r>
    </w:p>
    <w:p w14:paraId="6A0DF46D" w14:textId="3561CFF1" w:rsidR="00886800" w:rsidRPr="00886800" w:rsidRDefault="00886800" w:rsidP="00890291">
      <w:pPr>
        <w:autoSpaceDE w:val="0"/>
        <w:autoSpaceDN w:val="0"/>
        <w:adjustRightInd w:val="0"/>
        <w:spacing w:after="0" w:line="240" w:lineRule="auto"/>
        <w:ind w:left="0"/>
        <w:jc w:val="both"/>
        <w:rPr>
          <w:rFonts w:ascii="Consolas" w:hAnsi="Consolas" w:cs="Consolas"/>
          <w:color w:val="000000"/>
          <w:sz w:val="18"/>
          <w:szCs w:val="18"/>
          <w:lang w:val="en-GB"/>
        </w:rPr>
      </w:pPr>
      <w:r w:rsidRPr="00886800">
        <w:rPr>
          <w:rFonts w:ascii="Consolas" w:hAnsi="Consolas" w:cs="Consolas"/>
          <w:color w:val="000000"/>
          <w:sz w:val="18"/>
          <w:szCs w:val="18"/>
          <w:lang w:val="en-GB"/>
        </w:rPr>
        <w:t>{</w:t>
      </w:r>
    </w:p>
    <w:p w14:paraId="3466F335" w14:textId="047320A7" w:rsidR="00886800" w:rsidRPr="00886800" w:rsidRDefault="00886800" w:rsidP="00890291">
      <w:pPr>
        <w:autoSpaceDE w:val="0"/>
        <w:autoSpaceDN w:val="0"/>
        <w:adjustRightInd w:val="0"/>
        <w:spacing w:after="0" w:line="240" w:lineRule="auto"/>
        <w:ind w:left="0"/>
        <w:jc w:val="both"/>
        <w:rPr>
          <w:rFonts w:ascii="Consolas" w:hAnsi="Consolas" w:cs="Consolas"/>
          <w:color w:val="000000"/>
          <w:sz w:val="18"/>
          <w:szCs w:val="18"/>
          <w:lang w:val="en-GB"/>
        </w:rPr>
      </w:pPr>
      <w:r w:rsidRPr="00886800">
        <w:rPr>
          <w:rFonts w:ascii="Consolas" w:hAnsi="Consolas" w:cs="Consolas"/>
          <w:color w:val="800000"/>
          <w:sz w:val="18"/>
          <w:szCs w:val="18"/>
          <w:lang w:val="en-GB"/>
        </w:rPr>
        <w:t>"_type"</w:t>
      </w:r>
      <w:r w:rsidRPr="00886800">
        <w:rPr>
          <w:rFonts w:ascii="Consolas" w:hAnsi="Consolas" w:cs="Consolas"/>
          <w:color w:val="000000"/>
          <w:sz w:val="18"/>
          <w:szCs w:val="18"/>
          <w:lang w:val="en-GB"/>
        </w:rPr>
        <w:t xml:space="preserve">: </w:t>
      </w:r>
      <w:r w:rsidRPr="00886800">
        <w:rPr>
          <w:rFonts w:ascii="Consolas" w:hAnsi="Consolas" w:cs="Consolas"/>
          <w:color w:val="800000"/>
          <w:sz w:val="18"/>
          <w:szCs w:val="18"/>
          <w:lang w:val="en-GB"/>
        </w:rPr>
        <w:t>"</w:t>
      </w:r>
      <w:proofErr w:type="spellStart"/>
      <w:r w:rsidRPr="00886800">
        <w:rPr>
          <w:rFonts w:ascii="Consolas" w:hAnsi="Consolas" w:cs="Consolas"/>
          <w:color w:val="800000"/>
          <w:sz w:val="18"/>
          <w:szCs w:val="18"/>
          <w:lang w:val="en-GB"/>
        </w:rPr>
        <w:t>Model.User</w:t>
      </w:r>
      <w:proofErr w:type="spellEnd"/>
      <w:r w:rsidRPr="00886800">
        <w:rPr>
          <w:rFonts w:ascii="Consolas" w:hAnsi="Consolas" w:cs="Consolas"/>
          <w:color w:val="800000"/>
          <w:sz w:val="18"/>
          <w:szCs w:val="18"/>
          <w:lang w:val="en-GB"/>
        </w:rPr>
        <w:t>, Model"</w:t>
      </w:r>
      <w:r w:rsidRPr="00886800">
        <w:rPr>
          <w:rFonts w:ascii="Consolas" w:hAnsi="Consolas" w:cs="Consolas"/>
          <w:color w:val="000000"/>
          <w:sz w:val="18"/>
          <w:szCs w:val="18"/>
          <w:lang w:val="en-GB"/>
        </w:rPr>
        <w:t>,</w:t>
      </w:r>
    </w:p>
    <w:p w14:paraId="6C8D0A86" w14:textId="4FB860D0" w:rsidR="00886800" w:rsidRPr="00886800" w:rsidRDefault="00886800" w:rsidP="00890291">
      <w:pPr>
        <w:autoSpaceDE w:val="0"/>
        <w:autoSpaceDN w:val="0"/>
        <w:adjustRightInd w:val="0"/>
        <w:spacing w:after="0" w:line="240" w:lineRule="auto"/>
        <w:ind w:left="0"/>
        <w:jc w:val="both"/>
        <w:rPr>
          <w:rFonts w:ascii="Consolas" w:hAnsi="Consolas" w:cs="Consolas"/>
          <w:color w:val="800000"/>
          <w:sz w:val="18"/>
          <w:szCs w:val="18"/>
          <w:lang w:val="en-GB"/>
        </w:rPr>
      </w:pPr>
      <w:r w:rsidRPr="00886800">
        <w:rPr>
          <w:rFonts w:ascii="Consolas" w:hAnsi="Consolas" w:cs="Consolas"/>
          <w:color w:val="800000"/>
          <w:sz w:val="18"/>
          <w:szCs w:val="18"/>
          <w:lang w:val="en-GB"/>
        </w:rPr>
        <w:t>"Name"</w:t>
      </w:r>
      <w:r w:rsidRPr="00886800">
        <w:rPr>
          <w:rFonts w:ascii="Consolas" w:hAnsi="Consolas" w:cs="Consolas"/>
          <w:color w:val="000000"/>
          <w:sz w:val="18"/>
          <w:szCs w:val="18"/>
          <w:lang w:val="en-GB"/>
        </w:rPr>
        <w:t xml:space="preserve">: </w:t>
      </w:r>
      <w:r w:rsidRPr="00886800">
        <w:rPr>
          <w:rFonts w:ascii="Consolas" w:hAnsi="Consolas" w:cs="Consolas"/>
          <w:color w:val="800000"/>
          <w:sz w:val="18"/>
          <w:szCs w:val="18"/>
          <w:lang w:val="en-GB"/>
        </w:rPr>
        <w:t>"Test"</w:t>
      </w:r>
    </w:p>
    <w:p w14:paraId="79D9A173" w14:textId="6F66E39A" w:rsidR="00886800" w:rsidRPr="00886800" w:rsidRDefault="00886800" w:rsidP="00890291">
      <w:pPr>
        <w:autoSpaceDE w:val="0"/>
        <w:autoSpaceDN w:val="0"/>
        <w:adjustRightInd w:val="0"/>
        <w:spacing w:after="0" w:line="240" w:lineRule="auto"/>
        <w:ind w:left="0"/>
        <w:jc w:val="both"/>
        <w:rPr>
          <w:rFonts w:ascii="Consolas" w:hAnsi="Consolas" w:cs="Consolas"/>
          <w:color w:val="000000"/>
          <w:sz w:val="18"/>
          <w:szCs w:val="18"/>
          <w:lang w:val="en-GB"/>
        </w:rPr>
      </w:pPr>
      <w:r w:rsidRPr="00886800">
        <w:rPr>
          <w:rFonts w:ascii="Consolas" w:hAnsi="Consolas" w:cs="Consolas"/>
          <w:color w:val="000000"/>
          <w:sz w:val="18"/>
          <w:szCs w:val="18"/>
          <w:lang w:val="en-GB"/>
        </w:rPr>
        <w:t>},</w:t>
      </w:r>
    </w:p>
    <w:p w14:paraId="2D13B2D6" w14:textId="59367531" w:rsidR="00886800" w:rsidRPr="00886800" w:rsidRDefault="00886800" w:rsidP="00890291">
      <w:pPr>
        <w:autoSpaceDE w:val="0"/>
        <w:autoSpaceDN w:val="0"/>
        <w:adjustRightInd w:val="0"/>
        <w:spacing w:after="0" w:line="240" w:lineRule="auto"/>
        <w:ind w:left="0"/>
        <w:jc w:val="both"/>
        <w:rPr>
          <w:rFonts w:ascii="Consolas" w:hAnsi="Consolas" w:cs="Consolas"/>
          <w:color w:val="000000"/>
          <w:sz w:val="18"/>
          <w:szCs w:val="18"/>
          <w:lang w:val="en-GB"/>
        </w:rPr>
      </w:pPr>
      <w:r w:rsidRPr="00886800">
        <w:rPr>
          <w:rFonts w:ascii="Consolas" w:hAnsi="Consolas" w:cs="Consolas"/>
          <w:color w:val="800000"/>
          <w:sz w:val="18"/>
          <w:szCs w:val="18"/>
          <w:lang w:val="en-GB"/>
        </w:rPr>
        <w:t>"</w:t>
      </w:r>
      <w:proofErr w:type="spellStart"/>
      <w:r w:rsidRPr="00886800">
        <w:rPr>
          <w:rFonts w:ascii="Consolas" w:hAnsi="Consolas" w:cs="Consolas"/>
          <w:color w:val="800000"/>
          <w:sz w:val="18"/>
          <w:szCs w:val="18"/>
          <w:lang w:val="en-GB"/>
        </w:rPr>
        <w:t>ObjectType</w:t>
      </w:r>
      <w:proofErr w:type="spellEnd"/>
      <w:r w:rsidRPr="00886800">
        <w:rPr>
          <w:rFonts w:ascii="Consolas" w:hAnsi="Consolas" w:cs="Consolas"/>
          <w:color w:val="800000"/>
          <w:sz w:val="18"/>
          <w:szCs w:val="18"/>
          <w:lang w:val="en-GB"/>
        </w:rPr>
        <w:t>"</w:t>
      </w:r>
      <w:r w:rsidRPr="00886800">
        <w:rPr>
          <w:rFonts w:ascii="Consolas" w:hAnsi="Consolas" w:cs="Consolas"/>
          <w:color w:val="000000"/>
          <w:sz w:val="18"/>
          <w:szCs w:val="18"/>
          <w:lang w:val="en-GB"/>
        </w:rPr>
        <w:t xml:space="preserve">: </w:t>
      </w:r>
      <w:r w:rsidRPr="00886800">
        <w:rPr>
          <w:rFonts w:ascii="Consolas" w:hAnsi="Consolas" w:cs="Consolas"/>
          <w:color w:val="800000"/>
          <w:sz w:val="18"/>
          <w:szCs w:val="18"/>
          <w:lang w:val="en-GB"/>
        </w:rPr>
        <w:t>"</w:t>
      </w:r>
      <w:proofErr w:type="spellStart"/>
      <w:r w:rsidRPr="00886800">
        <w:rPr>
          <w:rFonts w:ascii="Consolas" w:hAnsi="Consolas" w:cs="Consolas"/>
          <w:color w:val="800000"/>
          <w:sz w:val="18"/>
          <w:szCs w:val="18"/>
          <w:lang w:val="en-GB"/>
        </w:rPr>
        <w:t>Model.User</w:t>
      </w:r>
      <w:proofErr w:type="spellEnd"/>
      <w:r w:rsidRPr="00886800">
        <w:rPr>
          <w:rFonts w:ascii="Consolas" w:hAnsi="Consolas" w:cs="Consolas"/>
          <w:color w:val="800000"/>
          <w:sz w:val="18"/>
          <w:szCs w:val="18"/>
          <w:lang w:val="en-GB"/>
        </w:rPr>
        <w:t>"</w:t>
      </w:r>
      <w:r w:rsidRPr="00886800">
        <w:rPr>
          <w:rFonts w:ascii="Consolas" w:hAnsi="Consolas" w:cs="Consolas"/>
          <w:color w:val="000000"/>
          <w:sz w:val="18"/>
          <w:szCs w:val="18"/>
          <w:lang w:val="en-GB"/>
        </w:rPr>
        <w:t>,</w:t>
      </w:r>
    </w:p>
    <w:p w14:paraId="67C09188" w14:textId="7F2B697C" w:rsidR="00886800" w:rsidRPr="00886800" w:rsidRDefault="00886800" w:rsidP="00890291">
      <w:pPr>
        <w:autoSpaceDE w:val="0"/>
        <w:autoSpaceDN w:val="0"/>
        <w:adjustRightInd w:val="0"/>
        <w:spacing w:after="0" w:line="240" w:lineRule="auto"/>
        <w:ind w:left="0"/>
        <w:jc w:val="both"/>
        <w:rPr>
          <w:rFonts w:ascii="Consolas" w:hAnsi="Consolas" w:cs="Consolas"/>
          <w:color w:val="000000"/>
          <w:sz w:val="18"/>
          <w:szCs w:val="18"/>
          <w:lang w:val="en-GB"/>
        </w:rPr>
      </w:pPr>
      <w:r w:rsidRPr="00886800">
        <w:rPr>
          <w:rFonts w:ascii="Consolas" w:hAnsi="Consolas" w:cs="Consolas"/>
          <w:color w:val="800000"/>
          <w:sz w:val="18"/>
          <w:szCs w:val="18"/>
          <w:lang w:val="en-GB"/>
        </w:rPr>
        <w:t>"Signature"</w:t>
      </w:r>
      <w:r w:rsidRPr="00886800">
        <w:rPr>
          <w:rFonts w:ascii="Consolas" w:hAnsi="Consolas" w:cs="Consolas"/>
          <w:color w:val="000000"/>
          <w:sz w:val="18"/>
          <w:szCs w:val="18"/>
          <w:lang w:val="en-GB"/>
        </w:rPr>
        <w:t>:</w:t>
      </w:r>
    </w:p>
    <w:p w14:paraId="619C0DC8" w14:textId="3F7AABB7" w:rsidR="00886800" w:rsidRPr="00886800" w:rsidRDefault="00886800" w:rsidP="00890291">
      <w:pPr>
        <w:autoSpaceDE w:val="0"/>
        <w:autoSpaceDN w:val="0"/>
        <w:adjustRightInd w:val="0"/>
        <w:spacing w:after="0" w:line="240" w:lineRule="auto"/>
        <w:ind w:left="0"/>
        <w:jc w:val="both"/>
        <w:rPr>
          <w:rFonts w:ascii="Consolas" w:hAnsi="Consolas" w:cs="Consolas"/>
          <w:color w:val="000000"/>
          <w:sz w:val="18"/>
          <w:szCs w:val="18"/>
          <w:lang w:val="en-GB"/>
        </w:rPr>
      </w:pPr>
      <w:r w:rsidRPr="00886800">
        <w:rPr>
          <w:rFonts w:ascii="Consolas" w:hAnsi="Consolas" w:cs="Consolas"/>
          <w:color w:val="000000"/>
          <w:sz w:val="18"/>
          <w:szCs w:val="18"/>
          <w:lang w:val="en-GB"/>
        </w:rPr>
        <w:t>{</w:t>
      </w:r>
    </w:p>
    <w:p w14:paraId="3AC9A9C4" w14:textId="601A5416" w:rsidR="00886800" w:rsidRPr="00886800" w:rsidRDefault="00886800" w:rsidP="00890291">
      <w:pPr>
        <w:autoSpaceDE w:val="0"/>
        <w:autoSpaceDN w:val="0"/>
        <w:adjustRightInd w:val="0"/>
        <w:spacing w:after="0" w:line="240" w:lineRule="auto"/>
        <w:ind w:left="0"/>
        <w:jc w:val="both"/>
        <w:rPr>
          <w:rFonts w:ascii="Consolas" w:hAnsi="Consolas" w:cs="Consolas"/>
          <w:color w:val="000000"/>
          <w:sz w:val="18"/>
          <w:szCs w:val="18"/>
          <w:lang w:val="en-GB"/>
        </w:rPr>
      </w:pPr>
      <w:r w:rsidRPr="00886800">
        <w:rPr>
          <w:rFonts w:ascii="Consolas" w:hAnsi="Consolas" w:cs="Consolas"/>
          <w:color w:val="800000"/>
          <w:sz w:val="18"/>
          <w:szCs w:val="18"/>
          <w:lang w:val="en-GB"/>
        </w:rPr>
        <w:t>"Hash"</w:t>
      </w:r>
      <w:r w:rsidRPr="00886800">
        <w:rPr>
          <w:rFonts w:ascii="Consolas" w:hAnsi="Consolas" w:cs="Consolas"/>
          <w:color w:val="000000"/>
          <w:sz w:val="18"/>
          <w:szCs w:val="18"/>
          <w:lang w:val="en-GB"/>
        </w:rPr>
        <w:t>:</w:t>
      </w:r>
      <w:r w:rsidR="00133A29">
        <w:rPr>
          <w:rFonts w:ascii="Consolas" w:hAnsi="Consolas" w:cs="Consolas"/>
          <w:color w:val="000000"/>
          <w:sz w:val="18"/>
          <w:szCs w:val="18"/>
          <w:lang w:val="en-GB"/>
        </w:rPr>
        <w:t xml:space="preserve"> </w:t>
      </w:r>
      <w:r w:rsidRPr="00886800">
        <w:rPr>
          <w:rFonts w:ascii="Consolas" w:hAnsi="Consolas" w:cs="Consolas"/>
          <w:color w:val="800000"/>
          <w:sz w:val="18"/>
          <w:szCs w:val="18"/>
          <w:lang w:val="en-GB"/>
        </w:rPr>
        <w:t>"msgH+A/IHLdEA35ffhbmVTk1r1BSzIs5iGAI1P1fGgvOV8tAoQ2vjl6Kd8gyy5Ve7WysezAkhnG</w:t>
      </w:r>
      <w:r w:rsidR="00133A29">
        <w:rPr>
          <w:rFonts w:ascii="Consolas" w:hAnsi="Consolas" w:cs="Consolas"/>
          <w:color w:val="800000"/>
          <w:sz w:val="18"/>
          <w:szCs w:val="18"/>
          <w:lang w:val="en-GB"/>
        </w:rPr>
        <w:t>…</w:t>
      </w:r>
    </w:p>
    <w:p w14:paraId="6582A48F" w14:textId="6D18AA34" w:rsidR="00886800" w:rsidRPr="00886800" w:rsidRDefault="00886800" w:rsidP="00890291">
      <w:pPr>
        <w:autoSpaceDE w:val="0"/>
        <w:autoSpaceDN w:val="0"/>
        <w:adjustRightInd w:val="0"/>
        <w:spacing w:after="0" w:line="240" w:lineRule="auto"/>
        <w:ind w:left="0"/>
        <w:jc w:val="both"/>
        <w:rPr>
          <w:rFonts w:ascii="Consolas" w:hAnsi="Consolas" w:cs="Consolas"/>
          <w:color w:val="800000"/>
          <w:sz w:val="18"/>
          <w:szCs w:val="18"/>
          <w:lang w:val="en-GB"/>
        </w:rPr>
      </w:pPr>
      <w:r w:rsidRPr="00886800">
        <w:rPr>
          <w:rFonts w:ascii="Consolas" w:hAnsi="Consolas" w:cs="Consolas"/>
          <w:color w:val="800000"/>
          <w:sz w:val="18"/>
          <w:szCs w:val="18"/>
          <w:lang w:val="en-GB"/>
        </w:rPr>
        <w:t>"Owner"</w:t>
      </w:r>
      <w:r w:rsidRPr="00886800">
        <w:rPr>
          <w:rFonts w:ascii="Consolas" w:hAnsi="Consolas" w:cs="Consolas"/>
          <w:color w:val="000000"/>
          <w:sz w:val="18"/>
          <w:szCs w:val="18"/>
          <w:lang w:val="en-GB"/>
        </w:rPr>
        <w:t xml:space="preserve">: </w:t>
      </w:r>
      <w:r w:rsidRPr="00886800">
        <w:rPr>
          <w:rFonts w:ascii="Consolas" w:hAnsi="Consolas" w:cs="Consolas"/>
          <w:color w:val="800000"/>
          <w:sz w:val="18"/>
          <w:szCs w:val="18"/>
          <w:lang w:val="en-GB"/>
        </w:rPr>
        <w:t>"MIIBCgKCAQEAs0lVlp3dKby65TcgWINj+rfRUx3WGAglTa2bjrIdCSGj1tucvIJRfWR9GVocuv</w:t>
      </w:r>
      <w:r w:rsidR="00133A29">
        <w:rPr>
          <w:rFonts w:ascii="Consolas" w:hAnsi="Consolas" w:cs="Consolas"/>
          <w:color w:val="800000"/>
          <w:sz w:val="18"/>
          <w:szCs w:val="18"/>
          <w:lang w:val="en-GB"/>
        </w:rPr>
        <w:t>…</w:t>
      </w:r>
    </w:p>
    <w:p w14:paraId="5FEFF26A" w14:textId="66468167" w:rsidR="00886800" w:rsidRPr="00886800" w:rsidRDefault="00886800" w:rsidP="00890291">
      <w:pPr>
        <w:autoSpaceDE w:val="0"/>
        <w:autoSpaceDN w:val="0"/>
        <w:adjustRightInd w:val="0"/>
        <w:spacing w:after="0" w:line="240" w:lineRule="auto"/>
        <w:ind w:left="0"/>
        <w:jc w:val="both"/>
        <w:rPr>
          <w:rFonts w:ascii="Consolas" w:hAnsi="Consolas" w:cs="Consolas"/>
          <w:color w:val="000000"/>
          <w:sz w:val="18"/>
          <w:szCs w:val="18"/>
          <w:lang w:val="en-GB"/>
        </w:rPr>
      </w:pPr>
      <w:r w:rsidRPr="00886800">
        <w:rPr>
          <w:rFonts w:ascii="Consolas" w:hAnsi="Consolas" w:cs="Consolas"/>
          <w:color w:val="000000"/>
          <w:sz w:val="18"/>
          <w:szCs w:val="18"/>
          <w:lang w:val="en-GB"/>
        </w:rPr>
        <w:t>},</w:t>
      </w:r>
    </w:p>
    <w:p w14:paraId="1333BF00" w14:textId="39DF37A4" w:rsidR="00886800" w:rsidRPr="00886800" w:rsidRDefault="00886800" w:rsidP="00890291">
      <w:pPr>
        <w:autoSpaceDE w:val="0"/>
        <w:autoSpaceDN w:val="0"/>
        <w:adjustRightInd w:val="0"/>
        <w:spacing w:after="0" w:line="240" w:lineRule="auto"/>
        <w:ind w:left="0"/>
        <w:jc w:val="both"/>
        <w:rPr>
          <w:rFonts w:ascii="Consolas" w:hAnsi="Consolas" w:cs="Consolas"/>
          <w:color w:val="000000"/>
          <w:sz w:val="18"/>
          <w:szCs w:val="18"/>
          <w:lang w:val="en-GB"/>
        </w:rPr>
      </w:pPr>
      <w:r w:rsidRPr="00886800">
        <w:rPr>
          <w:rFonts w:ascii="Consolas" w:hAnsi="Consolas" w:cs="Consolas"/>
          <w:color w:val="800000"/>
          <w:sz w:val="18"/>
          <w:szCs w:val="18"/>
          <w:lang w:val="en-GB"/>
        </w:rPr>
        <w:t>"Timestamp"</w:t>
      </w:r>
      <w:r w:rsidRPr="00886800">
        <w:rPr>
          <w:rFonts w:ascii="Consolas" w:hAnsi="Consolas" w:cs="Consolas"/>
          <w:color w:val="000000"/>
          <w:sz w:val="18"/>
          <w:szCs w:val="18"/>
          <w:lang w:val="en-GB"/>
        </w:rPr>
        <w:t xml:space="preserve">: </w:t>
      </w:r>
      <w:r w:rsidRPr="00886800">
        <w:rPr>
          <w:rFonts w:ascii="Consolas" w:hAnsi="Consolas" w:cs="Consolas"/>
          <w:color w:val="800000"/>
          <w:sz w:val="18"/>
          <w:szCs w:val="18"/>
          <w:lang w:val="en-GB"/>
        </w:rPr>
        <w:t>"2023-04-18T22:09:22.3687220Z"</w:t>
      </w:r>
      <w:r w:rsidRPr="00886800">
        <w:rPr>
          <w:rFonts w:ascii="Consolas" w:hAnsi="Consolas" w:cs="Consolas"/>
          <w:color w:val="000000"/>
          <w:sz w:val="18"/>
          <w:szCs w:val="18"/>
          <w:lang w:val="en-GB"/>
        </w:rPr>
        <w:t>,</w:t>
      </w:r>
    </w:p>
    <w:p w14:paraId="43332B75" w14:textId="4A564754" w:rsidR="00886800" w:rsidRPr="00886800" w:rsidRDefault="00886800" w:rsidP="00890291">
      <w:pPr>
        <w:autoSpaceDE w:val="0"/>
        <w:autoSpaceDN w:val="0"/>
        <w:adjustRightInd w:val="0"/>
        <w:spacing w:after="0" w:line="240" w:lineRule="auto"/>
        <w:ind w:left="0"/>
        <w:jc w:val="both"/>
        <w:rPr>
          <w:rFonts w:ascii="Consolas" w:hAnsi="Consolas" w:cs="Consolas"/>
          <w:color w:val="000000"/>
          <w:sz w:val="18"/>
          <w:szCs w:val="18"/>
          <w:lang w:val="en-GB"/>
        </w:rPr>
      </w:pPr>
      <w:r w:rsidRPr="00886800">
        <w:rPr>
          <w:rFonts w:ascii="Consolas" w:hAnsi="Consolas" w:cs="Consolas"/>
          <w:color w:val="800000"/>
          <w:sz w:val="18"/>
          <w:szCs w:val="18"/>
          <w:lang w:val="en-GB"/>
        </w:rPr>
        <w:t>"Lock"</w:t>
      </w:r>
      <w:r w:rsidRPr="00886800">
        <w:rPr>
          <w:rFonts w:ascii="Consolas" w:hAnsi="Consolas" w:cs="Consolas"/>
          <w:color w:val="000000"/>
          <w:sz w:val="18"/>
          <w:szCs w:val="18"/>
          <w:lang w:val="en-GB"/>
        </w:rPr>
        <w:t>:</w:t>
      </w:r>
    </w:p>
    <w:p w14:paraId="1D16F3C9" w14:textId="6AFB39EE" w:rsidR="00886800" w:rsidRPr="00886800" w:rsidRDefault="00886800" w:rsidP="00890291">
      <w:pPr>
        <w:autoSpaceDE w:val="0"/>
        <w:autoSpaceDN w:val="0"/>
        <w:adjustRightInd w:val="0"/>
        <w:spacing w:after="0" w:line="240" w:lineRule="auto"/>
        <w:ind w:left="0"/>
        <w:jc w:val="both"/>
        <w:rPr>
          <w:rFonts w:ascii="Consolas" w:hAnsi="Consolas" w:cs="Consolas"/>
          <w:color w:val="000000"/>
          <w:sz w:val="18"/>
          <w:szCs w:val="18"/>
          <w:lang w:val="en-GB"/>
        </w:rPr>
      </w:pPr>
      <w:r w:rsidRPr="00886800">
        <w:rPr>
          <w:rFonts w:ascii="Consolas" w:hAnsi="Consolas" w:cs="Consolas"/>
          <w:color w:val="000000"/>
          <w:sz w:val="18"/>
          <w:szCs w:val="18"/>
          <w:lang w:val="en-GB"/>
        </w:rPr>
        <w:t>{</w:t>
      </w:r>
    </w:p>
    <w:p w14:paraId="1493160D" w14:textId="42EA4630" w:rsidR="00886800" w:rsidRPr="00886800" w:rsidRDefault="00886800" w:rsidP="00890291">
      <w:pPr>
        <w:autoSpaceDE w:val="0"/>
        <w:autoSpaceDN w:val="0"/>
        <w:adjustRightInd w:val="0"/>
        <w:spacing w:after="0" w:line="240" w:lineRule="auto"/>
        <w:ind w:left="0"/>
        <w:jc w:val="both"/>
        <w:rPr>
          <w:rFonts w:ascii="Consolas" w:hAnsi="Consolas" w:cs="Consolas"/>
          <w:color w:val="000000"/>
          <w:sz w:val="18"/>
          <w:szCs w:val="18"/>
          <w:lang w:val="en-GB"/>
        </w:rPr>
      </w:pPr>
      <w:r w:rsidRPr="00886800">
        <w:rPr>
          <w:rFonts w:ascii="Consolas" w:hAnsi="Consolas" w:cs="Consolas"/>
          <w:color w:val="800000"/>
          <w:sz w:val="18"/>
          <w:szCs w:val="18"/>
          <w:lang w:val="en-GB"/>
        </w:rPr>
        <w:t>"</w:t>
      </w:r>
      <w:proofErr w:type="spellStart"/>
      <w:r w:rsidRPr="00886800">
        <w:rPr>
          <w:rFonts w:ascii="Consolas" w:hAnsi="Consolas" w:cs="Consolas"/>
          <w:color w:val="800000"/>
          <w:sz w:val="18"/>
          <w:szCs w:val="18"/>
          <w:lang w:val="en-GB"/>
        </w:rPr>
        <w:t>NextId</w:t>
      </w:r>
      <w:proofErr w:type="spellEnd"/>
      <w:r w:rsidRPr="00886800">
        <w:rPr>
          <w:rFonts w:ascii="Consolas" w:hAnsi="Consolas" w:cs="Consolas"/>
          <w:color w:val="800000"/>
          <w:sz w:val="18"/>
          <w:szCs w:val="18"/>
          <w:lang w:val="en-GB"/>
        </w:rPr>
        <w:t>"</w:t>
      </w:r>
      <w:r w:rsidRPr="00886800">
        <w:rPr>
          <w:rFonts w:ascii="Consolas" w:hAnsi="Consolas" w:cs="Consolas"/>
          <w:color w:val="000000"/>
          <w:sz w:val="18"/>
          <w:szCs w:val="18"/>
          <w:lang w:val="en-GB"/>
        </w:rPr>
        <w:t>: {</w:t>
      </w:r>
      <w:r w:rsidRPr="00886800">
        <w:rPr>
          <w:rFonts w:ascii="Consolas" w:hAnsi="Consolas" w:cs="Consolas"/>
          <w:color w:val="800000"/>
          <w:sz w:val="18"/>
          <w:szCs w:val="18"/>
          <w:lang w:val="en-GB"/>
        </w:rPr>
        <w:t>"$guid"</w:t>
      </w:r>
      <w:r w:rsidRPr="00886800">
        <w:rPr>
          <w:rFonts w:ascii="Consolas" w:hAnsi="Consolas" w:cs="Consolas"/>
          <w:color w:val="000000"/>
          <w:sz w:val="18"/>
          <w:szCs w:val="18"/>
          <w:lang w:val="en-GB"/>
        </w:rPr>
        <w:t xml:space="preserve">: </w:t>
      </w:r>
      <w:r w:rsidRPr="00886800">
        <w:rPr>
          <w:rFonts w:ascii="Consolas" w:hAnsi="Consolas" w:cs="Consolas"/>
          <w:color w:val="800000"/>
          <w:sz w:val="18"/>
          <w:szCs w:val="18"/>
          <w:lang w:val="en-GB"/>
        </w:rPr>
        <w:t>"037f8938-ba83-4d06-b312-b1ff5d4933f8"</w:t>
      </w:r>
      <w:r w:rsidRPr="00886800">
        <w:rPr>
          <w:rFonts w:ascii="Consolas" w:hAnsi="Consolas" w:cs="Consolas"/>
          <w:color w:val="000000"/>
          <w:sz w:val="18"/>
          <w:szCs w:val="18"/>
          <w:lang w:val="en-GB"/>
        </w:rPr>
        <w:t>},</w:t>
      </w:r>
    </w:p>
    <w:p w14:paraId="69C1B4C1" w14:textId="30937A7A" w:rsidR="00886800" w:rsidRPr="00886800" w:rsidRDefault="00886800" w:rsidP="00890291">
      <w:pPr>
        <w:autoSpaceDE w:val="0"/>
        <w:autoSpaceDN w:val="0"/>
        <w:adjustRightInd w:val="0"/>
        <w:spacing w:after="0" w:line="240" w:lineRule="auto"/>
        <w:ind w:left="0"/>
        <w:jc w:val="both"/>
        <w:rPr>
          <w:rFonts w:ascii="Consolas" w:hAnsi="Consolas" w:cs="Consolas"/>
          <w:color w:val="000000"/>
          <w:sz w:val="18"/>
          <w:szCs w:val="18"/>
          <w:lang w:val="en-GB"/>
        </w:rPr>
      </w:pPr>
      <w:r w:rsidRPr="00886800">
        <w:rPr>
          <w:rFonts w:ascii="Consolas" w:hAnsi="Consolas" w:cs="Consolas"/>
          <w:color w:val="800000"/>
          <w:sz w:val="18"/>
          <w:szCs w:val="18"/>
          <w:lang w:val="en-GB"/>
        </w:rPr>
        <w:t>"Owner"</w:t>
      </w:r>
      <w:r w:rsidRPr="00886800">
        <w:rPr>
          <w:rFonts w:ascii="Consolas" w:hAnsi="Consolas" w:cs="Consolas"/>
          <w:color w:val="000000"/>
          <w:sz w:val="18"/>
          <w:szCs w:val="18"/>
          <w:lang w:val="en-GB"/>
        </w:rPr>
        <w:t xml:space="preserve">: </w:t>
      </w:r>
      <w:r w:rsidRPr="00886800">
        <w:rPr>
          <w:rFonts w:ascii="Consolas" w:hAnsi="Consolas" w:cs="Consolas"/>
          <w:color w:val="800000"/>
          <w:sz w:val="18"/>
          <w:szCs w:val="18"/>
          <w:lang w:val="en-GB"/>
        </w:rPr>
        <w:t>"fN/rrSg5o1uTvxCpKdURdXLctnwisMkW0E1FdfQdWyBuEAEVT5G63TYLvoB+aFetb/j4ZYJaSU</w:t>
      </w:r>
      <w:r w:rsidR="00A24A8F">
        <w:rPr>
          <w:rFonts w:ascii="Consolas" w:hAnsi="Consolas" w:cs="Consolas"/>
          <w:color w:val="800000"/>
          <w:sz w:val="18"/>
          <w:szCs w:val="18"/>
          <w:lang w:val="en-GB"/>
        </w:rPr>
        <w:t>…</w:t>
      </w:r>
    </w:p>
    <w:p w14:paraId="47404D9E" w14:textId="24CE6866" w:rsidR="00886800" w:rsidRPr="00886800" w:rsidRDefault="00886800" w:rsidP="00890291">
      <w:pPr>
        <w:autoSpaceDE w:val="0"/>
        <w:autoSpaceDN w:val="0"/>
        <w:adjustRightInd w:val="0"/>
        <w:spacing w:after="0" w:line="240" w:lineRule="auto"/>
        <w:ind w:left="0"/>
        <w:jc w:val="both"/>
        <w:rPr>
          <w:rFonts w:ascii="Consolas" w:hAnsi="Consolas" w:cs="Consolas"/>
          <w:color w:val="000000"/>
          <w:sz w:val="18"/>
          <w:szCs w:val="18"/>
          <w:lang w:val="en-GB"/>
        </w:rPr>
      </w:pPr>
      <w:r w:rsidRPr="00886800">
        <w:rPr>
          <w:rFonts w:ascii="Consolas" w:hAnsi="Consolas" w:cs="Consolas"/>
          <w:color w:val="800000"/>
          <w:sz w:val="18"/>
          <w:szCs w:val="18"/>
          <w:lang w:val="en-GB"/>
        </w:rPr>
        <w:t>"Expires"</w:t>
      </w:r>
      <w:r w:rsidRPr="00886800">
        <w:rPr>
          <w:rFonts w:ascii="Consolas" w:hAnsi="Consolas" w:cs="Consolas"/>
          <w:color w:val="000000"/>
          <w:sz w:val="18"/>
          <w:szCs w:val="18"/>
          <w:lang w:val="en-GB"/>
        </w:rPr>
        <w:t xml:space="preserve">: </w:t>
      </w:r>
      <w:r w:rsidRPr="00886800">
        <w:rPr>
          <w:rFonts w:ascii="Consolas" w:hAnsi="Consolas" w:cs="Consolas"/>
          <w:color w:val="800000"/>
          <w:sz w:val="18"/>
          <w:szCs w:val="18"/>
          <w:lang w:val="en-GB"/>
        </w:rPr>
        <w:t>"2023-04-18T22:16:10.8445449Z"</w:t>
      </w:r>
      <w:r w:rsidRPr="00886800">
        <w:rPr>
          <w:rFonts w:ascii="Consolas" w:hAnsi="Consolas" w:cs="Consolas"/>
          <w:color w:val="000000"/>
          <w:sz w:val="18"/>
          <w:szCs w:val="18"/>
          <w:lang w:val="en-GB"/>
        </w:rPr>
        <w:t>,</w:t>
      </w:r>
    </w:p>
    <w:p w14:paraId="08EE89C2" w14:textId="1D87CEDF" w:rsidR="00886800" w:rsidRPr="00886800" w:rsidRDefault="00886800" w:rsidP="00890291">
      <w:pPr>
        <w:autoSpaceDE w:val="0"/>
        <w:autoSpaceDN w:val="0"/>
        <w:adjustRightInd w:val="0"/>
        <w:spacing w:after="0" w:line="240" w:lineRule="auto"/>
        <w:ind w:left="0"/>
        <w:jc w:val="both"/>
        <w:rPr>
          <w:rFonts w:ascii="Consolas" w:hAnsi="Consolas" w:cs="Consolas"/>
          <w:color w:val="0000FF"/>
          <w:sz w:val="18"/>
          <w:szCs w:val="18"/>
          <w:lang w:val="en-GB"/>
        </w:rPr>
      </w:pPr>
      <w:r w:rsidRPr="00886800">
        <w:rPr>
          <w:rFonts w:ascii="Consolas" w:hAnsi="Consolas" w:cs="Consolas"/>
          <w:color w:val="800000"/>
          <w:sz w:val="18"/>
          <w:szCs w:val="18"/>
          <w:lang w:val="en-GB"/>
        </w:rPr>
        <w:t>"Confirmed"</w:t>
      </w:r>
      <w:r w:rsidRPr="00886800">
        <w:rPr>
          <w:rFonts w:ascii="Consolas" w:hAnsi="Consolas" w:cs="Consolas"/>
          <w:color w:val="000000"/>
          <w:sz w:val="18"/>
          <w:szCs w:val="18"/>
          <w:lang w:val="en-GB"/>
        </w:rPr>
        <w:t xml:space="preserve">: </w:t>
      </w:r>
      <w:r w:rsidRPr="00886800">
        <w:rPr>
          <w:rFonts w:ascii="Consolas" w:hAnsi="Consolas" w:cs="Consolas"/>
          <w:color w:val="0000FF"/>
          <w:sz w:val="18"/>
          <w:szCs w:val="18"/>
          <w:lang w:val="en-GB"/>
        </w:rPr>
        <w:t>true</w:t>
      </w:r>
    </w:p>
    <w:p w14:paraId="6D0CBD87" w14:textId="7E18153A" w:rsidR="008D5F0B" w:rsidRPr="008D5F0B" w:rsidRDefault="00886800" w:rsidP="00890291">
      <w:pPr>
        <w:autoSpaceDE w:val="0"/>
        <w:autoSpaceDN w:val="0"/>
        <w:adjustRightInd w:val="0"/>
        <w:spacing w:after="0" w:line="240" w:lineRule="auto"/>
        <w:ind w:left="0"/>
        <w:jc w:val="both"/>
        <w:rPr>
          <w:rFonts w:ascii="Consolas" w:hAnsi="Consolas" w:cs="Consolas"/>
          <w:color w:val="000000"/>
          <w:sz w:val="18"/>
          <w:szCs w:val="18"/>
          <w:lang w:val="en-GB"/>
        </w:rPr>
      </w:pPr>
      <w:r w:rsidRPr="00886800">
        <w:rPr>
          <w:rFonts w:ascii="Consolas" w:hAnsi="Consolas" w:cs="Consolas"/>
          <w:color w:val="000000"/>
          <w:sz w:val="18"/>
          <w:szCs w:val="18"/>
          <w:lang w:val="en-GB"/>
        </w:rPr>
        <w:t>}</w:t>
      </w:r>
      <w:r w:rsidR="008D5F0B">
        <w:rPr>
          <w:rFonts w:ascii="Consolas" w:hAnsi="Consolas" w:cs="Consolas"/>
          <w:color w:val="000000"/>
          <w:sz w:val="18"/>
          <w:szCs w:val="18"/>
          <w:lang w:val="en-GB"/>
        </w:rPr>
        <w:br/>
        <w:t>},</w:t>
      </w:r>
      <w:r w:rsidR="008D5F0B">
        <w:rPr>
          <w:rFonts w:ascii="Consolas" w:hAnsi="Consolas" w:cs="Consolas"/>
          <w:color w:val="000000"/>
          <w:sz w:val="18"/>
          <w:szCs w:val="18"/>
          <w:lang w:val="en-GB"/>
        </w:rPr>
        <w:br/>
      </w:r>
      <w:r w:rsidR="008D5F0B" w:rsidRPr="008D5F0B">
        <w:rPr>
          <w:rFonts w:ascii="Consolas" w:hAnsi="Consolas" w:cs="Consolas"/>
          <w:color w:val="000000"/>
          <w:sz w:val="18"/>
          <w:szCs w:val="18"/>
          <w:lang w:val="en-GB"/>
        </w:rPr>
        <w:t>{</w:t>
      </w:r>
    </w:p>
    <w:p w14:paraId="1CCFE2C0" w14:textId="7CF35890" w:rsidR="008D5F0B" w:rsidRPr="008D5F0B" w:rsidRDefault="008D5F0B" w:rsidP="00890291">
      <w:pPr>
        <w:autoSpaceDE w:val="0"/>
        <w:autoSpaceDN w:val="0"/>
        <w:adjustRightInd w:val="0"/>
        <w:spacing w:after="0" w:line="240" w:lineRule="auto"/>
        <w:ind w:left="0"/>
        <w:jc w:val="both"/>
        <w:rPr>
          <w:rFonts w:ascii="Consolas" w:hAnsi="Consolas" w:cs="Consolas"/>
          <w:color w:val="000000"/>
          <w:sz w:val="18"/>
          <w:szCs w:val="18"/>
          <w:lang w:val="en-GB"/>
        </w:rPr>
      </w:pPr>
      <w:r w:rsidRPr="008D5F0B">
        <w:rPr>
          <w:rFonts w:ascii="Consolas" w:hAnsi="Consolas" w:cs="Consolas"/>
          <w:color w:val="800000"/>
          <w:sz w:val="18"/>
          <w:szCs w:val="18"/>
          <w:lang w:val="en-GB"/>
        </w:rPr>
        <w:t>"_id"</w:t>
      </w:r>
      <w:r w:rsidRPr="008D5F0B">
        <w:rPr>
          <w:rFonts w:ascii="Consolas" w:hAnsi="Consolas" w:cs="Consolas"/>
          <w:color w:val="000000"/>
          <w:sz w:val="18"/>
          <w:szCs w:val="18"/>
          <w:lang w:val="en-GB"/>
        </w:rPr>
        <w:t>: {</w:t>
      </w:r>
      <w:r w:rsidRPr="008D5F0B">
        <w:rPr>
          <w:rFonts w:ascii="Consolas" w:hAnsi="Consolas" w:cs="Consolas"/>
          <w:color w:val="800000"/>
          <w:sz w:val="18"/>
          <w:szCs w:val="18"/>
          <w:lang w:val="en-GB"/>
        </w:rPr>
        <w:t>"$guid"</w:t>
      </w:r>
      <w:r w:rsidRPr="008D5F0B">
        <w:rPr>
          <w:rFonts w:ascii="Consolas" w:hAnsi="Consolas" w:cs="Consolas"/>
          <w:color w:val="000000"/>
          <w:sz w:val="18"/>
          <w:szCs w:val="18"/>
          <w:lang w:val="en-GB"/>
        </w:rPr>
        <w:t xml:space="preserve">: </w:t>
      </w:r>
      <w:r w:rsidRPr="008D5F0B">
        <w:rPr>
          <w:rFonts w:ascii="Consolas" w:hAnsi="Consolas" w:cs="Consolas"/>
          <w:color w:val="800000"/>
          <w:sz w:val="18"/>
          <w:szCs w:val="18"/>
          <w:lang w:val="en-GB"/>
        </w:rPr>
        <w:t>"037f8938-ba83-4d06-b312-b1ff5d4933f8"</w:t>
      </w:r>
      <w:r w:rsidRPr="008D5F0B">
        <w:rPr>
          <w:rFonts w:ascii="Consolas" w:hAnsi="Consolas" w:cs="Consolas"/>
          <w:color w:val="000000"/>
          <w:sz w:val="18"/>
          <w:szCs w:val="18"/>
          <w:lang w:val="en-GB"/>
        </w:rPr>
        <w:t>},</w:t>
      </w:r>
    </w:p>
    <w:p w14:paraId="6E3A9938" w14:textId="03F5729A" w:rsidR="008D5F0B" w:rsidRPr="008D5F0B" w:rsidRDefault="008D5F0B" w:rsidP="00890291">
      <w:pPr>
        <w:autoSpaceDE w:val="0"/>
        <w:autoSpaceDN w:val="0"/>
        <w:adjustRightInd w:val="0"/>
        <w:spacing w:after="0" w:line="240" w:lineRule="auto"/>
        <w:ind w:left="0"/>
        <w:jc w:val="both"/>
        <w:rPr>
          <w:rFonts w:ascii="Consolas" w:hAnsi="Consolas" w:cs="Consolas"/>
          <w:color w:val="000000"/>
          <w:sz w:val="18"/>
          <w:szCs w:val="18"/>
          <w:lang w:val="en-GB"/>
        </w:rPr>
      </w:pPr>
      <w:r w:rsidRPr="008D5F0B">
        <w:rPr>
          <w:rFonts w:ascii="Consolas" w:hAnsi="Consolas" w:cs="Consolas"/>
          <w:color w:val="800000"/>
          <w:sz w:val="18"/>
          <w:szCs w:val="18"/>
          <w:lang w:val="en-GB"/>
        </w:rPr>
        <w:t>"Object"</w:t>
      </w:r>
      <w:r w:rsidRPr="008D5F0B">
        <w:rPr>
          <w:rFonts w:ascii="Consolas" w:hAnsi="Consolas" w:cs="Consolas"/>
          <w:color w:val="000000"/>
          <w:sz w:val="18"/>
          <w:szCs w:val="18"/>
          <w:lang w:val="en-GB"/>
        </w:rPr>
        <w:t>:</w:t>
      </w:r>
    </w:p>
    <w:p w14:paraId="5914DF65" w14:textId="7A3A21C2" w:rsidR="008D5F0B" w:rsidRPr="008D5F0B" w:rsidRDefault="008D5F0B" w:rsidP="00890291">
      <w:pPr>
        <w:autoSpaceDE w:val="0"/>
        <w:autoSpaceDN w:val="0"/>
        <w:adjustRightInd w:val="0"/>
        <w:spacing w:after="0" w:line="240" w:lineRule="auto"/>
        <w:ind w:left="0"/>
        <w:jc w:val="both"/>
        <w:rPr>
          <w:rFonts w:ascii="Consolas" w:hAnsi="Consolas" w:cs="Consolas"/>
          <w:color w:val="000000"/>
          <w:sz w:val="18"/>
          <w:szCs w:val="18"/>
          <w:lang w:val="en-GB"/>
        </w:rPr>
      </w:pPr>
      <w:r w:rsidRPr="008D5F0B">
        <w:rPr>
          <w:rFonts w:ascii="Consolas" w:hAnsi="Consolas" w:cs="Consolas"/>
          <w:color w:val="000000"/>
          <w:sz w:val="18"/>
          <w:szCs w:val="18"/>
          <w:lang w:val="en-GB"/>
        </w:rPr>
        <w:t>{</w:t>
      </w:r>
    </w:p>
    <w:p w14:paraId="10CB0ED2" w14:textId="232E08F0" w:rsidR="008D5F0B" w:rsidRPr="008D5F0B" w:rsidRDefault="008D5F0B" w:rsidP="00890291">
      <w:pPr>
        <w:autoSpaceDE w:val="0"/>
        <w:autoSpaceDN w:val="0"/>
        <w:adjustRightInd w:val="0"/>
        <w:spacing w:after="0" w:line="240" w:lineRule="auto"/>
        <w:ind w:left="0"/>
        <w:jc w:val="both"/>
        <w:rPr>
          <w:rFonts w:ascii="Consolas" w:hAnsi="Consolas" w:cs="Consolas"/>
          <w:color w:val="000000"/>
          <w:sz w:val="18"/>
          <w:szCs w:val="18"/>
          <w:lang w:val="en-GB"/>
        </w:rPr>
      </w:pPr>
      <w:r w:rsidRPr="008D5F0B">
        <w:rPr>
          <w:rFonts w:ascii="Consolas" w:hAnsi="Consolas" w:cs="Consolas"/>
          <w:color w:val="800000"/>
          <w:sz w:val="18"/>
          <w:szCs w:val="18"/>
          <w:lang w:val="en-GB"/>
        </w:rPr>
        <w:t>"_type"</w:t>
      </w:r>
      <w:r w:rsidRPr="008D5F0B">
        <w:rPr>
          <w:rFonts w:ascii="Consolas" w:hAnsi="Consolas" w:cs="Consolas"/>
          <w:color w:val="000000"/>
          <w:sz w:val="18"/>
          <w:szCs w:val="18"/>
          <w:lang w:val="en-GB"/>
        </w:rPr>
        <w:t xml:space="preserve">: </w:t>
      </w:r>
      <w:r w:rsidRPr="008D5F0B">
        <w:rPr>
          <w:rFonts w:ascii="Consolas" w:hAnsi="Consolas" w:cs="Consolas"/>
          <w:color w:val="800000"/>
          <w:sz w:val="18"/>
          <w:szCs w:val="18"/>
          <w:lang w:val="en-GB"/>
        </w:rPr>
        <w:t>"</w:t>
      </w:r>
      <w:proofErr w:type="spellStart"/>
      <w:r w:rsidRPr="008D5F0B">
        <w:rPr>
          <w:rFonts w:ascii="Consolas" w:hAnsi="Consolas" w:cs="Consolas"/>
          <w:color w:val="800000"/>
          <w:sz w:val="18"/>
          <w:szCs w:val="18"/>
          <w:lang w:val="en-GB"/>
        </w:rPr>
        <w:t>Model.Post</w:t>
      </w:r>
      <w:proofErr w:type="spellEnd"/>
      <w:r w:rsidRPr="008D5F0B">
        <w:rPr>
          <w:rFonts w:ascii="Consolas" w:hAnsi="Consolas" w:cs="Consolas"/>
          <w:color w:val="800000"/>
          <w:sz w:val="18"/>
          <w:szCs w:val="18"/>
          <w:lang w:val="en-GB"/>
        </w:rPr>
        <w:t>, Model"</w:t>
      </w:r>
      <w:r w:rsidRPr="008D5F0B">
        <w:rPr>
          <w:rFonts w:ascii="Consolas" w:hAnsi="Consolas" w:cs="Consolas"/>
          <w:color w:val="000000"/>
          <w:sz w:val="18"/>
          <w:szCs w:val="18"/>
          <w:lang w:val="en-GB"/>
        </w:rPr>
        <w:t>,</w:t>
      </w:r>
    </w:p>
    <w:p w14:paraId="59043BB2" w14:textId="3819A399" w:rsidR="008D5F0B" w:rsidRPr="008D5F0B" w:rsidRDefault="008D5F0B" w:rsidP="00890291">
      <w:pPr>
        <w:autoSpaceDE w:val="0"/>
        <w:autoSpaceDN w:val="0"/>
        <w:adjustRightInd w:val="0"/>
        <w:spacing w:after="0" w:line="240" w:lineRule="auto"/>
        <w:ind w:left="0"/>
        <w:jc w:val="both"/>
        <w:rPr>
          <w:rFonts w:ascii="Consolas" w:hAnsi="Consolas" w:cs="Consolas"/>
          <w:color w:val="800000"/>
          <w:sz w:val="18"/>
          <w:szCs w:val="18"/>
          <w:lang w:val="en-GB"/>
        </w:rPr>
      </w:pPr>
      <w:r w:rsidRPr="008D5F0B">
        <w:rPr>
          <w:rFonts w:ascii="Consolas" w:hAnsi="Consolas" w:cs="Consolas"/>
          <w:color w:val="800000"/>
          <w:sz w:val="18"/>
          <w:szCs w:val="18"/>
          <w:lang w:val="en-GB"/>
        </w:rPr>
        <w:t>"Message"</w:t>
      </w:r>
      <w:r w:rsidRPr="008D5F0B">
        <w:rPr>
          <w:rFonts w:ascii="Consolas" w:hAnsi="Consolas" w:cs="Consolas"/>
          <w:color w:val="000000"/>
          <w:sz w:val="18"/>
          <w:szCs w:val="18"/>
          <w:lang w:val="en-GB"/>
        </w:rPr>
        <w:t xml:space="preserve">: </w:t>
      </w:r>
      <w:r w:rsidRPr="008D5F0B">
        <w:rPr>
          <w:rFonts w:ascii="Consolas" w:hAnsi="Consolas" w:cs="Consolas"/>
          <w:color w:val="800000"/>
          <w:sz w:val="18"/>
          <w:szCs w:val="18"/>
          <w:lang w:val="en-GB"/>
        </w:rPr>
        <w:t>"</w:t>
      </w:r>
      <w:proofErr w:type="spellStart"/>
      <w:r w:rsidRPr="008D5F0B">
        <w:rPr>
          <w:rFonts w:ascii="Consolas" w:hAnsi="Consolas" w:cs="Consolas"/>
          <w:color w:val="800000"/>
          <w:sz w:val="18"/>
          <w:szCs w:val="18"/>
          <w:lang w:val="en-GB"/>
        </w:rPr>
        <w:t>Wiadomość</w:t>
      </w:r>
      <w:proofErr w:type="spellEnd"/>
      <w:r w:rsidRPr="008D5F0B">
        <w:rPr>
          <w:rFonts w:ascii="Consolas" w:hAnsi="Consolas" w:cs="Consolas"/>
          <w:color w:val="800000"/>
          <w:sz w:val="18"/>
          <w:szCs w:val="18"/>
          <w:lang w:val="en-GB"/>
        </w:rPr>
        <w:t xml:space="preserve"> </w:t>
      </w:r>
      <w:proofErr w:type="spellStart"/>
      <w:r w:rsidRPr="008D5F0B">
        <w:rPr>
          <w:rFonts w:ascii="Consolas" w:hAnsi="Consolas" w:cs="Consolas"/>
          <w:color w:val="800000"/>
          <w:sz w:val="18"/>
          <w:szCs w:val="18"/>
          <w:lang w:val="en-GB"/>
        </w:rPr>
        <w:t>testowa</w:t>
      </w:r>
      <w:proofErr w:type="spellEnd"/>
      <w:r w:rsidRPr="008D5F0B">
        <w:rPr>
          <w:rFonts w:ascii="Consolas" w:hAnsi="Consolas" w:cs="Consolas"/>
          <w:color w:val="800000"/>
          <w:sz w:val="18"/>
          <w:szCs w:val="18"/>
          <w:lang w:val="en-GB"/>
        </w:rPr>
        <w:t>!"</w:t>
      </w:r>
    </w:p>
    <w:p w14:paraId="1272F85A" w14:textId="4AA5F834" w:rsidR="008D5F0B" w:rsidRPr="008D5F0B" w:rsidRDefault="008D5F0B" w:rsidP="00890291">
      <w:pPr>
        <w:autoSpaceDE w:val="0"/>
        <w:autoSpaceDN w:val="0"/>
        <w:adjustRightInd w:val="0"/>
        <w:spacing w:after="0" w:line="240" w:lineRule="auto"/>
        <w:ind w:left="0"/>
        <w:jc w:val="both"/>
        <w:rPr>
          <w:rFonts w:ascii="Consolas" w:hAnsi="Consolas" w:cs="Consolas"/>
          <w:color w:val="000000"/>
          <w:sz w:val="18"/>
          <w:szCs w:val="18"/>
          <w:lang w:val="en-GB"/>
        </w:rPr>
      </w:pPr>
      <w:r w:rsidRPr="008D5F0B">
        <w:rPr>
          <w:rFonts w:ascii="Consolas" w:hAnsi="Consolas" w:cs="Consolas"/>
          <w:color w:val="000000"/>
          <w:sz w:val="18"/>
          <w:szCs w:val="18"/>
          <w:lang w:val="en-GB"/>
        </w:rPr>
        <w:t>},</w:t>
      </w:r>
    </w:p>
    <w:p w14:paraId="5FAE629E" w14:textId="5C2FB1A4" w:rsidR="008D5F0B" w:rsidRPr="008D5F0B" w:rsidRDefault="008D5F0B" w:rsidP="00890291">
      <w:pPr>
        <w:autoSpaceDE w:val="0"/>
        <w:autoSpaceDN w:val="0"/>
        <w:adjustRightInd w:val="0"/>
        <w:spacing w:after="0" w:line="240" w:lineRule="auto"/>
        <w:ind w:left="0"/>
        <w:jc w:val="both"/>
        <w:rPr>
          <w:rFonts w:ascii="Consolas" w:hAnsi="Consolas" w:cs="Consolas"/>
          <w:color w:val="000000"/>
          <w:sz w:val="18"/>
          <w:szCs w:val="18"/>
          <w:lang w:val="en-GB"/>
        </w:rPr>
      </w:pPr>
      <w:r w:rsidRPr="008D5F0B">
        <w:rPr>
          <w:rFonts w:ascii="Consolas" w:hAnsi="Consolas" w:cs="Consolas"/>
          <w:color w:val="800000"/>
          <w:sz w:val="18"/>
          <w:szCs w:val="18"/>
          <w:lang w:val="en-GB"/>
        </w:rPr>
        <w:t>"</w:t>
      </w:r>
      <w:proofErr w:type="spellStart"/>
      <w:r w:rsidRPr="008D5F0B">
        <w:rPr>
          <w:rFonts w:ascii="Consolas" w:hAnsi="Consolas" w:cs="Consolas"/>
          <w:color w:val="800000"/>
          <w:sz w:val="18"/>
          <w:szCs w:val="18"/>
          <w:lang w:val="en-GB"/>
        </w:rPr>
        <w:t>ObjectType</w:t>
      </w:r>
      <w:proofErr w:type="spellEnd"/>
      <w:r w:rsidRPr="008D5F0B">
        <w:rPr>
          <w:rFonts w:ascii="Consolas" w:hAnsi="Consolas" w:cs="Consolas"/>
          <w:color w:val="800000"/>
          <w:sz w:val="18"/>
          <w:szCs w:val="18"/>
          <w:lang w:val="en-GB"/>
        </w:rPr>
        <w:t>"</w:t>
      </w:r>
      <w:r w:rsidRPr="008D5F0B">
        <w:rPr>
          <w:rFonts w:ascii="Consolas" w:hAnsi="Consolas" w:cs="Consolas"/>
          <w:color w:val="000000"/>
          <w:sz w:val="18"/>
          <w:szCs w:val="18"/>
          <w:lang w:val="en-GB"/>
        </w:rPr>
        <w:t xml:space="preserve">: </w:t>
      </w:r>
      <w:r w:rsidRPr="008D5F0B">
        <w:rPr>
          <w:rFonts w:ascii="Consolas" w:hAnsi="Consolas" w:cs="Consolas"/>
          <w:color w:val="800000"/>
          <w:sz w:val="18"/>
          <w:szCs w:val="18"/>
          <w:lang w:val="en-GB"/>
        </w:rPr>
        <w:t>"</w:t>
      </w:r>
      <w:proofErr w:type="spellStart"/>
      <w:r w:rsidRPr="008D5F0B">
        <w:rPr>
          <w:rFonts w:ascii="Consolas" w:hAnsi="Consolas" w:cs="Consolas"/>
          <w:color w:val="800000"/>
          <w:sz w:val="18"/>
          <w:szCs w:val="18"/>
          <w:lang w:val="en-GB"/>
        </w:rPr>
        <w:t>Model.Post</w:t>
      </w:r>
      <w:proofErr w:type="spellEnd"/>
      <w:r w:rsidRPr="008D5F0B">
        <w:rPr>
          <w:rFonts w:ascii="Consolas" w:hAnsi="Consolas" w:cs="Consolas"/>
          <w:color w:val="800000"/>
          <w:sz w:val="18"/>
          <w:szCs w:val="18"/>
          <w:lang w:val="en-GB"/>
        </w:rPr>
        <w:t>"</w:t>
      </w:r>
      <w:r w:rsidRPr="008D5F0B">
        <w:rPr>
          <w:rFonts w:ascii="Consolas" w:hAnsi="Consolas" w:cs="Consolas"/>
          <w:color w:val="000000"/>
          <w:sz w:val="18"/>
          <w:szCs w:val="18"/>
          <w:lang w:val="en-GB"/>
        </w:rPr>
        <w:t>,</w:t>
      </w:r>
    </w:p>
    <w:p w14:paraId="400A4401" w14:textId="2B7592E2" w:rsidR="008D5F0B" w:rsidRPr="008D5F0B" w:rsidRDefault="008D5F0B" w:rsidP="00890291">
      <w:pPr>
        <w:autoSpaceDE w:val="0"/>
        <w:autoSpaceDN w:val="0"/>
        <w:adjustRightInd w:val="0"/>
        <w:spacing w:after="0" w:line="240" w:lineRule="auto"/>
        <w:ind w:left="0"/>
        <w:jc w:val="both"/>
        <w:rPr>
          <w:rFonts w:ascii="Consolas" w:hAnsi="Consolas" w:cs="Consolas"/>
          <w:color w:val="000000"/>
          <w:sz w:val="18"/>
          <w:szCs w:val="18"/>
          <w:lang w:val="en-GB"/>
        </w:rPr>
      </w:pPr>
      <w:r w:rsidRPr="008D5F0B">
        <w:rPr>
          <w:rFonts w:ascii="Consolas" w:hAnsi="Consolas" w:cs="Consolas"/>
          <w:color w:val="800000"/>
          <w:sz w:val="18"/>
          <w:szCs w:val="18"/>
          <w:lang w:val="en-GB"/>
        </w:rPr>
        <w:t>"Signature"</w:t>
      </w:r>
      <w:r w:rsidRPr="008D5F0B">
        <w:rPr>
          <w:rFonts w:ascii="Consolas" w:hAnsi="Consolas" w:cs="Consolas"/>
          <w:color w:val="000000"/>
          <w:sz w:val="18"/>
          <w:szCs w:val="18"/>
          <w:lang w:val="en-GB"/>
        </w:rPr>
        <w:t>:</w:t>
      </w:r>
    </w:p>
    <w:p w14:paraId="64DFB6D3" w14:textId="5890A53E" w:rsidR="008D5F0B" w:rsidRPr="008D5F0B" w:rsidRDefault="008D5F0B" w:rsidP="00890291">
      <w:pPr>
        <w:autoSpaceDE w:val="0"/>
        <w:autoSpaceDN w:val="0"/>
        <w:adjustRightInd w:val="0"/>
        <w:spacing w:after="0" w:line="240" w:lineRule="auto"/>
        <w:ind w:left="0"/>
        <w:jc w:val="both"/>
        <w:rPr>
          <w:rFonts w:ascii="Consolas" w:hAnsi="Consolas" w:cs="Consolas"/>
          <w:color w:val="000000"/>
          <w:sz w:val="18"/>
          <w:szCs w:val="18"/>
          <w:lang w:val="en-GB"/>
        </w:rPr>
      </w:pPr>
      <w:r w:rsidRPr="008D5F0B">
        <w:rPr>
          <w:rFonts w:ascii="Consolas" w:hAnsi="Consolas" w:cs="Consolas"/>
          <w:color w:val="000000"/>
          <w:sz w:val="18"/>
          <w:szCs w:val="18"/>
          <w:lang w:val="en-GB"/>
        </w:rPr>
        <w:t>{</w:t>
      </w:r>
    </w:p>
    <w:p w14:paraId="75759C08" w14:textId="40201DC1" w:rsidR="008D5F0B" w:rsidRPr="008D5F0B" w:rsidRDefault="008D5F0B" w:rsidP="00890291">
      <w:pPr>
        <w:autoSpaceDE w:val="0"/>
        <w:autoSpaceDN w:val="0"/>
        <w:adjustRightInd w:val="0"/>
        <w:spacing w:after="0" w:line="240" w:lineRule="auto"/>
        <w:ind w:left="0"/>
        <w:jc w:val="both"/>
        <w:rPr>
          <w:rFonts w:ascii="Consolas" w:hAnsi="Consolas" w:cs="Consolas"/>
          <w:color w:val="000000"/>
          <w:sz w:val="18"/>
          <w:szCs w:val="18"/>
          <w:lang w:val="en-GB"/>
        </w:rPr>
      </w:pPr>
      <w:r w:rsidRPr="008D5F0B">
        <w:rPr>
          <w:rFonts w:ascii="Consolas" w:hAnsi="Consolas" w:cs="Consolas"/>
          <w:color w:val="800000"/>
          <w:sz w:val="18"/>
          <w:szCs w:val="18"/>
          <w:lang w:val="en-GB"/>
        </w:rPr>
        <w:lastRenderedPageBreak/>
        <w:t>"Hash"</w:t>
      </w:r>
      <w:r w:rsidRPr="008D5F0B">
        <w:rPr>
          <w:rFonts w:ascii="Consolas" w:hAnsi="Consolas" w:cs="Consolas"/>
          <w:color w:val="000000"/>
          <w:sz w:val="18"/>
          <w:szCs w:val="18"/>
          <w:lang w:val="en-GB"/>
        </w:rPr>
        <w:t xml:space="preserve">: </w:t>
      </w:r>
      <w:r w:rsidRPr="008D5F0B">
        <w:rPr>
          <w:rFonts w:ascii="Consolas" w:hAnsi="Consolas" w:cs="Consolas"/>
          <w:color w:val="800000"/>
          <w:sz w:val="18"/>
          <w:szCs w:val="18"/>
          <w:lang w:val="en-GB"/>
        </w:rPr>
        <w:t>"TAaRHju2CoTFp4lvvtgHrxcFCNvmhdh2weUGYOCJwYq5BcMj7Uf+kNkz7xc6Par2R9XCP8rglfe</w:t>
      </w:r>
      <w:r w:rsidR="00EC6985">
        <w:rPr>
          <w:rFonts w:ascii="Consolas" w:hAnsi="Consolas" w:cs="Consolas"/>
          <w:color w:val="800000"/>
          <w:sz w:val="18"/>
          <w:szCs w:val="18"/>
          <w:lang w:val="en-GB"/>
        </w:rPr>
        <w:t>…</w:t>
      </w:r>
    </w:p>
    <w:p w14:paraId="3BEFE7E0" w14:textId="2B2253F9" w:rsidR="008D5F0B" w:rsidRPr="008D5F0B" w:rsidRDefault="008D5F0B" w:rsidP="00890291">
      <w:pPr>
        <w:autoSpaceDE w:val="0"/>
        <w:autoSpaceDN w:val="0"/>
        <w:adjustRightInd w:val="0"/>
        <w:spacing w:after="0" w:line="240" w:lineRule="auto"/>
        <w:ind w:left="0"/>
        <w:jc w:val="both"/>
        <w:rPr>
          <w:rFonts w:ascii="Consolas" w:hAnsi="Consolas" w:cs="Consolas"/>
          <w:color w:val="800000"/>
          <w:sz w:val="18"/>
          <w:szCs w:val="18"/>
          <w:lang w:val="en-GB"/>
        </w:rPr>
      </w:pPr>
      <w:r w:rsidRPr="008D5F0B">
        <w:rPr>
          <w:rFonts w:ascii="Consolas" w:hAnsi="Consolas" w:cs="Consolas"/>
          <w:color w:val="800000"/>
          <w:sz w:val="18"/>
          <w:szCs w:val="18"/>
          <w:lang w:val="en-GB"/>
        </w:rPr>
        <w:t>"Owner"</w:t>
      </w:r>
      <w:r w:rsidRPr="008D5F0B">
        <w:rPr>
          <w:rFonts w:ascii="Consolas" w:hAnsi="Consolas" w:cs="Consolas"/>
          <w:color w:val="000000"/>
          <w:sz w:val="18"/>
          <w:szCs w:val="18"/>
          <w:lang w:val="en-GB"/>
        </w:rPr>
        <w:t xml:space="preserve">: </w:t>
      </w:r>
      <w:r w:rsidRPr="008D5F0B">
        <w:rPr>
          <w:rFonts w:ascii="Consolas" w:hAnsi="Consolas" w:cs="Consolas"/>
          <w:color w:val="800000"/>
          <w:sz w:val="18"/>
          <w:szCs w:val="18"/>
          <w:lang w:val="en-GB"/>
        </w:rPr>
        <w:t>"MIIBCgKCAQEAs0lVlp3dKby65TcgWINj+rfRUx3WGAglTa2bjrIdCSGj1tucvIJRfWR9GVocuv</w:t>
      </w:r>
      <w:r w:rsidR="00EC6985">
        <w:rPr>
          <w:rFonts w:ascii="Consolas" w:hAnsi="Consolas" w:cs="Consolas"/>
          <w:color w:val="800000"/>
          <w:sz w:val="18"/>
          <w:szCs w:val="18"/>
          <w:lang w:val="en-GB"/>
        </w:rPr>
        <w:t>…</w:t>
      </w:r>
    </w:p>
    <w:p w14:paraId="7D9F57B6" w14:textId="5EFC4FA5" w:rsidR="008D5F0B" w:rsidRPr="008D5F0B" w:rsidRDefault="008D5F0B" w:rsidP="00890291">
      <w:pPr>
        <w:autoSpaceDE w:val="0"/>
        <w:autoSpaceDN w:val="0"/>
        <w:adjustRightInd w:val="0"/>
        <w:spacing w:after="0" w:line="240" w:lineRule="auto"/>
        <w:ind w:left="0"/>
        <w:jc w:val="both"/>
        <w:rPr>
          <w:rFonts w:ascii="Consolas" w:hAnsi="Consolas" w:cs="Consolas"/>
          <w:color w:val="000000"/>
          <w:sz w:val="18"/>
          <w:szCs w:val="18"/>
          <w:lang w:val="en-GB"/>
        </w:rPr>
      </w:pPr>
      <w:r w:rsidRPr="008D5F0B">
        <w:rPr>
          <w:rFonts w:ascii="Consolas" w:hAnsi="Consolas" w:cs="Consolas"/>
          <w:color w:val="000000"/>
          <w:sz w:val="18"/>
          <w:szCs w:val="18"/>
          <w:lang w:val="en-GB"/>
        </w:rPr>
        <w:t>},</w:t>
      </w:r>
    </w:p>
    <w:p w14:paraId="64F4CB10" w14:textId="10886521" w:rsidR="008D5F0B" w:rsidRPr="008D5F0B" w:rsidRDefault="008D5F0B" w:rsidP="00890291">
      <w:pPr>
        <w:autoSpaceDE w:val="0"/>
        <w:autoSpaceDN w:val="0"/>
        <w:adjustRightInd w:val="0"/>
        <w:spacing w:after="0" w:line="240" w:lineRule="auto"/>
        <w:ind w:left="0"/>
        <w:jc w:val="both"/>
        <w:rPr>
          <w:rFonts w:ascii="Consolas" w:hAnsi="Consolas" w:cs="Consolas"/>
          <w:color w:val="000000"/>
          <w:sz w:val="18"/>
          <w:szCs w:val="18"/>
          <w:lang w:val="en-GB"/>
        </w:rPr>
      </w:pPr>
      <w:r w:rsidRPr="008D5F0B">
        <w:rPr>
          <w:rFonts w:ascii="Consolas" w:hAnsi="Consolas" w:cs="Consolas"/>
          <w:color w:val="800000"/>
          <w:sz w:val="18"/>
          <w:szCs w:val="18"/>
          <w:lang w:val="en-GB"/>
        </w:rPr>
        <w:t>"Timestamp"</w:t>
      </w:r>
      <w:r w:rsidRPr="008D5F0B">
        <w:rPr>
          <w:rFonts w:ascii="Consolas" w:hAnsi="Consolas" w:cs="Consolas"/>
          <w:color w:val="000000"/>
          <w:sz w:val="18"/>
          <w:szCs w:val="18"/>
          <w:lang w:val="en-GB"/>
        </w:rPr>
        <w:t xml:space="preserve">: </w:t>
      </w:r>
      <w:r w:rsidRPr="008D5F0B">
        <w:rPr>
          <w:rFonts w:ascii="Consolas" w:hAnsi="Consolas" w:cs="Consolas"/>
          <w:color w:val="800000"/>
          <w:sz w:val="18"/>
          <w:szCs w:val="18"/>
          <w:lang w:val="en-GB"/>
        </w:rPr>
        <w:t>"2023-04-18T22:15:05.2599500Z"</w:t>
      </w:r>
      <w:r w:rsidRPr="008D5F0B">
        <w:rPr>
          <w:rFonts w:ascii="Consolas" w:hAnsi="Consolas" w:cs="Consolas"/>
          <w:color w:val="000000"/>
          <w:sz w:val="18"/>
          <w:szCs w:val="18"/>
          <w:lang w:val="en-GB"/>
        </w:rPr>
        <w:t>,</w:t>
      </w:r>
    </w:p>
    <w:p w14:paraId="1E1F1F06" w14:textId="5B9C63F3" w:rsidR="008D5F0B" w:rsidRPr="008D5F0B" w:rsidRDefault="008D5F0B" w:rsidP="00890291">
      <w:pPr>
        <w:autoSpaceDE w:val="0"/>
        <w:autoSpaceDN w:val="0"/>
        <w:adjustRightInd w:val="0"/>
        <w:spacing w:after="0" w:line="240" w:lineRule="auto"/>
        <w:ind w:left="0"/>
        <w:jc w:val="both"/>
        <w:rPr>
          <w:rFonts w:ascii="Consolas" w:hAnsi="Consolas" w:cs="Consolas"/>
          <w:color w:val="000000"/>
          <w:sz w:val="18"/>
          <w:szCs w:val="18"/>
          <w:lang w:val="en-GB"/>
        </w:rPr>
      </w:pPr>
      <w:r w:rsidRPr="008D5F0B">
        <w:rPr>
          <w:rFonts w:ascii="Consolas" w:hAnsi="Consolas" w:cs="Consolas"/>
          <w:color w:val="800000"/>
          <w:sz w:val="18"/>
          <w:szCs w:val="18"/>
          <w:lang w:val="en-GB"/>
        </w:rPr>
        <w:t>"</w:t>
      </w:r>
      <w:proofErr w:type="spellStart"/>
      <w:r w:rsidRPr="008D5F0B">
        <w:rPr>
          <w:rFonts w:ascii="Consolas" w:hAnsi="Consolas" w:cs="Consolas"/>
          <w:color w:val="800000"/>
          <w:sz w:val="18"/>
          <w:szCs w:val="18"/>
          <w:lang w:val="en-GB"/>
        </w:rPr>
        <w:t>LastId</w:t>
      </w:r>
      <w:proofErr w:type="spellEnd"/>
      <w:r w:rsidRPr="008D5F0B">
        <w:rPr>
          <w:rFonts w:ascii="Consolas" w:hAnsi="Consolas" w:cs="Consolas"/>
          <w:color w:val="800000"/>
          <w:sz w:val="18"/>
          <w:szCs w:val="18"/>
          <w:lang w:val="en-GB"/>
        </w:rPr>
        <w:t>"</w:t>
      </w:r>
      <w:r w:rsidRPr="008D5F0B">
        <w:rPr>
          <w:rFonts w:ascii="Consolas" w:hAnsi="Consolas" w:cs="Consolas"/>
          <w:color w:val="000000"/>
          <w:sz w:val="18"/>
          <w:szCs w:val="18"/>
          <w:lang w:val="en-GB"/>
        </w:rPr>
        <w:t>: {</w:t>
      </w:r>
      <w:r w:rsidRPr="008D5F0B">
        <w:rPr>
          <w:rFonts w:ascii="Consolas" w:hAnsi="Consolas" w:cs="Consolas"/>
          <w:color w:val="800000"/>
          <w:sz w:val="18"/>
          <w:szCs w:val="18"/>
          <w:lang w:val="en-GB"/>
        </w:rPr>
        <w:t>"$guid"</w:t>
      </w:r>
      <w:r w:rsidRPr="008D5F0B">
        <w:rPr>
          <w:rFonts w:ascii="Consolas" w:hAnsi="Consolas" w:cs="Consolas"/>
          <w:color w:val="000000"/>
          <w:sz w:val="18"/>
          <w:szCs w:val="18"/>
          <w:lang w:val="en-GB"/>
        </w:rPr>
        <w:t xml:space="preserve">: </w:t>
      </w:r>
      <w:r w:rsidRPr="008D5F0B">
        <w:rPr>
          <w:rFonts w:ascii="Consolas" w:hAnsi="Consolas" w:cs="Consolas"/>
          <w:color w:val="800000"/>
          <w:sz w:val="18"/>
          <w:szCs w:val="18"/>
          <w:lang w:val="en-GB"/>
        </w:rPr>
        <w:t>"09e111ff-78d1-4d60-b49b-2cf6dbcf2917"</w:t>
      </w:r>
      <w:r w:rsidRPr="008D5F0B">
        <w:rPr>
          <w:rFonts w:ascii="Consolas" w:hAnsi="Consolas" w:cs="Consolas"/>
          <w:color w:val="000000"/>
          <w:sz w:val="18"/>
          <w:szCs w:val="18"/>
          <w:lang w:val="en-GB"/>
        </w:rPr>
        <w:t>}</w:t>
      </w:r>
    </w:p>
    <w:p w14:paraId="13D3ECAD" w14:textId="2AF5E679" w:rsidR="008D5F0B" w:rsidRDefault="008D5F0B" w:rsidP="00890291">
      <w:pPr>
        <w:ind w:left="0"/>
        <w:jc w:val="both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</w:t>
      </w:r>
    </w:p>
    <w:p w14:paraId="0D92DE05" w14:textId="594395DD" w:rsidR="00C52704" w:rsidRDefault="00C52704" w:rsidP="00890291">
      <w:pPr>
        <w:jc w:val="both"/>
      </w:pPr>
      <w:r w:rsidRPr="002B17B6">
        <w:t xml:space="preserve">Można zauważyć, że </w:t>
      </w:r>
      <w:r w:rsidR="002B17B6" w:rsidRPr="002B17B6">
        <w:t>pierwszym w</w:t>
      </w:r>
      <w:r w:rsidR="002B17B6">
        <w:t>pisem był</w:t>
      </w:r>
      <w:r w:rsidR="000814CE">
        <w:t xml:space="preserve"> stworzony</w:t>
      </w:r>
      <w:r w:rsidR="002B17B6">
        <w:t xml:space="preserve"> użytkownik (</w:t>
      </w:r>
      <w:proofErr w:type="spellStart"/>
      <w:r w:rsidR="002B17B6">
        <w:t>ObjectType</w:t>
      </w:r>
      <w:proofErr w:type="spellEnd"/>
      <w:r w:rsidR="002B17B6">
        <w:t xml:space="preserve">: </w:t>
      </w:r>
      <w:proofErr w:type="spellStart"/>
      <w:r w:rsidR="002B17B6">
        <w:t>Model.User</w:t>
      </w:r>
      <w:proofErr w:type="spellEnd"/>
      <w:r w:rsidR="002B17B6">
        <w:t>), ponieważ</w:t>
      </w:r>
      <w:r w:rsidR="000814CE">
        <w:t xml:space="preserve"> to ogniwo</w:t>
      </w:r>
      <w:r w:rsidR="002B17B6">
        <w:t xml:space="preserve"> nie posiada </w:t>
      </w:r>
      <w:r w:rsidR="005701F5">
        <w:t xml:space="preserve">atrybutu </w:t>
      </w:r>
      <w:proofErr w:type="spellStart"/>
      <w:r w:rsidR="005701F5">
        <w:t>LastId</w:t>
      </w:r>
      <w:proofErr w:type="spellEnd"/>
      <w:r w:rsidR="005701F5">
        <w:t>, któr</w:t>
      </w:r>
      <w:r w:rsidR="00261AD3">
        <w:t>y</w:t>
      </w:r>
      <w:r w:rsidR="005701F5">
        <w:t xml:space="preserve"> reprezentuje identyfikator </w:t>
      </w:r>
      <w:r w:rsidR="00261AD3">
        <w:t xml:space="preserve">poprzedniego rekordu. </w:t>
      </w:r>
      <w:r w:rsidR="00BD28BA">
        <w:t xml:space="preserve">Widać to również </w:t>
      </w:r>
      <w:r w:rsidR="000814CE">
        <w:t>w</w:t>
      </w:r>
      <w:r w:rsidR="00BD28BA">
        <w:t xml:space="preserve"> obiekcie </w:t>
      </w:r>
      <w:r w:rsidR="000814CE">
        <w:t xml:space="preserve">zawartym pod atrybutem </w:t>
      </w:r>
      <w:r w:rsidR="00BD28BA">
        <w:t>Lock</w:t>
      </w:r>
      <w:r w:rsidR="000814CE">
        <w:t>. P</w:t>
      </w:r>
      <w:r w:rsidR="00BD28BA">
        <w:t>osiada</w:t>
      </w:r>
      <w:r w:rsidR="000814CE">
        <w:t xml:space="preserve"> on identyfikator następnego ogniwa pod atrybutem </w:t>
      </w:r>
      <w:proofErr w:type="spellStart"/>
      <w:r w:rsidR="000814CE">
        <w:t>NextId</w:t>
      </w:r>
      <w:proofErr w:type="spellEnd"/>
      <w:r w:rsidR="00B35016">
        <w:t>.</w:t>
      </w:r>
      <w:r w:rsidR="000814CE">
        <w:t xml:space="preserve"> Identyfikator ten wskazuje na </w:t>
      </w:r>
      <w:proofErr w:type="spellStart"/>
      <w:r w:rsidR="000814CE">
        <w:t>ogwnio</w:t>
      </w:r>
      <w:proofErr w:type="spellEnd"/>
      <w:r w:rsidR="000814CE">
        <w:t xml:space="preserve"> zawierające dodaną wiadomość.</w:t>
      </w:r>
    </w:p>
    <w:p w14:paraId="611AF391" w14:textId="19B34DA0" w:rsidR="00AF3E5B" w:rsidRPr="002B17B6" w:rsidRDefault="00AF3E5B" w:rsidP="00890291">
      <w:pPr>
        <w:jc w:val="both"/>
      </w:pPr>
      <w:r>
        <w:t>Skupiając się na podpisach (obiekt</w:t>
      </w:r>
      <w:r w:rsidR="000814CE">
        <w:t xml:space="preserve"> pod atrybutem</w:t>
      </w:r>
      <w:r>
        <w:t xml:space="preserve"> </w:t>
      </w:r>
      <w:proofErr w:type="spellStart"/>
      <w:r>
        <w:t>Signature</w:t>
      </w:r>
      <w:proofErr w:type="spellEnd"/>
      <w:r>
        <w:t xml:space="preserve">) </w:t>
      </w:r>
      <w:r w:rsidR="008327F8">
        <w:t>obu ogniw można stwierdzić z łatwością, że zostały stworzone przez t</w:t>
      </w:r>
      <w:r w:rsidR="00B24611">
        <w:t>ę</w:t>
      </w:r>
      <w:r w:rsidR="008327F8">
        <w:t xml:space="preserve"> samą osobę, ponieważ </w:t>
      </w:r>
      <w:r w:rsidR="00385B96">
        <w:t xml:space="preserve">atrybut </w:t>
      </w:r>
      <w:proofErr w:type="spellStart"/>
      <w:r w:rsidR="00385B96">
        <w:t>Owner</w:t>
      </w:r>
      <w:proofErr w:type="spellEnd"/>
      <w:r w:rsidR="00385B96">
        <w:t xml:space="preserve"> jest taki sam. Wartość tego atrybutu reprezentuje klucz publiczny danego użytkownika.</w:t>
      </w:r>
      <w:r w:rsidR="00B81D04">
        <w:br/>
        <w:t>Natomiast</w:t>
      </w:r>
      <w:r w:rsidR="007D7586">
        <w:t xml:space="preserve"> atrybut </w:t>
      </w:r>
      <w:proofErr w:type="spellStart"/>
      <w:r w:rsidR="007D7586">
        <w:t>Hash</w:t>
      </w:r>
      <w:proofErr w:type="spellEnd"/>
      <w:r w:rsidR="007D7586">
        <w:t>, który jest</w:t>
      </w:r>
      <w:r w:rsidR="00B81D04">
        <w:t xml:space="preserve"> </w:t>
      </w:r>
      <w:r w:rsidR="007D2810">
        <w:t xml:space="preserve">kluczowym aspektem </w:t>
      </w:r>
      <w:proofErr w:type="spellStart"/>
      <w:r w:rsidR="000814CE">
        <w:t>blockchain’u</w:t>
      </w:r>
      <w:proofErr w:type="spellEnd"/>
      <w:r w:rsidR="000814CE">
        <w:t xml:space="preserve">, a zatem </w:t>
      </w:r>
      <w:r w:rsidR="007D2810">
        <w:t>całego projektu</w:t>
      </w:r>
      <w:r w:rsidR="007D7586">
        <w:t xml:space="preserve"> jest różny pomiędzy ogniwami. Wynika to z faktu, że zawiera on </w:t>
      </w:r>
      <w:r w:rsidR="007F4408">
        <w:t>podpisany elektronicznie</w:t>
      </w:r>
      <w:r w:rsidR="005767F7">
        <w:t xml:space="preserve"> algorytmem RSA</w:t>
      </w:r>
      <w:r w:rsidR="007F4408">
        <w:t xml:space="preserve"> </w:t>
      </w:r>
      <w:r w:rsidR="005767F7">
        <w:t xml:space="preserve">skrót wykonany za pomocą </w:t>
      </w:r>
      <w:r w:rsidR="00A43039">
        <w:t>algorytmu SHA256</w:t>
      </w:r>
      <w:r w:rsidR="005767F7">
        <w:t xml:space="preserve"> zawartości danego ogniwa oraz</w:t>
      </w:r>
      <w:r w:rsidR="007D2810">
        <w:t xml:space="preserve"> </w:t>
      </w:r>
      <w:r w:rsidR="00A43039">
        <w:t>poprzedniego, jeżeli takowe istnieje.</w:t>
      </w:r>
      <w:r w:rsidR="00C019B6">
        <w:br/>
      </w:r>
      <w:r w:rsidR="00A43039">
        <w:t xml:space="preserve">Na przykład </w:t>
      </w:r>
      <w:proofErr w:type="spellStart"/>
      <w:r w:rsidR="00A43039">
        <w:t>hash</w:t>
      </w:r>
      <w:proofErr w:type="spellEnd"/>
      <w:r w:rsidR="00A43039">
        <w:t xml:space="preserve"> </w:t>
      </w:r>
      <w:r w:rsidR="00C019B6">
        <w:t>obiektu użytkownika zawiera dane jedynie tego ogniwa</w:t>
      </w:r>
      <w:r w:rsidR="00AC6C31">
        <w:t>, ponieważ jest to pierwsze ogniwo i nie ma ono referencji do poprzedniego ogniwa.</w:t>
      </w:r>
    </w:p>
    <w:p w14:paraId="1FBB7B93" w14:textId="77777777" w:rsidR="007E2C20" w:rsidRPr="002B17B6" w:rsidRDefault="007E2C20" w:rsidP="00890291">
      <w:pPr>
        <w:spacing w:line="259" w:lineRule="auto"/>
        <w:ind w:left="0"/>
        <w:jc w:val="both"/>
        <w:rPr>
          <w:b/>
          <w:sz w:val="28"/>
        </w:rPr>
      </w:pPr>
      <w:r w:rsidRPr="002B17B6">
        <w:br w:type="page"/>
      </w:r>
    </w:p>
    <w:p w14:paraId="2FE69F3C" w14:textId="4BB19BA5" w:rsidR="00C0404C" w:rsidRDefault="008D70E2" w:rsidP="00890291">
      <w:pPr>
        <w:pStyle w:val="Heading1"/>
        <w:jc w:val="both"/>
      </w:pPr>
      <w:bookmarkStart w:id="89" w:name="_Toc136877522"/>
      <w:r>
        <w:lastRenderedPageBreak/>
        <w:t>Bezpieczeństwo danych</w:t>
      </w:r>
      <w:bookmarkEnd w:id="89"/>
    </w:p>
    <w:p w14:paraId="132AF197" w14:textId="5AC6E741" w:rsidR="003D398C" w:rsidRDefault="003D398C" w:rsidP="00890291">
      <w:pPr>
        <w:pStyle w:val="Heading2"/>
        <w:jc w:val="both"/>
      </w:pPr>
      <w:bookmarkStart w:id="90" w:name="_Toc136877523"/>
      <w:r>
        <w:t>Dane początkowe</w:t>
      </w:r>
      <w:bookmarkEnd w:id="90"/>
    </w:p>
    <w:p w14:paraId="14BCD047" w14:textId="6EB9308E" w:rsidR="00C93050" w:rsidRDefault="00C93050" w:rsidP="00890291">
      <w:pPr>
        <w:jc w:val="both"/>
      </w:pPr>
      <w:r>
        <w:t xml:space="preserve">Przygotowane dane testowe zawierały </w:t>
      </w:r>
      <w:r w:rsidR="00EF05E6">
        <w:t xml:space="preserve">lokalnie utworzonego użytkownika oraz </w:t>
      </w:r>
      <w:r w:rsidR="00062DCB">
        <w:t>trzy posty dodane jeden po drugim. Każdy z nich zawierał inny tekst.</w:t>
      </w:r>
      <w:r w:rsidR="000C29DC">
        <w:t xml:space="preserve"> Poniższy</w:t>
      </w:r>
      <w:r w:rsidR="002145CE">
        <w:br/>
      </w:r>
      <w:r w:rsidR="000C29DC">
        <w:fldChar w:fldCharType="begin"/>
      </w:r>
      <w:r w:rsidR="000C29DC">
        <w:instrText xml:space="preserve"> REF _Ref135515224 \h </w:instrText>
      </w:r>
      <w:r w:rsidR="002145CE">
        <w:instrText xml:space="preserve"> \* MERGEFORMAT </w:instrText>
      </w:r>
      <w:r w:rsidR="000C29DC">
        <w:fldChar w:fldCharType="separate"/>
      </w:r>
      <w:r w:rsidR="00813D2C">
        <w:t xml:space="preserve">Zrzut ekranu </w:t>
      </w:r>
      <w:r w:rsidR="00813D2C">
        <w:rPr>
          <w:noProof/>
        </w:rPr>
        <w:t>9</w:t>
      </w:r>
      <w:r w:rsidR="000C29DC">
        <w:fldChar w:fldCharType="end"/>
      </w:r>
      <w:r w:rsidR="000C29DC">
        <w:t xml:space="preserve"> przedstawia opisane dane w postaci implementacji.</w:t>
      </w:r>
    </w:p>
    <w:p w14:paraId="36596B43" w14:textId="77777777" w:rsidR="007F12EF" w:rsidRDefault="009A2A53" w:rsidP="00890291">
      <w:pPr>
        <w:keepNext/>
        <w:jc w:val="both"/>
      </w:pPr>
      <w:r w:rsidRPr="009A2A53">
        <w:rPr>
          <w:noProof/>
        </w:rPr>
        <w:drawing>
          <wp:inline distT="0" distB="0" distL="0" distR="0" wp14:anchorId="7D708542" wp14:editId="60B53434">
            <wp:extent cx="2305372" cy="2610214"/>
            <wp:effectExtent l="0" t="0" r="0" b="0"/>
            <wp:docPr id="6" name="Obraz 6" descr="Obraz zawierający tekst, kalendar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 descr="Obraz zawierający tekst, kalendarz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F8367" w14:textId="0D439F31" w:rsidR="00A60387" w:rsidRDefault="007F12EF" w:rsidP="00890291">
      <w:pPr>
        <w:pStyle w:val="Caption"/>
        <w:jc w:val="both"/>
      </w:pPr>
      <w:bookmarkStart w:id="91" w:name="_Ref135515224"/>
      <w:r>
        <w:t xml:space="preserve">Zrzut ekranu </w:t>
      </w:r>
      <w:r w:rsidR="00813D2C">
        <w:fldChar w:fldCharType="begin"/>
      </w:r>
      <w:r w:rsidR="00813D2C">
        <w:instrText xml:space="preserve"> SEQ Zrzut_ekranu \* ARABIC </w:instrText>
      </w:r>
      <w:r w:rsidR="00813D2C">
        <w:fldChar w:fldCharType="separate"/>
      </w:r>
      <w:r w:rsidR="00813D2C">
        <w:rPr>
          <w:noProof/>
        </w:rPr>
        <w:t>9</w:t>
      </w:r>
      <w:r w:rsidR="00813D2C">
        <w:rPr>
          <w:noProof/>
        </w:rPr>
        <w:fldChar w:fldCharType="end"/>
      </w:r>
      <w:bookmarkEnd w:id="91"/>
      <w:r>
        <w:t xml:space="preserve"> </w:t>
      </w:r>
      <w:bookmarkStart w:id="92" w:name="_Toc136877552"/>
      <w:r w:rsidRPr="00970950">
        <w:t>Fragment kodu - dane testowe</w:t>
      </w:r>
      <w:r w:rsidR="00C756C1">
        <w:t xml:space="preserve"> (opracowanie własne)</w:t>
      </w:r>
      <w:bookmarkEnd w:id="92"/>
    </w:p>
    <w:p w14:paraId="12F87E2D" w14:textId="2C2E9DDF" w:rsidR="00D93CED" w:rsidRPr="00D93CED" w:rsidRDefault="00D93CED" w:rsidP="00890291">
      <w:pPr>
        <w:jc w:val="both"/>
      </w:pPr>
      <w:r>
        <w:t xml:space="preserve">Po dodaniu wszystkich obiektów do bazy oraz </w:t>
      </w:r>
      <w:r w:rsidR="00EC55FE">
        <w:t xml:space="preserve">przeniesieniu ich do głównego łańcucha, przeprowadzona została weryfikacja spójności </w:t>
      </w:r>
      <w:r w:rsidR="00B01A7F">
        <w:t>danych</w:t>
      </w:r>
      <w:r w:rsidR="00B906D5">
        <w:t>. Pozytywny wynik tej weryfikacji był warunkiem koniecznym przystąpienia do faktycznego testu.</w:t>
      </w:r>
    </w:p>
    <w:p w14:paraId="66B1C071" w14:textId="315F381A" w:rsidR="00804068" w:rsidRDefault="00964AA9" w:rsidP="00890291">
      <w:pPr>
        <w:pStyle w:val="Heading2"/>
        <w:jc w:val="both"/>
      </w:pPr>
      <w:bookmarkStart w:id="93" w:name="_Toc136877524"/>
      <w:r>
        <w:t>Test</w:t>
      </w:r>
      <w:r w:rsidR="00470911">
        <w:t xml:space="preserve"> – </w:t>
      </w:r>
      <w:r w:rsidR="00804068">
        <w:t>Usunięcie obiektu</w:t>
      </w:r>
      <w:bookmarkEnd w:id="93"/>
    </w:p>
    <w:p w14:paraId="0CE2D201" w14:textId="3DD20DB1" w:rsidR="00A60387" w:rsidRDefault="00391AC2" w:rsidP="00890291">
      <w:pPr>
        <w:jc w:val="both"/>
      </w:pPr>
      <w:r>
        <w:t xml:space="preserve">W przypadku testu na usunięcie obiektu z łańcucha, przygotowane zostały </w:t>
      </w:r>
      <w:r w:rsidR="00D60E72">
        <w:t>dwa</w:t>
      </w:r>
      <w:r>
        <w:t xml:space="preserve"> scenariusze:</w:t>
      </w:r>
    </w:p>
    <w:p w14:paraId="58863AD0" w14:textId="39009E06" w:rsidR="00391AC2" w:rsidRDefault="003C3CB3" w:rsidP="00890291">
      <w:pPr>
        <w:pStyle w:val="ListParagraph"/>
        <w:numPr>
          <w:ilvl w:val="0"/>
          <w:numId w:val="7"/>
        </w:numPr>
        <w:jc w:val="both"/>
      </w:pPr>
      <w:r>
        <w:t>Usunięcie pojedynczego ogniwa</w:t>
      </w:r>
      <w:r w:rsidR="00195E7C">
        <w:t xml:space="preserve"> w środku łańcucha</w:t>
      </w:r>
    </w:p>
    <w:p w14:paraId="78DABF3B" w14:textId="682044E9" w:rsidR="003C3CB3" w:rsidRDefault="003C3CB3" w:rsidP="00890291">
      <w:pPr>
        <w:pStyle w:val="ListParagraph"/>
        <w:numPr>
          <w:ilvl w:val="0"/>
          <w:numId w:val="7"/>
        </w:numPr>
        <w:jc w:val="both"/>
      </w:pPr>
      <w:r>
        <w:t>Usunięcie</w:t>
      </w:r>
      <w:r w:rsidR="00195E7C">
        <w:t xml:space="preserve"> pojedynczego ogniwa na końcu łańcucha</w:t>
      </w:r>
    </w:p>
    <w:p w14:paraId="66CB99BC" w14:textId="31F1DE82" w:rsidR="00DC4075" w:rsidRDefault="00BF75A8" w:rsidP="00890291">
      <w:pPr>
        <w:jc w:val="both"/>
      </w:pPr>
      <w:r>
        <w:t>Pierwszy przypadek zakłada, że po usunięciu ogniwa z wewnątrz łańcucha, a następnie</w:t>
      </w:r>
      <w:r w:rsidR="00CD76F9">
        <w:t xml:space="preserve"> po</w:t>
      </w:r>
      <w:r>
        <w:t xml:space="preserve"> ponow</w:t>
      </w:r>
      <w:r w:rsidR="00CD76F9">
        <w:t>nym</w:t>
      </w:r>
      <w:r>
        <w:t xml:space="preserve"> uruchomieniu </w:t>
      </w:r>
      <w:r w:rsidR="00E90C0B">
        <w:t>weryfikacji zaczynając od końca łańcucha</w:t>
      </w:r>
      <w:r w:rsidR="00CD76F9">
        <w:t xml:space="preserve"> otrzyman</w:t>
      </w:r>
      <w:r w:rsidR="0055200F">
        <w:t>a zostanie negatywna odpowiedź.</w:t>
      </w:r>
    </w:p>
    <w:p w14:paraId="27DE3F07" w14:textId="6EE551C2" w:rsidR="0055200F" w:rsidRDefault="0055200F" w:rsidP="00890291">
      <w:pPr>
        <w:jc w:val="both"/>
      </w:pPr>
      <w:r>
        <w:t>Drugi scenariusz przewiduje, że po usunięciu ostatniego ogniwa</w:t>
      </w:r>
      <w:r w:rsidR="00B43C49">
        <w:t xml:space="preserve"> weryfikacja zwróci wynik pozytywny ze wzgl</w:t>
      </w:r>
      <w:r w:rsidR="002F2846">
        <w:t xml:space="preserve">ędu na fakt, że po ostatnim ogniwie nie zostanie ślad. Wzmianka o ostatnim ogniwie znajduje się w </w:t>
      </w:r>
      <w:r w:rsidR="004C29DA">
        <w:t>atrybucie</w:t>
      </w:r>
      <w:r w:rsidR="00472F5A">
        <w:t xml:space="preserve"> Lock poprzedzającego ogniwa, </w:t>
      </w:r>
      <w:r w:rsidR="00472F5A">
        <w:lastRenderedPageBreak/>
        <w:t xml:space="preserve">jednak ze względu na fakt, że jest to </w:t>
      </w:r>
      <w:r w:rsidR="00A10340">
        <w:t>dana</w:t>
      </w:r>
      <w:r w:rsidR="00472F5A">
        <w:t xml:space="preserve"> pomocnicz</w:t>
      </w:r>
      <w:r w:rsidR="00A10340">
        <w:t>a</w:t>
      </w:r>
      <w:r w:rsidR="00F342B8">
        <w:t xml:space="preserve"> i nie jest wliczan</w:t>
      </w:r>
      <w:r w:rsidR="00A10340">
        <w:t>a</w:t>
      </w:r>
      <w:r w:rsidR="00F342B8">
        <w:t xml:space="preserve"> w </w:t>
      </w:r>
      <w:r w:rsidR="00BB4DC4">
        <w:t>podpis ogniwa,</w:t>
      </w:r>
      <w:r w:rsidR="00F342B8">
        <w:t xml:space="preserve"> </w:t>
      </w:r>
      <w:r w:rsidR="00A10340">
        <w:t>dlatego też</w:t>
      </w:r>
      <w:r w:rsidR="00F342B8">
        <w:t xml:space="preserve"> </w:t>
      </w:r>
      <w:r w:rsidR="004C29DA">
        <w:t>będzie pomijana.</w:t>
      </w:r>
    </w:p>
    <w:p w14:paraId="5BA8681F" w14:textId="4C3F737F" w:rsidR="00EA2B20" w:rsidRDefault="00EA2B20" w:rsidP="00890291">
      <w:pPr>
        <w:jc w:val="both"/>
      </w:pPr>
      <w:r>
        <w:t>Oba scenariusze testów</w:t>
      </w:r>
      <w:r w:rsidR="00964D76">
        <w:t xml:space="preserve"> zwracają wynik pozytywny</w:t>
      </w:r>
      <w:r w:rsidR="000C29DC">
        <w:t xml:space="preserve"> (</w:t>
      </w:r>
      <w:r w:rsidR="000C29DC">
        <w:fldChar w:fldCharType="begin"/>
      </w:r>
      <w:r w:rsidR="000C29DC">
        <w:instrText xml:space="preserve"> REF _Ref135515272 \h </w:instrText>
      </w:r>
      <w:r w:rsidR="00B31F0A">
        <w:instrText xml:space="preserve"> \* MERGEFORMAT </w:instrText>
      </w:r>
      <w:r w:rsidR="000C29DC">
        <w:fldChar w:fldCharType="separate"/>
      </w:r>
      <w:r w:rsidR="00813D2C">
        <w:t xml:space="preserve">Zrzut ekranu </w:t>
      </w:r>
      <w:r w:rsidR="00813D2C">
        <w:rPr>
          <w:noProof/>
        </w:rPr>
        <w:t>10</w:t>
      </w:r>
      <w:r w:rsidR="000C29DC">
        <w:fldChar w:fldCharType="end"/>
      </w:r>
      <w:r w:rsidR="000C29DC">
        <w:t>)</w:t>
      </w:r>
      <w:r w:rsidR="00964D76">
        <w:t>.</w:t>
      </w:r>
    </w:p>
    <w:p w14:paraId="17987ADB" w14:textId="77777777" w:rsidR="007F12EF" w:rsidRDefault="001B3908" w:rsidP="00890291">
      <w:pPr>
        <w:keepNext/>
        <w:jc w:val="both"/>
      </w:pPr>
      <w:r w:rsidRPr="001B3908">
        <w:rPr>
          <w:noProof/>
        </w:rPr>
        <w:drawing>
          <wp:inline distT="0" distB="0" distL="0" distR="0" wp14:anchorId="437AE803" wp14:editId="521656FD">
            <wp:extent cx="2905530" cy="562053"/>
            <wp:effectExtent l="0" t="0" r="9525" b="9525"/>
            <wp:docPr id="20" name="Obraz 2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az 20" descr="Obraz zawierający tekst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FE18B" w14:textId="6BD9B1AB" w:rsidR="00760C27" w:rsidRPr="00A60387" w:rsidRDefault="007F12EF" w:rsidP="00890291">
      <w:pPr>
        <w:pStyle w:val="Caption"/>
        <w:jc w:val="both"/>
      </w:pPr>
      <w:bookmarkStart w:id="94" w:name="_Ref135515272"/>
      <w:r>
        <w:t xml:space="preserve">Zrzut ekranu </w:t>
      </w:r>
      <w:r w:rsidR="00813D2C">
        <w:fldChar w:fldCharType="begin"/>
      </w:r>
      <w:r w:rsidR="00813D2C">
        <w:instrText xml:space="preserve"> SEQ Zrzut_ekranu \* ARABIC </w:instrText>
      </w:r>
      <w:r w:rsidR="00813D2C">
        <w:fldChar w:fldCharType="separate"/>
      </w:r>
      <w:r w:rsidR="00813D2C">
        <w:rPr>
          <w:noProof/>
        </w:rPr>
        <w:t>10</w:t>
      </w:r>
      <w:r w:rsidR="00813D2C">
        <w:rPr>
          <w:noProof/>
        </w:rPr>
        <w:fldChar w:fldCharType="end"/>
      </w:r>
      <w:bookmarkEnd w:id="94"/>
      <w:r>
        <w:t xml:space="preserve"> </w:t>
      </w:r>
      <w:bookmarkStart w:id="95" w:name="_Toc136877553"/>
      <w:r w:rsidRPr="00D463EB">
        <w:t>Wyniki testów na usunięcie ogniwa</w:t>
      </w:r>
      <w:r>
        <w:t xml:space="preserve"> (opracowanie własne)</w:t>
      </w:r>
      <w:bookmarkEnd w:id="95"/>
    </w:p>
    <w:p w14:paraId="0B812472" w14:textId="415EACAD" w:rsidR="00804068" w:rsidRDefault="00964AA9" w:rsidP="00890291">
      <w:pPr>
        <w:pStyle w:val="Heading2"/>
        <w:jc w:val="both"/>
      </w:pPr>
      <w:bookmarkStart w:id="96" w:name="_Toc136877525"/>
      <w:r>
        <w:t>Test</w:t>
      </w:r>
      <w:r w:rsidR="00470911">
        <w:t xml:space="preserve"> – M</w:t>
      </w:r>
      <w:r w:rsidR="00804068">
        <w:t>odyfikacja</w:t>
      </w:r>
      <w:bookmarkEnd w:id="96"/>
    </w:p>
    <w:p w14:paraId="47E0955D" w14:textId="6165B5FD" w:rsidR="00EC4E31" w:rsidRDefault="00EC4E31" w:rsidP="00890291">
      <w:pPr>
        <w:jc w:val="both"/>
      </w:pPr>
      <w:r>
        <w:t xml:space="preserve">Test na wykrycie przeprowadzenia modyfikacji ogniwa </w:t>
      </w:r>
      <w:r w:rsidR="00613478">
        <w:t>definiuje dwa scenariusze:</w:t>
      </w:r>
    </w:p>
    <w:p w14:paraId="1CDA5F28" w14:textId="7074330D" w:rsidR="00613478" w:rsidRDefault="00613478" w:rsidP="00890291">
      <w:pPr>
        <w:pStyle w:val="ListParagraph"/>
        <w:numPr>
          <w:ilvl w:val="0"/>
          <w:numId w:val="8"/>
        </w:numPr>
        <w:jc w:val="both"/>
      </w:pPr>
      <w:r>
        <w:t xml:space="preserve">Modyfikacja ogniwa </w:t>
      </w:r>
      <w:r w:rsidR="0058796D">
        <w:t>–</w:t>
      </w:r>
      <w:r w:rsidR="00A10340">
        <w:t xml:space="preserve"> </w:t>
      </w:r>
      <w:r w:rsidR="0058796D">
        <w:t>dane podstawowe</w:t>
      </w:r>
    </w:p>
    <w:p w14:paraId="483C988E" w14:textId="2E620773" w:rsidR="0058796D" w:rsidRDefault="0058796D" w:rsidP="00890291">
      <w:pPr>
        <w:pStyle w:val="ListParagraph"/>
        <w:numPr>
          <w:ilvl w:val="0"/>
          <w:numId w:val="8"/>
        </w:numPr>
        <w:jc w:val="both"/>
      </w:pPr>
      <w:r>
        <w:t>Modyfikacja ogniwa – dane pomocnicze</w:t>
      </w:r>
    </w:p>
    <w:p w14:paraId="245859C3" w14:textId="62597495" w:rsidR="00613478" w:rsidRDefault="00613478" w:rsidP="00890291">
      <w:pPr>
        <w:pStyle w:val="ListParagraph"/>
        <w:numPr>
          <w:ilvl w:val="0"/>
          <w:numId w:val="8"/>
        </w:numPr>
        <w:jc w:val="both"/>
      </w:pPr>
      <w:r>
        <w:t>Modyfikacja przechowywanego obiektu (User / Post)</w:t>
      </w:r>
    </w:p>
    <w:p w14:paraId="58A8988E" w14:textId="2E9FBE49" w:rsidR="000E3E1A" w:rsidRDefault="000E3E1A" w:rsidP="00890291">
      <w:pPr>
        <w:jc w:val="both"/>
      </w:pPr>
      <w:r>
        <w:t>W przypadku modyfikacji danej podstawowej ogniwa</w:t>
      </w:r>
      <w:r w:rsidR="00C824AF">
        <w:t xml:space="preserve"> wybrany został atrybut </w:t>
      </w:r>
      <w:proofErr w:type="spellStart"/>
      <w:r w:rsidR="00C824AF">
        <w:t>Timestamp</w:t>
      </w:r>
      <w:proofErr w:type="spellEnd"/>
      <w:r w:rsidR="00C824AF">
        <w:t>. Aktualna data i godzina UTC zostaje przypisana temu atrybutowi</w:t>
      </w:r>
      <w:r w:rsidR="00223CBB">
        <w:t xml:space="preserve"> dla </w:t>
      </w:r>
      <w:r w:rsidR="00271C93">
        <w:t xml:space="preserve">ogniwa zawierającego </w:t>
      </w:r>
      <w:r w:rsidR="00223CBB">
        <w:t>post numer 1</w:t>
      </w:r>
      <w:r w:rsidR="00C824AF">
        <w:t>. Ogniwo zostaje następnie zaktualizowane w bazie danych i przeprowadzona</w:t>
      </w:r>
      <w:r w:rsidR="00D336AE">
        <w:t xml:space="preserve"> jest</w:t>
      </w:r>
      <w:r w:rsidR="00C824AF">
        <w:t xml:space="preserve"> </w:t>
      </w:r>
      <w:r w:rsidR="0068385D">
        <w:t>weryfikacja, której wynik powinien być negatywny.</w:t>
      </w:r>
    </w:p>
    <w:p w14:paraId="66195011" w14:textId="025485FD" w:rsidR="0068385D" w:rsidRDefault="0068385D" w:rsidP="00890291">
      <w:pPr>
        <w:jc w:val="both"/>
      </w:pPr>
      <w:r>
        <w:t xml:space="preserve">Przypadek </w:t>
      </w:r>
      <w:r w:rsidR="00CB2087">
        <w:t>modyfikacji danej pomocniczej zakłada, że zostanie zmodyfikowan</w:t>
      </w:r>
      <w:r w:rsidR="006767CE">
        <w:t>y atrybut Lock, a zatem został on wyczyszczony</w:t>
      </w:r>
      <w:r w:rsidR="00541C65">
        <w:t xml:space="preserve"> dla ogniwa zawierającego post numer </w:t>
      </w:r>
      <w:r w:rsidR="00A9316A">
        <w:t>2</w:t>
      </w:r>
      <w:r w:rsidR="007375B3">
        <w:t xml:space="preserve">. Następnie uruchomiona zostaje weryfikacja, której wynik również powinien być negatywny, ponieważ </w:t>
      </w:r>
      <w:r w:rsidR="003C639F">
        <w:t xml:space="preserve">podpis </w:t>
      </w:r>
      <w:r w:rsidR="00F11058">
        <w:t>następującego ogniwa zawiera wszystkie dane zawarte w poprzedzającym (rozważanym) ogniwie.</w:t>
      </w:r>
    </w:p>
    <w:p w14:paraId="1E0EF3FA" w14:textId="31C7CA4C" w:rsidR="00964D76" w:rsidRDefault="00964D76" w:rsidP="00890291">
      <w:pPr>
        <w:jc w:val="both"/>
      </w:pPr>
      <w:r>
        <w:t>Test na wykrycie przeprowadzonej modyfikacji obiektu</w:t>
      </w:r>
      <w:r w:rsidR="00862A7D">
        <w:t xml:space="preserve"> zakłada, że </w:t>
      </w:r>
      <w:r w:rsidR="00C4149C">
        <w:t>post numer jeden zostanie zmodyfikowany poprzez zamianę wiadomości z „Test Message 1” na „Test Message”. Zmiana wydaje się ni</w:t>
      </w:r>
      <w:r w:rsidR="002B54A8">
        <w:t xml:space="preserve">ewielka, jednak dla zasady działania </w:t>
      </w:r>
      <w:proofErr w:type="spellStart"/>
      <w:r w:rsidR="002B54A8">
        <w:t>blockchain</w:t>
      </w:r>
      <w:proofErr w:type="spellEnd"/>
      <w:r w:rsidR="002B54A8">
        <w:t xml:space="preserve"> jest znacząca. Po zaktualizowaniu ogniwa </w:t>
      </w:r>
      <w:r w:rsidR="00A344BD">
        <w:t>w bazie danych proces weryfikacji zostanie uruchomiony, a oczekiwany wynik to negatywny.</w:t>
      </w:r>
    </w:p>
    <w:p w14:paraId="4CC96D59" w14:textId="2A6E962E" w:rsidR="00A344BD" w:rsidRDefault="00A344BD" w:rsidP="00890291">
      <w:pPr>
        <w:jc w:val="both"/>
      </w:pPr>
      <w:r>
        <w:t>W tym przypadku również test zwrócił wynik pozytywny</w:t>
      </w:r>
      <w:r w:rsidR="000C29DC">
        <w:t xml:space="preserve"> (</w:t>
      </w:r>
      <w:r w:rsidR="000C29DC">
        <w:fldChar w:fldCharType="begin"/>
      </w:r>
      <w:r w:rsidR="000C29DC">
        <w:instrText xml:space="preserve"> REF _Ref135515286 \h </w:instrText>
      </w:r>
      <w:r w:rsidR="00B31F0A">
        <w:instrText xml:space="preserve"> \* MERGEFORMAT </w:instrText>
      </w:r>
      <w:r w:rsidR="000C29DC">
        <w:fldChar w:fldCharType="separate"/>
      </w:r>
      <w:r w:rsidR="00813D2C">
        <w:t xml:space="preserve">Zrzut ekranu </w:t>
      </w:r>
      <w:r w:rsidR="00813D2C">
        <w:rPr>
          <w:noProof/>
        </w:rPr>
        <w:t>11</w:t>
      </w:r>
      <w:r w:rsidR="000C29DC">
        <w:fldChar w:fldCharType="end"/>
      </w:r>
      <w:r w:rsidR="000C29DC">
        <w:t>)</w:t>
      </w:r>
      <w:r>
        <w:t>.</w:t>
      </w:r>
    </w:p>
    <w:p w14:paraId="5641B116" w14:textId="77777777" w:rsidR="00003163" w:rsidRDefault="00A43FD0" w:rsidP="00890291">
      <w:pPr>
        <w:keepNext/>
        <w:jc w:val="both"/>
      </w:pPr>
      <w:r w:rsidRPr="00A43FD0">
        <w:rPr>
          <w:noProof/>
        </w:rPr>
        <w:lastRenderedPageBreak/>
        <w:drawing>
          <wp:inline distT="0" distB="0" distL="0" distR="0" wp14:anchorId="39AB6ABC" wp14:editId="002A787B">
            <wp:extent cx="2943636" cy="781159"/>
            <wp:effectExtent l="0" t="0" r="9525" b="0"/>
            <wp:docPr id="22" name="Obraz 2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az 22" descr="Obraz zawierający tekst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1BE9A" w14:textId="3D4D34E8" w:rsidR="001B3908" w:rsidRPr="00964D76" w:rsidRDefault="00003163" w:rsidP="00890291">
      <w:pPr>
        <w:pStyle w:val="Caption"/>
        <w:jc w:val="both"/>
      </w:pPr>
      <w:bookmarkStart w:id="97" w:name="_Ref135515286"/>
      <w:r>
        <w:t xml:space="preserve">Zrzut ekranu </w:t>
      </w:r>
      <w:r w:rsidR="00813D2C">
        <w:fldChar w:fldCharType="begin"/>
      </w:r>
      <w:r w:rsidR="00813D2C">
        <w:instrText xml:space="preserve"> SEQ Zrzut_ekranu \* ARABIC </w:instrText>
      </w:r>
      <w:r w:rsidR="00813D2C">
        <w:fldChar w:fldCharType="separate"/>
      </w:r>
      <w:r w:rsidR="00813D2C">
        <w:rPr>
          <w:noProof/>
        </w:rPr>
        <w:t>11</w:t>
      </w:r>
      <w:r w:rsidR="00813D2C">
        <w:rPr>
          <w:noProof/>
        </w:rPr>
        <w:fldChar w:fldCharType="end"/>
      </w:r>
      <w:bookmarkEnd w:id="97"/>
      <w:r>
        <w:t xml:space="preserve"> </w:t>
      </w:r>
      <w:bookmarkStart w:id="98" w:name="_Toc136877554"/>
      <w:r w:rsidRPr="007C2B52">
        <w:t>Wyniki testów na modyfikację ogniw łańcucha</w:t>
      </w:r>
      <w:r w:rsidR="007F12EF">
        <w:t xml:space="preserve"> (opracowanie własne)</w:t>
      </w:r>
      <w:bookmarkEnd w:id="98"/>
    </w:p>
    <w:p w14:paraId="2A25082D" w14:textId="47EF7995" w:rsidR="008D70E2" w:rsidRDefault="008D70E2" w:rsidP="00890291">
      <w:pPr>
        <w:pStyle w:val="Heading1"/>
        <w:jc w:val="both"/>
      </w:pPr>
      <w:bookmarkStart w:id="99" w:name="_Toc136877526"/>
      <w:r>
        <w:t>Bezpieczeństwo aplikacji</w:t>
      </w:r>
      <w:bookmarkEnd w:id="99"/>
    </w:p>
    <w:p w14:paraId="03F2534E" w14:textId="4FA7B7F4" w:rsidR="006F07BE" w:rsidRDefault="006F07BE" w:rsidP="00890291">
      <w:pPr>
        <w:pStyle w:val="Heading2"/>
        <w:jc w:val="both"/>
      </w:pPr>
      <w:bookmarkStart w:id="100" w:name="_Toc136877527"/>
      <w:r>
        <w:t>Dane</w:t>
      </w:r>
      <w:r w:rsidR="00CB23AC">
        <w:t xml:space="preserve"> początkowe</w:t>
      </w:r>
      <w:bookmarkEnd w:id="100"/>
    </w:p>
    <w:p w14:paraId="36989CDE" w14:textId="24D119CD" w:rsidR="006F07BE" w:rsidRPr="006F07BE" w:rsidRDefault="006F07BE" w:rsidP="00890291">
      <w:pPr>
        <w:jc w:val="both"/>
      </w:pPr>
      <w:r>
        <w:t>Do przeprowadzenia poniższych testów przygotowane zostały certyfikaty dla trzech użytkowników testowych. Dla każdego z nich został stworzony rekord w bazie danych. Wszystkie te rekordy zostały zablokowane a następnie potwierdzone korzystając z odpowiednich certyfikatów.</w:t>
      </w:r>
    </w:p>
    <w:p w14:paraId="0F9CAE66" w14:textId="47F20134" w:rsidR="00230CB9" w:rsidRDefault="00964AA9" w:rsidP="00890291">
      <w:pPr>
        <w:pStyle w:val="Heading2"/>
        <w:jc w:val="both"/>
      </w:pPr>
      <w:bookmarkStart w:id="101" w:name="_Toc136877528"/>
      <w:r>
        <w:t xml:space="preserve">Test </w:t>
      </w:r>
      <w:r w:rsidR="001E608B">
        <w:t>–</w:t>
      </w:r>
      <w:r>
        <w:t xml:space="preserve"> </w:t>
      </w:r>
      <w:r w:rsidR="001E608B">
        <w:t xml:space="preserve">Nieautoryzowane </w:t>
      </w:r>
      <w:r w:rsidR="002547F2">
        <w:t>odblokowanie</w:t>
      </w:r>
      <w:bookmarkEnd w:id="101"/>
    </w:p>
    <w:p w14:paraId="52AFB739" w14:textId="09B216E8" w:rsidR="00A344BD" w:rsidRDefault="006F07BE" w:rsidP="00890291">
      <w:pPr>
        <w:jc w:val="both"/>
      </w:pPr>
      <w:r>
        <w:t xml:space="preserve">W celu przetestowania, czy dowolny użytkownik byłby w stanie odblokować ogniwo (inaczej mówiąc </w:t>
      </w:r>
      <w:r w:rsidR="00B01A7F">
        <w:t xml:space="preserve">- </w:t>
      </w:r>
      <w:r>
        <w:t xml:space="preserve">usunąć obiekt zawierający klucz publiczny, datę ważności blokady oraz identyfikator następnego ogniwa) </w:t>
      </w:r>
      <w:r w:rsidR="00A147FC">
        <w:t>do bazy danych zostaje dodany post pierwszego użytkownika.</w:t>
      </w:r>
      <w:r w:rsidR="001802A0">
        <w:t xml:space="preserve"> Ogniwo zawierające ten post będzie zawierało obiekt blokady, który zostanie stworzony na dalszym etapie testu. Ogniwo zostaje wdrożone do głównego łańcucha.</w:t>
      </w:r>
      <w:r w:rsidR="00A147FC">
        <w:t xml:space="preserve"> Kolejnym kr</w:t>
      </w:r>
      <w:r w:rsidR="00F236A9">
        <w:t>o</w:t>
      </w:r>
      <w:r w:rsidR="00A147FC">
        <w:t xml:space="preserve">kiem było stworzenie </w:t>
      </w:r>
      <w:r w:rsidR="00B01A7F">
        <w:t>wiadomości</w:t>
      </w:r>
      <w:r w:rsidR="00A147FC">
        <w:t xml:space="preserve"> dla drugiego użytkownika. Zosta</w:t>
      </w:r>
      <w:r w:rsidR="001802A0">
        <w:t xml:space="preserve">je </w:t>
      </w:r>
      <w:r w:rsidR="00A147FC">
        <w:t xml:space="preserve">nałożona blokada na poprzedzające ogniwo. </w:t>
      </w:r>
      <w:r w:rsidR="001802A0">
        <w:t>Następnie</w:t>
      </w:r>
      <w:r w:rsidR="00A147FC">
        <w:t xml:space="preserve"> korzystając z certyfikatu użytkownika trzy podjęta zostaje próba odblokowania poprzedzającego ogniwa. Próba ta jest nieowocna, ponieważ w celu przeprowadzenia procesu odblokowania należy </w:t>
      </w:r>
      <w:r w:rsidR="001802A0">
        <w:t>przedstawić informację</w:t>
      </w:r>
      <w:r w:rsidR="00A147FC">
        <w:t xml:space="preserve"> podpisan</w:t>
      </w:r>
      <w:r w:rsidR="001802A0">
        <w:t>ą</w:t>
      </w:r>
      <w:r w:rsidR="00003163">
        <w:t xml:space="preserve"> </w:t>
      </w:r>
      <w:r w:rsidR="00A147FC">
        <w:t>certyfikatem</w:t>
      </w:r>
      <w:r w:rsidR="00003163">
        <w:t xml:space="preserve"> twórcy blokady</w:t>
      </w:r>
      <w:r w:rsidR="00A147FC">
        <w:t xml:space="preserve">. Przy tworzeniu blokady </w:t>
      </w:r>
      <w:r w:rsidR="00003163">
        <w:t>wykorzystany został klucz publiczny użytkownika dwa, a zatem gdy użytkownik trzy próbował przedstawić informację podpisaną swoim certyfikatem to weryfikacja zakończyła się negatywnie.</w:t>
      </w:r>
    </w:p>
    <w:p w14:paraId="2221C2B5" w14:textId="7DB49A1B" w:rsidR="00003163" w:rsidRDefault="00003163" w:rsidP="00890291">
      <w:pPr>
        <w:jc w:val="both"/>
      </w:pPr>
      <w:r>
        <w:t>W celu weryfikacji czy mechanizm zadziałałby dla użytkownika dwa, próba ta zostaje przeprowadzona ponownie tym razem korzystając z certyfikatu użytkownika dwa. Zadanie kończy się powodzeniem</w:t>
      </w:r>
      <w:r w:rsidR="000C29DC">
        <w:t xml:space="preserve"> (</w:t>
      </w:r>
      <w:r w:rsidR="000C29DC">
        <w:fldChar w:fldCharType="begin"/>
      </w:r>
      <w:r w:rsidR="000C29DC">
        <w:instrText xml:space="preserve"> REF _Ref135515307 \h </w:instrText>
      </w:r>
      <w:r w:rsidR="00B31F0A">
        <w:instrText xml:space="preserve"> \* MERGEFORMAT </w:instrText>
      </w:r>
      <w:r w:rsidR="000C29DC">
        <w:fldChar w:fldCharType="separate"/>
      </w:r>
      <w:r w:rsidR="00813D2C">
        <w:t xml:space="preserve">Zrzut ekranu </w:t>
      </w:r>
      <w:r w:rsidR="00813D2C">
        <w:rPr>
          <w:noProof/>
        </w:rPr>
        <w:t>12</w:t>
      </w:r>
      <w:r w:rsidR="000C29DC">
        <w:fldChar w:fldCharType="end"/>
      </w:r>
      <w:r w:rsidR="000C29DC">
        <w:t>)</w:t>
      </w:r>
      <w:r>
        <w:t>, a blokada zostaje zdjęta z ogniwa zawierającego pierwszy post.</w:t>
      </w:r>
    </w:p>
    <w:p w14:paraId="320040AD" w14:textId="77777777" w:rsidR="00003163" w:rsidRDefault="00003163" w:rsidP="00890291">
      <w:pPr>
        <w:keepNext/>
        <w:jc w:val="both"/>
      </w:pPr>
      <w:r w:rsidRPr="00003163">
        <w:rPr>
          <w:noProof/>
        </w:rPr>
        <w:lastRenderedPageBreak/>
        <w:drawing>
          <wp:inline distT="0" distB="0" distL="0" distR="0" wp14:anchorId="12C81968" wp14:editId="491282CD">
            <wp:extent cx="2000529" cy="571580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B9789" w14:textId="7842B461" w:rsidR="00003163" w:rsidRDefault="00003163" w:rsidP="00890291">
      <w:pPr>
        <w:pStyle w:val="Caption"/>
        <w:jc w:val="both"/>
      </w:pPr>
      <w:bookmarkStart w:id="102" w:name="_Ref135515307"/>
      <w:r>
        <w:t xml:space="preserve">Zrzut ekranu </w:t>
      </w:r>
      <w:r w:rsidR="00813D2C">
        <w:fldChar w:fldCharType="begin"/>
      </w:r>
      <w:r w:rsidR="00813D2C">
        <w:instrText xml:space="preserve"> SEQ Zrzut_ekranu \* ARABIC </w:instrText>
      </w:r>
      <w:r w:rsidR="00813D2C">
        <w:fldChar w:fldCharType="separate"/>
      </w:r>
      <w:r w:rsidR="00813D2C">
        <w:rPr>
          <w:noProof/>
        </w:rPr>
        <w:t>12</w:t>
      </w:r>
      <w:r w:rsidR="00813D2C">
        <w:rPr>
          <w:noProof/>
        </w:rPr>
        <w:fldChar w:fldCharType="end"/>
      </w:r>
      <w:bookmarkEnd w:id="102"/>
      <w:r>
        <w:t xml:space="preserve"> </w:t>
      </w:r>
      <w:bookmarkStart w:id="103" w:name="_Toc136877555"/>
      <w:r>
        <w:t>Wynik testu na nieupoważnioną próbę odblokowania ogniwa (opracowanie własne)</w:t>
      </w:r>
      <w:bookmarkEnd w:id="103"/>
    </w:p>
    <w:p w14:paraId="44CCE111" w14:textId="14366579" w:rsidR="00003163" w:rsidRDefault="00444693" w:rsidP="00890291">
      <w:pPr>
        <w:pStyle w:val="Heading2"/>
        <w:jc w:val="both"/>
      </w:pPr>
      <w:bookmarkStart w:id="104" w:name="_Toc136877529"/>
      <w:r>
        <w:t>Test – Nieautoryzowane potwierdzenie</w:t>
      </w:r>
      <w:bookmarkEnd w:id="104"/>
    </w:p>
    <w:p w14:paraId="6AEE1444" w14:textId="7670FD54" w:rsidR="0054523F" w:rsidRDefault="0054523F" w:rsidP="00890291">
      <w:pPr>
        <w:jc w:val="both"/>
      </w:pPr>
      <w:r>
        <w:t>W momencie gdy stworzona blokada oczekuje na potwierdzenie, istnieje krótki okres, w którym użytkownik sieci mający złe zamiary może spróbować zakłócić działanie sieci poprzez przedwczesne zatwierdzenie blokady i wdrożenie ogniwa do łańcucha. W celu przetestowania czy jest to możliwe, podobnie jak w poprzednim przypadku doda</w:t>
      </w:r>
      <w:r w:rsidR="00B01A7F">
        <w:t>ny</w:t>
      </w:r>
      <w:r>
        <w:t xml:space="preserve"> zostaje post użytkownika dwa, który zostaje wdrożony do głównego łańcucha. Następnie stworzony zostaje drugi post, dla którego zakładana jest blokada na ogniwie postu pierwszego. W tym momencie zostaje wywołany mechanizm potwierdzenia korzystając z certyfikatu użytkownika trzy. </w:t>
      </w:r>
      <w:r w:rsidR="002B7B9F">
        <w:t>Przekazana zostaje informacja podpisana certyfikatem wspomnianego użytkownika, blokada zawiera klucz publiczny użytkownika dwa, a zatem weryfikacja podpisu zakończy się niepowodzeniem.</w:t>
      </w:r>
    </w:p>
    <w:p w14:paraId="4ED348F6" w14:textId="72565BA7" w:rsidR="00A223F7" w:rsidRDefault="00A223F7" w:rsidP="00890291">
      <w:pPr>
        <w:jc w:val="both"/>
      </w:pPr>
      <w:r>
        <w:t>Test zwraca pozytywny wynik (</w:t>
      </w:r>
      <w:r>
        <w:fldChar w:fldCharType="begin"/>
      </w:r>
      <w:r>
        <w:instrText xml:space="preserve"> REF _Ref135515428 \h </w:instrText>
      </w:r>
      <w:r w:rsidR="00B31F0A">
        <w:instrText xml:space="preserve"> \* MERGEFORMAT </w:instrText>
      </w:r>
      <w:r>
        <w:fldChar w:fldCharType="separate"/>
      </w:r>
      <w:r w:rsidR="00813D2C">
        <w:t xml:space="preserve">Zrzut ekranu </w:t>
      </w:r>
      <w:r w:rsidR="00813D2C">
        <w:rPr>
          <w:noProof/>
        </w:rPr>
        <w:t>13</w:t>
      </w:r>
      <w:r>
        <w:fldChar w:fldCharType="end"/>
      </w:r>
      <w:r>
        <w:t>).</w:t>
      </w:r>
    </w:p>
    <w:p w14:paraId="1DE0123B" w14:textId="77777777" w:rsidR="002B7B9F" w:rsidRDefault="002B7B9F" w:rsidP="00890291">
      <w:pPr>
        <w:keepNext/>
        <w:jc w:val="both"/>
      </w:pPr>
      <w:r w:rsidRPr="002B7B9F">
        <w:rPr>
          <w:noProof/>
        </w:rPr>
        <w:drawing>
          <wp:inline distT="0" distB="0" distL="0" distR="0" wp14:anchorId="46157779" wp14:editId="4095288F">
            <wp:extent cx="1790950" cy="543001"/>
            <wp:effectExtent l="0" t="0" r="0" b="9525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84FA8" w14:textId="684109FE" w:rsidR="002B7B9F" w:rsidRDefault="002B7B9F" w:rsidP="00890291">
      <w:pPr>
        <w:pStyle w:val="Caption"/>
        <w:jc w:val="both"/>
      </w:pPr>
      <w:bookmarkStart w:id="105" w:name="_Ref135515428"/>
      <w:r>
        <w:t xml:space="preserve">Zrzut ekranu </w:t>
      </w:r>
      <w:r w:rsidR="00813D2C">
        <w:fldChar w:fldCharType="begin"/>
      </w:r>
      <w:r w:rsidR="00813D2C">
        <w:instrText xml:space="preserve"> SEQ Zrzut_ekranu \* ARABIC </w:instrText>
      </w:r>
      <w:r w:rsidR="00813D2C">
        <w:fldChar w:fldCharType="separate"/>
      </w:r>
      <w:r w:rsidR="00813D2C">
        <w:rPr>
          <w:noProof/>
        </w:rPr>
        <w:t>13</w:t>
      </w:r>
      <w:r w:rsidR="00813D2C">
        <w:rPr>
          <w:noProof/>
        </w:rPr>
        <w:fldChar w:fldCharType="end"/>
      </w:r>
      <w:bookmarkEnd w:id="105"/>
      <w:r>
        <w:t xml:space="preserve"> </w:t>
      </w:r>
      <w:bookmarkStart w:id="106" w:name="_Toc136877556"/>
      <w:r>
        <w:t>Wynik przeprowadzonego testu na nieupoważnioną próbę potwierdzenia ogniwa</w:t>
      </w:r>
      <w:bookmarkEnd w:id="106"/>
    </w:p>
    <w:p w14:paraId="254FA054" w14:textId="561097CE" w:rsidR="00EA6A93" w:rsidRDefault="00EA6A93" w:rsidP="00890291">
      <w:pPr>
        <w:jc w:val="both"/>
      </w:pPr>
      <w:r>
        <w:t>W czasie tworzenia powyższego testu zauważon</w:t>
      </w:r>
      <w:r w:rsidR="00527986">
        <w:t>e</w:t>
      </w:r>
      <w:r>
        <w:t xml:space="preserve"> został</w:t>
      </w:r>
      <w:r w:rsidR="00527986">
        <w:t>o</w:t>
      </w:r>
      <w:r>
        <w:t xml:space="preserve"> potencjalne </w:t>
      </w:r>
      <w:r w:rsidR="00527986">
        <w:t>zagrożenie</w:t>
      </w:r>
      <w:r>
        <w:t xml:space="preserve">, które może wystąpić w zaimplementowanej aplikacji. Użytkownicy </w:t>
      </w:r>
      <w:r w:rsidR="00905F38">
        <w:t>są w</w:t>
      </w:r>
      <w:r w:rsidR="00527986">
        <w:t xml:space="preserve"> stanie spreparować prośby o potwierdzenie blokady oraz wdrożenie ogniwa do głównego łańcucha, dla węzłów które zwrócił</w:t>
      </w:r>
      <w:r w:rsidR="00905F38">
        <w:t>y pozytywną odpowiedź w momencie blokowania (</w:t>
      </w:r>
      <w:r w:rsidR="00905F38">
        <w:fldChar w:fldCharType="begin"/>
      </w:r>
      <w:r w:rsidR="00905F38">
        <w:instrText xml:space="preserve"> REF _Ref133791214 \r \h </w:instrText>
      </w:r>
      <w:r w:rsidR="00B31F0A">
        <w:instrText xml:space="preserve"> \* MERGEFORMAT </w:instrText>
      </w:r>
      <w:r w:rsidR="00905F38">
        <w:fldChar w:fldCharType="separate"/>
      </w:r>
      <w:r w:rsidR="00813D2C">
        <w:t>3.2.2.2</w:t>
      </w:r>
      <w:r w:rsidR="00905F38">
        <w:fldChar w:fldCharType="end"/>
      </w:r>
      <w:r w:rsidR="00905F38">
        <w:t xml:space="preserve"> </w:t>
      </w:r>
      <w:r w:rsidR="00905F38">
        <w:fldChar w:fldCharType="begin"/>
      </w:r>
      <w:r w:rsidR="00905F38">
        <w:instrText xml:space="preserve"> REF _Ref133791219 \h </w:instrText>
      </w:r>
      <w:r w:rsidR="00B31F0A">
        <w:instrText xml:space="preserve"> \* MERGEFORMAT </w:instrText>
      </w:r>
      <w:r w:rsidR="00905F38">
        <w:fldChar w:fldCharType="separate"/>
      </w:r>
      <w:r w:rsidR="00813D2C">
        <w:t>Blokowanie</w:t>
      </w:r>
      <w:r w:rsidR="00905F38">
        <w:fldChar w:fldCharType="end"/>
      </w:r>
      <w:r w:rsidR="00905F38">
        <w:t>), nawet jeśli nie otrzymali większej niż 50% pozytywnych odpowiedzi od wszystkich węzłów. Sama aplikacja nie pozwala na taki scenariusz, jednak użytkownik mógłby wysłać zapytania bezpośrednio do innych węzłów</w:t>
      </w:r>
      <w:r w:rsidR="00571821">
        <w:t xml:space="preserve"> poza aplikacją</w:t>
      </w:r>
      <w:r w:rsidR="00905F38">
        <w:t>.</w:t>
      </w:r>
    </w:p>
    <w:p w14:paraId="12B124B9" w14:textId="23AA014F" w:rsidR="00456760" w:rsidRDefault="000D3055" w:rsidP="00890291">
      <w:pPr>
        <w:jc w:val="both"/>
      </w:pPr>
      <w:r>
        <w:t xml:space="preserve">Powyższy problem pokazuje jak trudne jest </w:t>
      </w:r>
      <w:r w:rsidR="00B3556A">
        <w:t xml:space="preserve">zaprojektowanie </w:t>
      </w:r>
      <w:r w:rsidR="007F5489">
        <w:t xml:space="preserve">zdecentralizowanej </w:t>
      </w:r>
      <w:r w:rsidR="00B3556A">
        <w:t xml:space="preserve">aplikacji korzystającej z technologii </w:t>
      </w:r>
      <w:proofErr w:type="spellStart"/>
      <w:r w:rsidR="00B3556A">
        <w:t>blockchain</w:t>
      </w:r>
      <w:proofErr w:type="spellEnd"/>
      <w:r w:rsidR="00B3556A">
        <w:t>. Architektura klient-serwer jest dużo prostsza, ponieważ logika biznesowa znajduje się w pełni po stronie serwera.</w:t>
      </w:r>
      <w:r w:rsidR="007F5489">
        <w:t xml:space="preserve"> W przypadku zdecentralizowanej aplikacji każdy użytkownik jest sobie równy oraz każdy z nich jest w stanie poznać strukturę wysyłanych oraz odbieranych danych. To </w:t>
      </w:r>
      <w:r w:rsidR="007F5489">
        <w:lastRenderedPageBreak/>
        <w:t xml:space="preserve">umożliwia </w:t>
      </w:r>
      <w:r w:rsidR="005766C8">
        <w:t>użytkownikom mającym złe intencje wysyłanie spreparowanych danych do instancji aplikacji należących do innych użytkowników. Bez odpowiednich mechanizmów bezpieczeństwa aplikacja staje się podatna na takie ataki.</w:t>
      </w:r>
    </w:p>
    <w:p w14:paraId="4F42C01F" w14:textId="39BF3504" w:rsidR="002E1EBB" w:rsidRDefault="00456760" w:rsidP="00890291">
      <w:pPr>
        <w:pStyle w:val="Heading1"/>
        <w:jc w:val="both"/>
      </w:pPr>
      <w:bookmarkStart w:id="107" w:name="_Toc136877530"/>
      <w:r>
        <w:t>Podsumowanie</w:t>
      </w:r>
      <w:bookmarkEnd w:id="107"/>
    </w:p>
    <w:p w14:paraId="46F024BB" w14:textId="77777777" w:rsidR="00710102" w:rsidRDefault="002E1EBB" w:rsidP="00890291">
      <w:pPr>
        <w:jc w:val="both"/>
      </w:pPr>
      <w:r>
        <w:t xml:space="preserve">Zaimplementowana aplikacja spełnia założone na początku cele. </w:t>
      </w:r>
      <w:r w:rsidR="00710102">
        <w:t>Część webowa projektu umożliwia użytkownikowi na zdefiniowanie swojej nazwy oraz na tworzenie nowych postów, wyświetlane są również wszystkich wiadomości zawarte w bazie danych wraz z nazwami ich autorów.</w:t>
      </w:r>
    </w:p>
    <w:p w14:paraId="654C37D6" w14:textId="77777777" w:rsidR="00710102" w:rsidRDefault="00710102" w:rsidP="00890291">
      <w:pPr>
        <w:jc w:val="both"/>
      </w:pPr>
      <w:r>
        <w:t>Dodatkowo, aplikacja została pomyślnie</w:t>
      </w:r>
      <w:r w:rsidR="002E1EBB">
        <w:t xml:space="preserve"> zdecentralizowana w lokalnej sieci, jest w stanie wykryć dostępne węzły oraz wymieniać się z nimi informacjami.</w:t>
      </w:r>
    </w:p>
    <w:p w14:paraId="7B3188B3" w14:textId="7312B903" w:rsidR="002E1EBB" w:rsidRDefault="002E1EBB" w:rsidP="00890291">
      <w:pPr>
        <w:jc w:val="both"/>
      </w:pPr>
      <w:r>
        <w:t xml:space="preserve">Ponadto, aplikacja wykorzystuje zaimplementowaną bazę danych typu </w:t>
      </w:r>
      <w:proofErr w:type="spellStart"/>
      <w:r>
        <w:t>blockchain</w:t>
      </w:r>
      <w:proofErr w:type="spellEnd"/>
      <w:r>
        <w:t>. Jak pokazały testy bezpieczeństwa</w:t>
      </w:r>
      <w:r w:rsidR="00710102">
        <w:t xml:space="preserve"> dane przechowywane w tej bazie są spójne, a zatem bezpieczne. Dzięki temu nazwy użytkowników</w:t>
      </w:r>
      <w:r w:rsidR="00B01A7F">
        <w:t xml:space="preserve"> oraz </w:t>
      </w:r>
      <w:r w:rsidR="00710102">
        <w:t>ich wiadomości nie mogą zostać zmodyfikowane po tym jak zostały zatwierdzone do głównego łańcucha.</w:t>
      </w:r>
    </w:p>
    <w:p w14:paraId="221D3DC6" w14:textId="09FA2087" w:rsidR="005766C8" w:rsidRPr="002E1EBB" w:rsidRDefault="005766C8" w:rsidP="00890291">
      <w:pPr>
        <w:jc w:val="both"/>
      </w:pPr>
      <w:r>
        <w:t>Została zidentyfikowana luka bezpieczeństwa, która przypomina o konieczności dokładnego testowania tworzonych aplikacji, zwłaszcza w przypadku decentralizacji.</w:t>
      </w:r>
    </w:p>
    <w:p w14:paraId="428ECA55" w14:textId="30DA7EE3" w:rsidR="00456760" w:rsidRDefault="00456760" w:rsidP="00890291">
      <w:pPr>
        <w:spacing w:line="259" w:lineRule="auto"/>
        <w:ind w:left="0"/>
        <w:jc w:val="both"/>
      </w:pPr>
      <w:r>
        <w:br w:type="page"/>
      </w:r>
    </w:p>
    <w:p w14:paraId="44254305" w14:textId="6A498857" w:rsidR="00C3406C" w:rsidRDefault="002070B9" w:rsidP="00890291">
      <w:pPr>
        <w:pStyle w:val="Heading1"/>
        <w:jc w:val="both"/>
      </w:pPr>
      <w:bookmarkStart w:id="108" w:name="_Toc136877531"/>
      <w:r>
        <w:lastRenderedPageBreak/>
        <w:t>Spis obrazków</w:t>
      </w:r>
      <w:bookmarkEnd w:id="108"/>
    </w:p>
    <w:p w14:paraId="05C4A7C1" w14:textId="7C3D54B8" w:rsidR="002070B9" w:rsidRDefault="002070B9" w:rsidP="00890291">
      <w:pPr>
        <w:pStyle w:val="Heading2"/>
        <w:jc w:val="both"/>
      </w:pPr>
      <w:bookmarkStart w:id="109" w:name="_Toc136877532"/>
      <w:r>
        <w:t>Diagramy UML</w:t>
      </w:r>
      <w:bookmarkEnd w:id="109"/>
    </w:p>
    <w:p w14:paraId="1CAA6E6D" w14:textId="37C75F62" w:rsidR="00813D2C" w:rsidRDefault="002070B9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 w:val="22"/>
          <w:lang w:eastAsia="pl-PL"/>
          <w14:ligatures w14:val="standardContextual"/>
        </w:rPr>
      </w:pPr>
      <w:r>
        <w:fldChar w:fldCharType="begin"/>
      </w:r>
      <w:r>
        <w:instrText xml:space="preserve"> TOC \h \z \a "Diagram UML" </w:instrText>
      </w:r>
      <w:r>
        <w:fldChar w:fldCharType="separate"/>
      </w:r>
      <w:hyperlink w:anchor="_Toc136877537" w:history="1">
        <w:r w:rsidR="00813D2C" w:rsidRPr="00201FC2">
          <w:rPr>
            <w:rStyle w:val="Hyperlink"/>
            <w:noProof/>
          </w:rPr>
          <w:t>Zależności między klasami modelu komponentu Blockchain (opracowanie własne)</w:t>
        </w:r>
        <w:r w:rsidR="00813D2C">
          <w:rPr>
            <w:noProof/>
            <w:webHidden/>
          </w:rPr>
          <w:tab/>
        </w:r>
        <w:r w:rsidR="00813D2C">
          <w:rPr>
            <w:noProof/>
            <w:webHidden/>
          </w:rPr>
          <w:fldChar w:fldCharType="begin"/>
        </w:r>
        <w:r w:rsidR="00813D2C">
          <w:rPr>
            <w:noProof/>
            <w:webHidden/>
          </w:rPr>
          <w:instrText xml:space="preserve"> PAGEREF _Toc136877537 \h </w:instrText>
        </w:r>
        <w:r w:rsidR="00813D2C">
          <w:rPr>
            <w:noProof/>
            <w:webHidden/>
          </w:rPr>
        </w:r>
        <w:r w:rsidR="00813D2C">
          <w:rPr>
            <w:noProof/>
            <w:webHidden/>
          </w:rPr>
          <w:fldChar w:fldCharType="separate"/>
        </w:r>
        <w:r w:rsidR="00813D2C">
          <w:rPr>
            <w:noProof/>
            <w:webHidden/>
          </w:rPr>
          <w:t>13</w:t>
        </w:r>
        <w:r w:rsidR="00813D2C">
          <w:rPr>
            <w:noProof/>
            <w:webHidden/>
          </w:rPr>
          <w:fldChar w:fldCharType="end"/>
        </w:r>
      </w:hyperlink>
    </w:p>
    <w:p w14:paraId="515B170D" w14:textId="368023FD" w:rsidR="00813D2C" w:rsidRDefault="00813D2C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 w:val="22"/>
          <w:lang w:eastAsia="pl-PL"/>
          <w14:ligatures w14:val="standardContextual"/>
        </w:rPr>
      </w:pPr>
      <w:hyperlink w:anchor="_Toc136877538" w:history="1">
        <w:r w:rsidRPr="00201FC2">
          <w:rPr>
            <w:rStyle w:val="Hyperlink"/>
            <w:noProof/>
          </w:rPr>
          <w:t>Zależności pomiędzy kontekstami komponentu Blockchain (opracowanie własne)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_Toc136877538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E902431" w14:textId="3F855B1E" w:rsidR="00813D2C" w:rsidRDefault="00813D2C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 w:val="22"/>
          <w:lang w:eastAsia="pl-PL"/>
          <w14:ligatures w14:val="standardContextual"/>
        </w:rPr>
      </w:pPr>
      <w:hyperlink w:anchor="_Toc136877539" w:history="1">
        <w:r w:rsidRPr="00201FC2">
          <w:rPr>
            <w:rStyle w:val="Hyperlink"/>
            <w:noProof/>
          </w:rPr>
          <w:t>Klasy modelu wykorzystywanego przez aplikację (opracowanie własne)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_Toc136877539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4B66C0E" w14:textId="6AC936CD" w:rsidR="004F5DE9" w:rsidRDefault="002070B9" w:rsidP="00890291">
      <w:pPr>
        <w:pStyle w:val="Heading2"/>
        <w:jc w:val="both"/>
      </w:pPr>
      <w:r>
        <w:fldChar w:fldCharType="end"/>
      </w:r>
      <w:bookmarkStart w:id="110" w:name="_Toc136877533"/>
      <w:r w:rsidR="004F5DE9">
        <w:t>Rysunki</w:t>
      </w:r>
      <w:bookmarkEnd w:id="110"/>
    </w:p>
    <w:p w14:paraId="2FB01E90" w14:textId="766BAE8C" w:rsidR="00813D2C" w:rsidRDefault="004F5DE9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 w:val="22"/>
          <w:lang w:eastAsia="pl-PL"/>
          <w14:ligatures w14:val="standardContextual"/>
        </w:rPr>
      </w:pPr>
      <w:r>
        <w:fldChar w:fldCharType="begin"/>
      </w:r>
      <w:r>
        <w:instrText xml:space="preserve"> TOC \h \z \a "Rysunek" </w:instrText>
      </w:r>
      <w:r>
        <w:fldChar w:fldCharType="separate"/>
      </w:r>
      <w:hyperlink w:anchor="_Toc136877540" w:history="1">
        <w:r w:rsidR="00813D2C" w:rsidRPr="00880519">
          <w:rPr>
            <w:rStyle w:val="Hyperlink"/>
            <w:noProof/>
          </w:rPr>
          <w:t>Zależności pomiędzy komponentami aplikacji (opracowanie własne)</w:t>
        </w:r>
        <w:r w:rsidR="00813D2C">
          <w:rPr>
            <w:noProof/>
            <w:webHidden/>
          </w:rPr>
          <w:tab/>
        </w:r>
        <w:r w:rsidR="00813D2C">
          <w:rPr>
            <w:noProof/>
            <w:webHidden/>
          </w:rPr>
          <w:fldChar w:fldCharType="begin"/>
        </w:r>
        <w:r w:rsidR="00813D2C">
          <w:rPr>
            <w:noProof/>
            <w:webHidden/>
          </w:rPr>
          <w:instrText xml:space="preserve"> PAGEREF _Toc136877540 \h </w:instrText>
        </w:r>
        <w:r w:rsidR="00813D2C">
          <w:rPr>
            <w:noProof/>
            <w:webHidden/>
          </w:rPr>
        </w:r>
        <w:r w:rsidR="00813D2C">
          <w:rPr>
            <w:noProof/>
            <w:webHidden/>
          </w:rPr>
          <w:fldChar w:fldCharType="separate"/>
        </w:r>
        <w:r w:rsidR="00813D2C">
          <w:rPr>
            <w:noProof/>
            <w:webHidden/>
          </w:rPr>
          <w:t>12</w:t>
        </w:r>
        <w:r w:rsidR="00813D2C">
          <w:rPr>
            <w:noProof/>
            <w:webHidden/>
          </w:rPr>
          <w:fldChar w:fldCharType="end"/>
        </w:r>
      </w:hyperlink>
    </w:p>
    <w:p w14:paraId="09BD0F87" w14:textId="77777777" w:rsidR="00813D2C" w:rsidRDefault="004F5DE9" w:rsidP="00890291">
      <w:pPr>
        <w:pStyle w:val="Heading2"/>
        <w:jc w:val="both"/>
        <w:rPr>
          <w:noProof/>
        </w:rPr>
      </w:pPr>
      <w:r>
        <w:fldChar w:fldCharType="end"/>
      </w:r>
      <w:bookmarkStart w:id="111" w:name="_Toc136877534"/>
      <w:r w:rsidR="002070B9">
        <w:t>Schematy blokowe</w:t>
      </w:r>
      <w:bookmarkEnd w:id="111"/>
      <w:r w:rsidR="002070B9">
        <w:fldChar w:fldCharType="begin"/>
      </w:r>
      <w:r w:rsidR="002070B9">
        <w:instrText xml:space="preserve"> TOC \h \z \a "Schemat blokowy" </w:instrText>
      </w:r>
      <w:r w:rsidR="002070B9">
        <w:fldChar w:fldCharType="separate"/>
      </w:r>
    </w:p>
    <w:p w14:paraId="35096950" w14:textId="509E14FB" w:rsidR="00813D2C" w:rsidRDefault="00813D2C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 w:val="22"/>
          <w:lang w:eastAsia="pl-PL"/>
          <w14:ligatures w14:val="standardContextual"/>
        </w:rPr>
      </w:pPr>
      <w:hyperlink w:anchor="_Toc136877541" w:history="1">
        <w:r w:rsidRPr="007D2912">
          <w:rPr>
            <w:rStyle w:val="Hyperlink"/>
            <w:noProof/>
          </w:rPr>
          <w:t>Weryfikacja łańcucha na podstawie podpisów ogniw (opracowanie własne)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_Toc136877541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519EF8A" w14:textId="09C5DE30" w:rsidR="00813D2C" w:rsidRDefault="00813D2C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 w:val="22"/>
          <w:lang w:eastAsia="pl-PL"/>
          <w14:ligatures w14:val="standardContextual"/>
        </w:rPr>
      </w:pPr>
      <w:hyperlink w:anchor="_Toc136877542" w:history="1">
        <w:r w:rsidRPr="007D2912">
          <w:rPr>
            <w:rStyle w:val="Hyperlink"/>
            <w:noProof/>
          </w:rPr>
          <w:t>Transfer ogniw z tymczasowego do głównego łańcucha (opracowanie własne)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_Toc136877542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F0753EF" w14:textId="262BB587" w:rsidR="00813D2C" w:rsidRDefault="00813D2C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 w:val="22"/>
          <w:lang w:eastAsia="pl-PL"/>
          <w14:ligatures w14:val="standardContextual"/>
        </w:rPr>
      </w:pPr>
      <w:hyperlink w:anchor="_Toc136877543" w:history="1">
        <w:r w:rsidRPr="007D2912">
          <w:rPr>
            <w:rStyle w:val="Hyperlink"/>
            <w:noProof/>
          </w:rPr>
          <w:t>Tworzenie nowego ogniwa w łańcuchu tymczasowym (opracowanie własne)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_Toc136877543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E5E7261" w14:textId="26133F5C" w:rsidR="002070B9" w:rsidRDefault="002070B9" w:rsidP="00890291">
      <w:pPr>
        <w:pStyle w:val="Heading2"/>
        <w:jc w:val="both"/>
      </w:pPr>
      <w:r>
        <w:fldChar w:fldCharType="end"/>
      </w:r>
      <w:bookmarkStart w:id="112" w:name="_Toc136877535"/>
      <w:r>
        <w:t>Zrzuty ekranu</w:t>
      </w:r>
      <w:bookmarkEnd w:id="112"/>
    </w:p>
    <w:p w14:paraId="491AC228" w14:textId="7E983FE3" w:rsidR="00813D2C" w:rsidRDefault="002070B9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 w:val="22"/>
          <w:lang w:eastAsia="pl-PL"/>
          <w14:ligatures w14:val="standardContextual"/>
        </w:rPr>
      </w:pPr>
      <w:r>
        <w:fldChar w:fldCharType="begin"/>
      </w:r>
      <w:r>
        <w:instrText xml:space="preserve"> TOC \h \z \a "Zrzut ekranu" </w:instrText>
      </w:r>
      <w:r>
        <w:fldChar w:fldCharType="separate"/>
      </w:r>
      <w:hyperlink w:anchor="_Toc136877544" w:history="1">
        <w:r w:rsidR="00813D2C" w:rsidRPr="00C824D1">
          <w:rPr>
            <w:rStyle w:val="Hyperlink"/>
            <w:noProof/>
          </w:rPr>
          <w:t>Przykładowy interfejs użytkownika komponentu Swagger (źródło zewnętrzne)</w:t>
        </w:r>
        <w:r w:rsidR="00813D2C">
          <w:rPr>
            <w:noProof/>
            <w:webHidden/>
          </w:rPr>
          <w:tab/>
        </w:r>
        <w:r w:rsidR="00813D2C">
          <w:rPr>
            <w:noProof/>
            <w:webHidden/>
          </w:rPr>
          <w:fldChar w:fldCharType="begin"/>
        </w:r>
        <w:r w:rsidR="00813D2C">
          <w:rPr>
            <w:noProof/>
            <w:webHidden/>
          </w:rPr>
          <w:instrText xml:space="preserve"> PAGEREF _Toc136877544 \h </w:instrText>
        </w:r>
        <w:r w:rsidR="00813D2C">
          <w:rPr>
            <w:noProof/>
            <w:webHidden/>
          </w:rPr>
        </w:r>
        <w:r w:rsidR="00813D2C">
          <w:rPr>
            <w:noProof/>
            <w:webHidden/>
          </w:rPr>
          <w:fldChar w:fldCharType="separate"/>
        </w:r>
        <w:r w:rsidR="00813D2C">
          <w:rPr>
            <w:noProof/>
            <w:webHidden/>
          </w:rPr>
          <w:t>11</w:t>
        </w:r>
        <w:r w:rsidR="00813D2C">
          <w:rPr>
            <w:noProof/>
            <w:webHidden/>
          </w:rPr>
          <w:fldChar w:fldCharType="end"/>
        </w:r>
      </w:hyperlink>
    </w:p>
    <w:p w14:paraId="229760E9" w14:textId="04561FB7" w:rsidR="00813D2C" w:rsidRDefault="00813D2C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 w:val="22"/>
          <w:lang w:eastAsia="pl-PL"/>
          <w14:ligatures w14:val="standardContextual"/>
        </w:rPr>
      </w:pPr>
      <w:hyperlink w:anchor="_Toc136877545" w:history="1">
        <w:r w:rsidRPr="00C824D1">
          <w:rPr>
            <w:rStyle w:val="Hyperlink"/>
            <w:noProof/>
          </w:rPr>
          <w:t>Formularz rejestracyjny (opracowanie własne)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_Toc136877545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46D7F19" w14:textId="6BA8F412" w:rsidR="00813D2C" w:rsidRDefault="00813D2C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 w:val="22"/>
          <w:lang w:eastAsia="pl-PL"/>
          <w14:ligatures w14:val="standardContextual"/>
        </w:rPr>
      </w:pPr>
      <w:hyperlink w:anchor="_Toc136877546" w:history="1">
        <w:r w:rsidRPr="00C824D1">
          <w:rPr>
            <w:rStyle w:val="Hyperlink"/>
            <w:noProof/>
          </w:rPr>
          <w:t>Wynik pozytywnej weryfikacji dostępności nazwy użytkownika (opracowanie własne)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_Toc136877546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7B19B41" w14:textId="400943F5" w:rsidR="00813D2C" w:rsidRDefault="00813D2C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 w:val="22"/>
          <w:lang w:eastAsia="pl-PL"/>
          <w14:ligatures w14:val="standardContextual"/>
        </w:rPr>
      </w:pPr>
      <w:hyperlink w:anchor="_Toc136877547" w:history="1">
        <w:r w:rsidRPr="00C824D1">
          <w:rPr>
            <w:rStyle w:val="Hyperlink"/>
            <w:noProof/>
          </w:rPr>
          <w:t>Wynik negatywnej weryfikacji dostępności nazwy użytkownika (opracowanie własne)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_Toc136877547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39DD6CC" w14:textId="4805B751" w:rsidR="00813D2C" w:rsidRDefault="00813D2C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 w:val="22"/>
          <w:lang w:eastAsia="pl-PL"/>
          <w14:ligatures w14:val="standardContextual"/>
        </w:rPr>
      </w:pPr>
      <w:hyperlink w:anchor="_Toc136877548" w:history="1">
        <w:r w:rsidRPr="00C824D1">
          <w:rPr>
            <w:rStyle w:val="Hyperlink"/>
            <w:noProof/>
          </w:rPr>
          <w:t>Panel rejestracji - przetwarzanie żądania (opracowanie własne)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_Toc136877548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945FCD8" w14:textId="325B0456" w:rsidR="00813D2C" w:rsidRDefault="00813D2C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 w:val="22"/>
          <w:lang w:eastAsia="pl-PL"/>
          <w14:ligatures w14:val="standardContextual"/>
        </w:rPr>
      </w:pPr>
      <w:hyperlink w:anchor="_Toc136877549" w:history="1">
        <w:r w:rsidRPr="00C824D1">
          <w:rPr>
            <w:rStyle w:val="Hyperlink"/>
            <w:noProof/>
          </w:rPr>
          <w:t>Formularz tworzenia nowej wiadomości (opracowanie własne)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_Toc136877549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D01AECD" w14:textId="45BC8281" w:rsidR="00813D2C" w:rsidRDefault="00813D2C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 w:val="22"/>
          <w:lang w:eastAsia="pl-PL"/>
          <w14:ligatures w14:val="standardContextual"/>
        </w:rPr>
      </w:pPr>
      <w:hyperlink w:anchor="_Toc136877550" w:history="1">
        <w:r w:rsidRPr="00C824D1">
          <w:rPr>
            <w:rStyle w:val="Hyperlink"/>
            <w:noProof/>
          </w:rPr>
          <w:t>Tworzenie wiadomości (opracowanie własne)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_Toc136877550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49BE17D" w14:textId="55B9AAFB" w:rsidR="00813D2C" w:rsidRDefault="00813D2C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 w:val="22"/>
          <w:lang w:eastAsia="pl-PL"/>
          <w14:ligatures w14:val="standardContextual"/>
        </w:rPr>
      </w:pPr>
      <w:hyperlink w:anchor="_Toc136877551" w:history="1">
        <w:r w:rsidRPr="00C824D1">
          <w:rPr>
            <w:rStyle w:val="Hyperlink"/>
            <w:noProof/>
          </w:rPr>
          <w:t>Stworzona wiadomość (opracowanie własne)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_Toc136877551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B264B5B" w14:textId="01F7E253" w:rsidR="00813D2C" w:rsidRDefault="00813D2C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 w:val="22"/>
          <w:lang w:eastAsia="pl-PL"/>
          <w14:ligatures w14:val="standardContextual"/>
        </w:rPr>
      </w:pPr>
      <w:hyperlink w:anchor="_Toc136877552" w:history="1">
        <w:r w:rsidRPr="00C824D1">
          <w:rPr>
            <w:rStyle w:val="Hyperlink"/>
            <w:noProof/>
          </w:rPr>
          <w:t>Fragment kodu - dane testowe (opracowanie własne)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_Toc136877552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7725BED1" w14:textId="19666FEB" w:rsidR="00813D2C" w:rsidRDefault="00813D2C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 w:val="22"/>
          <w:lang w:eastAsia="pl-PL"/>
          <w14:ligatures w14:val="standardContextual"/>
        </w:rPr>
      </w:pPr>
      <w:hyperlink w:anchor="_Toc136877553" w:history="1">
        <w:r w:rsidRPr="00C824D1">
          <w:rPr>
            <w:rStyle w:val="Hyperlink"/>
            <w:noProof/>
          </w:rPr>
          <w:t>Wyniki testów na usunięcie ogniwa (opracowanie własne)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_Toc136877553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7E16532E" w14:textId="498DE190" w:rsidR="00813D2C" w:rsidRDefault="00813D2C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 w:val="22"/>
          <w:lang w:eastAsia="pl-PL"/>
          <w14:ligatures w14:val="standardContextual"/>
        </w:rPr>
      </w:pPr>
      <w:hyperlink w:anchor="_Toc136877554" w:history="1">
        <w:r w:rsidRPr="00C824D1">
          <w:rPr>
            <w:rStyle w:val="Hyperlink"/>
            <w:noProof/>
          </w:rPr>
          <w:t>Wyniki testów na modyfikację ogniw łańcucha (opracowanie własne)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_Toc136877554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39820445" w14:textId="41C91FE7" w:rsidR="00813D2C" w:rsidRDefault="00813D2C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 w:val="22"/>
          <w:lang w:eastAsia="pl-PL"/>
          <w14:ligatures w14:val="standardContextual"/>
        </w:rPr>
      </w:pPr>
      <w:hyperlink w:anchor="_Toc136877555" w:history="1">
        <w:r w:rsidRPr="00C824D1">
          <w:rPr>
            <w:rStyle w:val="Hyperlink"/>
            <w:noProof/>
          </w:rPr>
          <w:t>Wynik testu na nieupoważnioną próbę odblokowania ogniwa (opracowanie własne)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_Toc136877555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4BEAAEF2" w14:textId="1ACA3610" w:rsidR="00813D2C" w:rsidRDefault="00813D2C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 w:val="22"/>
          <w:lang w:eastAsia="pl-PL"/>
          <w14:ligatures w14:val="standardContextual"/>
        </w:rPr>
      </w:pPr>
      <w:hyperlink w:anchor="_Toc136877556" w:history="1">
        <w:r w:rsidRPr="00C824D1">
          <w:rPr>
            <w:rStyle w:val="Hyperlink"/>
            <w:noProof/>
          </w:rPr>
          <w:t>Wynik przeprowadzonego testu na nieupoważnioną próbę potwierdzenia ogniwa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_Toc136877556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31C82A7E" w14:textId="054658A1" w:rsidR="00AD335A" w:rsidRDefault="002070B9" w:rsidP="00890291">
      <w:pPr>
        <w:ind w:left="0"/>
        <w:jc w:val="both"/>
      </w:pPr>
      <w:r>
        <w:fldChar w:fldCharType="end"/>
      </w:r>
      <w:r w:rsidR="00AD335A">
        <w:br w:type="page"/>
      </w:r>
    </w:p>
    <w:bookmarkStart w:id="113" w:name="_Toc136877536" w:displacedByCustomXml="next"/>
    <w:sdt>
      <w:sdtPr>
        <w:rPr>
          <w:b w:val="0"/>
          <w:sz w:val="24"/>
        </w:rPr>
        <w:id w:val="1761178472"/>
        <w:docPartObj>
          <w:docPartGallery w:val="Bibliographies"/>
          <w:docPartUnique/>
        </w:docPartObj>
      </w:sdtPr>
      <w:sdtEndPr/>
      <w:sdtContent>
        <w:p w14:paraId="043D5F8B" w14:textId="144BA170" w:rsidR="00AD335A" w:rsidRPr="00A147FC" w:rsidRDefault="00AD335A" w:rsidP="00890291">
          <w:pPr>
            <w:pStyle w:val="Heading1"/>
            <w:jc w:val="both"/>
          </w:pPr>
          <w:r w:rsidRPr="00A147FC">
            <w:t>Bibliografia</w:t>
          </w:r>
          <w:bookmarkEnd w:id="113"/>
        </w:p>
        <w:sdt>
          <w:sdtPr>
            <w:id w:val="111145805"/>
            <w:bibliography/>
          </w:sdtPr>
          <w:sdtEndPr/>
          <w:sdtContent>
            <w:p w14:paraId="537B534E" w14:textId="77777777" w:rsidR="00813D2C" w:rsidRDefault="00AD335A" w:rsidP="00813D2C">
              <w:pPr>
                <w:pStyle w:val="Bibliography"/>
                <w:rPr>
                  <w:b/>
                  <w:bCs/>
                  <w:noProof/>
                  <w:szCs w:val="24"/>
                </w:rPr>
              </w:pPr>
              <w:r>
                <w:fldChar w:fldCharType="begin"/>
              </w:r>
              <w:r w:rsidRPr="00E550F4">
                <w:instrText>BIBLIOGRAPHY</w:instrText>
              </w:r>
              <w:r>
                <w:fldChar w:fldCharType="separate"/>
              </w:r>
              <w:r w:rsidR="00813D2C">
                <w:rPr>
                  <w:noProof/>
                </w:rPr>
                <w:t xml:space="preserve">1. </w:t>
              </w:r>
              <w:r w:rsidR="00813D2C">
                <w:rPr>
                  <w:b/>
                  <w:bCs/>
                  <w:noProof/>
                </w:rPr>
                <w:t xml:space="preserve">Wprowadzenie. </w:t>
              </w:r>
              <w:r w:rsidR="00813D2C">
                <w:rPr>
                  <w:b/>
                  <w:bCs/>
                  <w:i/>
                  <w:iCs/>
                  <w:noProof/>
                </w:rPr>
                <w:t xml:space="preserve">Bitcoin. </w:t>
              </w:r>
              <w:r w:rsidR="00813D2C">
                <w:rPr>
                  <w:b/>
                  <w:bCs/>
                  <w:noProof/>
                </w:rPr>
                <w:t>[Online] https://bitcoin.org/pl/bitcoin-dla-osob-fizycznych.</w:t>
              </w:r>
            </w:p>
            <w:p w14:paraId="3D37BC6A" w14:textId="77777777" w:rsidR="00813D2C" w:rsidRPr="00813D2C" w:rsidRDefault="00813D2C" w:rsidP="00813D2C">
              <w:pPr>
                <w:pStyle w:val="Bibliography"/>
                <w:rPr>
                  <w:b/>
                  <w:bCs/>
                  <w:noProof/>
                  <w:lang w:val="en-US"/>
                </w:rPr>
              </w:pPr>
              <w:r>
                <w:rPr>
                  <w:b/>
                  <w:bCs/>
                  <w:noProof/>
                </w:rPr>
                <w:t xml:space="preserve">2. Stanisław Drożdż Marcin Wątorek. Bitcoin. </w:t>
              </w:r>
              <w:r w:rsidRPr="00813D2C">
                <w:rPr>
                  <w:b/>
                  <w:bCs/>
                  <w:noProof/>
                  <w:lang w:val="en-US"/>
                </w:rPr>
                <w:t>[Online] 4 Marca 2021. http://www.pauza.krakow.pl/547_2_2021.pdf.</w:t>
              </w:r>
            </w:p>
            <w:p w14:paraId="1E44099F" w14:textId="77777777" w:rsidR="00813D2C" w:rsidRDefault="00813D2C" w:rsidP="00813D2C">
              <w:pPr>
                <w:pStyle w:val="Bibliography"/>
                <w:rPr>
                  <w:b/>
                  <w:bCs/>
                  <w:noProof/>
                </w:rPr>
              </w:pPr>
              <w:r>
                <w:rPr>
                  <w:b/>
                  <w:bCs/>
                  <w:noProof/>
                </w:rPr>
                <w:t xml:space="preserve">3. Politechnika Warszawska. Architektura peer-to-peer. </w:t>
              </w:r>
              <w:r>
                <w:rPr>
                  <w:b/>
                  <w:bCs/>
                  <w:i/>
                  <w:iCs/>
                  <w:noProof/>
                </w:rPr>
                <w:t xml:space="preserve">Ośrodek Kształcenia na Odległość. </w:t>
              </w:r>
              <w:r>
                <w:rPr>
                  <w:b/>
                  <w:bCs/>
                  <w:noProof/>
                </w:rPr>
                <w:t>[Online] https://esezam.okno.pw.edu.pl/mod/book/view.php?id=8&amp;chapterid=58.</w:t>
              </w:r>
            </w:p>
            <w:p w14:paraId="3331EDCE" w14:textId="77777777" w:rsidR="00813D2C" w:rsidRPr="00813D2C" w:rsidRDefault="00813D2C" w:rsidP="00813D2C">
              <w:pPr>
                <w:pStyle w:val="Bibliography"/>
                <w:rPr>
                  <w:b/>
                  <w:bCs/>
                  <w:noProof/>
                  <w:lang w:val="en-US"/>
                </w:rPr>
              </w:pPr>
              <w:r w:rsidRPr="00813D2C">
                <w:rPr>
                  <w:b/>
                  <w:bCs/>
                  <w:noProof/>
                  <w:lang w:val="en-US"/>
                </w:rPr>
                <w:t xml:space="preserve">4. Nikita Tambe Aashika Jain. Advantages and Disadvantages of Cryptocurrency in 2023. </w:t>
              </w:r>
              <w:r w:rsidRPr="00813D2C">
                <w:rPr>
                  <w:b/>
                  <w:bCs/>
                  <w:i/>
                  <w:iCs/>
                  <w:noProof/>
                  <w:lang w:val="en-US"/>
                </w:rPr>
                <w:t xml:space="preserve">Forbes. </w:t>
              </w:r>
              <w:r w:rsidRPr="00813D2C">
                <w:rPr>
                  <w:b/>
                  <w:bCs/>
                  <w:noProof/>
                  <w:lang w:val="en-US"/>
                </w:rPr>
                <w:t>[Online] https://www.forbes.com/advisor/in/investing/cryptocurrency/advantages-of-cryptocurrency/.</w:t>
              </w:r>
            </w:p>
            <w:p w14:paraId="1D7CD7E5" w14:textId="77777777" w:rsidR="00813D2C" w:rsidRPr="00813D2C" w:rsidRDefault="00813D2C" w:rsidP="00813D2C">
              <w:pPr>
                <w:pStyle w:val="Bibliography"/>
                <w:rPr>
                  <w:b/>
                  <w:bCs/>
                  <w:noProof/>
                  <w:lang w:val="en-US"/>
                </w:rPr>
              </w:pPr>
              <w:r w:rsidRPr="00813D2C">
                <w:rPr>
                  <w:b/>
                  <w:bCs/>
                  <w:noProof/>
                  <w:lang w:val="en-US"/>
                </w:rPr>
                <w:t xml:space="preserve">5. OneCoin. </w:t>
              </w:r>
              <w:r w:rsidRPr="00813D2C">
                <w:rPr>
                  <w:b/>
                  <w:bCs/>
                  <w:i/>
                  <w:iCs/>
                  <w:noProof/>
                  <w:lang w:val="en-US"/>
                </w:rPr>
                <w:t xml:space="preserve">Wikipedia. </w:t>
              </w:r>
              <w:r w:rsidRPr="00813D2C">
                <w:rPr>
                  <w:b/>
                  <w:bCs/>
                  <w:noProof/>
                  <w:lang w:val="en-US"/>
                </w:rPr>
                <w:t>[Online] https://en.wikipedia.org/wiki/OneCoin.</w:t>
              </w:r>
            </w:p>
            <w:p w14:paraId="597340C9" w14:textId="77777777" w:rsidR="00813D2C" w:rsidRPr="00813D2C" w:rsidRDefault="00813D2C" w:rsidP="00813D2C">
              <w:pPr>
                <w:pStyle w:val="Bibliography"/>
                <w:rPr>
                  <w:b/>
                  <w:bCs/>
                  <w:noProof/>
                  <w:lang w:val="en-US"/>
                </w:rPr>
              </w:pPr>
              <w:r w:rsidRPr="00813D2C">
                <w:rPr>
                  <w:b/>
                  <w:bCs/>
                  <w:noProof/>
                  <w:lang w:val="en-US"/>
                </w:rPr>
                <w:t xml:space="preserve">6. Whittaker Matt. How Does Bitcoin Mining Work? </w:t>
              </w:r>
              <w:r w:rsidRPr="00813D2C">
                <w:rPr>
                  <w:b/>
                  <w:bCs/>
                  <w:i/>
                  <w:iCs/>
                  <w:noProof/>
                  <w:lang w:val="en-US"/>
                </w:rPr>
                <w:t xml:space="preserve">Forbes. </w:t>
              </w:r>
              <w:r w:rsidRPr="00813D2C">
                <w:rPr>
                  <w:b/>
                  <w:bCs/>
                  <w:noProof/>
                  <w:lang w:val="en-US"/>
                </w:rPr>
                <w:t>[Online] https://www.forbes.com/advisor/investing/cryptocurrency/bitcoin-mining/.</w:t>
              </w:r>
            </w:p>
            <w:p w14:paraId="35893BA2" w14:textId="77777777" w:rsidR="00813D2C" w:rsidRPr="00813D2C" w:rsidRDefault="00813D2C" w:rsidP="00813D2C">
              <w:pPr>
                <w:pStyle w:val="Bibliography"/>
                <w:rPr>
                  <w:b/>
                  <w:bCs/>
                  <w:noProof/>
                  <w:lang w:val="en-US"/>
                </w:rPr>
              </w:pPr>
              <w:r w:rsidRPr="00813D2C">
                <w:rPr>
                  <w:b/>
                  <w:bCs/>
                  <w:noProof/>
                  <w:lang w:val="en-US"/>
                </w:rPr>
                <w:t xml:space="preserve">7. Huestis Samuel. Cryptocurrency’s Energy Consumption Problem. </w:t>
              </w:r>
              <w:r w:rsidRPr="00813D2C">
                <w:rPr>
                  <w:b/>
                  <w:bCs/>
                  <w:i/>
                  <w:iCs/>
                  <w:noProof/>
                  <w:lang w:val="en-US"/>
                </w:rPr>
                <w:t xml:space="preserve">rmi. </w:t>
              </w:r>
              <w:r w:rsidRPr="00813D2C">
                <w:rPr>
                  <w:b/>
                  <w:bCs/>
                  <w:noProof/>
                  <w:lang w:val="en-US"/>
                </w:rPr>
                <w:t>[Online] 23 Styczeń 2023. https://rmi.org/cryptocurrencys-energy-consumption-problem/.</w:t>
              </w:r>
            </w:p>
            <w:p w14:paraId="6CC17CCE" w14:textId="77777777" w:rsidR="00813D2C" w:rsidRPr="00813D2C" w:rsidRDefault="00813D2C" w:rsidP="00813D2C">
              <w:pPr>
                <w:pStyle w:val="Bibliography"/>
                <w:rPr>
                  <w:b/>
                  <w:bCs/>
                  <w:noProof/>
                  <w:lang w:val="en-US"/>
                </w:rPr>
              </w:pPr>
              <w:r w:rsidRPr="00813D2C">
                <w:rPr>
                  <w:b/>
                  <w:bCs/>
                  <w:noProof/>
                  <w:lang w:val="en-US"/>
                </w:rPr>
                <w:t xml:space="preserve">8. Yu Song Bo Chen, Xin-Yi Wang. Cryptocurrency technology revolution: are Bitcoin prices and terrorist attacks related? </w:t>
              </w:r>
              <w:r w:rsidRPr="00813D2C">
                <w:rPr>
                  <w:b/>
                  <w:bCs/>
                  <w:i/>
                  <w:iCs/>
                  <w:noProof/>
                  <w:lang w:val="en-US"/>
                </w:rPr>
                <w:t xml:space="preserve">National Library of Medicine. </w:t>
              </w:r>
              <w:r w:rsidRPr="00813D2C">
                <w:rPr>
                  <w:b/>
                  <w:bCs/>
                  <w:noProof/>
                  <w:lang w:val="en-US"/>
                </w:rPr>
                <w:t>[Online] https://www.ncbi.nlm.nih.gov/pmc/articles/PMC9860235/.</w:t>
              </w:r>
            </w:p>
            <w:p w14:paraId="55DDEB90" w14:textId="77777777" w:rsidR="00813D2C" w:rsidRPr="00813D2C" w:rsidRDefault="00813D2C" w:rsidP="00813D2C">
              <w:pPr>
                <w:pStyle w:val="Bibliography"/>
                <w:rPr>
                  <w:b/>
                  <w:bCs/>
                  <w:noProof/>
                  <w:lang w:val="en-US"/>
                </w:rPr>
              </w:pPr>
              <w:r w:rsidRPr="00813D2C">
                <w:rPr>
                  <w:b/>
                  <w:bCs/>
                  <w:noProof/>
                  <w:lang w:val="en-US"/>
                </w:rPr>
                <w:t xml:space="preserve">9. IBM. Benefits of blockchain. </w:t>
              </w:r>
              <w:r w:rsidRPr="00813D2C">
                <w:rPr>
                  <w:b/>
                  <w:bCs/>
                  <w:i/>
                  <w:iCs/>
                  <w:noProof/>
                  <w:lang w:val="en-US"/>
                </w:rPr>
                <w:t xml:space="preserve">IBM. </w:t>
              </w:r>
              <w:r w:rsidRPr="00813D2C">
                <w:rPr>
                  <w:b/>
                  <w:bCs/>
                  <w:noProof/>
                  <w:lang w:val="en-US"/>
                </w:rPr>
                <w:t>[Online] https://www.ibm.com/topics/benefits-of-blockchain.</w:t>
              </w:r>
            </w:p>
            <w:p w14:paraId="3DA2CF8D" w14:textId="77777777" w:rsidR="00813D2C" w:rsidRPr="00813D2C" w:rsidRDefault="00813D2C" w:rsidP="00813D2C">
              <w:pPr>
                <w:pStyle w:val="Bibliography"/>
                <w:rPr>
                  <w:b/>
                  <w:bCs/>
                  <w:noProof/>
                  <w:lang w:val="en-US"/>
                </w:rPr>
              </w:pPr>
              <w:r w:rsidRPr="00813D2C">
                <w:rPr>
                  <w:b/>
                  <w:bCs/>
                  <w:noProof/>
                  <w:lang w:val="en-US"/>
                </w:rPr>
                <w:t xml:space="preserve">10. Shepherd Jack. 22 Essential Twitter Statistics You Need to Know in 2023. </w:t>
              </w:r>
              <w:r w:rsidRPr="00813D2C">
                <w:rPr>
                  <w:b/>
                  <w:bCs/>
                  <w:i/>
                  <w:iCs/>
                  <w:noProof/>
                  <w:lang w:val="en-US"/>
                </w:rPr>
                <w:t xml:space="preserve">Social Shepherd. </w:t>
              </w:r>
              <w:r w:rsidRPr="00813D2C">
                <w:rPr>
                  <w:b/>
                  <w:bCs/>
                  <w:noProof/>
                  <w:lang w:val="en-US"/>
                </w:rPr>
                <w:t>[Online] https://thesocialshepherd.com/blog/twitter-statistics.</w:t>
              </w:r>
            </w:p>
            <w:p w14:paraId="2A011EB4" w14:textId="77777777" w:rsidR="00813D2C" w:rsidRPr="00813D2C" w:rsidRDefault="00813D2C" w:rsidP="00813D2C">
              <w:pPr>
                <w:pStyle w:val="Bibliography"/>
                <w:rPr>
                  <w:b/>
                  <w:bCs/>
                  <w:noProof/>
                  <w:lang w:val="en-US"/>
                </w:rPr>
              </w:pPr>
              <w:r w:rsidRPr="00813D2C">
                <w:rPr>
                  <w:b/>
                  <w:bCs/>
                  <w:noProof/>
                  <w:lang w:val="en-US"/>
                </w:rPr>
                <w:t xml:space="preserve">11. Furlong Tom. Looking back on 10 years of building world-class data centers. </w:t>
              </w:r>
              <w:r w:rsidRPr="00813D2C">
                <w:rPr>
                  <w:b/>
                  <w:bCs/>
                  <w:i/>
                  <w:iCs/>
                  <w:noProof/>
                  <w:lang w:val="en-US"/>
                </w:rPr>
                <w:t xml:space="preserve">Tech in Meta. </w:t>
              </w:r>
              <w:r w:rsidRPr="00813D2C">
                <w:rPr>
                  <w:b/>
                  <w:bCs/>
                  <w:noProof/>
                  <w:lang w:val="en-US"/>
                </w:rPr>
                <w:t>[Online] https://tech.facebook.com/engineering/2021/11/10-years-world-class-data-centers/.</w:t>
              </w:r>
            </w:p>
            <w:p w14:paraId="0803A800" w14:textId="77777777" w:rsidR="00813D2C" w:rsidRPr="00813D2C" w:rsidRDefault="00813D2C" w:rsidP="00813D2C">
              <w:pPr>
                <w:pStyle w:val="Bibliography"/>
                <w:rPr>
                  <w:b/>
                  <w:bCs/>
                  <w:noProof/>
                  <w:lang w:val="en-US"/>
                </w:rPr>
              </w:pPr>
              <w:r w:rsidRPr="00813D2C">
                <w:rPr>
                  <w:b/>
                  <w:bCs/>
                  <w:noProof/>
                  <w:lang w:val="en-US"/>
                </w:rPr>
                <w:t xml:space="preserve">12. SHA-1. </w:t>
              </w:r>
              <w:r w:rsidRPr="00813D2C">
                <w:rPr>
                  <w:b/>
                  <w:bCs/>
                  <w:i/>
                  <w:iCs/>
                  <w:noProof/>
                  <w:lang w:val="en-US"/>
                </w:rPr>
                <w:t xml:space="preserve">Wikipedia. </w:t>
              </w:r>
              <w:r w:rsidRPr="00813D2C">
                <w:rPr>
                  <w:b/>
                  <w:bCs/>
                  <w:noProof/>
                  <w:lang w:val="en-US"/>
                </w:rPr>
                <w:t>[Online] https://pl.wikipedia.org/wiki/SHA-1.</w:t>
              </w:r>
            </w:p>
            <w:p w14:paraId="0F50BBDB" w14:textId="77777777" w:rsidR="00813D2C" w:rsidRPr="00813D2C" w:rsidRDefault="00813D2C" w:rsidP="00813D2C">
              <w:pPr>
                <w:pStyle w:val="Bibliography"/>
                <w:rPr>
                  <w:b/>
                  <w:bCs/>
                  <w:noProof/>
                  <w:lang w:val="en-US"/>
                </w:rPr>
              </w:pPr>
              <w:r w:rsidRPr="00813D2C">
                <w:rPr>
                  <w:b/>
                  <w:bCs/>
                  <w:noProof/>
                  <w:lang w:val="en-US"/>
                </w:rPr>
                <w:lastRenderedPageBreak/>
                <w:t xml:space="preserve">13. Zero-configuration networking. </w:t>
              </w:r>
              <w:r w:rsidRPr="00813D2C">
                <w:rPr>
                  <w:b/>
                  <w:bCs/>
                  <w:i/>
                  <w:iCs/>
                  <w:noProof/>
                  <w:lang w:val="en-US"/>
                </w:rPr>
                <w:t xml:space="preserve">Wikipedia. </w:t>
              </w:r>
              <w:r w:rsidRPr="00813D2C">
                <w:rPr>
                  <w:b/>
                  <w:bCs/>
                  <w:noProof/>
                  <w:lang w:val="en-US"/>
                </w:rPr>
                <w:t>[Online] https://en.wikipedia.org/wiki/Zero-configuration_networking#DNS-SD.</w:t>
              </w:r>
            </w:p>
            <w:p w14:paraId="27436859" w14:textId="77777777" w:rsidR="00813D2C" w:rsidRPr="00813D2C" w:rsidRDefault="00813D2C" w:rsidP="00813D2C">
              <w:pPr>
                <w:pStyle w:val="Bibliography"/>
                <w:rPr>
                  <w:b/>
                  <w:bCs/>
                  <w:noProof/>
                  <w:lang w:val="en-US"/>
                </w:rPr>
              </w:pPr>
              <w:r w:rsidRPr="00813D2C">
                <w:rPr>
                  <w:b/>
                  <w:bCs/>
                  <w:noProof/>
                  <w:lang w:val="en-US"/>
                </w:rPr>
                <w:t xml:space="preserve">14. Multicast DNS. </w:t>
              </w:r>
              <w:r w:rsidRPr="00813D2C">
                <w:rPr>
                  <w:b/>
                  <w:bCs/>
                  <w:i/>
                  <w:iCs/>
                  <w:noProof/>
                  <w:lang w:val="en-US"/>
                </w:rPr>
                <w:t xml:space="preserve">Wikipedia. </w:t>
              </w:r>
              <w:r w:rsidRPr="00813D2C">
                <w:rPr>
                  <w:b/>
                  <w:bCs/>
                  <w:noProof/>
                  <w:lang w:val="en-US"/>
                </w:rPr>
                <w:t>[Online] https://en.wikipedia.org/wiki/Multicast_DNS.</w:t>
              </w:r>
            </w:p>
            <w:p w14:paraId="6006E31D" w14:textId="77777777" w:rsidR="00813D2C" w:rsidRPr="00813D2C" w:rsidRDefault="00813D2C" w:rsidP="00813D2C">
              <w:pPr>
                <w:pStyle w:val="Bibliography"/>
                <w:rPr>
                  <w:b/>
                  <w:bCs/>
                  <w:noProof/>
                  <w:lang w:val="en-US"/>
                </w:rPr>
              </w:pPr>
              <w:r>
                <w:rPr>
                  <w:b/>
                  <w:bCs/>
                  <w:noProof/>
                </w:rPr>
                <w:t xml:space="preserve">15. Microsoft. Co to jest .NET? Wprowadzenie i omówienie. </w:t>
              </w:r>
              <w:r w:rsidRPr="00813D2C">
                <w:rPr>
                  <w:b/>
                  <w:bCs/>
                  <w:i/>
                  <w:iCs/>
                  <w:noProof/>
                  <w:lang w:val="en-US"/>
                </w:rPr>
                <w:t xml:space="preserve">Microsoft | Learn. </w:t>
              </w:r>
              <w:r w:rsidRPr="00813D2C">
                <w:rPr>
                  <w:b/>
                  <w:bCs/>
                  <w:noProof/>
                  <w:lang w:val="en-US"/>
                </w:rPr>
                <w:t>[Online] https://learn.microsoft.com/pl-pl/dotnet/core/introduction.</w:t>
              </w:r>
            </w:p>
            <w:p w14:paraId="0343C600" w14:textId="77777777" w:rsidR="00813D2C" w:rsidRPr="00813D2C" w:rsidRDefault="00813D2C" w:rsidP="00813D2C">
              <w:pPr>
                <w:pStyle w:val="Bibliography"/>
                <w:rPr>
                  <w:b/>
                  <w:bCs/>
                  <w:noProof/>
                  <w:lang w:val="en-US"/>
                </w:rPr>
              </w:pPr>
              <w:r w:rsidRPr="00813D2C">
                <w:rPr>
                  <w:b/>
                  <w:bCs/>
                  <w:noProof/>
                  <w:lang w:val="en-US"/>
                </w:rPr>
                <w:t xml:space="preserve">16. LiteDB team. Getting Started. </w:t>
              </w:r>
              <w:r w:rsidRPr="00813D2C">
                <w:rPr>
                  <w:b/>
                  <w:bCs/>
                  <w:i/>
                  <w:iCs/>
                  <w:noProof/>
                  <w:lang w:val="en-US"/>
                </w:rPr>
                <w:t xml:space="preserve">LiteDB. </w:t>
              </w:r>
              <w:r w:rsidRPr="00813D2C">
                <w:rPr>
                  <w:b/>
                  <w:bCs/>
                  <w:noProof/>
                  <w:lang w:val="en-US"/>
                </w:rPr>
                <w:t>[Online] https://www.litedb.org/docs/getting-started/.</w:t>
              </w:r>
            </w:p>
            <w:p w14:paraId="5A0FA825" w14:textId="77777777" w:rsidR="00813D2C" w:rsidRPr="00813D2C" w:rsidRDefault="00813D2C" w:rsidP="00813D2C">
              <w:pPr>
                <w:pStyle w:val="Bibliography"/>
                <w:rPr>
                  <w:b/>
                  <w:bCs/>
                  <w:noProof/>
                  <w:lang w:val="en-US"/>
                </w:rPr>
              </w:pPr>
              <w:r>
                <w:rPr>
                  <w:b/>
                  <w:bCs/>
                  <w:noProof/>
                </w:rPr>
                <w:t xml:space="preserve">17. Microsoft. Wprowadzenie do kwerend LINQ (C#). </w:t>
              </w:r>
              <w:r w:rsidRPr="00813D2C">
                <w:rPr>
                  <w:b/>
                  <w:bCs/>
                  <w:i/>
                  <w:iCs/>
                  <w:noProof/>
                  <w:lang w:val="en-US"/>
                </w:rPr>
                <w:t xml:space="preserve">Microsoft | Learn. </w:t>
              </w:r>
              <w:r w:rsidRPr="00813D2C">
                <w:rPr>
                  <w:b/>
                  <w:bCs/>
                  <w:noProof/>
                  <w:lang w:val="en-US"/>
                </w:rPr>
                <w:t>[Online] https://learn.microsoft.com/pl-pl/dotnet/csharp/programming-guide/concepts/linq/introduction-to-linq-queries.</w:t>
              </w:r>
            </w:p>
            <w:p w14:paraId="25B26B7D" w14:textId="77777777" w:rsidR="00813D2C" w:rsidRPr="00813D2C" w:rsidRDefault="00813D2C" w:rsidP="00813D2C">
              <w:pPr>
                <w:pStyle w:val="Bibliography"/>
                <w:rPr>
                  <w:b/>
                  <w:bCs/>
                  <w:noProof/>
                  <w:lang w:val="en-US"/>
                </w:rPr>
              </w:pPr>
              <w:r w:rsidRPr="00813D2C">
                <w:rPr>
                  <w:b/>
                  <w:bCs/>
                  <w:noProof/>
                  <w:lang w:val="en-US"/>
                </w:rPr>
                <w:t xml:space="preserve">18. SQLite Consortium. Home. </w:t>
              </w:r>
              <w:r w:rsidRPr="00813D2C">
                <w:rPr>
                  <w:b/>
                  <w:bCs/>
                  <w:i/>
                  <w:iCs/>
                  <w:noProof/>
                  <w:lang w:val="en-US"/>
                </w:rPr>
                <w:t xml:space="preserve">SQLite. </w:t>
              </w:r>
              <w:r w:rsidRPr="00813D2C">
                <w:rPr>
                  <w:b/>
                  <w:bCs/>
                  <w:noProof/>
                  <w:lang w:val="en-US"/>
                </w:rPr>
                <w:t>[Online] https://sqlite.org/index.html.</w:t>
              </w:r>
            </w:p>
            <w:p w14:paraId="48D24EEF" w14:textId="77777777" w:rsidR="00813D2C" w:rsidRPr="00813D2C" w:rsidRDefault="00813D2C" w:rsidP="00813D2C">
              <w:pPr>
                <w:pStyle w:val="Bibliography"/>
                <w:rPr>
                  <w:b/>
                  <w:bCs/>
                  <w:noProof/>
                  <w:lang w:val="en-US"/>
                </w:rPr>
              </w:pPr>
              <w:r w:rsidRPr="00813D2C">
                <w:rPr>
                  <w:b/>
                  <w:bCs/>
                  <w:noProof/>
                  <w:lang w:val="en-US"/>
                </w:rPr>
                <w:t>19. Hangfire. Documentation. [Online] https://docs.hangfire.io/en/latest/.</w:t>
              </w:r>
            </w:p>
            <w:p w14:paraId="472B0D53" w14:textId="77777777" w:rsidR="00813D2C" w:rsidRPr="00813D2C" w:rsidRDefault="00813D2C" w:rsidP="00813D2C">
              <w:pPr>
                <w:pStyle w:val="Bibliography"/>
                <w:rPr>
                  <w:b/>
                  <w:bCs/>
                  <w:noProof/>
                  <w:lang w:val="en-US"/>
                </w:rPr>
              </w:pPr>
              <w:r w:rsidRPr="00813D2C">
                <w:rPr>
                  <w:b/>
                  <w:bCs/>
                  <w:noProof/>
                  <w:lang w:val="en-US"/>
                </w:rPr>
                <w:t>20. Serilog. Home. [Online] https://serilog.net/.</w:t>
              </w:r>
            </w:p>
            <w:p w14:paraId="59AB1593" w14:textId="77777777" w:rsidR="00813D2C" w:rsidRPr="00813D2C" w:rsidRDefault="00813D2C" w:rsidP="00813D2C">
              <w:pPr>
                <w:pStyle w:val="Bibliography"/>
                <w:rPr>
                  <w:b/>
                  <w:bCs/>
                  <w:noProof/>
                  <w:lang w:val="en-US"/>
                </w:rPr>
              </w:pPr>
              <w:r w:rsidRPr="00813D2C">
                <w:rPr>
                  <w:b/>
                  <w:bCs/>
                  <w:noProof/>
                  <w:lang w:val="en-US"/>
                </w:rPr>
                <w:t xml:space="preserve">21. Microsoft. What is ASP.NET? </w:t>
              </w:r>
              <w:r w:rsidRPr="00813D2C">
                <w:rPr>
                  <w:b/>
                  <w:bCs/>
                  <w:i/>
                  <w:iCs/>
                  <w:noProof/>
                  <w:lang w:val="en-US"/>
                </w:rPr>
                <w:t xml:space="preserve">Microsoft. </w:t>
              </w:r>
              <w:r w:rsidRPr="00813D2C">
                <w:rPr>
                  <w:b/>
                  <w:bCs/>
                  <w:noProof/>
                  <w:lang w:val="en-US"/>
                </w:rPr>
                <w:t>[Online] https://dotnet.microsoft.com/en-us/learn/aspnet/what-is-aspnet.</w:t>
              </w:r>
            </w:p>
            <w:p w14:paraId="13677BE0" w14:textId="77777777" w:rsidR="00813D2C" w:rsidRPr="00813D2C" w:rsidRDefault="00813D2C" w:rsidP="00813D2C">
              <w:pPr>
                <w:pStyle w:val="Bibliography"/>
                <w:rPr>
                  <w:b/>
                  <w:bCs/>
                  <w:noProof/>
                  <w:lang w:val="en-US"/>
                </w:rPr>
              </w:pPr>
              <w:r w:rsidRPr="00813D2C">
                <w:rPr>
                  <w:b/>
                  <w:bCs/>
                  <w:noProof/>
                  <w:lang w:val="en-US"/>
                </w:rPr>
                <w:t xml:space="preserve">22. SmartBear. About. </w:t>
              </w:r>
              <w:r w:rsidRPr="00813D2C">
                <w:rPr>
                  <w:b/>
                  <w:bCs/>
                  <w:i/>
                  <w:iCs/>
                  <w:noProof/>
                  <w:lang w:val="en-US"/>
                </w:rPr>
                <w:t xml:space="preserve">Swagger. </w:t>
              </w:r>
              <w:r w:rsidRPr="00813D2C">
                <w:rPr>
                  <w:b/>
                  <w:bCs/>
                  <w:noProof/>
                  <w:lang w:val="en-US"/>
                </w:rPr>
                <w:t>[Online] https://swagger.io/about/.</w:t>
              </w:r>
            </w:p>
            <w:p w14:paraId="04080131" w14:textId="77777777" w:rsidR="00813D2C" w:rsidRPr="00813D2C" w:rsidRDefault="00813D2C" w:rsidP="00813D2C">
              <w:pPr>
                <w:pStyle w:val="Bibliography"/>
                <w:rPr>
                  <w:b/>
                  <w:bCs/>
                  <w:noProof/>
                  <w:lang w:val="en-US"/>
                </w:rPr>
              </w:pPr>
              <w:r w:rsidRPr="00813D2C">
                <w:rPr>
                  <w:b/>
                  <w:bCs/>
                  <w:noProof/>
                  <w:lang w:val="en-US"/>
                </w:rPr>
                <w:t xml:space="preserve">23. Facebook. Home. </w:t>
              </w:r>
              <w:r w:rsidRPr="00813D2C">
                <w:rPr>
                  <w:b/>
                  <w:bCs/>
                  <w:i/>
                  <w:iCs/>
                  <w:noProof/>
                  <w:lang w:val="en-US"/>
                </w:rPr>
                <w:t xml:space="preserve">React. </w:t>
              </w:r>
              <w:r w:rsidRPr="00813D2C">
                <w:rPr>
                  <w:b/>
                  <w:bCs/>
                  <w:noProof/>
                  <w:lang w:val="en-US"/>
                </w:rPr>
                <w:t>[Online] https://react.dev/.</w:t>
              </w:r>
            </w:p>
            <w:p w14:paraId="42226CD9" w14:textId="77777777" w:rsidR="00813D2C" w:rsidRPr="00813D2C" w:rsidRDefault="00813D2C" w:rsidP="00813D2C">
              <w:pPr>
                <w:pStyle w:val="Bibliography"/>
                <w:rPr>
                  <w:b/>
                  <w:bCs/>
                  <w:noProof/>
                  <w:lang w:val="en-US"/>
                </w:rPr>
              </w:pPr>
              <w:r w:rsidRPr="00813D2C">
                <w:rPr>
                  <w:b/>
                  <w:bCs/>
                  <w:noProof/>
                  <w:lang w:val="en-US"/>
                </w:rPr>
                <w:t xml:space="preserve">24. Microsoft. Overview of Single Page Applications (SPA) in ASP.NET Core. </w:t>
              </w:r>
              <w:r w:rsidRPr="00813D2C">
                <w:rPr>
                  <w:b/>
                  <w:bCs/>
                  <w:i/>
                  <w:iCs/>
                  <w:noProof/>
                  <w:lang w:val="en-US"/>
                </w:rPr>
                <w:t xml:space="preserve">Microsoft | Learn. </w:t>
              </w:r>
              <w:r w:rsidRPr="00813D2C">
                <w:rPr>
                  <w:b/>
                  <w:bCs/>
                  <w:noProof/>
                  <w:lang w:val="en-US"/>
                </w:rPr>
                <w:t>[Online] https://learn.microsoft.com/en-us/aspnet/core/client-side/spa/intro?view=aspnetcore-7.0.</w:t>
              </w:r>
            </w:p>
            <w:p w14:paraId="3DB69594" w14:textId="77777777" w:rsidR="00813D2C" w:rsidRDefault="00813D2C" w:rsidP="00813D2C">
              <w:pPr>
                <w:pStyle w:val="Bibliography"/>
                <w:rPr>
                  <w:b/>
                  <w:bCs/>
                  <w:noProof/>
                  <w:lang w:val="en-GB"/>
                </w:rPr>
              </w:pPr>
              <w:r>
                <w:rPr>
                  <w:b/>
                  <w:bCs/>
                  <w:noProof/>
                  <w:lang w:val="en-GB"/>
                </w:rPr>
                <w:t>25. Computer Science Education Research Group at the University of Canterbury, New Zealand. CSFG. [Online] 29 Kwiecień 2016. https://www.csfieldguide.org.nz/en/.</w:t>
              </w:r>
            </w:p>
            <w:p w14:paraId="0AC55A0D" w14:textId="77777777" w:rsidR="005E6C27" w:rsidRDefault="00AD335A" w:rsidP="00813D2C">
              <w:pPr>
                <w:ind w:left="0"/>
                <w:jc w:val="both"/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sectPr w:rsidR="005E6C27" w:rsidSect="00673BBB">
      <w:footerReference w:type="default" r:id="rId29"/>
      <w:pgSz w:w="11906" w:h="16838"/>
      <w:pgMar w:top="1417" w:right="1417" w:bottom="1417" w:left="1417" w:header="708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B3FEE7" w14:textId="77777777" w:rsidR="005F2641" w:rsidRDefault="005F2641" w:rsidP="00A52A9A">
      <w:r>
        <w:separator/>
      </w:r>
    </w:p>
  </w:endnote>
  <w:endnote w:type="continuationSeparator" w:id="0">
    <w:p w14:paraId="0245DAF9" w14:textId="77777777" w:rsidR="005F2641" w:rsidRDefault="005F2641" w:rsidP="00A52A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11799105"/>
      <w:docPartObj>
        <w:docPartGallery w:val="Page Numbers (Bottom of Page)"/>
        <w:docPartUnique/>
      </w:docPartObj>
    </w:sdtPr>
    <w:sdtEndPr/>
    <w:sdtContent>
      <w:p w14:paraId="69388FF6" w14:textId="54E33FAB" w:rsidR="002D623F" w:rsidRDefault="002D623F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62C3FF2" w14:textId="542DB7EC" w:rsidR="00D55BA0" w:rsidRDefault="00D55BA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CEE2A9" w14:textId="77777777" w:rsidR="005F2641" w:rsidRDefault="005F2641" w:rsidP="00A52A9A">
      <w:r>
        <w:separator/>
      </w:r>
    </w:p>
  </w:footnote>
  <w:footnote w:type="continuationSeparator" w:id="0">
    <w:p w14:paraId="5E36D9A2" w14:textId="77777777" w:rsidR="005F2641" w:rsidRDefault="005F2641" w:rsidP="00A52A9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C2840"/>
    <w:multiLevelType w:val="hybridMultilevel"/>
    <w:tmpl w:val="B254D81A"/>
    <w:lvl w:ilvl="0" w:tplc="0415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" w15:restartNumberingAfterBreak="0">
    <w:nsid w:val="250E4DAE"/>
    <w:multiLevelType w:val="hybridMultilevel"/>
    <w:tmpl w:val="A07AE486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3895A2A"/>
    <w:multiLevelType w:val="hybridMultilevel"/>
    <w:tmpl w:val="71E01C5A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FA30845"/>
    <w:multiLevelType w:val="hybridMultilevel"/>
    <w:tmpl w:val="D21E592A"/>
    <w:lvl w:ilvl="0" w:tplc="0415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4" w15:restartNumberingAfterBreak="0">
    <w:nsid w:val="50EB0482"/>
    <w:multiLevelType w:val="multilevel"/>
    <w:tmpl w:val="0415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53065190"/>
    <w:multiLevelType w:val="hybridMultilevel"/>
    <w:tmpl w:val="ACCEFA0A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61664A73"/>
    <w:multiLevelType w:val="hybridMultilevel"/>
    <w:tmpl w:val="CFBCDD48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6B3C2C29"/>
    <w:multiLevelType w:val="hybridMultilevel"/>
    <w:tmpl w:val="D1482C64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760831794">
    <w:abstractNumId w:val="4"/>
  </w:num>
  <w:num w:numId="2" w16cid:durableId="63769023">
    <w:abstractNumId w:val="0"/>
  </w:num>
  <w:num w:numId="3" w16cid:durableId="1494951869">
    <w:abstractNumId w:val="3"/>
  </w:num>
  <w:num w:numId="4" w16cid:durableId="449596485">
    <w:abstractNumId w:val="2"/>
  </w:num>
  <w:num w:numId="5" w16cid:durableId="929703857">
    <w:abstractNumId w:val="7"/>
  </w:num>
  <w:num w:numId="6" w16cid:durableId="573517722">
    <w:abstractNumId w:val="6"/>
  </w:num>
  <w:num w:numId="7" w16cid:durableId="1338463505">
    <w:abstractNumId w:val="1"/>
  </w:num>
  <w:num w:numId="8" w16cid:durableId="83750015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20B8"/>
    <w:rsid w:val="0000065C"/>
    <w:rsid w:val="00002067"/>
    <w:rsid w:val="00002554"/>
    <w:rsid w:val="00003163"/>
    <w:rsid w:val="00011AAA"/>
    <w:rsid w:val="00011FD7"/>
    <w:rsid w:val="00012B82"/>
    <w:rsid w:val="00016ECD"/>
    <w:rsid w:val="00017328"/>
    <w:rsid w:val="00021910"/>
    <w:rsid w:val="00030876"/>
    <w:rsid w:val="00030CAE"/>
    <w:rsid w:val="00034245"/>
    <w:rsid w:val="00034E3B"/>
    <w:rsid w:val="00036145"/>
    <w:rsid w:val="00046326"/>
    <w:rsid w:val="00046D53"/>
    <w:rsid w:val="000621E5"/>
    <w:rsid w:val="0006259B"/>
    <w:rsid w:val="000628C9"/>
    <w:rsid w:val="00062DCB"/>
    <w:rsid w:val="000639F7"/>
    <w:rsid w:val="00067309"/>
    <w:rsid w:val="00070B91"/>
    <w:rsid w:val="00072982"/>
    <w:rsid w:val="00080415"/>
    <w:rsid w:val="000814CE"/>
    <w:rsid w:val="00082720"/>
    <w:rsid w:val="00086D8B"/>
    <w:rsid w:val="00090879"/>
    <w:rsid w:val="000947DC"/>
    <w:rsid w:val="00094841"/>
    <w:rsid w:val="00095D41"/>
    <w:rsid w:val="00095ED4"/>
    <w:rsid w:val="000A01AE"/>
    <w:rsid w:val="000A1E51"/>
    <w:rsid w:val="000A2372"/>
    <w:rsid w:val="000A6A62"/>
    <w:rsid w:val="000A6E4D"/>
    <w:rsid w:val="000A7CAF"/>
    <w:rsid w:val="000B20F9"/>
    <w:rsid w:val="000B3B17"/>
    <w:rsid w:val="000B7601"/>
    <w:rsid w:val="000C29DC"/>
    <w:rsid w:val="000C34D8"/>
    <w:rsid w:val="000C3EBB"/>
    <w:rsid w:val="000C4922"/>
    <w:rsid w:val="000C608E"/>
    <w:rsid w:val="000C6694"/>
    <w:rsid w:val="000C7F88"/>
    <w:rsid w:val="000D2CE2"/>
    <w:rsid w:val="000D3055"/>
    <w:rsid w:val="000E0AE4"/>
    <w:rsid w:val="000E3B8E"/>
    <w:rsid w:val="000E3E1A"/>
    <w:rsid w:val="000F065E"/>
    <w:rsid w:val="000F0E5F"/>
    <w:rsid w:val="000F1D97"/>
    <w:rsid w:val="000F24CC"/>
    <w:rsid w:val="000F4B3A"/>
    <w:rsid w:val="000F6506"/>
    <w:rsid w:val="001051BF"/>
    <w:rsid w:val="00107756"/>
    <w:rsid w:val="00107A4C"/>
    <w:rsid w:val="00107C61"/>
    <w:rsid w:val="0011763D"/>
    <w:rsid w:val="00117C29"/>
    <w:rsid w:val="00120DBB"/>
    <w:rsid w:val="001315B5"/>
    <w:rsid w:val="00133636"/>
    <w:rsid w:val="00133A29"/>
    <w:rsid w:val="00143BFF"/>
    <w:rsid w:val="00143F49"/>
    <w:rsid w:val="0015425D"/>
    <w:rsid w:val="001622C8"/>
    <w:rsid w:val="00163283"/>
    <w:rsid w:val="00164E3A"/>
    <w:rsid w:val="00171F18"/>
    <w:rsid w:val="001721AB"/>
    <w:rsid w:val="001802A0"/>
    <w:rsid w:val="001804F8"/>
    <w:rsid w:val="00180A8C"/>
    <w:rsid w:val="00195E7C"/>
    <w:rsid w:val="001A14F1"/>
    <w:rsid w:val="001A1D50"/>
    <w:rsid w:val="001A4B00"/>
    <w:rsid w:val="001B0180"/>
    <w:rsid w:val="001B1E63"/>
    <w:rsid w:val="001B26B1"/>
    <w:rsid w:val="001B3908"/>
    <w:rsid w:val="001B4B3A"/>
    <w:rsid w:val="001B5F04"/>
    <w:rsid w:val="001C2EE5"/>
    <w:rsid w:val="001C6FDD"/>
    <w:rsid w:val="001E2391"/>
    <w:rsid w:val="001E608B"/>
    <w:rsid w:val="001E7B95"/>
    <w:rsid w:val="001E7C53"/>
    <w:rsid w:val="001F10B3"/>
    <w:rsid w:val="001F1899"/>
    <w:rsid w:val="001F38F8"/>
    <w:rsid w:val="001F4BCA"/>
    <w:rsid w:val="00204467"/>
    <w:rsid w:val="00204962"/>
    <w:rsid w:val="002070B9"/>
    <w:rsid w:val="00207CA2"/>
    <w:rsid w:val="0021169D"/>
    <w:rsid w:val="002145CE"/>
    <w:rsid w:val="002200E2"/>
    <w:rsid w:val="0022151F"/>
    <w:rsid w:val="00223CBB"/>
    <w:rsid w:val="002309DF"/>
    <w:rsid w:val="00230CB9"/>
    <w:rsid w:val="00233F2D"/>
    <w:rsid w:val="00235517"/>
    <w:rsid w:val="0024104F"/>
    <w:rsid w:val="00243770"/>
    <w:rsid w:val="00244562"/>
    <w:rsid w:val="00245970"/>
    <w:rsid w:val="00246657"/>
    <w:rsid w:val="0024743A"/>
    <w:rsid w:val="002474DA"/>
    <w:rsid w:val="0025209D"/>
    <w:rsid w:val="0025322D"/>
    <w:rsid w:val="002547F2"/>
    <w:rsid w:val="00254D9F"/>
    <w:rsid w:val="002560A7"/>
    <w:rsid w:val="00261AD3"/>
    <w:rsid w:val="00263645"/>
    <w:rsid w:val="00271599"/>
    <w:rsid w:val="00271B82"/>
    <w:rsid w:val="00271C93"/>
    <w:rsid w:val="00274341"/>
    <w:rsid w:val="00274438"/>
    <w:rsid w:val="00277886"/>
    <w:rsid w:val="00295ACA"/>
    <w:rsid w:val="002A4629"/>
    <w:rsid w:val="002A5590"/>
    <w:rsid w:val="002B17B6"/>
    <w:rsid w:val="002B4D32"/>
    <w:rsid w:val="002B54A8"/>
    <w:rsid w:val="002B58C0"/>
    <w:rsid w:val="002B70A8"/>
    <w:rsid w:val="002B7B9F"/>
    <w:rsid w:val="002C7866"/>
    <w:rsid w:val="002D0989"/>
    <w:rsid w:val="002D4852"/>
    <w:rsid w:val="002D623F"/>
    <w:rsid w:val="002E0EE5"/>
    <w:rsid w:val="002E1EBB"/>
    <w:rsid w:val="002F0A77"/>
    <w:rsid w:val="002F2846"/>
    <w:rsid w:val="00300FDA"/>
    <w:rsid w:val="00314642"/>
    <w:rsid w:val="00314991"/>
    <w:rsid w:val="003153D9"/>
    <w:rsid w:val="00326462"/>
    <w:rsid w:val="00330045"/>
    <w:rsid w:val="003331CD"/>
    <w:rsid w:val="00342998"/>
    <w:rsid w:val="003430D1"/>
    <w:rsid w:val="00343A95"/>
    <w:rsid w:val="00347ADD"/>
    <w:rsid w:val="00355151"/>
    <w:rsid w:val="00366DED"/>
    <w:rsid w:val="003670F9"/>
    <w:rsid w:val="00370333"/>
    <w:rsid w:val="00371B9A"/>
    <w:rsid w:val="003809EA"/>
    <w:rsid w:val="00384027"/>
    <w:rsid w:val="00384655"/>
    <w:rsid w:val="00385665"/>
    <w:rsid w:val="00385B96"/>
    <w:rsid w:val="00386848"/>
    <w:rsid w:val="00387A57"/>
    <w:rsid w:val="00391AC2"/>
    <w:rsid w:val="003A01B2"/>
    <w:rsid w:val="003A1617"/>
    <w:rsid w:val="003A1F11"/>
    <w:rsid w:val="003A619F"/>
    <w:rsid w:val="003B4A8E"/>
    <w:rsid w:val="003B5A36"/>
    <w:rsid w:val="003C096A"/>
    <w:rsid w:val="003C3CB3"/>
    <w:rsid w:val="003C639F"/>
    <w:rsid w:val="003D2592"/>
    <w:rsid w:val="003D288F"/>
    <w:rsid w:val="003D398C"/>
    <w:rsid w:val="003E3109"/>
    <w:rsid w:val="003F5E29"/>
    <w:rsid w:val="00401062"/>
    <w:rsid w:val="00401AE6"/>
    <w:rsid w:val="00401E23"/>
    <w:rsid w:val="004028F3"/>
    <w:rsid w:val="00405FD3"/>
    <w:rsid w:val="004065C3"/>
    <w:rsid w:val="0041064B"/>
    <w:rsid w:val="00413E71"/>
    <w:rsid w:val="00413F9D"/>
    <w:rsid w:val="004154DA"/>
    <w:rsid w:val="0041603D"/>
    <w:rsid w:val="00417185"/>
    <w:rsid w:val="004200BA"/>
    <w:rsid w:val="00420764"/>
    <w:rsid w:val="004311F6"/>
    <w:rsid w:val="004319C5"/>
    <w:rsid w:val="004329BC"/>
    <w:rsid w:val="00432E62"/>
    <w:rsid w:val="00433B2E"/>
    <w:rsid w:val="00444693"/>
    <w:rsid w:val="00444FB2"/>
    <w:rsid w:val="004452A9"/>
    <w:rsid w:val="00446222"/>
    <w:rsid w:val="004532B8"/>
    <w:rsid w:val="004547E7"/>
    <w:rsid w:val="004565F9"/>
    <w:rsid w:val="00456760"/>
    <w:rsid w:val="004569BB"/>
    <w:rsid w:val="00470911"/>
    <w:rsid w:val="00472F5A"/>
    <w:rsid w:val="00477FAC"/>
    <w:rsid w:val="00481044"/>
    <w:rsid w:val="00481D69"/>
    <w:rsid w:val="00482FE0"/>
    <w:rsid w:val="00484E0C"/>
    <w:rsid w:val="00485FBF"/>
    <w:rsid w:val="00490891"/>
    <w:rsid w:val="00492B69"/>
    <w:rsid w:val="0049580E"/>
    <w:rsid w:val="004A3BF9"/>
    <w:rsid w:val="004C0CD1"/>
    <w:rsid w:val="004C29DA"/>
    <w:rsid w:val="004C562E"/>
    <w:rsid w:val="004D023F"/>
    <w:rsid w:val="004D10D0"/>
    <w:rsid w:val="004D26EB"/>
    <w:rsid w:val="004D7E69"/>
    <w:rsid w:val="004E15CD"/>
    <w:rsid w:val="004E343C"/>
    <w:rsid w:val="004E3896"/>
    <w:rsid w:val="004E6E7F"/>
    <w:rsid w:val="004F0FF9"/>
    <w:rsid w:val="004F3086"/>
    <w:rsid w:val="004F5DE9"/>
    <w:rsid w:val="004F748D"/>
    <w:rsid w:val="00500BE0"/>
    <w:rsid w:val="005049BF"/>
    <w:rsid w:val="00507638"/>
    <w:rsid w:val="00510873"/>
    <w:rsid w:val="00512C28"/>
    <w:rsid w:val="005260C4"/>
    <w:rsid w:val="00527928"/>
    <w:rsid w:val="00527986"/>
    <w:rsid w:val="00527D21"/>
    <w:rsid w:val="00532F10"/>
    <w:rsid w:val="005337B2"/>
    <w:rsid w:val="00541C65"/>
    <w:rsid w:val="0054523F"/>
    <w:rsid w:val="0054757D"/>
    <w:rsid w:val="00551D14"/>
    <w:rsid w:val="0055200F"/>
    <w:rsid w:val="005522A2"/>
    <w:rsid w:val="00555BAA"/>
    <w:rsid w:val="005562C7"/>
    <w:rsid w:val="00560773"/>
    <w:rsid w:val="005701F5"/>
    <w:rsid w:val="00571821"/>
    <w:rsid w:val="00571DBA"/>
    <w:rsid w:val="00573056"/>
    <w:rsid w:val="00574B7D"/>
    <w:rsid w:val="005766C8"/>
    <w:rsid w:val="005767F7"/>
    <w:rsid w:val="0058151C"/>
    <w:rsid w:val="00582889"/>
    <w:rsid w:val="00582E64"/>
    <w:rsid w:val="005867EA"/>
    <w:rsid w:val="0058796D"/>
    <w:rsid w:val="00591AC1"/>
    <w:rsid w:val="00597532"/>
    <w:rsid w:val="005A62CA"/>
    <w:rsid w:val="005C08C5"/>
    <w:rsid w:val="005C1A61"/>
    <w:rsid w:val="005C4724"/>
    <w:rsid w:val="005C6D6E"/>
    <w:rsid w:val="005D328C"/>
    <w:rsid w:val="005D6235"/>
    <w:rsid w:val="005E13E1"/>
    <w:rsid w:val="005E58A4"/>
    <w:rsid w:val="005E6C27"/>
    <w:rsid w:val="005E7EED"/>
    <w:rsid w:val="005F2641"/>
    <w:rsid w:val="005F43E4"/>
    <w:rsid w:val="00600B3C"/>
    <w:rsid w:val="00611976"/>
    <w:rsid w:val="006121C5"/>
    <w:rsid w:val="00612C03"/>
    <w:rsid w:val="00613478"/>
    <w:rsid w:val="00613502"/>
    <w:rsid w:val="00613A7B"/>
    <w:rsid w:val="0062757B"/>
    <w:rsid w:val="006279E5"/>
    <w:rsid w:val="00627E71"/>
    <w:rsid w:val="00630A29"/>
    <w:rsid w:val="006313E6"/>
    <w:rsid w:val="00632681"/>
    <w:rsid w:val="00636EC0"/>
    <w:rsid w:val="00641C48"/>
    <w:rsid w:val="00645FE0"/>
    <w:rsid w:val="006516CC"/>
    <w:rsid w:val="00653B72"/>
    <w:rsid w:val="006624F2"/>
    <w:rsid w:val="00667611"/>
    <w:rsid w:val="00667852"/>
    <w:rsid w:val="00672065"/>
    <w:rsid w:val="0067323A"/>
    <w:rsid w:val="00673BBB"/>
    <w:rsid w:val="006767CE"/>
    <w:rsid w:val="006826AD"/>
    <w:rsid w:val="0068385D"/>
    <w:rsid w:val="006865BF"/>
    <w:rsid w:val="0069021B"/>
    <w:rsid w:val="00690E24"/>
    <w:rsid w:val="00690EE5"/>
    <w:rsid w:val="006941A3"/>
    <w:rsid w:val="00695415"/>
    <w:rsid w:val="006957D6"/>
    <w:rsid w:val="00696CA1"/>
    <w:rsid w:val="006A35C4"/>
    <w:rsid w:val="006A36DA"/>
    <w:rsid w:val="006B0E6A"/>
    <w:rsid w:val="006B2207"/>
    <w:rsid w:val="006B2B1B"/>
    <w:rsid w:val="006B4AC3"/>
    <w:rsid w:val="006B4D42"/>
    <w:rsid w:val="006B63A4"/>
    <w:rsid w:val="006C5381"/>
    <w:rsid w:val="006C661F"/>
    <w:rsid w:val="006D09CB"/>
    <w:rsid w:val="006D7E73"/>
    <w:rsid w:val="006E146F"/>
    <w:rsid w:val="006E222E"/>
    <w:rsid w:val="006F07BE"/>
    <w:rsid w:val="006F226C"/>
    <w:rsid w:val="006F7A67"/>
    <w:rsid w:val="00700539"/>
    <w:rsid w:val="00700A55"/>
    <w:rsid w:val="007062BA"/>
    <w:rsid w:val="00706388"/>
    <w:rsid w:val="00710102"/>
    <w:rsid w:val="0071112A"/>
    <w:rsid w:val="007143CC"/>
    <w:rsid w:val="0071492C"/>
    <w:rsid w:val="00714BE8"/>
    <w:rsid w:val="00715357"/>
    <w:rsid w:val="007212DE"/>
    <w:rsid w:val="00725DEB"/>
    <w:rsid w:val="00731008"/>
    <w:rsid w:val="0073259D"/>
    <w:rsid w:val="00733DF2"/>
    <w:rsid w:val="007375B3"/>
    <w:rsid w:val="00740B5F"/>
    <w:rsid w:val="0074141F"/>
    <w:rsid w:val="00741CC0"/>
    <w:rsid w:val="00742AA6"/>
    <w:rsid w:val="007433A9"/>
    <w:rsid w:val="007456DA"/>
    <w:rsid w:val="00745810"/>
    <w:rsid w:val="00752044"/>
    <w:rsid w:val="007549B7"/>
    <w:rsid w:val="00756CBD"/>
    <w:rsid w:val="007578F1"/>
    <w:rsid w:val="00760C27"/>
    <w:rsid w:val="00760CE4"/>
    <w:rsid w:val="00760FEC"/>
    <w:rsid w:val="007612BA"/>
    <w:rsid w:val="00763FC1"/>
    <w:rsid w:val="00765338"/>
    <w:rsid w:val="0076641C"/>
    <w:rsid w:val="00773B1B"/>
    <w:rsid w:val="00780EB5"/>
    <w:rsid w:val="00786C16"/>
    <w:rsid w:val="00791951"/>
    <w:rsid w:val="0079341D"/>
    <w:rsid w:val="00794E12"/>
    <w:rsid w:val="00796C6A"/>
    <w:rsid w:val="007A0B4E"/>
    <w:rsid w:val="007A0C4D"/>
    <w:rsid w:val="007A0CFF"/>
    <w:rsid w:val="007A1030"/>
    <w:rsid w:val="007A120B"/>
    <w:rsid w:val="007A2B1C"/>
    <w:rsid w:val="007A33B5"/>
    <w:rsid w:val="007B01D9"/>
    <w:rsid w:val="007B1391"/>
    <w:rsid w:val="007B4FD5"/>
    <w:rsid w:val="007C12F1"/>
    <w:rsid w:val="007C6BCF"/>
    <w:rsid w:val="007D03E1"/>
    <w:rsid w:val="007D0AD0"/>
    <w:rsid w:val="007D0B67"/>
    <w:rsid w:val="007D2810"/>
    <w:rsid w:val="007D4752"/>
    <w:rsid w:val="007D6205"/>
    <w:rsid w:val="007D7586"/>
    <w:rsid w:val="007E0710"/>
    <w:rsid w:val="007E217E"/>
    <w:rsid w:val="007E2C20"/>
    <w:rsid w:val="007E639C"/>
    <w:rsid w:val="007E7703"/>
    <w:rsid w:val="007F0C94"/>
    <w:rsid w:val="007F12EF"/>
    <w:rsid w:val="007F4408"/>
    <w:rsid w:val="007F5489"/>
    <w:rsid w:val="007F6EC3"/>
    <w:rsid w:val="00803602"/>
    <w:rsid w:val="00804068"/>
    <w:rsid w:val="008079EC"/>
    <w:rsid w:val="008130E0"/>
    <w:rsid w:val="008135F1"/>
    <w:rsid w:val="00813D2C"/>
    <w:rsid w:val="008150CD"/>
    <w:rsid w:val="00815F08"/>
    <w:rsid w:val="0081728B"/>
    <w:rsid w:val="00820EB1"/>
    <w:rsid w:val="00823D8B"/>
    <w:rsid w:val="008259E1"/>
    <w:rsid w:val="00830F25"/>
    <w:rsid w:val="00832461"/>
    <w:rsid w:val="008327F8"/>
    <w:rsid w:val="00833479"/>
    <w:rsid w:val="00833F4A"/>
    <w:rsid w:val="008352A9"/>
    <w:rsid w:val="00843861"/>
    <w:rsid w:val="00843E4C"/>
    <w:rsid w:val="00844731"/>
    <w:rsid w:val="00844F38"/>
    <w:rsid w:val="00847B5C"/>
    <w:rsid w:val="00850B7A"/>
    <w:rsid w:val="00850C9D"/>
    <w:rsid w:val="00853059"/>
    <w:rsid w:val="00855967"/>
    <w:rsid w:val="008627F0"/>
    <w:rsid w:val="00862A7D"/>
    <w:rsid w:val="008637A9"/>
    <w:rsid w:val="00871336"/>
    <w:rsid w:val="0087292B"/>
    <w:rsid w:val="00873148"/>
    <w:rsid w:val="008761EC"/>
    <w:rsid w:val="00876A1C"/>
    <w:rsid w:val="00880BB1"/>
    <w:rsid w:val="0088496B"/>
    <w:rsid w:val="00884C6B"/>
    <w:rsid w:val="00886800"/>
    <w:rsid w:val="00886A85"/>
    <w:rsid w:val="00890291"/>
    <w:rsid w:val="008970DB"/>
    <w:rsid w:val="0089723F"/>
    <w:rsid w:val="008A0DAC"/>
    <w:rsid w:val="008A2E69"/>
    <w:rsid w:val="008A2F63"/>
    <w:rsid w:val="008A4CEA"/>
    <w:rsid w:val="008B062F"/>
    <w:rsid w:val="008B2403"/>
    <w:rsid w:val="008B49AB"/>
    <w:rsid w:val="008B6702"/>
    <w:rsid w:val="008C0392"/>
    <w:rsid w:val="008C34AE"/>
    <w:rsid w:val="008C46D6"/>
    <w:rsid w:val="008C4D3F"/>
    <w:rsid w:val="008C6EAE"/>
    <w:rsid w:val="008C7ED2"/>
    <w:rsid w:val="008D5455"/>
    <w:rsid w:val="008D5F0B"/>
    <w:rsid w:val="008D70E2"/>
    <w:rsid w:val="008E15A0"/>
    <w:rsid w:val="008E16E0"/>
    <w:rsid w:val="008F00E3"/>
    <w:rsid w:val="008F107B"/>
    <w:rsid w:val="008F76A4"/>
    <w:rsid w:val="0090572A"/>
    <w:rsid w:val="00905F38"/>
    <w:rsid w:val="00911279"/>
    <w:rsid w:val="009124FB"/>
    <w:rsid w:val="00927837"/>
    <w:rsid w:val="00931F50"/>
    <w:rsid w:val="00933CC3"/>
    <w:rsid w:val="00937EDF"/>
    <w:rsid w:val="00940F39"/>
    <w:rsid w:val="00944DAD"/>
    <w:rsid w:val="00945055"/>
    <w:rsid w:val="0094761F"/>
    <w:rsid w:val="00956988"/>
    <w:rsid w:val="009635CE"/>
    <w:rsid w:val="00964AA9"/>
    <w:rsid w:val="00964D76"/>
    <w:rsid w:val="0096658A"/>
    <w:rsid w:val="0097002E"/>
    <w:rsid w:val="00970C6F"/>
    <w:rsid w:val="0097305D"/>
    <w:rsid w:val="009765CC"/>
    <w:rsid w:val="0098232D"/>
    <w:rsid w:val="00982D6C"/>
    <w:rsid w:val="009867CB"/>
    <w:rsid w:val="00986BCC"/>
    <w:rsid w:val="00987741"/>
    <w:rsid w:val="00991169"/>
    <w:rsid w:val="00991D72"/>
    <w:rsid w:val="0099238B"/>
    <w:rsid w:val="00995D3E"/>
    <w:rsid w:val="00997823"/>
    <w:rsid w:val="009A0AC7"/>
    <w:rsid w:val="009A2A53"/>
    <w:rsid w:val="009A4802"/>
    <w:rsid w:val="009A5E31"/>
    <w:rsid w:val="009A60A4"/>
    <w:rsid w:val="009A7E2E"/>
    <w:rsid w:val="009A7EE4"/>
    <w:rsid w:val="009B6034"/>
    <w:rsid w:val="009C0694"/>
    <w:rsid w:val="009C17DB"/>
    <w:rsid w:val="009C3A47"/>
    <w:rsid w:val="009C3BFB"/>
    <w:rsid w:val="009D272E"/>
    <w:rsid w:val="009D5B11"/>
    <w:rsid w:val="009D6B55"/>
    <w:rsid w:val="009D6E57"/>
    <w:rsid w:val="009E0045"/>
    <w:rsid w:val="009E13E8"/>
    <w:rsid w:val="009E285A"/>
    <w:rsid w:val="009E4185"/>
    <w:rsid w:val="009E624B"/>
    <w:rsid w:val="009E7F7D"/>
    <w:rsid w:val="009F0C6F"/>
    <w:rsid w:val="009F4A60"/>
    <w:rsid w:val="009F77EE"/>
    <w:rsid w:val="00A02459"/>
    <w:rsid w:val="00A025E1"/>
    <w:rsid w:val="00A05FA2"/>
    <w:rsid w:val="00A10340"/>
    <w:rsid w:val="00A10CF4"/>
    <w:rsid w:val="00A11760"/>
    <w:rsid w:val="00A124BA"/>
    <w:rsid w:val="00A12561"/>
    <w:rsid w:val="00A147FC"/>
    <w:rsid w:val="00A1515A"/>
    <w:rsid w:val="00A174EB"/>
    <w:rsid w:val="00A21B56"/>
    <w:rsid w:val="00A223F7"/>
    <w:rsid w:val="00A22C61"/>
    <w:rsid w:val="00A24A8F"/>
    <w:rsid w:val="00A26809"/>
    <w:rsid w:val="00A30D9B"/>
    <w:rsid w:val="00A344BD"/>
    <w:rsid w:val="00A358DA"/>
    <w:rsid w:val="00A367AB"/>
    <w:rsid w:val="00A36DE8"/>
    <w:rsid w:val="00A40694"/>
    <w:rsid w:val="00A4102D"/>
    <w:rsid w:val="00A43039"/>
    <w:rsid w:val="00A43FD0"/>
    <w:rsid w:val="00A45257"/>
    <w:rsid w:val="00A52570"/>
    <w:rsid w:val="00A52859"/>
    <w:rsid w:val="00A52A9A"/>
    <w:rsid w:val="00A5734D"/>
    <w:rsid w:val="00A60387"/>
    <w:rsid w:val="00A60DB5"/>
    <w:rsid w:val="00A63933"/>
    <w:rsid w:val="00A63DB1"/>
    <w:rsid w:val="00A65F40"/>
    <w:rsid w:val="00A66838"/>
    <w:rsid w:val="00A8614F"/>
    <w:rsid w:val="00A909CF"/>
    <w:rsid w:val="00A914C0"/>
    <w:rsid w:val="00A9316A"/>
    <w:rsid w:val="00AA05F1"/>
    <w:rsid w:val="00AA15BF"/>
    <w:rsid w:val="00AA2453"/>
    <w:rsid w:val="00AA488D"/>
    <w:rsid w:val="00AA5527"/>
    <w:rsid w:val="00AA6807"/>
    <w:rsid w:val="00AB0783"/>
    <w:rsid w:val="00AB24BD"/>
    <w:rsid w:val="00AB2C4D"/>
    <w:rsid w:val="00AB586A"/>
    <w:rsid w:val="00AB7632"/>
    <w:rsid w:val="00AB7CA6"/>
    <w:rsid w:val="00AB7F43"/>
    <w:rsid w:val="00AC20CD"/>
    <w:rsid w:val="00AC6C31"/>
    <w:rsid w:val="00AC6E38"/>
    <w:rsid w:val="00AD17DF"/>
    <w:rsid w:val="00AD2A37"/>
    <w:rsid w:val="00AD335A"/>
    <w:rsid w:val="00AD5276"/>
    <w:rsid w:val="00AD685A"/>
    <w:rsid w:val="00AE3B44"/>
    <w:rsid w:val="00AE4BF0"/>
    <w:rsid w:val="00AE669B"/>
    <w:rsid w:val="00AF127C"/>
    <w:rsid w:val="00AF3E5B"/>
    <w:rsid w:val="00B00E61"/>
    <w:rsid w:val="00B01A7F"/>
    <w:rsid w:val="00B01B17"/>
    <w:rsid w:val="00B051A2"/>
    <w:rsid w:val="00B06A19"/>
    <w:rsid w:val="00B07116"/>
    <w:rsid w:val="00B07200"/>
    <w:rsid w:val="00B12ED0"/>
    <w:rsid w:val="00B1330A"/>
    <w:rsid w:val="00B2057B"/>
    <w:rsid w:val="00B24611"/>
    <w:rsid w:val="00B27FCB"/>
    <w:rsid w:val="00B31533"/>
    <w:rsid w:val="00B31F0A"/>
    <w:rsid w:val="00B35016"/>
    <w:rsid w:val="00B3556A"/>
    <w:rsid w:val="00B43635"/>
    <w:rsid w:val="00B43C49"/>
    <w:rsid w:val="00B61AE5"/>
    <w:rsid w:val="00B6579F"/>
    <w:rsid w:val="00B65FFB"/>
    <w:rsid w:val="00B66F30"/>
    <w:rsid w:val="00B70DEA"/>
    <w:rsid w:val="00B7578D"/>
    <w:rsid w:val="00B806B6"/>
    <w:rsid w:val="00B81D04"/>
    <w:rsid w:val="00B906D5"/>
    <w:rsid w:val="00B939D9"/>
    <w:rsid w:val="00B93EFB"/>
    <w:rsid w:val="00B95E28"/>
    <w:rsid w:val="00B96800"/>
    <w:rsid w:val="00B96CBD"/>
    <w:rsid w:val="00BA0B17"/>
    <w:rsid w:val="00BA17D1"/>
    <w:rsid w:val="00BA349B"/>
    <w:rsid w:val="00BA579A"/>
    <w:rsid w:val="00BA6BF3"/>
    <w:rsid w:val="00BB35F3"/>
    <w:rsid w:val="00BB4DC4"/>
    <w:rsid w:val="00BC0A99"/>
    <w:rsid w:val="00BC1068"/>
    <w:rsid w:val="00BC28DF"/>
    <w:rsid w:val="00BC4039"/>
    <w:rsid w:val="00BC49D8"/>
    <w:rsid w:val="00BD28BA"/>
    <w:rsid w:val="00BE2267"/>
    <w:rsid w:val="00BE27AB"/>
    <w:rsid w:val="00BE44D5"/>
    <w:rsid w:val="00BE6CE0"/>
    <w:rsid w:val="00BF0A95"/>
    <w:rsid w:val="00BF75A8"/>
    <w:rsid w:val="00C008D3"/>
    <w:rsid w:val="00C01322"/>
    <w:rsid w:val="00C019B6"/>
    <w:rsid w:val="00C01B98"/>
    <w:rsid w:val="00C0404C"/>
    <w:rsid w:val="00C04A01"/>
    <w:rsid w:val="00C04B5D"/>
    <w:rsid w:val="00C15748"/>
    <w:rsid w:val="00C164FA"/>
    <w:rsid w:val="00C16E45"/>
    <w:rsid w:val="00C20064"/>
    <w:rsid w:val="00C20737"/>
    <w:rsid w:val="00C2320A"/>
    <w:rsid w:val="00C33891"/>
    <w:rsid w:val="00C33B1E"/>
    <w:rsid w:val="00C34035"/>
    <w:rsid w:val="00C3406C"/>
    <w:rsid w:val="00C34493"/>
    <w:rsid w:val="00C4149C"/>
    <w:rsid w:val="00C415EA"/>
    <w:rsid w:val="00C4198B"/>
    <w:rsid w:val="00C422C8"/>
    <w:rsid w:val="00C45067"/>
    <w:rsid w:val="00C47CCD"/>
    <w:rsid w:val="00C518A4"/>
    <w:rsid w:val="00C52704"/>
    <w:rsid w:val="00C570D7"/>
    <w:rsid w:val="00C756C1"/>
    <w:rsid w:val="00C824AF"/>
    <w:rsid w:val="00C84E21"/>
    <w:rsid w:val="00C8725B"/>
    <w:rsid w:val="00C93050"/>
    <w:rsid w:val="00C93136"/>
    <w:rsid w:val="00CA3CE4"/>
    <w:rsid w:val="00CB01A7"/>
    <w:rsid w:val="00CB182B"/>
    <w:rsid w:val="00CB2087"/>
    <w:rsid w:val="00CB23AC"/>
    <w:rsid w:val="00CB5E9C"/>
    <w:rsid w:val="00CC327A"/>
    <w:rsid w:val="00CD522F"/>
    <w:rsid w:val="00CD76F9"/>
    <w:rsid w:val="00CD77DB"/>
    <w:rsid w:val="00CE04D5"/>
    <w:rsid w:val="00CE27BD"/>
    <w:rsid w:val="00CF1B77"/>
    <w:rsid w:val="00CF508E"/>
    <w:rsid w:val="00D066F3"/>
    <w:rsid w:val="00D12C62"/>
    <w:rsid w:val="00D23548"/>
    <w:rsid w:val="00D254A7"/>
    <w:rsid w:val="00D3024D"/>
    <w:rsid w:val="00D303CD"/>
    <w:rsid w:val="00D334BF"/>
    <w:rsid w:val="00D336AE"/>
    <w:rsid w:val="00D3406F"/>
    <w:rsid w:val="00D436CE"/>
    <w:rsid w:val="00D43926"/>
    <w:rsid w:val="00D440B3"/>
    <w:rsid w:val="00D45407"/>
    <w:rsid w:val="00D46E92"/>
    <w:rsid w:val="00D471F0"/>
    <w:rsid w:val="00D540D8"/>
    <w:rsid w:val="00D54614"/>
    <w:rsid w:val="00D54AEE"/>
    <w:rsid w:val="00D55BA0"/>
    <w:rsid w:val="00D55E1A"/>
    <w:rsid w:val="00D57435"/>
    <w:rsid w:val="00D60E72"/>
    <w:rsid w:val="00D6178E"/>
    <w:rsid w:val="00D6534C"/>
    <w:rsid w:val="00D81264"/>
    <w:rsid w:val="00D81684"/>
    <w:rsid w:val="00D820B8"/>
    <w:rsid w:val="00D82C7A"/>
    <w:rsid w:val="00D868E8"/>
    <w:rsid w:val="00D8717C"/>
    <w:rsid w:val="00D92CC4"/>
    <w:rsid w:val="00D93CED"/>
    <w:rsid w:val="00D97B96"/>
    <w:rsid w:val="00DA0389"/>
    <w:rsid w:val="00DA114B"/>
    <w:rsid w:val="00DA7B14"/>
    <w:rsid w:val="00DA7F0F"/>
    <w:rsid w:val="00DB0017"/>
    <w:rsid w:val="00DB22BA"/>
    <w:rsid w:val="00DB2598"/>
    <w:rsid w:val="00DB44EF"/>
    <w:rsid w:val="00DB6FA2"/>
    <w:rsid w:val="00DC4075"/>
    <w:rsid w:val="00DD0525"/>
    <w:rsid w:val="00DD057C"/>
    <w:rsid w:val="00DD275D"/>
    <w:rsid w:val="00DE633C"/>
    <w:rsid w:val="00DF19E5"/>
    <w:rsid w:val="00DF5F2D"/>
    <w:rsid w:val="00E007BC"/>
    <w:rsid w:val="00E1001D"/>
    <w:rsid w:val="00E24DEA"/>
    <w:rsid w:val="00E2572D"/>
    <w:rsid w:val="00E25F03"/>
    <w:rsid w:val="00E3727A"/>
    <w:rsid w:val="00E40F66"/>
    <w:rsid w:val="00E42D20"/>
    <w:rsid w:val="00E5152C"/>
    <w:rsid w:val="00E522DF"/>
    <w:rsid w:val="00E53149"/>
    <w:rsid w:val="00E550F4"/>
    <w:rsid w:val="00E57753"/>
    <w:rsid w:val="00E607A4"/>
    <w:rsid w:val="00E66902"/>
    <w:rsid w:val="00E66E52"/>
    <w:rsid w:val="00E7210C"/>
    <w:rsid w:val="00E731EF"/>
    <w:rsid w:val="00E770D3"/>
    <w:rsid w:val="00E804CF"/>
    <w:rsid w:val="00E813D2"/>
    <w:rsid w:val="00E84B47"/>
    <w:rsid w:val="00E90AF7"/>
    <w:rsid w:val="00E90C0B"/>
    <w:rsid w:val="00E95D22"/>
    <w:rsid w:val="00EA2B20"/>
    <w:rsid w:val="00EA44A9"/>
    <w:rsid w:val="00EA6A93"/>
    <w:rsid w:val="00EB1C10"/>
    <w:rsid w:val="00EB3A48"/>
    <w:rsid w:val="00EB778E"/>
    <w:rsid w:val="00EC08CD"/>
    <w:rsid w:val="00EC4E31"/>
    <w:rsid w:val="00EC55FE"/>
    <w:rsid w:val="00EC6985"/>
    <w:rsid w:val="00ED2A1F"/>
    <w:rsid w:val="00ED4B2F"/>
    <w:rsid w:val="00EE5A0B"/>
    <w:rsid w:val="00EF05E6"/>
    <w:rsid w:val="00EF2329"/>
    <w:rsid w:val="00EF35E4"/>
    <w:rsid w:val="00EF38F6"/>
    <w:rsid w:val="00EF3929"/>
    <w:rsid w:val="00EF6F41"/>
    <w:rsid w:val="00F00DCB"/>
    <w:rsid w:val="00F012FF"/>
    <w:rsid w:val="00F02836"/>
    <w:rsid w:val="00F03F9B"/>
    <w:rsid w:val="00F0431A"/>
    <w:rsid w:val="00F05495"/>
    <w:rsid w:val="00F06A90"/>
    <w:rsid w:val="00F07294"/>
    <w:rsid w:val="00F11058"/>
    <w:rsid w:val="00F137C8"/>
    <w:rsid w:val="00F20CEC"/>
    <w:rsid w:val="00F236A9"/>
    <w:rsid w:val="00F33B3D"/>
    <w:rsid w:val="00F342B8"/>
    <w:rsid w:val="00F356DC"/>
    <w:rsid w:val="00F3688B"/>
    <w:rsid w:val="00F372CA"/>
    <w:rsid w:val="00F4125E"/>
    <w:rsid w:val="00F44820"/>
    <w:rsid w:val="00F45149"/>
    <w:rsid w:val="00F46AE3"/>
    <w:rsid w:val="00F5135C"/>
    <w:rsid w:val="00F52226"/>
    <w:rsid w:val="00F55490"/>
    <w:rsid w:val="00F56FD7"/>
    <w:rsid w:val="00F60507"/>
    <w:rsid w:val="00F61EC3"/>
    <w:rsid w:val="00F62C93"/>
    <w:rsid w:val="00F72871"/>
    <w:rsid w:val="00F72D34"/>
    <w:rsid w:val="00F75057"/>
    <w:rsid w:val="00F8125D"/>
    <w:rsid w:val="00F84651"/>
    <w:rsid w:val="00F8478F"/>
    <w:rsid w:val="00F850F6"/>
    <w:rsid w:val="00F85D63"/>
    <w:rsid w:val="00F87B14"/>
    <w:rsid w:val="00F9141E"/>
    <w:rsid w:val="00F9296E"/>
    <w:rsid w:val="00F95C6E"/>
    <w:rsid w:val="00F95CA0"/>
    <w:rsid w:val="00FA6A49"/>
    <w:rsid w:val="00FB392C"/>
    <w:rsid w:val="00FC0190"/>
    <w:rsid w:val="00FC1123"/>
    <w:rsid w:val="00FC2CA9"/>
    <w:rsid w:val="00FC58F1"/>
    <w:rsid w:val="00FC6F12"/>
    <w:rsid w:val="00FC6FE3"/>
    <w:rsid w:val="00FD0309"/>
    <w:rsid w:val="00FD6193"/>
    <w:rsid w:val="00FD7667"/>
    <w:rsid w:val="00FF23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9596BE"/>
  <w15:chartTrackingRefBased/>
  <w15:docId w15:val="{3D22E6EE-2801-450E-9F72-B8F720C475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125E"/>
    <w:pPr>
      <w:spacing w:line="360" w:lineRule="auto"/>
      <w:ind w:left="709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E04D5"/>
    <w:pPr>
      <w:numPr>
        <w:numId w:val="1"/>
      </w:numPr>
      <w:outlineLvl w:val="0"/>
    </w:pPr>
    <w:rPr>
      <w:b/>
      <w:sz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1910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574B7D"/>
    <w:pPr>
      <w:numPr>
        <w:ilvl w:val="2"/>
      </w:numPr>
      <w:outlineLvl w:val="2"/>
    </w:pPr>
  </w:style>
  <w:style w:type="paragraph" w:styleId="Heading4">
    <w:name w:val="heading 4"/>
    <w:basedOn w:val="Heading3"/>
    <w:next w:val="Normal"/>
    <w:link w:val="Heading4Char"/>
    <w:uiPriority w:val="9"/>
    <w:unhideWhenUsed/>
    <w:qFormat/>
    <w:rsid w:val="001C2EE5"/>
    <w:pPr>
      <w:numPr>
        <w:ilvl w:val="3"/>
      </w:numPr>
      <w:outlineLvl w:val="3"/>
    </w:pPr>
    <w:rPr>
      <w:iCs/>
    </w:rPr>
  </w:style>
  <w:style w:type="paragraph" w:styleId="Heading5">
    <w:name w:val="heading 5"/>
    <w:basedOn w:val="Heading4"/>
    <w:next w:val="Normal"/>
    <w:link w:val="Heading5Char"/>
    <w:uiPriority w:val="9"/>
    <w:unhideWhenUsed/>
    <w:qFormat/>
    <w:rsid w:val="008C0392"/>
    <w:pPr>
      <w:numPr>
        <w:ilvl w:val="4"/>
      </w:numPr>
      <w:outlineLvl w:val="4"/>
    </w:p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2057B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2057B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2057B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057B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E04D5"/>
    <w:rPr>
      <w:rFonts w:ascii="Times New Roman" w:hAnsi="Times New Roman"/>
      <w:b/>
      <w:sz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54757D"/>
    <w:pPr>
      <w:outlineLvl w:val="9"/>
    </w:pPr>
    <w:rPr>
      <w:lang w:eastAsia="pl-PL"/>
    </w:rPr>
  </w:style>
  <w:style w:type="paragraph" w:styleId="Footer">
    <w:name w:val="footer"/>
    <w:basedOn w:val="Normal"/>
    <w:link w:val="FooterChar"/>
    <w:uiPriority w:val="99"/>
    <w:unhideWhenUsed/>
    <w:rsid w:val="00A52A9A"/>
    <w:pPr>
      <w:tabs>
        <w:tab w:val="center" w:pos="4680"/>
        <w:tab w:val="right" w:pos="9360"/>
      </w:tabs>
      <w:spacing w:after="0" w:line="240" w:lineRule="auto"/>
    </w:pPr>
    <w:rPr>
      <w:rFonts w:eastAsiaTheme="minorEastAsia" w:cs="Times New Roman"/>
      <w:lang w:eastAsia="pl-PL"/>
    </w:rPr>
  </w:style>
  <w:style w:type="character" w:customStyle="1" w:styleId="FooterChar">
    <w:name w:val="Footer Char"/>
    <w:basedOn w:val="DefaultParagraphFont"/>
    <w:link w:val="Footer"/>
    <w:uiPriority w:val="99"/>
    <w:rsid w:val="00A52A9A"/>
    <w:rPr>
      <w:rFonts w:eastAsiaTheme="minorEastAsia" w:cs="Times New Roman"/>
      <w:lang w:eastAsia="pl-PL"/>
    </w:rPr>
  </w:style>
  <w:style w:type="paragraph" w:styleId="NoSpacing">
    <w:name w:val="No Spacing"/>
    <w:uiPriority w:val="1"/>
    <w:qFormat/>
    <w:rsid w:val="00A52A9A"/>
    <w:pPr>
      <w:spacing w:after="0" w:line="240" w:lineRule="auto"/>
      <w:ind w:left="709"/>
    </w:pPr>
    <w:rPr>
      <w:rFonts w:ascii="Times New Roman" w:hAnsi="Times New Roman"/>
      <w:sz w:val="24"/>
    </w:rPr>
  </w:style>
  <w:style w:type="character" w:customStyle="1" w:styleId="Heading2Char">
    <w:name w:val="Heading 2 Char"/>
    <w:basedOn w:val="DefaultParagraphFont"/>
    <w:link w:val="Heading2"/>
    <w:uiPriority w:val="9"/>
    <w:rsid w:val="00021910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74B7D"/>
    <w:rPr>
      <w:rFonts w:asciiTheme="majorHAnsi" w:eastAsiaTheme="majorEastAsia" w:hAnsiTheme="majorHAnsi" w:cstheme="majorBidi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1C2EE5"/>
    <w:rPr>
      <w:rFonts w:ascii="Times New Roman" w:eastAsiaTheme="majorEastAsia" w:hAnsi="Times New Roman" w:cstheme="majorBidi"/>
      <w:b/>
      <w:iCs/>
      <w:sz w:val="28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rsid w:val="008C0392"/>
    <w:rPr>
      <w:rFonts w:ascii="Times New Roman" w:eastAsiaTheme="majorEastAsia" w:hAnsi="Times New Roman" w:cstheme="majorBidi"/>
      <w:b/>
      <w:iCs/>
      <w:sz w:val="28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2057B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2057B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2057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2057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rsid w:val="00A124B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24BA"/>
    <w:rPr>
      <w:rFonts w:ascii="Times New Roman" w:hAnsi="Times New Roman"/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F4125E"/>
    <w:pPr>
      <w:tabs>
        <w:tab w:val="left" w:pos="880"/>
        <w:tab w:val="right" w:leader="dot" w:pos="9062"/>
      </w:tabs>
      <w:spacing w:after="100"/>
      <w:ind w:left="240"/>
    </w:pPr>
  </w:style>
  <w:style w:type="paragraph" w:styleId="TOC1">
    <w:name w:val="toc 1"/>
    <w:basedOn w:val="Normal"/>
    <w:next w:val="Normal"/>
    <w:autoRedefine/>
    <w:uiPriority w:val="39"/>
    <w:unhideWhenUsed/>
    <w:rsid w:val="008D5455"/>
    <w:pPr>
      <w:tabs>
        <w:tab w:val="left" w:pos="480"/>
        <w:tab w:val="right" w:leader="dot" w:pos="9062"/>
      </w:tabs>
      <w:spacing w:after="100"/>
      <w:ind w:left="0"/>
    </w:pPr>
  </w:style>
  <w:style w:type="character" w:styleId="Hyperlink">
    <w:name w:val="Hyperlink"/>
    <w:basedOn w:val="DefaultParagraphFont"/>
    <w:uiPriority w:val="99"/>
    <w:unhideWhenUsed/>
    <w:rsid w:val="00A124BA"/>
    <w:rPr>
      <w:color w:val="0563C1" w:themeColor="hyperlink"/>
      <w:u w:val="single"/>
    </w:rPr>
  </w:style>
  <w:style w:type="paragraph" w:styleId="Bibliography">
    <w:name w:val="Bibliography"/>
    <w:basedOn w:val="Normal"/>
    <w:next w:val="Normal"/>
    <w:uiPriority w:val="37"/>
    <w:unhideWhenUsed/>
    <w:rsid w:val="007A1030"/>
  </w:style>
  <w:style w:type="paragraph" w:styleId="TOC3">
    <w:name w:val="toc 3"/>
    <w:basedOn w:val="Normal"/>
    <w:next w:val="Normal"/>
    <w:autoRedefine/>
    <w:uiPriority w:val="39"/>
    <w:unhideWhenUsed/>
    <w:rsid w:val="00F4125E"/>
    <w:pPr>
      <w:tabs>
        <w:tab w:val="left" w:pos="1320"/>
        <w:tab w:val="right" w:leader="dot" w:pos="9062"/>
      </w:tabs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9635CE"/>
    <w:pPr>
      <w:spacing w:after="100"/>
      <w:ind w:left="720"/>
    </w:pPr>
  </w:style>
  <w:style w:type="paragraph" w:styleId="ListParagraph">
    <w:name w:val="List Paragraph"/>
    <w:basedOn w:val="Normal"/>
    <w:uiPriority w:val="34"/>
    <w:qFormat/>
    <w:rsid w:val="00D82C7A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8B670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886A85"/>
    <w:pPr>
      <w:spacing w:after="0"/>
      <w:ind w:left="0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905F38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905F38"/>
    <w:rPr>
      <w:rFonts w:ascii="Times New Roman" w:hAnsi="Times New Roman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905F38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2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9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4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1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0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4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8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8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3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19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2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5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1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9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0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8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8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5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94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1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8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7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9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9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02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1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9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3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7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97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9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1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0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1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45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22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0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5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2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65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57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59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5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5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4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4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3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3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2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4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8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0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7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4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92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41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9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74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1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8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0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6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0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8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02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8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5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7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86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1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5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1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1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6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7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6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52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1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9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5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1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2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2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9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39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3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8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1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5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45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1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84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17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9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0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9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8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65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25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9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2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16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1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2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69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94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7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0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7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43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13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44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8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6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7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5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96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4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73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5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21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74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1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8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8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2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5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5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5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2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65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2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9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9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8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9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8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8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5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73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8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8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8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0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8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66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37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1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9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4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73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9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0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02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1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8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9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8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9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03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0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1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38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1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8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4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13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9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34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23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8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9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4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6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4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0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7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15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8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5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6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4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77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77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97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8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4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00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1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4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8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2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1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0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1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8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84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83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0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5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8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0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9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04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7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23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7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16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5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45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27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2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94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82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2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2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9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06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42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33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03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1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0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5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93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4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90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8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1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43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63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1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9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8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6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1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2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0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4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8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4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63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3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9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14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9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2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65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5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2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7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8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3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5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8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43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0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86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0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5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4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8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4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1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9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2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7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5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— odwołanie numeryczne" Version="1987">
  <b:Source>
    <b:Tag>Com</b:Tag>
    <b:SourceType>InternetSite</b:SourceType>
    <b:Guid>{56FD6A27-0499-4883-8083-02E694AC650A}</b:Guid>
    <b:Title>CSFG</b:Title>
    <b:LCID>en-GB</b:LCID>
    <b:Author>
      <b:Author>
        <b:NameList>
          <b:Person>
            <b:Last>Computer Science Education Research Group at the University of Canterbury</b:Last>
            <b:First>New</b:First>
            <b:Middle>Zealand</b:Middle>
          </b:Person>
        </b:NameList>
      </b:Author>
    </b:Author>
    <b:URL>https://www.csfieldguide.org.nz/en/</b:URL>
    <b:Year>2016</b:Year>
    <b:Month>Kwiecień</b:Month>
    <b:Day>29</b:Day>
    <b:RefOrder>25</b:RefOrder>
  </b:Source>
  <b:Source>
    <b:Tag>Mic</b:Tag>
    <b:SourceType>InternetSite</b:SourceType>
    <b:Guid>{4F47E0B9-2C7D-467C-904B-7D2D747D41D7}</b:Guid>
    <b:Author>
      <b:Author>
        <b:Corporate>Microsoft</b:Corporate>
      </b:Author>
    </b:Author>
    <b:Title>Co to jest .NET? Wprowadzenie i omówienie</b:Title>
    <b:InternetSiteTitle>Microsoft | Learn</b:InternetSiteTitle>
    <b:URL>https://learn.microsoft.com/pl-pl/dotnet/core/introduction</b:URL>
    <b:RefOrder>15</b:RefOrder>
  </b:Source>
  <b:Source>
    <b:Tag>Lit</b:Tag>
    <b:SourceType>InternetSite</b:SourceType>
    <b:Guid>{ACDA4497-BCB8-44CE-82F3-5ECE5F6FFE04}</b:Guid>
    <b:Author>
      <b:Author>
        <b:Corporate>LiteDB team</b:Corporate>
      </b:Author>
    </b:Author>
    <b:Title>Getting Started</b:Title>
    <b:InternetSiteTitle>LiteDB</b:InternetSiteTitle>
    <b:URL>https://www.litedb.org/docs/getting-started/</b:URL>
    <b:RefOrder>16</b:RefOrder>
  </b:Source>
  <b:Source>
    <b:Tag>SQL</b:Tag>
    <b:SourceType>InternetSite</b:SourceType>
    <b:Guid>{DB404C58-CAC9-4624-8DCC-87A5BB9124C8}</b:Guid>
    <b:Author>
      <b:Author>
        <b:Corporate>SQLite Consortium</b:Corporate>
      </b:Author>
    </b:Author>
    <b:Title>Home</b:Title>
    <b:InternetSiteTitle>SQLite</b:InternetSiteTitle>
    <b:URL>https://sqlite.org/index.html</b:URL>
    <b:RefOrder>18</b:RefOrder>
  </b:Source>
  <b:Source>
    <b:Tag>Fac</b:Tag>
    <b:SourceType>InternetSite</b:SourceType>
    <b:Guid>{0FC54AE3-4E41-4242-B0D3-6F4F798D9B06}</b:Guid>
    <b:Author>
      <b:Author>
        <b:Corporate>Facebook</b:Corporate>
      </b:Author>
    </b:Author>
    <b:Title>Home</b:Title>
    <b:InternetSiteTitle>React</b:InternetSiteTitle>
    <b:URL>https://react.dev/</b:URL>
    <b:RefOrder>23</b:RefOrder>
  </b:Source>
  <b:Source>
    <b:Tag>Abo</b:Tag>
    <b:SourceType>InternetSite</b:SourceType>
    <b:Guid>{62266654-D9C8-4C9A-8ACA-12C1B433AE4B}</b:Guid>
    <b:Title>About</b:Title>
    <b:InternetSiteTitle>Swagger</b:InternetSiteTitle>
    <b:URL>https://swagger.io/about/</b:URL>
    <b:Author>
      <b:Author>
        <b:Corporate>SmartBear</b:Corporate>
      </b:Author>
    </b:Author>
    <b:RefOrder>22</b:RefOrder>
  </b:Source>
  <b:Source>
    <b:Tag>Doc</b:Tag>
    <b:SourceType>InternetSite</b:SourceType>
    <b:Guid>{9156B20A-0946-4A1F-A66A-08D88671D81B}</b:Guid>
    <b:Title>Documentation</b:Title>
    <b:URL>https://docs.hangfire.io/en/latest/</b:URL>
    <b:Author>
      <b:Author>
        <b:Corporate>Hangfire</b:Corporate>
      </b:Author>
    </b:Author>
    <b:RefOrder>19</b:RefOrder>
  </b:Source>
  <b:Source>
    <b:Tag>Hom</b:Tag>
    <b:SourceType>InternetSite</b:SourceType>
    <b:Guid>{2BDCE70C-BAE0-48CB-BE18-B4F733C5C5EB}</b:Guid>
    <b:Title>Home</b:Title>
    <b:URL>https://serilog.net/</b:URL>
    <b:Author>
      <b:Author>
        <b:Corporate>Serilog</b:Corporate>
      </b:Author>
    </b:Author>
    <b:RefOrder>20</b:RefOrder>
  </b:Source>
  <b:Source>
    <b:Tag>SHA</b:Tag>
    <b:SourceType>InternetSite</b:SourceType>
    <b:Guid>{0D2D8E25-D460-462F-8B45-A2903BE34C8A}</b:Guid>
    <b:Title>SHA-1</b:Title>
    <b:InternetSiteTitle>Wikipedia</b:InternetSiteTitle>
    <b:URL>https://pl.wikipedia.org/wiki/SHA-1</b:URL>
    <b:RefOrder>12</b:RefOrder>
  </b:Source>
  <b:Source>
    <b:Tag>Mul</b:Tag>
    <b:SourceType>InternetSite</b:SourceType>
    <b:Guid>{0CDA0F3A-4AA9-48CA-94E8-447ED32E8FDE}</b:Guid>
    <b:Title>Multicast DNS</b:Title>
    <b:InternetSiteTitle>Wikipedia</b:InternetSiteTitle>
    <b:URL>https://en.wikipedia.org/wiki/Multicast_DNS</b:URL>
    <b:RefOrder>14</b:RefOrder>
  </b:Source>
  <b:Source>
    <b:Tag>Zer</b:Tag>
    <b:SourceType>InternetSite</b:SourceType>
    <b:Guid>{1CB8A1D7-B2DB-4B5A-9B5A-488B1773D211}</b:Guid>
    <b:Title>Zero-configuration networking</b:Title>
    <b:InternetSiteTitle>Wikipedia</b:InternetSiteTitle>
    <b:URL>https://en.wikipedia.org/wiki/Zero-configuration_networking#DNS-SD</b:URL>
    <b:RefOrder>13</b:RefOrder>
  </b:Source>
  <b:Source>
    <b:Tag>Nik</b:Tag>
    <b:SourceType>InternetSite</b:SourceType>
    <b:Guid>{30C74FF6-B8F6-43A5-947B-A4895405CA07}</b:Guid>
    <b:Author>
      <b:Author>
        <b:NameList>
          <b:Person>
            <b:Last>Nikita Tambe</b:Last>
            <b:First>Aashika</b:First>
            <b:Middle>Jain</b:Middle>
          </b:Person>
        </b:NameList>
      </b:Author>
    </b:Author>
    <b:Title>Advantages and Disadvantages of Cryptocurrency in 2023</b:Title>
    <b:InternetSiteTitle>Forbes</b:InternetSiteTitle>
    <b:URL>https://www.forbes.com/advisor/in/investing/cryptocurrency/advantages-of-cryptocurrency/</b:URL>
    <b:RefOrder>4</b:RefOrder>
  </b:Source>
  <b:Source>
    <b:Tag>Jac</b:Tag>
    <b:SourceType>InternetSite</b:SourceType>
    <b:Guid>{183E4996-A737-4417-AB94-A02E410A1720}</b:Guid>
    <b:Author>
      <b:Author>
        <b:NameList>
          <b:Person>
            <b:Last>Shepherd</b:Last>
            <b:First>Jack</b:First>
          </b:Person>
        </b:NameList>
      </b:Author>
    </b:Author>
    <b:Title>22 Essential Twitter Statistics You Need to Know in 2023</b:Title>
    <b:InternetSiteTitle>Social Shepherd</b:InternetSiteTitle>
    <b:URL>https://thesocialshepherd.com/blog/twitter-statistics</b:URL>
    <b:RefOrder>10</b:RefOrder>
  </b:Source>
  <b:Source>
    <b:Tag>Wpr</b:Tag>
    <b:SourceType>InternetSite</b:SourceType>
    <b:Guid>{1279ED0F-3B00-4CF8-8F70-6372C6A0BC9D}</b:Guid>
    <b:Title>Wprowadzenie</b:Title>
    <b:InternetSiteTitle>Bitcoin</b:InternetSiteTitle>
    <b:URL>https://bitcoin.org/pl/bitcoin-dla-osob-fizycznych</b:URL>
    <b:RefOrder>1</b:RefOrder>
  </b:Source>
  <b:Source>
    <b:Tag>One</b:Tag>
    <b:SourceType>InternetSite</b:SourceType>
    <b:Guid>{A142D044-3B88-4D34-BFAE-79B46B77BD84}</b:Guid>
    <b:Title>OneCoin</b:Title>
    <b:InternetSiteTitle>Wikipedia</b:InternetSiteTitle>
    <b:URL>https://en.wikipedia.org/wiki/OneCoin</b:URL>
    <b:RefOrder>5</b:RefOrder>
  </b:Source>
  <b:Source>
    <b:Tag>Mat</b:Tag>
    <b:SourceType>InternetSite</b:SourceType>
    <b:Guid>{98DAD531-EBC3-4C2D-97D6-302F2A1C1CE4}</b:Guid>
    <b:Author>
      <b:Author>
        <b:NameList>
          <b:Person>
            <b:Last>Whittaker</b:Last>
            <b:First>Matt</b:First>
          </b:Person>
        </b:NameList>
      </b:Author>
    </b:Author>
    <b:Title>How Does Bitcoin Mining Work?</b:Title>
    <b:InternetSiteTitle>Forbes</b:InternetSiteTitle>
    <b:URL>https://www.forbes.com/advisor/investing/cryptocurrency/bitcoin-mining/</b:URL>
    <b:RefOrder>6</b:RefOrder>
  </b:Source>
  <b:Source>
    <b:Tag>MicLinq</b:Tag>
    <b:SourceType>InternetSite</b:SourceType>
    <b:Guid>{230A14F6-B551-4BE6-8462-B09B38F7876C}</b:Guid>
    <b:Author>
      <b:Author>
        <b:Corporate>Microsoft</b:Corporate>
      </b:Author>
    </b:Author>
    <b:Title>Wprowadzenie do kwerend LINQ (C#)</b:Title>
    <b:InternetSiteTitle>Microsoft | Learn</b:InternetSiteTitle>
    <b:URL>https://learn.microsoft.com/pl-pl/dotnet/csharp/programming-guide/concepts/linq/introduction-to-linq-queries</b:URL>
    <b:RefOrder>17</b:RefOrder>
  </b:Source>
  <b:Source>
    <b:Tag>MicASP</b:Tag>
    <b:SourceType>InternetSite</b:SourceType>
    <b:Guid>{5B12CF37-6EE4-4425-961B-3BBDE3F07F9F}</b:Guid>
    <b:Author>
      <b:Author>
        <b:Corporate>Microsoft</b:Corporate>
      </b:Author>
    </b:Author>
    <b:Title>What is ASP.NET?</b:Title>
    <b:InternetSiteTitle>Microsoft</b:InternetSiteTitle>
    <b:URL>https://dotnet.microsoft.com/en-us/learn/aspnet/what-is-aspnet</b:URL>
    <b:RefOrder>21</b:RefOrder>
  </b:Source>
  <b:Source>
    <b:Tag>MicSPA</b:Tag>
    <b:SourceType>InternetSite</b:SourceType>
    <b:Guid>{79356976-9D9F-4930-99DC-DCAC2CF51093}</b:Guid>
    <b:Author>
      <b:Author>
        <b:Corporate>Microsoft</b:Corporate>
      </b:Author>
    </b:Author>
    <b:Title>Overview of Single Page Applications (SPA) in ASP.NET Core</b:Title>
    <b:InternetSiteTitle>Microsoft | Learn</b:InternetSiteTitle>
    <b:URL>https://learn.microsoft.com/en-us/aspnet/core/client-side/spa/intro?view=aspnetcore-7.0</b:URL>
    <b:RefOrder>24</b:RefOrder>
  </b:Source>
  <b:Source>
    <b:Tag>YuS</b:Tag>
    <b:SourceType>InternetSite</b:SourceType>
    <b:Guid>{A074D1C0-4BA5-415B-9600-D75790CA1899}</b:Guid>
    <b:Title>Cryptocurrency technology revolution: are Bitcoin prices and terrorist attacks related?</b:Title>
    <b:InternetSiteTitle>National Library of Medicine</b:InternetSiteTitle>
    <b:URL>https://www.ncbi.nlm.nih.gov/pmc/articles/PMC9860235/</b:URL>
    <b:Author>
      <b:Author>
        <b:NameList>
          <b:Person>
            <b:Last>Yu Song</b:Last>
            <b:First>Bo</b:First>
            <b:Middle>Chen, Xin-Yi Wang</b:Middle>
          </b:Person>
        </b:NameList>
      </b:Author>
    </b:Author>
    <b:RefOrder>8</b:RefOrder>
  </b:Source>
  <b:Source>
    <b:Tag>STA21</b:Tag>
    <b:SourceType>InternetSite</b:SourceType>
    <b:Guid>{63C7CA1D-4891-43C8-A3E6-E2007F093266}</b:Guid>
    <b:Author>
      <b:Author>
        <b:NameList>
          <b:Person>
            <b:Last>Stanisław Drożdż</b:Last>
            <b:First>Marcin</b:First>
            <b:Middle>Wątorek</b:Middle>
          </b:Person>
        </b:NameList>
      </b:Author>
    </b:Author>
    <b:Title>Bitcoin</b:Title>
    <b:Year>2021</b:Year>
    <b:Month>Marca</b:Month>
    <b:Day>4</b:Day>
    <b:URL>http://www.pauza.krakow.pl/547_2_2021.pdf</b:URL>
    <b:RefOrder>2</b:RefOrder>
  </b:Source>
  <b:Source>
    <b:Tag>Tom</b:Tag>
    <b:SourceType>InternetSite</b:SourceType>
    <b:Guid>{0D02F320-B80A-484D-A2AA-7FE09025DD12}</b:Guid>
    <b:Author>
      <b:Author>
        <b:NameList>
          <b:Person>
            <b:Last>Furlong</b:Last>
            <b:First>Tom</b:First>
          </b:Person>
        </b:NameList>
      </b:Author>
    </b:Author>
    <b:Title>Looking back on 10 years of building world-class data centers</b:Title>
    <b:InternetSiteTitle>Tech in Meta</b:InternetSiteTitle>
    <b:URL>https://tech.facebook.com/engineering/2021/11/10-years-world-class-data-centers/</b:URL>
    <b:RefOrder>11</b:RefOrder>
  </b:Source>
  <b:Source>
    <b:Tag>IBM</b:Tag>
    <b:SourceType>InternetSite</b:SourceType>
    <b:Guid>{17E77882-35D8-4DA7-BC53-EF645C05D671}</b:Guid>
    <b:Author>
      <b:Author>
        <b:Corporate>IBM</b:Corporate>
      </b:Author>
    </b:Author>
    <b:Title>Benefits of blockchain</b:Title>
    <b:InternetSiteTitle>IBM</b:InternetSiteTitle>
    <b:URL>https://www.ibm.com/topics/benefits-of-blockchain</b:URL>
    <b:RefOrder>9</b:RefOrder>
  </b:Source>
  <b:Source>
    <b:Tag>Pol</b:Tag>
    <b:SourceType>InternetSite</b:SourceType>
    <b:Guid>{FEA242A2-9958-4334-A6B6-44D5619B7504}</b:Guid>
    <b:Author>
      <b:Author>
        <b:Corporate>Politechnika Warszawska</b:Corporate>
      </b:Author>
    </b:Author>
    <b:Title>Architektura peer-to-peer</b:Title>
    <b:InternetSiteTitle>Ośrodek Kształcenia na Odległość</b:InternetSiteTitle>
    <b:URL>https://esezam.okno.pw.edu.pl/mod/book/view.php?id=8&amp;chapterid=58</b:URL>
    <b:RefOrder>3</b:RefOrder>
  </b:Source>
  <b:Source>
    <b:Tag>Sam23</b:Tag>
    <b:SourceType>InternetSite</b:SourceType>
    <b:Guid>{6AE2B127-49C0-42C9-95E8-8E44A8B20696}</b:Guid>
    <b:Title>Cryptocurrency’s Energy Consumption Problem</b:Title>
    <b:Year>2023</b:Year>
    <b:Author>
      <b:Author>
        <b:NameList>
          <b:Person>
            <b:Last>Huestis</b:Last>
            <b:First>Samuel</b:First>
          </b:Person>
        </b:NameList>
      </b:Author>
    </b:Author>
    <b:InternetSiteTitle>rmi</b:InternetSiteTitle>
    <b:Month>Styczeń</b:Month>
    <b:Day>23</b:Day>
    <b:URL>https://rmi.org/cryptocurrencys-energy-consumption-problem/</b:URL>
    <b:RefOrder>7</b:RefOrder>
  </b:Source>
</b:Sources>
</file>

<file path=customXml/itemProps1.xml><?xml version="1.0" encoding="utf-8"?>
<ds:datastoreItem xmlns:ds="http://schemas.openxmlformats.org/officeDocument/2006/customXml" ds:itemID="{D92FEA18-8E6C-4130-9B05-1F100808D8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1643</TotalTime>
  <Pages>33</Pages>
  <Words>6080</Words>
  <Characters>42258</Characters>
  <Application>Microsoft Office Word</Application>
  <DocSecurity>0</DocSecurity>
  <Lines>845</Lines>
  <Paragraphs>413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47925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Mateusz Łąpieś</dc:creator>
  <cp:keywords/>
  <dc:description/>
  <cp:lastModifiedBy>Mateusz Łąpieś</cp:lastModifiedBy>
  <cp:revision>737</cp:revision>
  <cp:lastPrinted>2023-06-04T18:52:00Z</cp:lastPrinted>
  <dcterms:created xsi:type="dcterms:W3CDTF">2023-03-13T21:38:00Z</dcterms:created>
  <dcterms:modified xsi:type="dcterms:W3CDTF">2023-06-05T15:12:00Z</dcterms:modified>
</cp:coreProperties>
</file>