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AA" w:rsidRPr="00AD3B2F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81717"/>
          <w:sz w:val="28"/>
          <w:szCs w:val="28"/>
        </w:rPr>
      </w:pPr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 xml:space="preserve">1. </w:t>
      </w:r>
      <w:proofErr w:type="spellStart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>Polyfill</w:t>
      </w:r>
      <w:proofErr w:type="spellEnd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 xml:space="preserve"> metody </w:t>
      </w:r>
      <w:proofErr w:type="spellStart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>repeat</w:t>
      </w:r>
      <w:proofErr w:type="spellEnd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 xml:space="preserve"> dla </w:t>
      </w:r>
      <w:proofErr w:type="spellStart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>String</w:t>
      </w:r>
      <w:proofErr w:type="spellEnd"/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W standardzie </w:t>
      </w:r>
      <w:proofErr w:type="spellStart"/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>EcmaScript</w:t>
      </w:r>
      <w:proofErr w:type="spellEnd"/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 2015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(o którym więcej w 5 i 6 tygodniu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Bootcampu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) pojawiła się nowa metoda dostępna na obiektach typu </w:t>
      </w:r>
      <w:proofErr w:type="spellStart"/>
      <w:r w:rsidRPr="000979AA">
        <w:rPr>
          <w:rFonts w:ascii="Times New Roman" w:hAnsi="Times New Roman" w:cs="Times New Roman"/>
          <w:color w:val="181717"/>
        </w:rPr>
        <w:t>String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o nazwie </w:t>
      </w:r>
      <w:proofErr w:type="spellStart"/>
      <w:r w:rsidRPr="000979AA">
        <w:rPr>
          <w:rFonts w:ascii="Times New Roman" w:hAnsi="Times New Roman" w:cs="Times New Roman"/>
          <w:color w:val="181717"/>
        </w:rPr>
        <w:t>repeat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. Jej użycie wygląda następująco: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r w:rsidRPr="000979AA">
        <w:rPr>
          <w:rFonts w:ascii="Times New Roman" w:hAnsi="Times New Roman" w:cs="Times New Roman"/>
          <w:color w:val="181717"/>
        </w:rPr>
        <w:t>“hej ”.</w:t>
      </w:r>
      <w:proofErr w:type="spellStart"/>
      <w:r w:rsidRPr="000979AA">
        <w:rPr>
          <w:rFonts w:ascii="Times New Roman" w:hAnsi="Times New Roman" w:cs="Times New Roman"/>
          <w:color w:val="181717"/>
        </w:rPr>
        <w:t>repeat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(3) // zwraca “hej hej </w:t>
      </w:r>
      <w:proofErr w:type="spellStart"/>
      <w:r w:rsidRPr="000979AA">
        <w:rPr>
          <w:rFonts w:ascii="Times New Roman" w:hAnsi="Times New Roman" w:cs="Times New Roman"/>
          <w:color w:val="181717"/>
        </w:rPr>
        <w:t>hej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 ”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Metoda ta jest dostępna we wszystkich nowoczesnych przeglądarkach internetowych, ale aby poćwiczyć rozszerzanie wbudowanych typów, utwórz jej </w:t>
      </w:r>
      <w:proofErr w:type="spellStart"/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>polyfill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. W kodzie sprawdź najpierw czy taka metoda już w przeglądarce została zaimplementowana, a jeśli nie, to dopisz własną funkcję, która będzie mogła być na dowolnym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stringu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 wywołana w podany wyżej sposób.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</w:p>
    <w:p w:rsidR="000979AA" w:rsidRPr="00AD3B2F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81717"/>
          <w:sz w:val="28"/>
          <w:szCs w:val="28"/>
        </w:rPr>
      </w:pPr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 xml:space="preserve">2. </w:t>
      </w:r>
      <w:proofErr w:type="spellStart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>Wrapper</w:t>
      </w:r>
      <w:proofErr w:type="spellEnd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 xml:space="preserve"> </w:t>
      </w:r>
      <w:proofErr w:type="spellStart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>Toggler</w:t>
      </w:r>
      <w:proofErr w:type="spellEnd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 xml:space="preserve"> dla elementów z drzewa DOM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Do przygotowanego pod adresem </w:t>
      </w:r>
      <w:r w:rsidRPr="000979AA">
        <w:rPr>
          <w:rFonts w:ascii="Times New Roman" w:hAnsi="Times New Roman" w:cs="Times New Roman"/>
          <w:color w:val="0563C2"/>
          <w:sz w:val="24"/>
          <w:szCs w:val="24"/>
        </w:rPr>
        <w:t xml:space="preserve">http://pastebin.com/hUK5tnh3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kodu dodaj konstruktor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(klasę) o nazwie </w:t>
      </w:r>
      <w:proofErr w:type="spellStart"/>
      <w:r w:rsidRPr="000979AA">
        <w:rPr>
          <w:rFonts w:ascii="Times New Roman" w:hAnsi="Times New Roman" w:cs="Times New Roman"/>
          <w:color w:val="181717"/>
        </w:rPr>
        <w:t>Toggler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. Przy tworzeniu nowych jej instancji z użyciem słowa kluczowego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proofErr w:type="spellStart"/>
      <w:r w:rsidRPr="000979AA">
        <w:rPr>
          <w:rFonts w:ascii="Times New Roman" w:hAnsi="Times New Roman" w:cs="Times New Roman"/>
          <w:color w:val="181717"/>
        </w:rPr>
        <w:t>new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(jak możesz zobaczyć w przygotowanym kodzie) przekazywać będziemy selektor. Za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>jego pomocą należy znaleźć na stronie odpowiedni element (skorzystaj z metody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proofErr w:type="spellStart"/>
      <w:r w:rsidRPr="000979AA">
        <w:rPr>
          <w:rFonts w:ascii="Times New Roman" w:hAnsi="Times New Roman" w:cs="Times New Roman"/>
          <w:color w:val="181717"/>
        </w:rPr>
        <w:t>document.querySelector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) i zapisać go w nowo stworzonym obiekcie. Następnie dodaj 3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metody. Pierwsza z nich o nazwie </w:t>
      </w:r>
      <w:proofErr w:type="spellStart"/>
      <w:r w:rsidRPr="000979AA">
        <w:rPr>
          <w:rFonts w:ascii="Times New Roman" w:hAnsi="Times New Roman" w:cs="Times New Roman"/>
          <w:color w:val="181717"/>
        </w:rPr>
        <w:t>getElem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powinna po prostu zwrócić znaleziony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wcześniej element. Metoda </w:t>
      </w:r>
      <w:r w:rsidRPr="000979AA">
        <w:rPr>
          <w:rFonts w:ascii="Times New Roman" w:hAnsi="Times New Roman" w:cs="Times New Roman"/>
          <w:color w:val="181717"/>
        </w:rPr>
        <w:t xml:space="preserve">show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i </w:t>
      </w:r>
      <w:proofErr w:type="spellStart"/>
      <w:r w:rsidRPr="000979AA">
        <w:rPr>
          <w:rFonts w:ascii="Times New Roman" w:hAnsi="Times New Roman" w:cs="Times New Roman"/>
          <w:color w:val="181717"/>
        </w:rPr>
        <w:t>hide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powinny kolejno </w:t>
      </w:r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pokazywać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i </w:t>
      </w:r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ukrywać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element.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>Jeśli wszystko wykonasz poprawnie, kod który został już napisany powinien działać bez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żadnych modyfikacji. Zauważ, że do elementu o identyfikatorze </w:t>
      </w:r>
      <w:proofErr w:type="spellStart"/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>button</w:t>
      </w:r>
      <w:proofErr w:type="spellEnd"/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zostało przypisane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>zdarzenie kliknięcia. Taki element musisz wstawić na stronę, podobnie jak i element,</w:t>
      </w:r>
    </w:p>
    <w:p w:rsid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którego selektor zostanie przekazany przy tworzeniu nowego obiektu klasy </w:t>
      </w:r>
      <w:proofErr w:type="spellStart"/>
      <w:r w:rsidRPr="000979AA">
        <w:rPr>
          <w:rFonts w:ascii="Times New Roman" w:hAnsi="Times New Roman" w:cs="Times New Roman"/>
          <w:color w:val="181717"/>
        </w:rPr>
        <w:t>Toggler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.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</w:p>
    <w:p w:rsidR="000979AA" w:rsidRPr="00AD3B2F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81717"/>
          <w:sz w:val="28"/>
          <w:szCs w:val="28"/>
        </w:rPr>
      </w:pPr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 xml:space="preserve">3. </w:t>
      </w:r>
      <w:proofErr w:type="spellStart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>Ajaxowy</w:t>
      </w:r>
      <w:proofErr w:type="spellEnd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 xml:space="preserve"> </w:t>
      </w:r>
      <w:proofErr w:type="spellStart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>polyfill</w:t>
      </w:r>
      <w:proofErr w:type="spellEnd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 xml:space="preserve"> dla funkcji </w:t>
      </w:r>
      <w:proofErr w:type="spellStart"/>
      <w:r w:rsidRPr="00AD3B2F">
        <w:rPr>
          <w:rFonts w:ascii="Times New Roman" w:hAnsi="Times New Roman" w:cs="Times New Roman"/>
          <w:b/>
          <w:bCs/>
          <w:color w:val="181717"/>
          <w:sz w:val="28"/>
          <w:szCs w:val="28"/>
        </w:rPr>
        <w:t>fetch</w:t>
      </w:r>
      <w:proofErr w:type="spellEnd"/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Napisz </w:t>
      </w:r>
      <w:proofErr w:type="spellStart"/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>polyfill</w:t>
      </w:r>
      <w:proofErr w:type="spellEnd"/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dla funkcji </w:t>
      </w:r>
      <w:proofErr w:type="spellStart"/>
      <w:r w:rsidRPr="000979AA">
        <w:rPr>
          <w:rFonts w:ascii="Times New Roman" w:hAnsi="Times New Roman" w:cs="Times New Roman"/>
          <w:color w:val="0563C2"/>
          <w:sz w:val="24"/>
          <w:szCs w:val="24"/>
        </w:rPr>
        <w:t>fetch</w:t>
      </w:r>
      <w:proofErr w:type="spellEnd"/>
      <w:r w:rsidRPr="000979AA">
        <w:rPr>
          <w:rFonts w:ascii="Times New Roman" w:hAnsi="Times New Roman" w:cs="Times New Roman"/>
          <w:color w:val="0563C2"/>
          <w:sz w:val="24"/>
          <w:szCs w:val="24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(nie będziemy się tutaj trzymać dokładnie tego, w jaki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>sposób ona działa, stworzysz jedynie prostą jej wersję). Wykorzystaj obiekt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proofErr w:type="spellStart"/>
      <w:r w:rsidRPr="000979AA">
        <w:rPr>
          <w:rFonts w:ascii="Times New Roman" w:hAnsi="Times New Roman" w:cs="Times New Roman"/>
          <w:color w:val="181717"/>
        </w:rPr>
        <w:t>XMLHttpRequest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w ten sposób, aby docelowo korzystanie z funkcji </w:t>
      </w:r>
      <w:proofErr w:type="spellStart"/>
      <w:r w:rsidRPr="000979AA">
        <w:rPr>
          <w:rFonts w:ascii="Times New Roman" w:hAnsi="Times New Roman" w:cs="Times New Roman"/>
          <w:color w:val="181717"/>
        </w:rPr>
        <w:t>fetch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wyglądało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>następująco: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proofErr w:type="spellStart"/>
      <w:r w:rsidRPr="000979AA">
        <w:rPr>
          <w:rFonts w:ascii="Times New Roman" w:hAnsi="Times New Roman" w:cs="Times New Roman"/>
          <w:color w:val="181717"/>
        </w:rPr>
        <w:t>fetch</w:t>
      </w:r>
      <w:proofErr w:type="spellEnd"/>
      <w:r w:rsidRPr="000979AA">
        <w:rPr>
          <w:rFonts w:ascii="Times New Roman" w:hAnsi="Times New Roman" w:cs="Times New Roman"/>
          <w:color w:val="181717"/>
        </w:rPr>
        <w:t>("</w:t>
      </w:r>
      <w:proofErr w:type="spellStart"/>
      <w:r w:rsidRPr="000979AA">
        <w:rPr>
          <w:rFonts w:ascii="Times New Roman" w:hAnsi="Times New Roman" w:cs="Times New Roman"/>
          <w:color w:val="181717"/>
        </w:rPr>
        <w:t>url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", </w:t>
      </w:r>
      <w:proofErr w:type="spellStart"/>
      <w:r w:rsidRPr="000979AA">
        <w:rPr>
          <w:rFonts w:ascii="Times New Roman" w:hAnsi="Times New Roman" w:cs="Times New Roman"/>
          <w:color w:val="181717"/>
        </w:rPr>
        <w:t>function</w:t>
      </w:r>
      <w:proofErr w:type="spellEnd"/>
      <w:r w:rsidRPr="000979AA">
        <w:rPr>
          <w:rFonts w:ascii="Times New Roman" w:hAnsi="Times New Roman" w:cs="Times New Roman"/>
          <w:color w:val="181717"/>
        </w:rPr>
        <w:t>(data) {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r>
        <w:rPr>
          <w:rFonts w:ascii="Times New Roman" w:hAnsi="Times New Roman" w:cs="Times New Roman"/>
          <w:color w:val="181717"/>
        </w:rPr>
        <w:tab/>
      </w:r>
      <w:proofErr w:type="spellStart"/>
      <w:r w:rsidRPr="000979AA">
        <w:rPr>
          <w:rFonts w:ascii="Times New Roman" w:hAnsi="Times New Roman" w:cs="Times New Roman"/>
          <w:color w:val="181717"/>
        </w:rPr>
        <w:t>console.log</w:t>
      </w:r>
      <w:proofErr w:type="spellEnd"/>
      <w:r w:rsidRPr="000979AA">
        <w:rPr>
          <w:rFonts w:ascii="Times New Roman" w:hAnsi="Times New Roman" w:cs="Times New Roman"/>
          <w:color w:val="181717"/>
        </w:rPr>
        <w:t>("Sukces");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r>
        <w:rPr>
          <w:rFonts w:ascii="Times New Roman" w:hAnsi="Times New Roman" w:cs="Times New Roman"/>
          <w:color w:val="181717"/>
        </w:rPr>
        <w:tab/>
      </w:r>
      <w:proofErr w:type="spellStart"/>
      <w:r w:rsidRPr="000979AA">
        <w:rPr>
          <w:rFonts w:ascii="Times New Roman" w:hAnsi="Times New Roman" w:cs="Times New Roman"/>
          <w:color w:val="181717"/>
        </w:rPr>
        <w:t>console.log</w:t>
      </w:r>
      <w:proofErr w:type="spellEnd"/>
      <w:r w:rsidRPr="000979AA">
        <w:rPr>
          <w:rFonts w:ascii="Times New Roman" w:hAnsi="Times New Roman" w:cs="Times New Roman"/>
          <w:color w:val="181717"/>
        </w:rPr>
        <w:t>(data);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r w:rsidRPr="000979AA">
        <w:rPr>
          <w:rFonts w:ascii="Times New Roman" w:hAnsi="Times New Roman" w:cs="Times New Roman"/>
          <w:color w:val="181717"/>
        </w:rPr>
        <w:t xml:space="preserve">}, </w:t>
      </w:r>
      <w:proofErr w:type="spellStart"/>
      <w:r w:rsidRPr="000979AA">
        <w:rPr>
          <w:rFonts w:ascii="Times New Roman" w:hAnsi="Times New Roman" w:cs="Times New Roman"/>
          <w:color w:val="181717"/>
        </w:rPr>
        <w:t>function</w:t>
      </w:r>
      <w:proofErr w:type="spellEnd"/>
      <w:r w:rsidRPr="000979AA">
        <w:rPr>
          <w:rFonts w:ascii="Times New Roman" w:hAnsi="Times New Roman" w:cs="Times New Roman"/>
          <w:color w:val="181717"/>
        </w:rPr>
        <w:t>(</w:t>
      </w:r>
      <w:proofErr w:type="spellStart"/>
      <w:r w:rsidRPr="000979AA">
        <w:rPr>
          <w:rFonts w:ascii="Times New Roman" w:hAnsi="Times New Roman" w:cs="Times New Roman"/>
          <w:color w:val="181717"/>
        </w:rPr>
        <w:t>err</w:t>
      </w:r>
      <w:proofErr w:type="spellEnd"/>
      <w:r w:rsidRPr="000979AA">
        <w:rPr>
          <w:rFonts w:ascii="Times New Roman" w:hAnsi="Times New Roman" w:cs="Times New Roman"/>
          <w:color w:val="181717"/>
        </w:rPr>
        <w:t>) {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r>
        <w:rPr>
          <w:rFonts w:ascii="Times New Roman" w:hAnsi="Times New Roman" w:cs="Times New Roman"/>
          <w:color w:val="181717"/>
        </w:rPr>
        <w:tab/>
      </w:r>
      <w:proofErr w:type="spellStart"/>
      <w:r w:rsidRPr="000979AA">
        <w:rPr>
          <w:rFonts w:ascii="Times New Roman" w:hAnsi="Times New Roman" w:cs="Times New Roman"/>
          <w:color w:val="181717"/>
        </w:rPr>
        <w:t>console.log</w:t>
      </w:r>
      <w:proofErr w:type="spellEnd"/>
      <w:r w:rsidRPr="000979AA">
        <w:rPr>
          <w:rFonts w:ascii="Times New Roman" w:hAnsi="Times New Roman" w:cs="Times New Roman"/>
          <w:color w:val="181717"/>
        </w:rPr>
        <w:t>("Wystąpił błąd!");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r>
        <w:rPr>
          <w:rFonts w:ascii="Times New Roman" w:hAnsi="Times New Roman" w:cs="Times New Roman"/>
          <w:color w:val="181717"/>
        </w:rPr>
        <w:tab/>
      </w:r>
      <w:proofErr w:type="spellStart"/>
      <w:r w:rsidRPr="000979AA">
        <w:rPr>
          <w:rFonts w:ascii="Times New Roman" w:hAnsi="Times New Roman" w:cs="Times New Roman"/>
          <w:color w:val="181717"/>
        </w:rPr>
        <w:t>console.log</w:t>
      </w:r>
      <w:proofErr w:type="spellEnd"/>
      <w:r w:rsidRPr="000979AA">
        <w:rPr>
          <w:rFonts w:ascii="Times New Roman" w:hAnsi="Times New Roman" w:cs="Times New Roman"/>
          <w:color w:val="181717"/>
        </w:rPr>
        <w:t>(</w:t>
      </w:r>
      <w:proofErr w:type="spellStart"/>
      <w:r w:rsidRPr="000979AA">
        <w:rPr>
          <w:rFonts w:ascii="Times New Roman" w:hAnsi="Times New Roman" w:cs="Times New Roman"/>
          <w:color w:val="181717"/>
        </w:rPr>
        <w:t>err</w:t>
      </w:r>
      <w:proofErr w:type="spellEnd"/>
      <w:r w:rsidRPr="000979AA">
        <w:rPr>
          <w:rFonts w:ascii="Times New Roman" w:hAnsi="Times New Roman" w:cs="Times New Roman"/>
          <w:color w:val="181717"/>
        </w:rPr>
        <w:t>);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r w:rsidRPr="000979AA">
        <w:rPr>
          <w:rFonts w:ascii="Times New Roman" w:hAnsi="Times New Roman" w:cs="Times New Roman"/>
          <w:color w:val="181717"/>
        </w:rPr>
        <w:t>});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a zatem jako pierwszy argument przekazujemy adres </w:t>
      </w:r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URL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(wyślij pod niego zapytanie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>GET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), jako drugi funkcję, którą należy wykonać </w:t>
      </w:r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jeśli wszystko się powiedzie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(przekaż jej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pobrane dane), a jako trzeci funkcję, która wykona się </w:t>
      </w:r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na wypadek błędu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(przekaż jej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>obiekt z błędem lub komunikat tekstowy). W nowoczesnych przeglądarkach istnieje już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funkcja </w:t>
      </w:r>
      <w:proofErr w:type="spellStart"/>
      <w:r w:rsidRPr="000979AA">
        <w:rPr>
          <w:rFonts w:ascii="Times New Roman" w:hAnsi="Times New Roman" w:cs="Times New Roman"/>
          <w:color w:val="181717"/>
        </w:rPr>
        <w:t>fetch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, a zatem aby jej nie nadpisywać, możesz nadać jej inną nazwę, np. </w:t>
      </w:r>
      <w:proofErr w:type="spellStart"/>
      <w:r w:rsidRPr="000979AA">
        <w:rPr>
          <w:rFonts w:ascii="Times New Roman" w:hAnsi="Times New Roman" w:cs="Times New Roman"/>
          <w:color w:val="181717"/>
        </w:rPr>
        <w:t>fecz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.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Jako adres URL, z którego pobierane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bedą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 dane, możesz wykorzystać </w:t>
      </w:r>
      <w:r w:rsidRPr="000979AA">
        <w:rPr>
          <w:rFonts w:ascii="Times New Roman" w:hAnsi="Times New Roman" w:cs="Times New Roman"/>
          <w:color w:val="0563C2"/>
          <w:sz w:val="24"/>
          <w:szCs w:val="24"/>
        </w:rPr>
        <w:t>http://</w:t>
      </w:r>
    </w:p>
    <w:p w:rsid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  <w:sz w:val="24"/>
          <w:szCs w:val="24"/>
        </w:rPr>
      </w:pPr>
      <w:r w:rsidRPr="000979AA">
        <w:rPr>
          <w:rFonts w:ascii="Times New Roman" w:hAnsi="Times New Roman" w:cs="Times New Roman"/>
          <w:color w:val="0563C2"/>
          <w:sz w:val="24"/>
          <w:szCs w:val="24"/>
        </w:rPr>
        <w:t>code.eduweb.pl/bootcamp/users/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2"/>
          <w:sz w:val="24"/>
          <w:szCs w:val="24"/>
        </w:rPr>
      </w:pP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81717"/>
          <w:sz w:val="28"/>
          <w:szCs w:val="28"/>
        </w:rPr>
      </w:pPr>
      <w:r w:rsidRPr="000979AA">
        <w:rPr>
          <w:rFonts w:ascii="Times New Roman" w:hAnsi="Times New Roman" w:cs="Times New Roman"/>
          <w:b/>
          <w:bCs/>
          <w:color w:val="181717"/>
          <w:sz w:val="28"/>
          <w:szCs w:val="28"/>
        </w:rPr>
        <w:t xml:space="preserve">4. Funkcja </w:t>
      </w:r>
      <w:proofErr w:type="spellStart"/>
      <w:r w:rsidRPr="000979AA">
        <w:rPr>
          <w:rFonts w:ascii="Times New Roman" w:hAnsi="Times New Roman" w:cs="Times New Roman"/>
          <w:b/>
          <w:bCs/>
          <w:color w:val="181717"/>
          <w:sz w:val="28"/>
          <w:szCs w:val="28"/>
        </w:rPr>
        <w:t>getJSON</w:t>
      </w:r>
      <w:proofErr w:type="spellEnd"/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>Mając już rozwiązanie zadania trzeciego, przepisz swój kod tak, aby stworzyć nową funkcję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o nazwie </w:t>
      </w:r>
      <w:proofErr w:type="spellStart"/>
      <w:r w:rsidRPr="000979AA">
        <w:rPr>
          <w:rFonts w:ascii="Times New Roman" w:hAnsi="Times New Roman" w:cs="Times New Roman"/>
          <w:color w:val="181717"/>
        </w:rPr>
        <w:t>getJSON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. Idea działania i użycie będą bardzo podobne: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getJSON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("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url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",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function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(data) {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>
        <w:rPr>
          <w:rFonts w:ascii="Times New Roman" w:hAnsi="Times New Roman" w:cs="Times New Roman"/>
          <w:color w:val="181717"/>
          <w:sz w:val="24"/>
          <w:szCs w:val="24"/>
        </w:rPr>
        <w:tab/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console.log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("Sukces");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>
        <w:rPr>
          <w:rFonts w:ascii="Times New Roman" w:hAnsi="Times New Roman" w:cs="Times New Roman"/>
          <w:color w:val="181717"/>
          <w:sz w:val="24"/>
          <w:szCs w:val="24"/>
        </w:rPr>
        <w:tab/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console.log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(data);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lastRenderedPageBreak/>
        <w:t xml:space="preserve">//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typeof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 data powinno zwrócić “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object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”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},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function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(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err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) {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>
        <w:rPr>
          <w:rFonts w:ascii="Times New Roman" w:hAnsi="Times New Roman" w:cs="Times New Roman"/>
          <w:color w:val="181717"/>
          <w:sz w:val="24"/>
          <w:szCs w:val="24"/>
        </w:rPr>
        <w:tab/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console.log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("Wystąpił błąd!");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>
        <w:rPr>
          <w:rFonts w:ascii="Times New Roman" w:hAnsi="Times New Roman" w:cs="Times New Roman"/>
          <w:color w:val="181717"/>
          <w:sz w:val="24"/>
          <w:szCs w:val="24"/>
        </w:rPr>
        <w:tab/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console.log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(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err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);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>});</w:t>
      </w:r>
    </w:p>
    <w:p w:rsid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Różnica jest taka, że tym razem pod parametrem </w:t>
      </w:r>
      <w:r w:rsidRPr="000979AA">
        <w:rPr>
          <w:rFonts w:ascii="Times New Roman" w:hAnsi="Times New Roman" w:cs="Times New Roman"/>
          <w:color w:val="181717"/>
        </w:rPr>
        <w:t xml:space="preserve">data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przekazanym w funkcji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callback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,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powinien się znajdować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javascriptowy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 obiekt, a nie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string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 przysłany z serwera. Serwer,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który przygotowaliśmy pod tym adresem: </w:t>
      </w:r>
      <w:r w:rsidRPr="000979AA">
        <w:rPr>
          <w:rFonts w:ascii="Times New Roman" w:hAnsi="Times New Roman" w:cs="Times New Roman"/>
          <w:color w:val="0563C2"/>
          <w:sz w:val="24"/>
          <w:szCs w:val="24"/>
        </w:rPr>
        <w:t xml:space="preserve">http://code.eduweb.pl/bootcamp/users/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działa tak,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że po otrzymaniu standardowego zapytania </w:t>
      </w:r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>GET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, np. kiedy wpiszesz ten adres w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przeglądarce lub wyślesz zapytanie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Ajaxem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, zwróci dane zawarte w kodzie HTML. Jeśli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jednak przy wysyłaniu zapytania dodasz nagłówek </w:t>
      </w:r>
      <w:proofErr w:type="spellStart"/>
      <w:r w:rsidRPr="000979AA">
        <w:rPr>
          <w:rFonts w:ascii="Times New Roman" w:hAnsi="Times New Roman" w:cs="Times New Roman"/>
          <w:color w:val="181717"/>
        </w:rPr>
        <w:t>Accept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: </w:t>
      </w:r>
      <w:proofErr w:type="spellStart"/>
      <w:r w:rsidRPr="000979AA">
        <w:rPr>
          <w:rFonts w:ascii="Times New Roman" w:hAnsi="Times New Roman" w:cs="Times New Roman"/>
          <w:color w:val="181717"/>
        </w:rPr>
        <w:t>application</w:t>
      </w:r>
      <w:proofErr w:type="spellEnd"/>
      <w:r w:rsidRPr="000979AA">
        <w:rPr>
          <w:rFonts w:ascii="Times New Roman" w:hAnsi="Times New Roman" w:cs="Times New Roman"/>
          <w:color w:val="181717"/>
        </w:rPr>
        <w:t>/</w:t>
      </w:r>
      <w:proofErr w:type="spellStart"/>
      <w:r w:rsidRPr="000979AA">
        <w:rPr>
          <w:rFonts w:ascii="Times New Roman" w:hAnsi="Times New Roman" w:cs="Times New Roman"/>
          <w:color w:val="181717"/>
        </w:rPr>
        <w:t>json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, to serwer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zwróci te same dane, ale w formacie </w:t>
      </w:r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JSON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(bez kodu HTML). Z poziomu Twojego kodu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JavaScript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, otrzymane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Ajaxem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 dane to cały czas typ </w:t>
      </w:r>
      <w:proofErr w:type="spellStart"/>
      <w:r w:rsidRPr="000979AA">
        <w:rPr>
          <w:rFonts w:ascii="Times New Roman" w:hAnsi="Times New Roman" w:cs="Times New Roman"/>
          <w:color w:val="181717"/>
        </w:rPr>
        <w:t>String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, ale za pomocą metody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proofErr w:type="spellStart"/>
      <w:r w:rsidRPr="000979AA">
        <w:rPr>
          <w:rFonts w:ascii="Times New Roman" w:hAnsi="Times New Roman" w:cs="Times New Roman"/>
          <w:color w:val="181717"/>
        </w:rPr>
        <w:t>JSON.parse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możesz ten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string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 łatwo zamienić na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javascriptowy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 obiekt. To jest właśnie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>Twoje zadanie. Wysyłając żądanie do serwera, dodaj wspomniany wcześniej nagłówek za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pomocą metody </w:t>
      </w:r>
      <w:proofErr w:type="spellStart"/>
      <w:r w:rsidRPr="000979AA">
        <w:rPr>
          <w:rFonts w:ascii="Times New Roman" w:hAnsi="Times New Roman" w:cs="Times New Roman"/>
          <w:color w:val="0563C2"/>
          <w:sz w:val="24"/>
          <w:szCs w:val="24"/>
        </w:rPr>
        <w:t>setRequestHeader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, a otrzymane dane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sparsuj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 za pomocą </w:t>
      </w:r>
      <w:proofErr w:type="spellStart"/>
      <w:r w:rsidRPr="000979AA">
        <w:rPr>
          <w:rFonts w:ascii="Times New Roman" w:hAnsi="Times New Roman" w:cs="Times New Roman"/>
          <w:color w:val="181717"/>
        </w:rPr>
        <w:t>JSON.parse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i</w:t>
      </w:r>
    </w:p>
    <w:p w:rsid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dopiero wtedy przekaż jako parametr </w:t>
      </w:r>
      <w:r w:rsidRPr="000979AA">
        <w:rPr>
          <w:rFonts w:ascii="Times New Roman" w:hAnsi="Times New Roman" w:cs="Times New Roman"/>
          <w:color w:val="181717"/>
        </w:rPr>
        <w:t xml:space="preserve">data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do funkcji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callback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.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81717"/>
          <w:sz w:val="28"/>
          <w:szCs w:val="28"/>
        </w:rPr>
      </w:pPr>
      <w:r w:rsidRPr="000979AA">
        <w:rPr>
          <w:rFonts w:ascii="Times New Roman" w:hAnsi="Times New Roman" w:cs="Times New Roman"/>
          <w:b/>
          <w:bCs/>
          <w:color w:val="181717"/>
          <w:sz w:val="28"/>
          <w:szCs w:val="28"/>
        </w:rPr>
        <w:t xml:space="preserve">5. </w:t>
      </w:r>
      <w:proofErr w:type="spellStart"/>
      <w:r w:rsidRPr="000979AA">
        <w:rPr>
          <w:rFonts w:ascii="Times New Roman" w:hAnsi="Times New Roman" w:cs="Times New Roman"/>
          <w:b/>
          <w:bCs/>
          <w:color w:val="181717"/>
          <w:sz w:val="28"/>
          <w:szCs w:val="28"/>
        </w:rPr>
        <w:t>Parser</w:t>
      </w:r>
      <w:proofErr w:type="spellEnd"/>
      <w:r w:rsidRPr="000979AA">
        <w:rPr>
          <w:rFonts w:ascii="Times New Roman" w:hAnsi="Times New Roman" w:cs="Times New Roman"/>
          <w:b/>
          <w:bCs/>
          <w:color w:val="181717"/>
          <w:sz w:val="28"/>
          <w:szCs w:val="28"/>
        </w:rPr>
        <w:t xml:space="preserve"> adresu URL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Stwórz funkcję o nazwie </w:t>
      </w:r>
      <w:proofErr w:type="spellStart"/>
      <w:r w:rsidRPr="000979AA">
        <w:rPr>
          <w:rFonts w:ascii="Times New Roman" w:hAnsi="Times New Roman" w:cs="Times New Roman"/>
          <w:color w:val="181717"/>
        </w:rPr>
        <w:t>getPage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, która pozwoli odczytać numer strony z adresu URL.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Dane na temat adresu URL strony, na której wykonuje się Twój kod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JavaScript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, możesz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odczytać za pomocą obiektu </w:t>
      </w:r>
      <w:proofErr w:type="spellStart"/>
      <w:r w:rsidRPr="000979AA">
        <w:rPr>
          <w:rFonts w:ascii="Times New Roman" w:hAnsi="Times New Roman" w:cs="Times New Roman"/>
          <w:color w:val="181717"/>
        </w:rPr>
        <w:t>window.location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. Dopisz do adresu Twojej strony </w:t>
      </w:r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?page=2 </w:t>
      </w:r>
      <w:r w:rsidR="008D6B86">
        <w:rPr>
          <w:rFonts w:ascii="Times New Roman" w:hAnsi="Times New Roman" w:cs="Times New Roman"/>
          <w:b/>
          <w:bCs/>
          <w:color w:val="181717"/>
          <w:sz w:val="24"/>
          <w:szCs w:val="24"/>
        </w:rPr>
        <w:tab/>
        <w:t xml:space="preserve">                 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i</w:t>
      </w:r>
      <w:r w:rsidR="008D6B86">
        <w:rPr>
          <w:rFonts w:ascii="Times New Roman" w:hAnsi="Times New Roman" w:cs="Times New Roman"/>
          <w:color w:val="181717"/>
          <w:sz w:val="24"/>
          <w:szCs w:val="24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wykorzystując odpowiednią właściwość obiektu </w:t>
      </w:r>
      <w:proofErr w:type="spellStart"/>
      <w:r w:rsidRPr="000979AA">
        <w:rPr>
          <w:rFonts w:ascii="Times New Roman" w:hAnsi="Times New Roman" w:cs="Times New Roman"/>
          <w:color w:val="181717"/>
        </w:rPr>
        <w:t>location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>, a także odpowiednie wyrażenie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regularne, zwróć z funkcji </w:t>
      </w:r>
      <w:r w:rsidRPr="000979AA">
        <w:rPr>
          <w:rFonts w:ascii="Times New Roman" w:hAnsi="Times New Roman" w:cs="Times New Roman"/>
          <w:color w:val="181717"/>
        </w:rPr>
        <w:t xml:space="preserve">2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(typ </w:t>
      </w:r>
      <w:proofErr w:type="spellStart"/>
      <w:r w:rsidRPr="000979AA">
        <w:rPr>
          <w:rFonts w:ascii="Times New Roman" w:hAnsi="Times New Roman" w:cs="Times New Roman"/>
          <w:color w:val="181717"/>
        </w:rPr>
        <w:t>Number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) lub </w:t>
      </w:r>
      <w:proofErr w:type="spellStart"/>
      <w:r w:rsidRPr="000979AA">
        <w:rPr>
          <w:rFonts w:ascii="Times New Roman" w:hAnsi="Times New Roman" w:cs="Times New Roman"/>
          <w:color w:val="181717"/>
        </w:rPr>
        <w:t>null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, jeśli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query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 </w:t>
      </w:r>
      <w:proofErr w:type="spellStart"/>
      <w:r w:rsidRPr="000979AA">
        <w:rPr>
          <w:rFonts w:ascii="Times New Roman" w:hAnsi="Times New Roman" w:cs="Times New Roman"/>
          <w:color w:val="181717"/>
          <w:sz w:val="24"/>
          <w:szCs w:val="24"/>
        </w:rPr>
        <w:t>string</w:t>
      </w:r>
      <w:proofErr w:type="spellEnd"/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 </w:t>
      </w:r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>?</w:t>
      </w:r>
      <w:proofErr w:type="spellStart"/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>page=X</w:t>
      </w:r>
      <w:proofErr w:type="spellEnd"/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 </w:t>
      </w:r>
      <w:r w:rsidRPr="000979AA">
        <w:rPr>
          <w:rFonts w:ascii="Times New Roman" w:hAnsi="Times New Roman" w:cs="Times New Roman"/>
          <w:color w:val="181717"/>
          <w:sz w:val="24"/>
          <w:szCs w:val="24"/>
        </w:rPr>
        <w:t>nie będzie</w:t>
      </w:r>
    </w:p>
    <w:p w:rsid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 xml:space="preserve">podany lub będzie niepoprawny, np. </w:t>
      </w:r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>?</w:t>
      </w:r>
      <w:proofErr w:type="spellStart"/>
      <w:r w:rsidRPr="000979AA">
        <w:rPr>
          <w:rFonts w:ascii="Times New Roman" w:hAnsi="Times New Roman" w:cs="Times New Roman"/>
          <w:b/>
          <w:bCs/>
          <w:color w:val="181717"/>
          <w:sz w:val="24"/>
          <w:szCs w:val="24"/>
        </w:rPr>
        <w:t>page=tekst</w:t>
      </w:r>
      <w:proofErr w:type="spellEnd"/>
    </w:p>
    <w:p w:rsidR="00AD3B2F" w:rsidRPr="000979AA" w:rsidRDefault="00AD3B2F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0979AA">
        <w:rPr>
          <w:rFonts w:ascii="Times New Roman" w:hAnsi="Times New Roman" w:cs="Times New Roman"/>
          <w:color w:val="181717"/>
          <w:sz w:val="24"/>
          <w:szCs w:val="24"/>
        </w:rPr>
        <w:t>Użycie funkcji powinno wyglądać następująco:</w:t>
      </w:r>
    </w:p>
    <w:p w:rsidR="00AD3B2F" w:rsidRDefault="00AD3B2F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r w:rsidRPr="000979AA">
        <w:rPr>
          <w:rFonts w:ascii="Times New Roman" w:hAnsi="Times New Roman" w:cs="Times New Roman"/>
          <w:color w:val="181717"/>
        </w:rPr>
        <w:t>// dla adresu np. http://localhost/test/?page=2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proofErr w:type="spellStart"/>
      <w:r w:rsidRPr="000979AA">
        <w:rPr>
          <w:rFonts w:ascii="Times New Roman" w:hAnsi="Times New Roman" w:cs="Times New Roman"/>
          <w:color w:val="181717"/>
        </w:rPr>
        <w:t>getPage</w:t>
      </w:r>
      <w:proofErr w:type="spellEnd"/>
      <w:r w:rsidRPr="000979AA">
        <w:rPr>
          <w:rFonts w:ascii="Times New Roman" w:hAnsi="Times New Roman" w:cs="Times New Roman"/>
          <w:color w:val="181717"/>
        </w:rPr>
        <w:t>(); // zwraca 2</w:t>
      </w:r>
    </w:p>
    <w:p w:rsidR="00AD3B2F" w:rsidRDefault="00AD3B2F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r w:rsidRPr="000979AA">
        <w:rPr>
          <w:rFonts w:ascii="Times New Roman" w:hAnsi="Times New Roman" w:cs="Times New Roman"/>
          <w:color w:val="181717"/>
        </w:rPr>
        <w:t>// dla adresu np. http://localhost/test/</w:t>
      </w: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proofErr w:type="spellStart"/>
      <w:r w:rsidRPr="000979AA">
        <w:rPr>
          <w:rFonts w:ascii="Times New Roman" w:hAnsi="Times New Roman" w:cs="Times New Roman"/>
          <w:color w:val="181717"/>
        </w:rPr>
        <w:t>getPage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(); // zwraca </w:t>
      </w:r>
      <w:proofErr w:type="spellStart"/>
      <w:r w:rsidRPr="000979AA">
        <w:rPr>
          <w:rFonts w:ascii="Times New Roman" w:hAnsi="Times New Roman" w:cs="Times New Roman"/>
          <w:color w:val="181717"/>
        </w:rPr>
        <w:t>null</w:t>
      </w:r>
      <w:proofErr w:type="spellEnd"/>
    </w:p>
    <w:p w:rsidR="00AD3B2F" w:rsidRDefault="00AD3B2F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</w:p>
    <w:p w:rsidR="000979AA" w:rsidRPr="000979AA" w:rsidRDefault="000979AA" w:rsidP="000979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</w:rPr>
      </w:pPr>
      <w:r w:rsidRPr="000979AA">
        <w:rPr>
          <w:rFonts w:ascii="Times New Roman" w:hAnsi="Times New Roman" w:cs="Times New Roman"/>
          <w:color w:val="181717"/>
        </w:rPr>
        <w:t>// dla adresu np. http://localhost/test/?page=nieliczba</w:t>
      </w:r>
    </w:p>
    <w:p w:rsidR="00E053E1" w:rsidRPr="000979AA" w:rsidRDefault="000979AA" w:rsidP="000979AA">
      <w:pPr>
        <w:rPr>
          <w:rFonts w:ascii="Times New Roman" w:hAnsi="Times New Roman" w:cs="Times New Roman"/>
        </w:rPr>
      </w:pPr>
      <w:proofErr w:type="spellStart"/>
      <w:r w:rsidRPr="000979AA">
        <w:rPr>
          <w:rFonts w:ascii="Times New Roman" w:hAnsi="Times New Roman" w:cs="Times New Roman"/>
          <w:color w:val="181717"/>
        </w:rPr>
        <w:t>getPage</w:t>
      </w:r>
      <w:proofErr w:type="spellEnd"/>
      <w:r w:rsidRPr="000979AA">
        <w:rPr>
          <w:rFonts w:ascii="Times New Roman" w:hAnsi="Times New Roman" w:cs="Times New Roman"/>
          <w:color w:val="181717"/>
        </w:rPr>
        <w:t xml:space="preserve">(); // zwraca </w:t>
      </w:r>
      <w:proofErr w:type="spellStart"/>
      <w:r w:rsidRPr="000979AA">
        <w:rPr>
          <w:rFonts w:ascii="Times New Roman" w:hAnsi="Times New Roman" w:cs="Times New Roman"/>
          <w:color w:val="181717"/>
        </w:rPr>
        <w:t>null</w:t>
      </w:r>
      <w:proofErr w:type="spellEnd"/>
    </w:p>
    <w:sectPr w:rsidR="00E053E1" w:rsidRPr="000979AA" w:rsidSect="00E05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979AA"/>
    <w:rsid w:val="000979AA"/>
    <w:rsid w:val="002634F4"/>
    <w:rsid w:val="008D6B86"/>
    <w:rsid w:val="00AD3B2F"/>
    <w:rsid w:val="00E05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53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668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5</cp:revision>
  <dcterms:created xsi:type="dcterms:W3CDTF">2017-06-10T16:02:00Z</dcterms:created>
  <dcterms:modified xsi:type="dcterms:W3CDTF">2017-06-10T16:07:00Z</dcterms:modified>
</cp:coreProperties>
</file>