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B9209" w14:textId="77777777" w:rsidR="00510BA2" w:rsidRPr="00901F87" w:rsidRDefault="00000000">
      <w:pPr>
        <w:pStyle w:val="Tytu"/>
        <w:rPr>
          <w:lang w:val="pl-PL"/>
        </w:rPr>
      </w:pPr>
      <w:bookmarkStart w:id="0" w:name="_Hlk202859039"/>
      <w:bookmarkEnd w:id="0"/>
      <w:r w:rsidRPr="00901F87">
        <w:rPr>
          <w:lang w:val="pl-PL"/>
        </w:rPr>
        <w:t>Sprawozdanie: Analiza danych zakupowych i klasyfikacja klientów</w:t>
      </w:r>
    </w:p>
    <w:p w14:paraId="164E2642" w14:textId="77777777" w:rsidR="00510BA2" w:rsidRPr="00AD1B18" w:rsidRDefault="00000000">
      <w:pPr>
        <w:pStyle w:val="Nagwek1"/>
        <w:rPr>
          <w:rFonts w:asciiTheme="minorHAnsi" w:hAnsiTheme="minorHAnsi"/>
          <w:lang w:val="pl-PL"/>
        </w:rPr>
      </w:pPr>
      <w:r w:rsidRPr="00AD1B18">
        <w:rPr>
          <w:rFonts w:asciiTheme="minorHAnsi" w:hAnsiTheme="minorHAnsi"/>
          <w:lang w:val="pl-PL"/>
        </w:rPr>
        <w:t>1. Opis danych</w:t>
      </w:r>
    </w:p>
    <w:p w14:paraId="4F1E744A" w14:textId="77777777" w:rsidR="00510BA2" w:rsidRPr="00AD1B18" w:rsidRDefault="00000000">
      <w:pPr>
        <w:rPr>
          <w:lang w:val="pl-PL"/>
        </w:rPr>
      </w:pPr>
      <w:r w:rsidRPr="00AD1B18">
        <w:rPr>
          <w:lang w:val="pl-PL"/>
        </w:rPr>
        <w:t>Dane pochodziły z pliku CSV zawierającego informacje o klientach odwiedzających stronę internetową. Zmienna docelowa to '</w:t>
      </w:r>
      <w:proofErr w:type="spellStart"/>
      <w:r w:rsidRPr="00AD1B18">
        <w:rPr>
          <w:lang w:val="pl-PL"/>
        </w:rPr>
        <w:t>kupil</w:t>
      </w:r>
      <w:proofErr w:type="spellEnd"/>
      <w:r w:rsidRPr="00AD1B18">
        <w:rPr>
          <w:lang w:val="pl-PL"/>
        </w:rPr>
        <w:t>', przyjmująca wartości 0 (nie kupił) i 1 (kupił). Wśród pozostałych zmiennych znalazły się dane liczbowe (wiek, przychód, czas na stronie, liczba wizyt) oraz kategoryczne (</w:t>
      </w:r>
      <w:r w:rsidR="00901F87" w:rsidRPr="00AD1B18">
        <w:rPr>
          <w:lang w:val="pl-PL"/>
        </w:rPr>
        <w:t xml:space="preserve">godzina wejścia, dzień tygodnia, </w:t>
      </w:r>
      <w:r w:rsidRPr="00AD1B18">
        <w:rPr>
          <w:lang w:val="pl-PL"/>
        </w:rPr>
        <w:t>region, typ klienta).</w:t>
      </w:r>
    </w:p>
    <w:p w14:paraId="56A9ECF0" w14:textId="6C60A022" w:rsidR="00AD1B18" w:rsidRPr="00AD1B18" w:rsidRDefault="00000000" w:rsidP="00AD1B18">
      <w:pPr>
        <w:pStyle w:val="Nagwek1"/>
        <w:rPr>
          <w:rFonts w:asciiTheme="minorHAnsi" w:hAnsiTheme="minorHAnsi"/>
          <w:lang w:val="pl-PL"/>
        </w:rPr>
      </w:pPr>
      <w:r w:rsidRPr="00AD1B18">
        <w:rPr>
          <w:rFonts w:asciiTheme="minorHAnsi" w:hAnsiTheme="minorHAnsi"/>
          <w:lang w:val="pl-PL"/>
        </w:rPr>
        <w:t>2. Eksploracja danych</w:t>
      </w:r>
    </w:p>
    <w:p w14:paraId="4E36AE8D" w14:textId="3B7EDB5C" w:rsidR="00AD1B18" w:rsidRPr="00AD1B18" w:rsidRDefault="00000000">
      <w:pPr>
        <w:rPr>
          <w:lang w:val="pl-PL"/>
        </w:rPr>
      </w:pPr>
      <w:r w:rsidRPr="00AD1B18">
        <w:rPr>
          <w:lang w:val="pl-PL"/>
        </w:rPr>
        <w:t>Dane zostały przeanalizowane</w:t>
      </w:r>
      <w:r w:rsidR="001E6464" w:rsidRPr="00AD1B18">
        <w:rPr>
          <w:lang w:val="pl-PL"/>
        </w:rPr>
        <w:t>. Stworzono dla nich wykresy w celu znalezienia zależności i ocenienia ich przydatności.</w:t>
      </w:r>
    </w:p>
    <w:p w14:paraId="19DA7253" w14:textId="77777777" w:rsidR="00AD1B18" w:rsidRPr="00AD1B18" w:rsidRDefault="00AD1B18">
      <w:pPr>
        <w:rPr>
          <w:lang w:val="pl-PL"/>
        </w:rPr>
      </w:pPr>
    </w:p>
    <w:p w14:paraId="3CA9DF04" w14:textId="77777777" w:rsidR="001E6464" w:rsidRPr="00AD1B18" w:rsidRDefault="001E6464" w:rsidP="001E6464">
      <w:pPr>
        <w:pStyle w:val="Nagwek2"/>
        <w:rPr>
          <w:rFonts w:asciiTheme="minorHAnsi" w:hAnsiTheme="minorHAnsi"/>
          <w:lang w:val="pl-PL"/>
        </w:rPr>
      </w:pPr>
      <w:r w:rsidRPr="00AD1B18">
        <w:rPr>
          <w:rFonts w:asciiTheme="minorHAnsi" w:hAnsiTheme="minorHAnsi"/>
          <w:lang w:val="pl-PL"/>
        </w:rPr>
        <w:t>2.1 Dane liczbowe</w:t>
      </w:r>
    </w:p>
    <w:p w14:paraId="5BDD6176" w14:textId="7BAFE581" w:rsidR="007D09E4" w:rsidRPr="00AD1B18" w:rsidRDefault="00000000">
      <w:pPr>
        <w:rPr>
          <w:lang w:val="pl-PL"/>
        </w:rPr>
      </w:pPr>
      <w:r w:rsidRPr="00AD1B18">
        <w:rPr>
          <w:lang w:val="pl-PL"/>
        </w:rPr>
        <w:t>Sporządzono histogramy</w:t>
      </w:r>
      <w:r w:rsidR="00AD1B18">
        <w:rPr>
          <w:lang w:val="pl-PL"/>
        </w:rPr>
        <w:t xml:space="preserve"> [</w:t>
      </w:r>
      <w:proofErr w:type="spellStart"/>
      <w:r w:rsidR="00AD1B18">
        <w:rPr>
          <w:lang w:val="pl-PL"/>
        </w:rPr>
        <w:t>Wkres</w:t>
      </w:r>
      <w:proofErr w:type="spellEnd"/>
      <w:r w:rsidR="00AD1B18">
        <w:rPr>
          <w:lang w:val="pl-PL"/>
        </w:rPr>
        <w:t xml:space="preserve"> 1]</w:t>
      </w:r>
      <w:r w:rsidRPr="00AD1B18">
        <w:rPr>
          <w:lang w:val="pl-PL"/>
        </w:rPr>
        <w:t xml:space="preserve"> dla zmiennych liczbowych, które ujawniły</w:t>
      </w:r>
      <w:r w:rsidR="007D09E4" w:rsidRPr="00AD1B18">
        <w:rPr>
          <w:lang w:val="pl-PL"/>
        </w:rPr>
        <w:t xml:space="preserve"> </w:t>
      </w:r>
      <w:r w:rsidRPr="00AD1B18">
        <w:rPr>
          <w:lang w:val="pl-PL"/>
        </w:rPr>
        <w:t>rozkłady</w:t>
      </w:r>
      <w:r w:rsidR="007D09E4" w:rsidRPr="00AD1B18">
        <w:rPr>
          <w:lang w:val="pl-PL"/>
        </w:rPr>
        <w:t xml:space="preserve"> </w:t>
      </w:r>
      <w:r w:rsidRPr="00AD1B18">
        <w:rPr>
          <w:lang w:val="pl-PL"/>
        </w:rPr>
        <w:t>wieku, przychodu czy aktywności klientów.</w:t>
      </w:r>
      <w:r w:rsidR="00AD1B18">
        <w:rPr>
          <w:lang w:val="pl-PL"/>
        </w:rPr>
        <w:t xml:space="preserve"> </w:t>
      </w:r>
    </w:p>
    <w:p w14:paraId="56F0D0DF" w14:textId="34D4F96F" w:rsidR="007D09E4" w:rsidRPr="00AD1B18" w:rsidRDefault="00AD1B18" w:rsidP="00884450">
      <w:pPr>
        <w:jc w:val="center"/>
        <w:rPr>
          <w:lang w:val="pl-PL"/>
        </w:rPr>
      </w:pPr>
      <w:r>
        <w:rPr>
          <w:noProof/>
        </w:rPr>
        <mc:AlternateContent>
          <mc:Choice Requires="wps">
            <w:drawing>
              <wp:anchor distT="0" distB="0" distL="114300" distR="114300" simplePos="0" relativeHeight="251661312" behindDoc="0" locked="0" layoutInCell="1" allowOverlap="1" wp14:anchorId="6971EE3D" wp14:editId="36214899">
                <wp:simplePos x="0" y="0"/>
                <wp:positionH relativeFrom="column">
                  <wp:posOffset>0</wp:posOffset>
                </wp:positionH>
                <wp:positionV relativeFrom="paragraph">
                  <wp:posOffset>4845685</wp:posOffset>
                </wp:positionV>
                <wp:extent cx="6911975" cy="635"/>
                <wp:effectExtent l="0" t="0" r="0" b="0"/>
                <wp:wrapTopAndBottom/>
                <wp:docPr id="1597857743" name="Pole tekstowe 1"/>
                <wp:cNvGraphicFramePr/>
                <a:graphic xmlns:a="http://schemas.openxmlformats.org/drawingml/2006/main">
                  <a:graphicData uri="http://schemas.microsoft.com/office/word/2010/wordprocessingShape">
                    <wps:wsp>
                      <wps:cNvSpPr txBox="1"/>
                      <wps:spPr>
                        <a:xfrm>
                          <a:off x="0" y="0"/>
                          <a:ext cx="6911975" cy="635"/>
                        </a:xfrm>
                        <a:prstGeom prst="rect">
                          <a:avLst/>
                        </a:prstGeom>
                        <a:solidFill>
                          <a:prstClr val="white"/>
                        </a:solidFill>
                        <a:ln>
                          <a:noFill/>
                        </a:ln>
                      </wps:spPr>
                      <wps:txbx>
                        <w:txbxContent>
                          <w:p w14:paraId="07E93D2B" w14:textId="5A7430EF" w:rsidR="00AD1B18" w:rsidRPr="006D50FE" w:rsidRDefault="00AD1B18" w:rsidP="00884450">
                            <w:pPr>
                              <w:pStyle w:val="Legenda"/>
                              <w:jc w:val="center"/>
                              <w:rPr>
                                <w:noProof/>
                                <w:sz w:val="22"/>
                                <w:szCs w:val="22"/>
                                <w:lang w:val="pl-PL"/>
                              </w:rPr>
                            </w:pPr>
                            <w:r w:rsidRPr="006D50FE">
                              <w:rPr>
                                <w:lang w:val="pl-PL"/>
                              </w:rPr>
                              <w:t xml:space="preserve">Wykres </w:t>
                            </w:r>
                            <w:r>
                              <w:fldChar w:fldCharType="begin"/>
                            </w:r>
                            <w:r w:rsidRPr="006D50FE">
                              <w:rPr>
                                <w:lang w:val="pl-PL"/>
                              </w:rPr>
                              <w:instrText xml:space="preserve"> SEQ Wykres \* ARABIC </w:instrText>
                            </w:r>
                            <w:r>
                              <w:fldChar w:fldCharType="separate"/>
                            </w:r>
                            <w:r w:rsidR="00884450">
                              <w:rPr>
                                <w:noProof/>
                                <w:lang w:val="pl-PL"/>
                              </w:rPr>
                              <w:t>1</w:t>
                            </w:r>
                            <w:r>
                              <w:fldChar w:fldCharType="end"/>
                            </w:r>
                            <w:r w:rsidR="006D50FE" w:rsidRPr="006D50FE">
                              <w:rPr>
                                <w:lang w:val="pl-PL"/>
                              </w:rPr>
                              <w:t xml:space="preserve"> - </w:t>
                            </w:r>
                            <w:r w:rsidR="006D50FE" w:rsidRPr="00AD1B18">
                              <w:rPr>
                                <w:lang w:val="pl-PL"/>
                              </w:rPr>
                              <w:t>histogramy</w:t>
                            </w:r>
                            <w:r w:rsidR="006D50FE">
                              <w:rPr>
                                <w:lang w:val="pl-PL"/>
                              </w:rPr>
                              <w:t xml:space="preserve"> </w:t>
                            </w:r>
                            <w:r w:rsidR="006D50FE" w:rsidRPr="00AD1B18">
                              <w:rPr>
                                <w:lang w:val="pl-PL"/>
                              </w:rPr>
                              <w:t>dla zmiennych liczbowych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71EE3D" id="_x0000_t202" coordsize="21600,21600" o:spt="202" path="m,l,21600r21600,l21600,xe">
                <v:stroke joinstyle="miter"/>
                <v:path gradientshapeok="t" o:connecttype="rect"/>
              </v:shapetype>
              <v:shape id="Pole tekstowe 1" o:spid="_x0000_s1026" type="#_x0000_t202" style="position:absolute;left:0;text-align:left;margin-left:0;margin-top:381.55pt;width:544.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sM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" stroked="f">
                <v:textbox style="mso-fit-shape-to-text:t" inset="0,0,0,0">
                  <w:txbxContent>
                    <w:p w14:paraId="07E93D2B" w14:textId="5A7430EF" w:rsidR="00AD1B18" w:rsidRPr="006D50FE" w:rsidRDefault="00AD1B18" w:rsidP="00884450">
                      <w:pPr>
                        <w:pStyle w:val="Legenda"/>
                        <w:jc w:val="center"/>
                        <w:rPr>
                          <w:noProof/>
                          <w:sz w:val="22"/>
                          <w:szCs w:val="22"/>
                          <w:lang w:val="pl-PL"/>
                        </w:rPr>
                      </w:pPr>
                      <w:r w:rsidRPr="006D50FE">
                        <w:rPr>
                          <w:lang w:val="pl-PL"/>
                        </w:rPr>
                        <w:t xml:space="preserve">Wykres </w:t>
                      </w:r>
                      <w:r>
                        <w:fldChar w:fldCharType="begin"/>
                      </w:r>
                      <w:r w:rsidRPr="006D50FE">
                        <w:rPr>
                          <w:lang w:val="pl-PL"/>
                        </w:rPr>
                        <w:instrText xml:space="preserve"> SEQ Wykres \* ARABIC </w:instrText>
                      </w:r>
                      <w:r>
                        <w:fldChar w:fldCharType="separate"/>
                      </w:r>
                      <w:r w:rsidR="00884450">
                        <w:rPr>
                          <w:noProof/>
                          <w:lang w:val="pl-PL"/>
                        </w:rPr>
                        <w:t>1</w:t>
                      </w:r>
                      <w:r>
                        <w:fldChar w:fldCharType="end"/>
                      </w:r>
                      <w:r w:rsidR="006D50FE" w:rsidRPr="006D50FE">
                        <w:rPr>
                          <w:lang w:val="pl-PL"/>
                        </w:rPr>
                        <w:t xml:space="preserve"> - </w:t>
                      </w:r>
                      <w:r w:rsidR="006D50FE" w:rsidRPr="00AD1B18">
                        <w:rPr>
                          <w:lang w:val="pl-PL"/>
                        </w:rPr>
                        <w:t>histogramy</w:t>
                      </w:r>
                      <w:r w:rsidR="006D50FE">
                        <w:rPr>
                          <w:lang w:val="pl-PL"/>
                        </w:rPr>
                        <w:t xml:space="preserve"> </w:t>
                      </w:r>
                      <w:r w:rsidR="006D50FE" w:rsidRPr="00AD1B18">
                        <w:rPr>
                          <w:lang w:val="pl-PL"/>
                        </w:rPr>
                        <w:t>dla zmiennych liczbowych</w:t>
                      </w:r>
                    </w:p>
                  </w:txbxContent>
                </v:textbox>
                <w10:wrap type="topAndBottom"/>
              </v:shape>
            </w:pict>
          </mc:Fallback>
        </mc:AlternateContent>
      </w:r>
      <w:r w:rsidR="007D09E4" w:rsidRPr="00AD1B18">
        <w:rPr>
          <w:noProof/>
          <w:lang w:val="pl-PL"/>
        </w:rPr>
        <w:drawing>
          <wp:anchor distT="0" distB="0" distL="114300" distR="114300" simplePos="0" relativeHeight="251659264" behindDoc="0" locked="0" layoutInCell="1" allowOverlap="1" wp14:anchorId="263F1EDE" wp14:editId="5E8FFE44">
            <wp:simplePos x="0" y="0"/>
            <wp:positionH relativeFrom="column">
              <wp:posOffset>0</wp:posOffset>
            </wp:positionH>
            <wp:positionV relativeFrom="paragraph">
              <wp:posOffset>339564</wp:posOffset>
            </wp:positionV>
            <wp:extent cx="6911975" cy="4449445"/>
            <wp:effectExtent l="0" t="0" r="3175" b="8255"/>
            <wp:wrapTopAndBottom/>
            <wp:docPr id="1051070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1975" cy="4449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9CF27" w14:textId="77777777" w:rsidR="007D09E4" w:rsidRPr="00AD1B18" w:rsidRDefault="007D09E4">
      <w:pPr>
        <w:rPr>
          <w:lang w:val="pl-PL"/>
        </w:rPr>
      </w:pPr>
      <w:r w:rsidRPr="00AD1B18">
        <w:rPr>
          <w:lang w:val="pl-PL"/>
        </w:rPr>
        <w:lastRenderedPageBreak/>
        <w:t>Na wykresach widać, że dane są zbalansowane. Nie będą one zakrzywiać wyników działania modelów i model będzie się uczył równomiernie dla każdego przypadku.</w:t>
      </w:r>
    </w:p>
    <w:p w14:paraId="009D2AD3" w14:textId="34F5CB15" w:rsidR="00AD1B18" w:rsidRPr="00AD1B18" w:rsidRDefault="007D09E4" w:rsidP="00884450">
      <w:pPr>
        <w:keepNext/>
        <w:jc w:val="center"/>
        <w:rPr>
          <w:lang w:val="pl-PL"/>
        </w:rPr>
      </w:pPr>
      <w:r w:rsidRPr="00AD1B18">
        <w:rPr>
          <w:lang w:val="pl-PL"/>
        </w:rPr>
        <w:t xml:space="preserve">Następnie utworzono wykresy </w:t>
      </w:r>
      <w:r w:rsidR="00AD1B18">
        <w:rPr>
          <w:lang w:val="pl-PL"/>
        </w:rPr>
        <w:t xml:space="preserve">[Wykres 2] </w:t>
      </w:r>
      <w:r w:rsidRPr="00AD1B18">
        <w:rPr>
          <w:lang w:val="pl-PL"/>
        </w:rPr>
        <w:t>przedstawiające ilość zakupów w zależności od wieku, przychodu, czasu na stronie i liczby wizyt.</w:t>
      </w:r>
      <w:r w:rsidRPr="00AD1B18">
        <w:rPr>
          <w:noProof/>
          <w:lang w:val="pl-PL"/>
        </w:rPr>
        <w:drawing>
          <wp:inline distT="0" distB="0" distL="0" distR="0" wp14:anchorId="551A6BD1" wp14:editId="71A70717">
            <wp:extent cx="7053178" cy="4531057"/>
            <wp:effectExtent l="0" t="0" r="0" b="3175"/>
            <wp:docPr id="1155019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64407" cy="4538271"/>
                    </a:xfrm>
                    <a:prstGeom prst="rect">
                      <a:avLst/>
                    </a:prstGeom>
                    <a:noFill/>
                    <a:ln>
                      <a:noFill/>
                    </a:ln>
                  </pic:spPr>
                </pic:pic>
              </a:graphicData>
            </a:graphic>
          </wp:inline>
        </w:drawing>
      </w:r>
    </w:p>
    <w:p w14:paraId="14DD0AB3" w14:textId="4FD77BDF" w:rsidR="007D09E4" w:rsidRPr="00AD1B18" w:rsidRDefault="00AD1B18" w:rsidP="00884450">
      <w:pPr>
        <w:pStyle w:val="Legenda"/>
        <w:jc w:val="center"/>
        <w:rPr>
          <w:lang w:val="pl-PL"/>
        </w:rPr>
      </w:pPr>
      <w:r w:rsidRPr="006D50FE">
        <w:rPr>
          <w:lang w:val="pl-PL"/>
        </w:rPr>
        <w:t xml:space="preserve">Wykres </w:t>
      </w:r>
      <w:r>
        <w:fldChar w:fldCharType="begin"/>
      </w:r>
      <w:r w:rsidRPr="006D50FE">
        <w:rPr>
          <w:lang w:val="pl-PL"/>
        </w:rPr>
        <w:instrText xml:space="preserve"> SEQ Wykres \* ARABIC </w:instrText>
      </w:r>
      <w:r>
        <w:fldChar w:fldCharType="separate"/>
      </w:r>
      <w:r w:rsidR="00884450">
        <w:rPr>
          <w:noProof/>
          <w:lang w:val="pl-PL"/>
        </w:rPr>
        <w:t>2</w:t>
      </w:r>
      <w:r>
        <w:fldChar w:fldCharType="end"/>
      </w:r>
      <w:r w:rsidR="006D50FE" w:rsidRPr="006D50FE">
        <w:rPr>
          <w:lang w:val="pl-PL"/>
        </w:rPr>
        <w:t xml:space="preserve"> - </w:t>
      </w:r>
      <w:r w:rsidR="006D50FE" w:rsidRPr="00AD1B18">
        <w:rPr>
          <w:lang w:val="pl-PL"/>
        </w:rPr>
        <w:t>ilość zakupów w zależności od wieku, przychodu, czasu na stronie i liczby wizyt</w:t>
      </w:r>
    </w:p>
    <w:p w14:paraId="7EF02E7E" w14:textId="77777777" w:rsidR="007D09E4" w:rsidRPr="00AD1B18" w:rsidRDefault="007D09E4">
      <w:pPr>
        <w:rPr>
          <w:lang w:val="pl-PL"/>
        </w:rPr>
      </w:pPr>
      <w:r w:rsidRPr="00AD1B18">
        <w:rPr>
          <w:lang w:val="pl-PL"/>
        </w:rPr>
        <w:t>Po przeanalizowaniu wykresów widać, że ludzie chętniej kupują w zależności od różnych warunków. Klient dokonuje zakupu jeśli:</w:t>
      </w:r>
    </w:p>
    <w:p w14:paraId="5F34A430" w14:textId="77777777" w:rsidR="007D09E4" w:rsidRPr="00AD1B18" w:rsidRDefault="007D09E4" w:rsidP="001E6464">
      <w:pPr>
        <w:pStyle w:val="Akapitzlist"/>
        <w:numPr>
          <w:ilvl w:val="0"/>
          <w:numId w:val="10"/>
        </w:numPr>
        <w:rPr>
          <w:lang w:val="pl-PL"/>
        </w:rPr>
      </w:pPr>
      <w:r w:rsidRPr="00AD1B18">
        <w:rPr>
          <w:lang w:val="pl-PL"/>
        </w:rPr>
        <w:t>Jest w wieku pomiędzy 25 a 40 lat,</w:t>
      </w:r>
    </w:p>
    <w:p w14:paraId="018BAE91" w14:textId="77777777" w:rsidR="007D09E4" w:rsidRPr="00AD1B18" w:rsidRDefault="007D09E4" w:rsidP="001E6464">
      <w:pPr>
        <w:pStyle w:val="Akapitzlist"/>
        <w:numPr>
          <w:ilvl w:val="0"/>
          <w:numId w:val="10"/>
        </w:numPr>
        <w:rPr>
          <w:lang w:val="pl-PL"/>
        </w:rPr>
      </w:pPr>
      <w:r w:rsidRPr="00AD1B18">
        <w:rPr>
          <w:lang w:val="pl-PL"/>
        </w:rPr>
        <w:t xml:space="preserve">Przychody ma w zakresie od 5000 do 10000 </w:t>
      </w:r>
      <w:r w:rsidR="001E6464" w:rsidRPr="00AD1B18">
        <w:rPr>
          <w:lang w:val="pl-PL"/>
        </w:rPr>
        <w:t>zł</w:t>
      </w:r>
    </w:p>
    <w:p w14:paraId="66B49E15" w14:textId="77777777" w:rsidR="001E6464" w:rsidRPr="00AD1B18" w:rsidRDefault="001E6464" w:rsidP="001E6464">
      <w:pPr>
        <w:pStyle w:val="Akapitzlist"/>
        <w:numPr>
          <w:ilvl w:val="0"/>
          <w:numId w:val="10"/>
        </w:numPr>
        <w:rPr>
          <w:lang w:val="pl-PL"/>
        </w:rPr>
      </w:pPr>
      <w:r w:rsidRPr="00AD1B18">
        <w:rPr>
          <w:lang w:val="pl-PL"/>
        </w:rPr>
        <w:t>Wraz ze zwiększającym się czasem na stronie</w:t>
      </w:r>
    </w:p>
    <w:p w14:paraId="3A216851" w14:textId="77777777" w:rsidR="001E6464" w:rsidRPr="00AD1B18" w:rsidRDefault="001E6464">
      <w:pPr>
        <w:rPr>
          <w:lang w:val="pl-PL"/>
        </w:rPr>
      </w:pPr>
      <w:r w:rsidRPr="00AD1B18">
        <w:rPr>
          <w:lang w:val="pl-PL"/>
        </w:rPr>
        <w:t xml:space="preserve">Klient natomiast rzadziej kupuje im więcej razy odwiedzał stronę internetową </w:t>
      </w:r>
    </w:p>
    <w:p w14:paraId="2EABC4D1" w14:textId="77777777" w:rsidR="001E6464" w:rsidRPr="00AD1B18" w:rsidRDefault="001E6464">
      <w:pPr>
        <w:rPr>
          <w:lang w:val="pl-PL"/>
        </w:rPr>
      </w:pPr>
      <w:r w:rsidRPr="00AD1B18">
        <w:rPr>
          <w:lang w:val="pl-PL"/>
        </w:rPr>
        <w:t>Widzą te zależności stwierdzono, że każda dana numeryczna jest użyteczna w szkoleniu modelu. Dodatkowo jest mało tych danych, więc ze względów na szybkość uczenia nie trzeba było z nich  rezygnować.</w:t>
      </w:r>
    </w:p>
    <w:p w14:paraId="37CE779F" w14:textId="77777777" w:rsidR="00AD1B18" w:rsidRPr="00AD1B18" w:rsidRDefault="00AD1B18">
      <w:pPr>
        <w:rPr>
          <w:lang w:val="pl-PL"/>
        </w:rPr>
      </w:pPr>
    </w:p>
    <w:p w14:paraId="6DAB9530" w14:textId="77777777" w:rsidR="00AD1B18" w:rsidRPr="00AD1B18" w:rsidRDefault="00AD1B18">
      <w:pPr>
        <w:rPr>
          <w:lang w:val="pl-PL"/>
        </w:rPr>
      </w:pPr>
    </w:p>
    <w:p w14:paraId="63AB38A2" w14:textId="77777777" w:rsidR="00AD1B18" w:rsidRPr="00AD1B18" w:rsidRDefault="00AD1B18">
      <w:pPr>
        <w:rPr>
          <w:lang w:val="pl-PL"/>
        </w:rPr>
      </w:pPr>
    </w:p>
    <w:p w14:paraId="715DD418" w14:textId="77777777" w:rsidR="00AD1B18" w:rsidRPr="00AD1B18" w:rsidRDefault="00AD1B18">
      <w:pPr>
        <w:rPr>
          <w:lang w:val="pl-PL"/>
        </w:rPr>
      </w:pPr>
    </w:p>
    <w:p w14:paraId="653FD80C" w14:textId="51EC2B37" w:rsidR="00AD1B18" w:rsidRPr="00AD1B18" w:rsidRDefault="001E6464" w:rsidP="00AD1B18">
      <w:pPr>
        <w:pStyle w:val="Nagwek2"/>
        <w:rPr>
          <w:rFonts w:asciiTheme="minorHAnsi" w:hAnsiTheme="minorHAnsi"/>
          <w:lang w:val="pl-PL"/>
        </w:rPr>
      </w:pPr>
      <w:r w:rsidRPr="00AD1B18">
        <w:rPr>
          <w:rFonts w:asciiTheme="minorHAnsi" w:hAnsiTheme="minorHAnsi"/>
          <w:lang w:val="pl-PL"/>
        </w:rPr>
        <w:lastRenderedPageBreak/>
        <w:t>2.2 Dane kategoryczne</w:t>
      </w:r>
    </w:p>
    <w:p w14:paraId="5AE6CE0E" w14:textId="77777777" w:rsidR="00AD1B18" w:rsidRPr="00AD1B18" w:rsidRDefault="00AD1B18" w:rsidP="00AD1B18">
      <w:pPr>
        <w:rPr>
          <w:lang w:val="pl-PL"/>
        </w:rPr>
      </w:pPr>
      <w:r w:rsidRPr="00AD1B18">
        <w:rPr>
          <w:lang w:val="pl-PL"/>
        </w:rPr>
        <w:t xml:space="preserve">W analizowanym zbiorze danych znajdują się cztery kolumny zawierające dane kategoryczne: </w:t>
      </w:r>
      <w:proofErr w:type="spellStart"/>
      <w:r w:rsidRPr="00AD1B18">
        <w:rPr>
          <w:lang w:val="pl-PL"/>
        </w:rPr>
        <w:t>typ_klienta</w:t>
      </w:r>
      <w:proofErr w:type="spellEnd"/>
      <w:r w:rsidRPr="00AD1B18">
        <w:rPr>
          <w:lang w:val="pl-PL"/>
        </w:rPr>
        <w:t xml:space="preserve">, </w:t>
      </w:r>
      <w:proofErr w:type="spellStart"/>
      <w:r w:rsidRPr="00AD1B18">
        <w:rPr>
          <w:lang w:val="pl-PL"/>
        </w:rPr>
        <w:t>godzina_wejscia</w:t>
      </w:r>
      <w:proofErr w:type="spellEnd"/>
      <w:r w:rsidRPr="00AD1B18">
        <w:rPr>
          <w:lang w:val="pl-PL"/>
        </w:rPr>
        <w:t xml:space="preserve">, </w:t>
      </w:r>
      <w:proofErr w:type="spellStart"/>
      <w:r w:rsidRPr="00AD1B18">
        <w:rPr>
          <w:lang w:val="pl-PL"/>
        </w:rPr>
        <w:t>dzien_tygodnia</w:t>
      </w:r>
      <w:proofErr w:type="spellEnd"/>
      <w:r w:rsidRPr="00AD1B18">
        <w:rPr>
          <w:lang w:val="pl-PL"/>
        </w:rPr>
        <w:t xml:space="preserve"> oraz region.</w:t>
      </w:r>
    </w:p>
    <w:p w14:paraId="1F003BF6" w14:textId="68104043" w:rsidR="00AD1B18" w:rsidRPr="00B721CC" w:rsidRDefault="00AD1B18" w:rsidP="00B721CC">
      <w:pPr>
        <w:pStyle w:val="Akapitzlist"/>
        <w:numPr>
          <w:ilvl w:val="0"/>
          <w:numId w:val="13"/>
        </w:numPr>
        <w:rPr>
          <w:lang w:val="pl-PL"/>
        </w:rPr>
      </w:pPr>
      <w:r w:rsidRPr="00B721CC">
        <w:rPr>
          <w:lang w:val="pl-PL"/>
        </w:rPr>
        <w:t>Typ klienta i region są zapisane jako ciągi znaków (stringi). Dane te nie posiadają naturalnej kolejności — nie można zatem przypisać im żadnego porządku logicznego ani numerycznego (np. VIP ≠ więcej niż Nowy). Z tego względu zastosowanie metody kodowania porządkowego (</w:t>
      </w:r>
      <w:proofErr w:type="spellStart"/>
      <w:r w:rsidRPr="00B721CC">
        <w:rPr>
          <w:lang w:val="pl-PL"/>
        </w:rPr>
        <w:t>Ordinal</w:t>
      </w:r>
      <w:proofErr w:type="spellEnd"/>
      <w:r w:rsidRPr="00B721CC">
        <w:rPr>
          <w:lang w:val="pl-PL"/>
        </w:rPr>
        <w:t xml:space="preserve"> </w:t>
      </w:r>
      <w:proofErr w:type="spellStart"/>
      <w:r w:rsidRPr="00B721CC">
        <w:rPr>
          <w:lang w:val="pl-PL"/>
        </w:rPr>
        <w:t>Encoding</w:t>
      </w:r>
      <w:proofErr w:type="spellEnd"/>
      <w:r w:rsidRPr="00B721CC">
        <w:rPr>
          <w:lang w:val="pl-PL"/>
        </w:rPr>
        <w:t xml:space="preserve">) byłoby błędne. Do ich przetworzenia użyto kodowania typu one-hot </w:t>
      </w:r>
      <w:proofErr w:type="spellStart"/>
      <w:r w:rsidRPr="00B721CC">
        <w:rPr>
          <w:lang w:val="pl-PL"/>
        </w:rPr>
        <w:t>encoding</w:t>
      </w:r>
      <w:proofErr w:type="spellEnd"/>
      <w:r w:rsidRPr="00B721CC">
        <w:rPr>
          <w:lang w:val="pl-PL"/>
        </w:rPr>
        <w:t>, które zapewnia równe traktowanie każdej kategorii.</w:t>
      </w:r>
    </w:p>
    <w:p w14:paraId="6214B311" w14:textId="77777777" w:rsidR="00AD1B18" w:rsidRPr="00B721CC" w:rsidRDefault="00AD1B18" w:rsidP="00B721CC">
      <w:pPr>
        <w:pStyle w:val="Akapitzlist"/>
        <w:numPr>
          <w:ilvl w:val="0"/>
          <w:numId w:val="13"/>
        </w:numPr>
        <w:rPr>
          <w:lang w:val="pl-PL"/>
        </w:rPr>
      </w:pPr>
      <w:r w:rsidRPr="00B721CC">
        <w:rPr>
          <w:lang w:val="pl-PL"/>
        </w:rPr>
        <w:t xml:space="preserve">Godzina wejścia oraz dzień tygodnia zostały zapisane jako liczby całkowite, jednak w kontekście modelowania nie należy traktować ich jako wartości ciągłych. Liczba „23” nie oznacza „więcej” niż „1” — są to po prostu różne kategorie godzinowe. Z tego względu również dla tych zmiennych zastosowano one-hot </w:t>
      </w:r>
      <w:proofErr w:type="spellStart"/>
      <w:r w:rsidRPr="00B721CC">
        <w:rPr>
          <w:lang w:val="pl-PL"/>
        </w:rPr>
        <w:t>encoding</w:t>
      </w:r>
      <w:proofErr w:type="spellEnd"/>
      <w:r w:rsidRPr="00B721CC">
        <w:rPr>
          <w:lang w:val="pl-PL"/>
        </w:rPr>
        <w:t>, aby uniknąć błędnych założeń o porządku lub wartości.</w:t>
      </w:r>
    </w:p>
    <w:p w14:paraId="1230AD1C" w14:textId="15CF4B43" w:rsidR="00AD1B18" w:rsidRPr="00AD1B18" w:rsidRDefault="00AD1B18" w:rsidP="00AD1B18">
      <w:pPr>
        <w:rPr>
          <w:lang w:val="pl-PL"/>
        </w:rPr>
      </w:pPr>
      <w:r w:rsidRPr="00AD1B18">
        <w:rPr>
          <w:lang w:val="pl-PL"/>
        </w:rPr>
        <w:t>Dla wszystkich czterech zmiennych kategorycznych utworzono histogramy</w:t>
      </w:r>
      <w:r w:rsidR="006D50FE">
        <w:rPr>
          <w:lang w:val="pl-PL"/>
        </w:rPr>
        <w:t xml:space="preserve"> [Wykres 3] </w:t>
      </w:r>
      <w:r w:rsidRPr="00AD1B18">
        <w:rPr>
          <w:lang w:val="pl-PL"/>
        </w:rPr>
        <w:t xml:space="preserve"> przedstawiające często</w:t>
      </w:r>
      <w:r w:rsidR="006D50FE">
        <w:rPr>
          <w:lang w:val="pl-PL"/>
        </w:rPr>
        <w:t>tliwość</w:t>
      </w:r>
      <w:r w:rsidRPr="00AD1B18">
        <w:rPr>
          <w:lang w:val="pl-PL"/>
        </w:rPr>
        <w:t xml:space="preserve"> występowania poszczególnych kategorii.</w:t>
      </w:r>
    </w:p>
    <w:p w14:paraId="706DB98D" w14:textId="30CF1B4C" w:rsidR="00AD1B18" w:rsidRPr="00AD1B18" w:rsidRDefault="00AD1B18" w:rsidP="00884450">
      <w:pPr>
        <w:jc w:val="center"/>
        <w:rPr>
          <w:lang w:val="pl-PL"/>
        </w:rPr>
      </w:pPr>
      <w:r w:rsidRPr="00AD1B18">
        <w:rPr>
          <w:noProof/>
          <w:lang w:val="pl-PL"/>
        </w:rPr>
        <w:drawing>
          <wp:inline distT="0" distB="0" distL="0" distR="0" wp14:anchorId="145712AC" wp14:editId="6B73FEB6">
            <wp:extent cx="6605392" cy="2663687"/>
            <wp:effectExtent l="0" t="0" r="5080" b="3810"/>
            <wp:docPr id="23631587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8">
                      <a:extLst>
                        <a:ext uri="{28A0092B-C50C-407E-A947-70E740481C1C}">
                          <a14:useLocalDpi xmlns:a14="http://schemas.microsoft.com/office/drawing/2010/main" val="0"/>
                        </a:ext>
                      </a:extLst>
                    </a:blip>
                    <a:srcRect l="50149" b="49743"/>
                    <a:stretch>
                      <a:fillRect/>
                    </a:stretch>
                  </pic:blipFill>
                  <pic:spPr bwMode="auto">
                    <a:xfrm>
                      <a:off x="0" y="0"/>
                      <a:ext cx="6672518" cy="2690756"/>
                    </a:xfrm>
                    <a:prstGeom prst="rect">
                      <a:avLst/>
                    </a:prstGeom>
                    <a:noFill/>
                    <a:ln>
                      <a:noFill/>
                    </a:ln>
                    <a:extLst>
                      <a:ext uri="{53640926-AAD7-44D8-BBD7-CCE9431645EC}">
                        <a14:shadowObscured xmlns:a14="http://schemas.microsoft.com/office/drawing/2010/main"/>
                      </a:ext>
                    </a:extLst>
                  </pic:spPr>
                </pic:pic>
              </a:graphicData>
            </a:graphic>
          </wp:inline>
        </w:drawing>
      </w:r>
    </w:p>
    <w:p w14:paraId="40A7506A" w14:textId="77777777" w:rsidR="00AD1B18" w:rsidRDefault="00AD1B18" w:rsidP="00884450">
      <w:pPr>
        <w:keepNext/>
        <w:jc w:val="center"/>
      </w:pPr>
      <w:r w:rsidRPr="00AD1B18">
        <w:rPr>
          <w:noProof/>
          <w:lang w:val="pl-PL"/>
        </w:rPr>
        <w:drawing>
          <wp:inline distT="0" distB="0" distL="0" distR="0" wp14:anchorId="6A0D52A9" wp14:editId="1C290B51">
            <wp:extent cx="6450859" cy="2544417"/>
            <wp:effectExtent l="0" t="0" r="7620" b="8890"/>
            <wp:docPr id="106074175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8">
                      <a:extLst>
                        <a:ext uri="{28A0092B-C50C-407E-A947-70E740481C1C}">
                          <a14:useLocalDpi xmlns:a14="http://schemas.microsoft.com/office/drawing/2010/main" val="0"/>
                        </a:ext>
                      </a:extLst>
                    </a:blip>
                    <a:srcRect r="49546" b="50249"/>
                    <a:stretch>
                      <a:fillRect/>
                    </a:stretch>
                  </pic:blipFill>
                  <pic:spPr bwMode="auto">
                    <a:xfrm>
                      <a:off x="0" y="0"/>
                      <a:ext cx="6485350" cy="2558021"/>
                    </a:xfrm>
                    <a:prstGeom prst="rect">
                      <a:avLst/>
                    </a:prstGeom>
                    <a:noFill/>
                    <a:ln>
                      <a:noFill/>
                    </a:ln>
                    <a:extLst>
                      <a:ext uri="{53640926-AAD7-44D8-BBD7-CCE9431645EC}">
                        <a14:shadowObscured xmlns:a14="http://schemas.microsoft.com/office/drawing/2010/main"/>
                      </a:ext>
                    </a:extLst>
                  </pic:spPr>
                </pic:pic>
              </a:graphicData>
            </a:graphic>
          </wp:inline>
        </w:drawing>
      </w:r>
    </w:p>
    <w:p w14:paraId="534D62C0" w14:textId="19794D34" w:rsidR="00AD1B18" w:rsidRPr="00B721CC" w:rsidRDefault="00AD1B18" w:rsidP="00884450">
      <w:pPr>
        <w:pStyle w:val="Legenda"/>
        <w:jc w:val="center"/>
        <w:rPr>
          <w:lang w:val="pl-PL"/>
        </w:rPr>
      </w:pPr>
      <w:r w:rsidRPr="00B721CC">
        <w:rPr>
          <w:lang w:val="pl-PL"/>
        </w:rPr>
        <w:t xml:space="preserve">Wykres </w:t>
      </w:r>
      <w:r>
        <w:fldChar w:fldCharType="begin"/>
      </w:r>
      <w:r w:rsidRPr="00B721CC">
        <w:rPr>
          <w:lang w:val="pl-PL"/>
        </w:rPr>
        <w:instrText xml:space="preserve"> SEQ Wykres \* ARABIC </w:instrText>
      </w:r>
      <w:r>
        <w:fldChar w:fldCharType="separate"/>
      </w:r>
      <w:r w:rsidR="00884450">
        <w:rPr>
          <w:noProof/>
          <w:lang w:val="pl-PL"/>
        </w:rPr>
        <w:t>3</w:t>
      </w:r>
      <w:r>
        <w:fldChar w:fldCharType="end"/>
      </w:r>
      <w:r w:rsidR="00B721CC" w:rsidRPr="00B721CC">
        <w:rPr>
          <w:lang w:val="pl-PL"/>
        </w:rPr>
        <w:t xml:space="preserve"> </w:t>
      </w:r>
      <w:r w:rsidR="00B721CC">
        <w:rPr>
          <w:lang w:val="pl-PL"/>
        </w:rPr>
        <w:t>–</w:t>
      </w:r>
      <w:r w:rsidR="00B721CC" w:rsidRPr="00B721CC">
        <w:rPr>
          <w:lang w:val="pl-PL"/>
        </w:rPr>
        <w:t xml:space="preserve"> c</w:t>
      </w:r>
      <w:r w:rsidR="00B721CC">
        <w:rPr>
          <w:lang w:val="pl-PL"/>
        </w:rPr>
        <w:t>zęstotliwość występowania poszczególnych kategorii</w:t>
      </w:r>
    </w:p>
    <w:p w14:paraId="514D3D88" w14:textId="77777777" w:rsidR="00B721CC" w:rsidRDefault="00B721CC" w:rsidP="00AD1B18">
      <w:pPr>
        <w:rPr>
          <w:lang w:val="pl-PL"/>
        </w:rPr>
      </w:pPr>
    </w:p>
    <w:p w14:paraId="3C7440C5" w14:textId="53111486" w:rsidR="00AD1B18" w:rsidRPr="00AD1B18" w:rsidRDefault="00AD1B18" w:rsidP="00AD1B18">
      <w:pPr>
        <w:rPr>
          <w:lang w:val="pl-PL"/>
        </w:rPr>
      </w:pPr>
      <w:r w:rsidRPr="00AD1B18">
        <w:rPr>
          <w:lang w:val="pl-PL"/>
        </w:rPr>
        <w:lastRenderedPageBreak/>
        <w:t>Obserwacje z histogramów:</w:t>
      </w:r>
    </w:p>
    <w:p w14:paraId="52E5AACB" w14:textId="77777777" w:rsidR="00AD1B18" w:rsidRPr="00B721CC" w:rsidRDefault="00AD1B18" w:rsidP="00B721CC">
      <w:pPr>
        <w:pStyle w:val="Akapitzlist"/>
        <w:numPr>
          <w:ilvl w:val="0"/>
          <w:numId w:val="14"/>
        </w:numPr>
        <w:rPr>
          <w:lang w:val="pl-PL"/>
        </w:rPr>
      </w:pPr>
      <w:r w:rsidRPr="00B721CC">
        <w:rPr>
          <w:lang w:val="pl-PL"/>
        </w:rPr>
        <w:t xml:space="preserve">Zmienne </w:t>
      </w:r>
      <w:proofErr w:type="spellStart"/>
      <w:r w:rsidRPr="00B721CC">
        <w:rPr>
          <w:lang w:val="pl-PL"/>
        </w:rPr>
        <w:t>godzina_wejścia</w:t>
      </w:r>
      <w:proofErr w:type="spellEnd"/>
      <w:r w:rsidRPr="00B721CC">
        <w:rPr>
          <w:lang w:val="pl-PL"/>
        </w:rPr>
        <w:t xml:space="preserve">, </w:t>
      </w:r>
      <w:proofErr w:type="spellStart"/>
      <w:r w:rsidRPr="00B721CC">
        <w:rPr>
          <w:lang w:val="pl-PL"/>
        </w:rPr>
        <w:t>dzień_tygodnia</w:t>
      </w:r>
      <w:proofErr w:type="spellEnd"/>
      <w:r w:rsidRPr="00B721CC">
        <w:rPr>
          <w:lang w:val="pl-PL"/>
        </w:rPr>
        <w:t xml:space="preserve"> oraz region wykazują równomierne rozłożenie wartości — brak widocznych dominujących kategorii.</w:t>
      </w:r>
    </w:p>
    <w:p w14:paraId="63355CE9" w14:textId="77777777" w:rsidR="00AD1B18" w:rsidRPr="00B721CC" w:rsidRDefault="00AD1B18" w:rsidP="00B721CC">
      <w:pPr>
        <w:pStyle w:val="Akapitzlist"/>
        <w:numPr>
          <w:ilvl w:val="0"/>
          <w:numId w:val="14"/>
        </w:numPr>
        <w:rPr>
          <w:lang w:val="pl-PL"/>
        </w:rPr>
      </w:pPr>
      <w:r w:rsidRPr="00B721CC">
        <w:rPr>
          <w:lang w:val="pl-PL"/>
        </w:rPr>
        <w:t xml:space="preserve">Odmienna sytuacja występuje w przypadku zmiennej </w:t>
      </w:r>
      <w:proofErr w:type="spellStart"/>
      <w:r w:rsidRPr="00B721CC">
        <w:rPr>
          <w:lang w:val="pl-PL"/>
        </w:rPr>
        <w:t>typ_klienta</w:t>
      </w:r>
      <w:proofErr w:type="spellEnd"/>
      <w:r w:rsidRPr="00B721CC">
        <w:rPr>
          <w:lang w:val="pl-PL"/>
        </w:rPr>
        <w:t>, w której widoczna jest znaczna nierównowaga – zdecydowanie najwięcej jest klientów nowo odwiedzających stronę, podczas gdy klienci VIP stanowią jedynie niewielki odsetek.</w:t>
      </w:r>
    </w:p>
    <w:p w14:paraId="33ADA746" w14:textId="77777777" w:rsidR="00AD1B18" w:rsidRPr="00AD1B18" w:rsidRDefault="00AD1B18" w:rsidP="00AD1B18">
      <w:pPr>
        <w:rPr>
          <w:lang w:val="pl-PL"/>
        </w:rPr>
      </w:pPr>
      <w:r w:rsidRPr="00AD1B18">
        <w:rPr>
          <w:lang w:val="pl-PL"/>
        </w:rPr>
        <w:t xml:space="preserve">Następnie sporządzono wykresy przedstawiające liczbę dokonanych zakupów w zależności od poszczególnych cech kategorycznych. </w:t>
      </w:r>
    </w:p>
    <w:p w14:paraId="0A5BE802" w14:textId="77777777" w:rsidR="00AD1B18" w:rsidRPr="00AD1B18" w:rsidRDefault="00AD1B18" w:rsidP="00884450">
      <w:pPr>
        <w:jc w:val="center"/>
        <w:rPr>
          <w:lang w:val="pl-PL"/>
        </w:rPr>
      </w:pPr>
      <w:r w:rsidRPr="00AD1B18">
        <w:rPr>
          <w:noProof/>
          <w:lang w:val="pl-PL"/>
        </w:rPr>
        <w:drawing>
          <wp:inline distT="0" distB="0" distL="0" distR="0" wp14:anchorId="4A4FC08A" wp14:editId="709A4E30">
            <wp:extent cx="6154309" cy="2457451"/>
            <wp:effectExtent l="0" t="0" r="0" b="0"/>
            <wp:docPr id="87233543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8">
                      <a:extLst>
                        <a:ext uri="{28A0092B-C50C-407E-A947-70E740481C1C}">
                          <a14:useLocalDpi xmlns:a14="http://schemas.microsoft.com/office/drawing/2010/main" val="0"/>
                        </a:ext>
                      </a:extLst>
                    </a:blip>
                    <a:srcRect t="49600" r="49540"/>
                    <a:stretch>
                      <a:fillRect/>
                    </a:stretch>
                  </pic:blipFill>
                  <pic:spPr bwMode="auto">
                    <a:xfrm>
                      <a:off x="0" y="0"/>
                      <a:ext cx="6173162" cy="2464979"/>
                    </a:xfrm>
                    <a:prstGeom prst="rect">
                      <a:avLst/>
                    </a:prstGeom>
                    <a:noFill/>
                    <a:ln>
                      <a:noFill/>
                    </a:ln>
                    <a:extLst>
                      <a:ext uri="{53640926-AAD7-44D8-BBD7-CCE9431645EC}">
                        <a14:shadowObscured xmlns:a14="http://schemas.microsoft.com/office/drawing/2010/main"/>
                      </a:ext>
                    </a:extLst>
                  </pic:spPr>
                </pic:pic>
              </a:graphicData>
            </a:graphic>
          </wp:inline>
        </w:drawing>
      </w:r>
    </w:p>
    <w:p w14:paraId="13A00102" w14:textId="77777777" w:rsidR="006D50FE" w:rsidRDefault="00AD1B18" w:rsidP="00884450">
      <w:pPr>
        <w:keepNext/>
        <w:jc w:val="center"/>
      </w:pPr>
      <w:r w:rsidRPr="00AD1B18">
        <w:rPr>
          <w:noProof/>
          <w:lang w:val="pl-PL"/>
        </w:rPr>
        <w:drawing>
          <wp:inline distT="0" distB="0" distL="0" distR="0" wp14:anchorId="72FC5084" wp14:editId="54A9BEC2">
            <wp:extent cx="6559826" cy="2664098"/>
            <wp:effectExtent l="0" t="0" r="0" b="3175"/>
            <wp:docPr id="1096475784"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8">
                      <a:extLst>
                        <a:ext uri="{28A0092B-C50C-407E-A947-70E740481C1C}">
                          <a14:useLocalDpi xmlns:a14="http://schemas.microsoft.com/office/drawing/2010/main" val="0"/>
                        </a:ext>
                      </a:extLst>
                    </a:blip>
                    <a:srcRect l="50639" t="49855"/>
                    <a:stretch>
                      <a:fillRect/>
                    </a:stretch>
                  </pic:blipFill>
                  <pic:spPr bwMode="auto">
                    <a:xfrm>
                      <a:off x="0" y="0"/>
                      <a:ext cx="6584949" cy="2674301"/>
                    </a:xfrm>
                    <a:prstGeom prst="rect">
                      <a:avLst/>
                    </a:prstGeom>
                    <a:noFill/>
                    <a:ln>
                      <a:noFill/>
                    </a:ln>
                    <a:extLst>
                      <a:ext uri="{53640926-AAD7-44D8-BBD7-CCE9431645EC}">
                        <a14:shadowObscured xmlns:a14="http://schemas.microsoft.com/office/drawing/2010/main"/>
                      </a:ext>
                    </a:extLst>
                  </pic:spPr>
                </pic:pic>
              </a:graphicData>
            </a:graphic>
          </wp:inline>
        </w:drawing>
      </w:r>
    </w:p>
    <w:p w14:paraId="7C5360DF" w14:textId="501D5321" w:rsidR="006D50FE" w:rsidRPr="00B721CC" w:rsidRDefault="006D50FE" w:rsidP="00884450">
      <w:pPr>
        <w:pStyle w:val="Legenda"/>
        <w:jc w:val="center"/>
        <w:rPr>
          <w:lang w:val="pl-PL"/>
        </w:rPr>
      </w:pPr>
      <w:r w:rsidRPr="006D50FE">
        <w:rPr>
          <w:lang w:val="pl-PL"/>
        </w:rPr>
        <w:t xml:space="preserve">Wykres </w:t>
      </w:r>
      <w:r>
        <w:fldChar w:fldCharType="begin"/>
      </w:r>
      <w:r w:rsidRPr="006D50FE">
        <w:rPr>
          <w:lang w:val="pl-PL"/>
        </w:rPr>
        <w:instrText xml:space="preserve"> SEQ Wykres \* ARABIC </w:instrText>
      </w:r>
      <w:r>
        <w:fldChar w:fldCharType="separate"/>
      </w:r>
      <w:r w:rsidR="00884450">
        <w:rPr>
          <w:noProof/>
          <w:lang w:val="pl-PL"/>
        </w:rPr>
        <w:t>4</w:t>
      </w:r>
      <w:r>
        <w:fldChar w:fldCharType="end"/>
      </w:r>
      <w:r w:rsidR="00B721CC" w:rsidRPr="00B721CC">
        <w:rPr>
          <w:lang w:val="pl-PL"/>
        </w:rPr>
        <w:t xml:space="preserve"> </w:t>
      </w:r>
      <w:r w:rsidR="00B721CC">
        <w:rPr>
          <w:lang w:val="pl-PL"/>
        </w:rPr>
        <w:t>–</w:t>
      </w:r>
      <w:r w:rsidR="00B721CC" w:rsidRPr="00B721CC">
        <w:rPr>
          <w:lang w:val="pl-PL"/>
        </w:rPr>
        <w:t xml:space="preserve"> za</w:t>
      </w:r>
      <w:r w:rsidR="00B721CC">
        <w:rPr>
          <w:lang w:val="pl-PL"/>
        </w:rPr>
        <w:t>kupy w zależności od danej cechy</w:t>
      </w:r>
    </w:p>
    <w:p w14:paraId="7A68A210" w14:textId="2B7070B1" w:rsidR="00AD1B18" w:rsidRPr="00AD1B18" w:rsidRDefault="00AD1B18" w:rsidP="00AD1B18">
      <w:pPr>
        <w:rPr>
          <w:lang w:val="pl-PL"/>
        </w:rPr>
      </w:pPr>
      <w:r w:rsidRPr="00AD1B18">
        <w:rPr>
          <w:lang w:val="pl-PL"/>
        </w:rPr>
        <w:t>Analiza tych wykresów pozwoliła wyciągnąć następujące wnioski:</w:t>
      </w:r>
    </w:p>
    <w:p w14:paraId="704610DC" w14:textId="50FBD4D5" w:rsidR="00AD1B18" w:rsidRPr="00AD1B18" w:rsidRDefault="00AD1B18" w:rsidP="00AD1B18">
      <w:pPr>
        <w:rPr>
          <w:lang w:val="pl-PL"/>
        </w:rPr>
      </w:pPr>
      <w:r w:rsidRPr="00AD1B18">
        <w:rPr>
          <w:lang w:val="pl-PL"/>
        </w:rPr>
        <w:t>Klienci typu VIP, mimo że występowali najrzadziej, dokonują zakupów na poziomie porównywalnym do klientów nowo pozyskanych lub powracających. Może to wskazywać na wysoką konwersję w tej grupie.</w:t>
      </w:r>
    </w:p>
    <w:p w14:paraId="0B5E7BA2" w14:textId="77777777" w:rsidR="00B721CC" w:rsidRDefault="00B721CC" w:rsidP="00AD1B18">
      <w:pPr>
        <w:rPr>
          <w:lang w:val="pl-PL"/>
        </w:rPr>
      </w:pPr>
    </w:p>
    <w:p w14:paraId="6970985D" w14:textId="77777777" w:rsidR="00B721CC" w:rsidRDefault="00B721CC" w:rsidP="00AD1B18">
      <w:pPr>
        <w:rPr>
          <w:lang w:val="pl-PL"/>
        </w:rPr>
      </w:pPr>
    </w:p>
    <w:p w14:paraId="1D7E6FED" w14:textId="42B9B564" w:rsidR="00AD1B18" w:rsidRPr="00AD1B18" w:rsidRDefault="00AD1B18" w:rsidP="00AD1B18">
      <w:pPr>
        <w:rPr>
          <w:lang w:val="pl-PL"/>
        </w:rPr>
      </w:pPr>
      <w:r w:rsidRPr="00AD1B18">
        <w:rPr>
          <w:lang w:val="pl-PL"/>
        </w:rPr>
        <w:lastRenderedPageBreak/>
        <w:t>Najczęściej zakupu dokonują klienci:</w:t>
      </w:r>
    </w:p>
    <w:p w14:paraId="75569794" w14:textId="22E3E476" w:rsidR="00AD1B18" w:rsidRPr="00B721CC" w:rsidRDefault="00AD1B18" w:rsidP="00B721CC">
      <w:pPr>
        <w:pStyle w:val="Akapitzlist"/>
        <w:numPr>
          <w:ilvl w:val="0"/>
          <w:numId w:val="15"/>
        </w:numPr>
        <w:rPr>
          <w:lang w:val="pl-PL"/>
        </w:rPr>
      </w:pPr>
      <w:r w:rsidRPr="00B721CC">
        <w:rPr>
          <w:lang w:val="pl-PL"/>
        </w:rPr>
        <w:t>z regionu południe,</w:t>
      </w:r>
    </w:p>
    <w:p w14:paraId="67A03DF2" w14:textId="3C0AD070" w:rsidR="00AD1B18" w:rsidRPr="00B721CC" w:rsidRDefault="00AD1B18" w:rsidP="00B721CC">
      <w:pPr>
        <w:pStyle w:val="Akapitzlist"/>
        <w:numPr>
          <w:ilvl w:val="0"/>
          <w:numId w:val="15"/>
        </w:numPr>
        <w:rPr>
          <w:lang w:val="pl-PL"/>
        </w:rPr>
      </w:pPr>
      <w:r w:rsidRPr="00B721CC">
        <w:rPr>
          <w:lang w:val="pl-PL"/>
        </w:rPr>
        <w:t>w godzinach 19:00–23:00,</w:t>
      </w:r>
    </w:p>
    <w:p w14:paraId="2135978A" w14:textId="590D09B3" w:rsidR="00AD1B18" w:rsidRPr="00B721CC" w:rsidRDefault="00AD1B18" w:rsidP="00B721CC">
      <w:pPr>
        <w:pStyle w:val="Akapitzlist"/>
        <w:numPr>
          <w:ilvl w:val="0"/>
          <w:numId w:val="15"/>
        </w:numPr>
        <w:rPr>
          <w:lang w:val="pl-PL"/>
        </w:rPr>
      </w:pPr>
      <w:r w:rsidRPr="00B721CC">
        <w:rPr>
          <w:lang w:val="pl-PL"/>
        </w:rPr>
        <w:t>w piątki, soboty i niedziele – co może wskazywać na większą aktywność zakupową w godzinach wieczornych i w weekendy.</w:t>
      </w:r>
    </w:p>
    <w:p w14:paraId="16A4B00C" w14:textId="6C42C85A" w:rsidR="00AD1B18" w:rsidRPr="00AD1B18" w:rsidRDefault="00AD1B18" w:rsidP="00AD1B18">
      <w:pPr>
        <w:pStyle w:val="Nagwek2"/>
        <w:rPr>
          <w:rFonts w:asciiTheme="minorHAnsi" w:hAnsiTheme="minorHAnsi"/>
          <w:lang w:val="pl-PL"/>
        </w:rPr>
      </w:pPr>
      <w:r w:rsidRPr="00AD1B18">
        <w:rPr>
          <w:rFonts w:asciiTheme="minorHAnsi" w:hAnsiTheme="minorHAnsi"/>
          <w:lang w:val="pl-PL"/>
        </w:rPr>
        <w:t>2.3 Dane docelowe</w:t>
      </w:r>
    </w:p>
    <w:p w14:paraId="79D58892" w14:textId="77777777" w:rsidR="00AD1B18" w:rsidRPr="00AD1B18" w:rsidRDefault="00AD1B18" w:rsidP="00AD1B18">
      <w:pPr>
        <w:rPr>
          <w:lang w:val="pl-PL"/>
        </w:rPr>
      </w:pPr>
      <w:r w:rsidRPr="00AD1B18">
        <w:rPr>
          <w:lang w:val="pl-PL"/>
        </w:rPr>
        <w:t xml:space="preserve">Ostatnią analizowaną kolumną była kolumna docelowa </w:t>
      </w:r>
      <w:proofErr w:type="spellStart"/>
      <w:r w:rsidRPr="00AD1B18">
        <w:rPr>
          <w:lang w:val="pl-PL"/>
        </w:rPr>
        <w:t>kupil</w:t>
      </w:r>
      <w:proofErr w:type="spellEnd"/>
      <w:r w:rsidRPr="00AD1B18">
        <w:rPr>
          <w:lang w:val="pl-PL"/>
        </w:rPr>
        <w:t xml:space="preserve">, informująca o tym, czy klient dokonał zakupu (1) czy nie (0). </w:t>
      </w:r>
    </w:p>
    <w:p w14:paraId="51938733" w14:textId="77777777" w:rsidR="006D50FE" w:rsidRDefault="00AD1B18" w:rsidP="006D50FE">
      <w:pPr>
        <w:keepNext/>
        <w:jc w:val="center"/>
      </w:pPr>
      <w:r w:rsidRPr="00AD1B18">
        <w:rPr>
          <w:noProof/>
          <w:lang w:val="pl-PL"/>
        </w:rPr>
        <w:drawing>
          <wp:inline distT="0" distB="0" distL="0" distR="0" wp14:anchorId="1AC23E7F" wp14:editId="28E459BE">
            <wp:extent cx="3767667" cy="3879038"/>
            <wp:effectExtent l="0" t="0" r="4445" b="7620"/>
            <wp:docPr id="151089977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9">
                      <a:extLst>
                        <a:ext uri="{28A0092B-C50C-407E-A947-70E740481C1C}">
                          <a14:useLocalDpi xmlns:a14="http://schemas.microsoft.com/office/drawing/2010/main" val="0"/>
                        </a:ext>
                      </a:extLst>
                    </a:blip>
                    <a:srcRect t="4507" r="53951" b="13080"/>
                    <a:stretch>
                      <a:fillRect/>
                    </a:stretch>
                  </pic:blipFill>
                  <pic:spPr bwMode="auto">
                    <a:xfrm>
                      <a:off x="0" y="0"/>
                      <a:ext cx="3774869" cy="3886453"/>
                    </a:xfrm>
                    <a:prstGeom prst="rect">
                      <a:avLst/>
                    </a:prstGeom>
                    <a:noFill/>
                    <a:ln>
                      <a:noFill/>
                    </a:ln>
                    <a:extLst>
                      <a:ext uri="{53640926-AAD7-44D8-BBD7-CCE9431645EC}">
                        <a14:shadowObscured xmlns:a14="http://schemas.microsoft.com/office/drawing/2010/main"/>
                      </a:ext>
                    </a:extLst>
                  </pic:spPr>
                </pic:pic>
              </a:graphicData>
            </a:graphic>
          </wp:inline>
        </w:drawing>
      </w:r>
    </w:p>
    <w:p w14:paraId="693DA386" w14:textId="72753C8F" w:rsidR="00AD1B18" w:rsidRPr="00B721CC" w:rsidRDefault="006D50FE" w:rsidP="006D50FE">
      <w:pPr>
        <w:pStyle w:val="Legenda"/>
        <w:jc w:val="center"/>
        <w:rPr>
          <w:lang w:val="pl-PL"/>
        </w:rPr>
      </w:pPr>
      <w:r w:rsidRPr="00B721CC">
        <w:rPr>
          <w:lang w:val="pl-PL"/>
        </w:rPr>
        <w:t xml:space="preserve">Wykres </w:t>
      </w:r>
      <w:r>
        <w:fldChar w:fldCharType="begin"/>
      </w:r>
      <w:r w:rsidRPr="00B721CC">
        <w:rPr>
          <w:lang w:val="pl-PL"/>
        </w:rPr>
        <w:instrText xml:space="preserve"> SEQ Wykres \* ARABIC </w:instrText>
      </w:r>
      <w:r>
        <w:fldChar w:fldCharType="separate"/>
      </w:r>
      <w:r w:rsidR="00884450">
        <w:rPr>
          <w:noProof/>
          <w:lang w:val="pl-PL"/>
        </w:rPr>
        <w:t>5</w:t>
      </w:r>
      <w:r>
        <w:fldChar w:fldCharType="end"/>
      </w:r>
      <w:r w:rsidR="00B721CC" w:rsidRPr="00B721CC">
        <w:rPr>
          <w:lang w:val="pl-PL"/>
        </w:rPr>
        <w:t xml:space="preserve"> – rozkład przed dokonaniem </w:t>
      </w:r>
      <w:proofErr w:type="spellStart"/>
      <w:r w:rsidR="00B721CC" w:rsidRPr="00B721CC">
        <w:rPr>
          <w:lang w:val="pl-PL"/>
        </w:rPr>
        <w:t>u</w:t>
      </w:r>
      <w:r w:rsidR="00B721CC">
        <w:rPr>
          <w:lang w:val="pl-PL"/>
        </w:rPr>
        <w:t>ndersamplingu</w:t>
      </w:r>
      <w:proofErr w:type="spellEnd"/>
    </w:p>
    <w:p w14:paraId="7A2D6231" w14:textId="0FE542BA" w:rsidR="00AD1B18" w:rsidRPr="00AD1B18" w:rsidRDefault="00AD1B18" w:rsidP="00AD1B18">
      <w:pPr>
        <w:rPr>
          <w:lang w:val="pl-PL"/>
        </w:rPr>
      </w:pPr>
      <w:r w:rsidRPr="00AD1B18">
        <w:rPr>
          <w:lang w:val="pl-PL"/>
        </w:rPr>
        <w:t>Wykres kołowy pokazujący rozkład tej zmiennej ujawnił znaczną nierównowagę klas — zdecydowana większość klientów nie dokonuje zakupu. Taki brak balansu może negatywnie wpływać na skuteczność klasyfikatorów, które będą miały tendencję do przewidywania klasy dominującej.</w:t>
      </w:r>
    </w:p>
    <w:p w14:paraId="7FAB8E14" w14:textId="36DA9393" w:rsidR="00AD1B18" w:rsidRPr="00AD1B18" w:rsidRDefault="00AD1B18" w:rsidP="00AD1B18">
      <w:pPr>
        <w:rPr>
          <w:lang w:val="pl-PL"/>
        </w:rPr>
      </w:pPr>
      <w:r w:rsidRPr="00AD1B18">
        <w:rPr>
          <w:lang w:val="pl-PL"/>
        </w:rPr>
        <w:t>Z tego względu zaleca się zastosowanie jednej z technik równoważenia zbioru danych, takich jak:</w:t>
      </w:r>
    </w:p>
    <w:p w14:paraId="258DA2B9" w14:textId="2ADD4C20" w:rsidR="00AD1B18" w:rsidRPr="00B721CC" w:rsidRDefault="00AD1B18" w:rsidP="00B721CC">
      <w:pPr>
        <w:pStyle w:val="Akapitzlist"/>
        <w:numPr>
          <w:ilvl w:val="0"/>
          <w:numId w:val="16"/>
        </w:numPr>
        <w:rPr>
          <w:lang w:val="pl-PL"/>
        </w:rPr>
      </w:pPr>
      <w:proofErr w:type="spellStart"/>
      <w:r w:rsidRPr="00B721CC">
        <w:rPr>
          <w:lang w:val="pl-PL"/>
        </w:rPr>
        <w:t>Oversampling</w:t>
      </w:r>
      <w:proofErr w:type="spellEnd"/>
      <w:r w:rsidRPr="00B721CC">
        <w:rPr>
          <w:lang w:val="pl-PL"/>
        </w:rPr>
        <w:t xml:space="preserve"> (</w:t>
      </w:r>
      <w:proofErr w:type="spellStart"/>
      <w:r w:rsidRPr="00B721CC">
        <w:rPr>
          <w:lang w:val="pl-PL"/>
        </w:rPr>
        <w:t>RandomOverSampler</w:t>
      </w:r>
      <w:proofErr w:type="spellEnd"/>
      <w:r w:rsidRPr="00B721CC">
        <w:rPr>
          <w:lang w:val="pl-PL"/>
        </w:rPr>
        <w:t>) – powielanie danych klasy mniejszościowej,</w:t>
      </w:r>
    </w:p>
    <w:p w14:paraId="64EE6AC2" w14:textId="4D7AE1BB" w:rsidR="00AD1B18" w:rsidRPr="00B721CC" w:rsidRDefault="00AD1B18" w:rsidP="00B721CC">
      <w:pPr>
        <w:pStyle w:val="Akapitzlist"/>
        <w:numPr>
          <w:ilvl w:val="0"/>
          <w:numId w:val="16"/>
        </w:numPr>
        <w:rPr>
          <w:lang w:val="pl-PL"/>
        </w:rPr>
      </w:pPr>
      <w:proofErr w:type="spellStart"/>
      <w:r w:rsidRPr="00B721CC">
        <w:rPr>
          <w:lang w:val="pl-PL"/>
        </w:rPr>
        <w:t>Undersampling</w:t>
      </w:r>
      <w:proofErr w:type="spellEnd"/>
      <w:r w:rsidR="00AF4E55">
        <w:rPr>
          <w:lang w:val="pl-PL"/>
        </w:rPr>
        <w:t xml:space="preserve"> (</w:t>
      </w:r>
      <w:proofErr w:type="spellStart"/>
      <w:r w:rsidR="00AF4E55" w:rsidRPr="00B721CC">
        <w:rPr>
          <w:lang w:val="pl-PL"/>
        </w:rPr>
        <w:t>Random</w:t>
      </w:r>
      <w:r w:rsidR="00AF4E55">
        <w:rPr>
          <w:lang w:val="pl-PL"/>
        </w:rPr>
        <w:t>Under</w:t>
      </w:r>
      <w:r w:rsidR="00AF4E55" w:rsidRPr="00B721CC">
        <w:rPr>
          <w:lang w:val="pl-PL"/>
        </w:rPr>
        <w:t>Sampler</w:t>
      </w:r>
      <w:proofErr w:type="spellEnd"/>
      <w:r w:rsidR="00AF4E55">
        <w:rPr>
          <w:lang w:val="pl-PL"/>
        </w:rPr>
        <w:t>)</w:t>
      </w:r>
      <w:r w:rsidRPr="00B721CC">
        <w:rPr>
          <w:lang w:val="pl-PL"/>
        </w:rPr>
        <w:t xml:space="preserve"> – redukcja liczby przykładów klasy większościowej.</w:t>
      </w:r>
    </w:p>
    <w:p w14:paraId="57969586" w14:textId="435DE390" w:rsidR="00AD1B18" w:rsidRDefault="00AD1B18" w:rsidP="001E6464">
      <w:pPr>
        <w:rPr>
          <w:lang w:val="pl-PL"/>
        </w:rPr>
      </w:pPr>
      <w:r w:rsidRPr="00AD1B18">
        <w:rPr>
          <w:lang w:val="pl-PL"/>
        </w:rPr>
        <w:t xml:space="preserve">Dzięki zastosowaniu tych metod modele uczące się będą miały szansę lepiej rozpoznawać przypadki rzadziej występujące (klientów, którzy dokonali zakupu), co wpłynie na poprawę metryk takich jak </w:t>
      </w:r>
      <w:proofErr w:type="spellStart"/>
      <w:r w:rsidRPr="00AD1B18">
        <w:rPr>
          <w:lang w:val="pl-PL"/>
        </w:rPr>
        <w:t>recall</w:t>
      </w:r>
      <w:proofErr w:type="spellEnd"/>
      <w:r w:rsidRPr="00AD1B18">
        <w:rPr>
          <w:lang w:val="pl-PL"/>
        </w:rPr>
        <w:t>, precision czy f1-score.</w:t>
      </w:r>
      <w:r w:rsidR="00B721CC">
        <w:rPr>
          <w:lang w:val="pl-PL"/>
        </w:rPr>
        <w:t xml:space="preserve"> </w:t>
      </w:r>
    </w:p>
    <w:p w14:paraId="24354679" w14:textId="77777777" w:rsidR="00B9281D" w:rsidRPr="00AD1B18" w:rsidRDefault="00B9281D" w:rsidP="001E6464">
      <w:pPr>
        <w:rPr>
          <w:lang w:val="pl-PL"/>
        </w:rPr>
      </w:pPr>
    </w:p>
    <w:p w14:paraId="0E6BA653" w14:textId="46F326E5" w:rsidR="00E50F52" w:rsidRPr="00AD1B18" w:rsidRDefault="00000000" w:rsidP="00AD1B18">
      <w:pPr>
        <w:pStyle w:val="Nagwek1"/>
        <w:rPr>
          <w:rFonts w:asciiTheme="minorHAnsi" w:hAnsiTheme="minorHAnsi"/>
          <w:lang w:val="pl-PL"/>
        </w:rPr>
      </w:pPr>
      <w:r w:rsidRPr="00AD1B18">
        <w:rPr>
          <w:rFonts w:asciiTheme="minorHAnsi" w:hAnsiTheme="minorHAnsi"/>
          <w:lang w:val="pl-PL"/>
        </w:rPr>
        <w:lastRenderedPageBreak/>
        <w:t>3. Przetwarzanie danych</w:t>
      </w:r>
    </w:p>
    <w:p w14:paraId="4E46872B" w14:textId="0E509E65" w:rsidR="00E50F52" w:rsidRPr="00AD1B18" w:rsidRDefault="00E50F52" w:rsidP="00E50F52">
      <w:pPr>
        <w:rPr>
          <w:lang w:val="pl-PL"/>
        </w:rPr>
      </w:pPr>
      <w:r w:rsidRPr="00AD1B18">
        <w:rPr>
          <w:lang w:val="pl-PL"/>
        </w:rPr>
        <w:t xml:space="preserve">W celu przygotowania danych do modelowania zastosowano szereg technik przetwarzania wstępnego. Zmienne kategoryczne zostały zakodowane za pomocą metody one-hot </w:t>
      </w:r>
      <w:proofErr w:type="spellStart"/>
      <w:r w:rsidRPr="00AD1B18">
        <w:rPr>
          <w:lang w:val="pl-PL"/>
        </w:rPr>
        <w:t>encoding</w:t>
      </w:r>
      <w:proofErr w:type="spellEnd"/>
      <w:r w:rsidRPr="00AD1B18">
        <w:rPr>
          <w:lang w:val="pl-PL"/>
        </w:rPr>
        <w:t>. Miało to dwa główne cele:</w:t>
      </w:r>
    </w:p>
    <w:p w14:paraId="0FDA6CB2" w14:textId="45D92E9B" w:rsidR="00E50F52" w:rsidRPr="00AD1B18" w:rsidRDefault="00E50F52" w:rsidP="00E50F52">
      <w:pPr>
        <w:rPr>
          <w:lang w:val="pl-PL"/>
        </w:rPr>
      </w:pPr>
      <w:r w:rsidRPr="00AD1B18">
        <w:rPr>
          <w:lang w:val="pl-PL"/>
        </w:rPr>
        <w:t>Zakodowanie zmiennych nominalnych, takich jak region oraz typ klienta (status klienta), w sposób umożliwiający modelowi właściwą interpretację bez nadawania im sztucznego porządku.</w:t>
      </w:r>
    </w:p>
    <w:p w14:paraId="19CC6EE4" w14:textId="37DDC6B4" w:rsidR="00E50F52" w:rsidRPr="00AD1B18" w:rsidRDefault="00E50F52" w:rsidP="00E50F52">
      <w:pPr>
        <w:rPr>
          <w:lang w:val="pl-PL"/>
        </w:rPr>
      </w:pPr>
      <w:r w:rsidRPr="00AD1B18">
        <w:rPr>
          <w:lang w:val="pl-PL"/>
        </w:rPr>
        <w:t xml:space="preserve">Zakodowanie zmiennych uporządkowanych, takich jak godzina wejścia i dzień tygodnia, aby uniknąć sytuacji, w której model mógłby błędnie zakładać, że wyższe wartości (np. godzina 23 lub dzień 7) są w jakiś sposób „lepsze” lub bardziej znaczące niż niższe (np. godzina 1 lub dzień 1). Dzięki one-hot </w:t>
      </w:r>
      <w:proofErr w:type="spellStart"/>
      <w:r w:rsidRPr="00AD1B18">
        <w:rPr>
          <w:lang w:val="pl-PL"/>
        </w:rPr>
        <w:t>encoding</w:t>
      </w:r>
      <w:proofErr w:type="spellEnd"/>
      <w:r w:rsidRPr="00AD1B18">
        <w:rPr>
          <w:lang w:val="pl-PL"/>
        </w:rPr>
        <w:t xml:space="preserve"> wszystkie wartości były traktowane równorzędnie.</w:t>
      </w:r>
    </w:p>
    <w:p w14:paraId="34FBB5C5" w14:textId="521CAB6D" w:rsidR="00E50F52" w:rsidRPr="00AD1B18" w:rsidRDefault="00E50F52" w:rsidP="00E50F52">
      <w:pPr>
        <w:rPr>
          <w:lang w:val="pl-PL"/>
        </w:rPr>
      </w:pPr>
      <w:r w:rsidRPr="00AD1B18">
        <w:rPr>
          <w:lang w:val="pl-PL"/>
        </w:rPr>
        <w:t xml:space="preserve">Dla zmiennych liczbowych (np. wiek, przychód, czas na stronie, liczba wizyt) przeprowadzono próby skalowania przy użyciu dwóch popularnych metod: </w:t>
      </w:r>
      <w:proofErr w:type="spellStart"/>
      <w:r w:rsidRPr="00AD1B18">
        <w:rPr>
          <w:lang w:val="pl-PL"/>
        </w:rPr>
        <w:t>StandardScaler</w:t>
      </w:r>
      <w:proofErr w:type="spellEnd"/>
      <w:r w:rsidRPr="00AD1B18">
        <w:rPr>
          <w:lang w:val="pl-PL"/>
        </w:rPr>
        <w:t xml:space="preserve"> oraz </w:t>
      </w:r>
      <w:proofErr w:type="spellStart"/>
      <w:r w:rsidRPr="00AD1B18">
        <w:rPr>
          <w:lang w:val="pl-PL"/>
        </w:rPr>
        <w:t>MinMaxScaler</w:t>
      </w:r>
      <w:proofErr w:type="spellEnd"/>
      <w:r w:rsidRPr="00AD1B18">
        <w:rPr>
          <w:lang w:val="pl-PL"/>
        </w:rPr>
        <w:t xml:space="preserve">. Obie techniki zostały przetestowane w połączeniu z modelami klasyfikacyjnymi, aby ocenić ich wpływ na jakość predykcji. Ostatecznie zdecydowano się na </w:t>
      </w:r>
      <w:proofErr w:type="spellStart"/>
      <w:r w:rsidRPr="00AD1B18">
        <w:rPr>
          <w:lang w:val="pl-PL"/>
        </w:rPr>
        <w:t>StandardScaler</w:t>
      </w:r>
      <w:proofErr w:type="spellEnd"/>
      <w:r w:rsidRPr="00AD1B18">
        <w:rPr>
          <w:lang w:val="pl-PL"/>
        </w:rPr>
        <w:t>, który dał minimalnie lepsze i bardziej stabilne wyniki, szczególnie w połączeniu z modelami bazującymi na drzewach.</w:t>
      </w:r>
    </w:p>
    <w:p w14:paraId="3C672CC2" w14:textId="30E94BBE" w:rsidR="00E50F52" w:rsidRPr="00AD1B18" w:rsidRDefault="00E50F52" w:rsidP="00E50F52">
      <w:pPr>
        <w:rPr>
          <w:lang w:val="pl-PL"/>
        </w:rPr>
      </w:pPr>
      <w:r w:rsidRPr="00AD1B18">
        <w:rPr>
          <w:lang w:val="pl-PL"/>
        </w:rPr>
        <w:t>W celu zbalansowania klas w zbiorze danych (gdzie klasa „kupujący” była istotnie mniej liczna), przetestowano dwie techniki:</w:t>
      </w:r>
    </w:p>
    <w:p w14:paraId="1B5B4552" w14:textId="010B7505" w:rsidR="00E50F52" w:rsidRPr="00AD1B18" w:rsidRDefault="00E50F52" w:rsidP="00E50F52">
      <w:pPr>
        <w:rPr>
          <w:lang w:val="pl-PL"/>
        </w:rPr>
      </w:pPr>
      <w:proofErr w:type="spellStart"/>
      <w:r w:rsidRPr="00AD1B18">
        <w:rPr>
          <w:lang w:val="pl-PL"/>
        </w:rPr>
        <w:t>Oversampling</w:t>
      </w:r>
      <w:proofErr w:type="spellEnd"/>
      <w:r w:rsidRPr="00AD1B18">
        <w:rPr>
          <w:lang w:val="pl-PL"/>
        </w:rPr>
        <w:t xml:space="preserve"> – polegający na sztucznym powieleniu przykładów klasy mniejszościowej.</w:t>
      </w:r>
    </w:p>
    <w:p w14:paraId="029A9E20" w14:textId="2F94EEC0" w:rsidR="00E50F52" w:rsidRPr="00AD1B18" w:rsidRDefault="00E50F52" w:rsidP="00E50F52">
      <w:pPr>
        <w:rPr>
          <w:lang w:val="pl-PL"/>
        </w:rPr>
      </w:pPr>
      <w:proofErr w:type="spellStart"/>
      <w:r w:rsidRPr="00AD1B18">
        <w:rPr>
          <w:lang w:val="pl-PL"/>
        </w:rPr>
        <w:t>Undersampling</w:t>
      </w:r>
      <w:proofErr w:type="spellEnd"/>
      <w:r w:rsidRPr="00AD1B18">
        <w:rPr>
          <w:lang w:val="pl-PL"/>
        </w:rPr>
        <w:t xml:space="preserve"> – polegający na losowym usunięciu przykładów z klasy większościowej.</w:t>
      </w:r>
    </w:p>
    <w:p w14:paraId="1E5D3C18" w14:textId="76E0B917" w:rsidR="00E50F52" w:rsidRPr="00AD1B18" w:rsidRDefault="00E50F52" w:rsidP="00E50F52">
      <w:pPr>
        <w:rPr>
          <w:lang w:val="pl-PL"/>
        </w:rPr>
      </w:pPr>
      <w:r w:rsidRPr="00AD1B18">
        <w:rPr>
          <w:lang w:val="pl-PL"/>
        </w:rPr>
        <w:t xml:space="preserve">Wyniki analizy pokazały, że zastosowanie </w:t>
      </w:r>
      <w:proofErr w:type="spellStart"/>
      <w:r w:rsidRPr="00AD1B18">
        <w:rPr>
          <w:lang w:val="pl-PL"/>
        </w:rPr>
        <w:t>oversamplingu</w:t>
      </w:r>
      <w:proofErr w:type="spellEnd"/>
      <w:r w:rsidRPr="00AD1B18">
        <w:rPr>
          <w:lang w:val="pl-PL"/>
        </w:rPr>
        <w:t xml:space="preserve"> (przez </w:t>
      </w:r>
      <w:proofErr w:type="spellStart"/>
      <w:r w:rsidRPr="00AD1B18">
        <w:rPr>
          <w:lang w:val="pl-PL"/>
        </w:rPr>
        <w:t>RandomOverSampler</w:t>
      </w:r>
      <w:proofErr w:type="spellEnd"/>
      <w:r w:rsidRPr="00AD1B18">
        <w:rPr>
          <w:lang w:val="pl-PL"/>
        </w:rPr>
        <w:t xml:space="preserve">) spowodowało znaczny wzrost trafności modelu </w:t>
      </w:r>
      <w:proofErr w:type="spellStart"/>
      <w:r w:rsidRPr="00AD1B18">
        <w:rPr>
          <w:lang w:val="pl-PL"/>
        </w:rPr>
        <w:t>Random</w:t>
      </w:r>
      <w:proofErr w:type="spellEnd"/>
      <w:r w:rsidRPr="00AD1B18">
        <w:rPr>
          <w:lang w:val="pl-PL"/>
        </w:rPr>
        <w:t xml:space="preserve"> </w:t>
      </w:r>
      <w:proofErr w:type="spellStart"/>
      <w:r w:rsidRPr="00AD1B18">
        <w:rPr>
          <w:lang w:val="pl-PL"/>
        </w:rPr>
        <w:t>Forest</w:t>
      </w:r>
      <w:proofErr w:type="spellEnd"/>
      <w:r w:rsidRPr="00AD1B18">
        <w:rPr>
          <w:lang w:val="pl-PL"/>
        </w:rPr>
        <w:t xml:space="preserve"> — osiągał on blisko 9</w:t>
      </w:r>
      <w:r w:rsidR="005C7BCA">
        <w:rPr>
          <w:lang w:val="pl-PL"/>
        </w:rPr>
        <w:t>6</w:t>
      </w:r>
      <w:r w:rsidRPr="00AD1B18">
        <w:rPr>
          <w:lang w:val="pl-PL"/>
        </w:rPr>
        <w:t xml:space="preserve">% dokładności na zbiorze treningowym. Taki wynik, choć pozornie imponujący, </w:t>
      </w:r>
      <w:r w:rsidR="00BF4CA4">
        <w:rPr>
          <w:lang w:val="pl-PL"/>
        </w:rPr>
        <w:t xml:space="preserve">może sygnalizować </w:t>
      </w:r>
      <w:r w:rsidRPr="00AD1B18">
        <w:rPr>
          <w:lang w:val="pl-PL"/>
        </w:rPr>
        <w:t>nadmierne dopasowani</w:t>
      </w:r>
      <w:r w:rsidR="00BF4CA4">
        <w:rPr>
          <w:lang w:val="pl-PL"/>
        </w:rPr>
        <w:t>e</w:t>
      </w:r>
      <w:r w:rsidRPr="00AD1B18">
        <w:rPr>
          <w:lang w:val="pl-PL"/>
        </w:rPr>
        <w:t xml:space="preserve"> (</w:t>
      </w:r>
      <w:proofErr w:type="spellStart"/>
      <w:r w:rsidRPr="00AD1B18">
        <w:rPr>
          <w:lang w:val="pl-PL"/>
        </w:rPr>
        <w:t>overfitting</w:t>
      </w:r>
      <w:proofErr w:type="spellEnd"/>
      <w:r w:rsidRPr="00AD1B18">
        <w:rPr>
          <w:lang w:val="pl-PL"/>
        </w:rPr>
        <w:t xml:space="preserve">). </w:t>
      </w:r>
      <w:r w:rsidR="00BF4CA4">
        <w:rPr>
          <w:lang w:val="pl-PL"/>
        </w:rPr>
        <w:t xml:space="preserve">Przed zastosowaniem </w:t>
      </w:r>
      <w:proofErr w:type="spellStart"/>
      <w:r w:rsidR="00BF4CA4">
        <w:rPr>
          <w:lang w:val="pl-PL"/>
        </w:rPr>
        <w:t>tuningu</w:t>
      </w:r>
      <w:proofErr w:type="spellEnd"/>
      <w:r w:rsidR="00BF4CA4">
        <w:rPr>
          <w:lang w:val="pl-PL"/>
        </w:rPr>
        <w:t xml:space="preserve"> model ten nie nadawał się do użytku</w:t>
      </w:r>
    </w:p>
    <w:p w14:paraId="5757EE6C" w14:textId="77777777" w:rsidR="00BF4CA4" w:rsidRDefault="00E50F52" w:rsidP="00BF4CA4">
      <w:pPr>
        <w:rPr>
          <w:lang w:val="pl-PL"/>
        </w:rPr>
      </w:pPr>
      <w:r w:rsidRPr="00AD1B18">
        <w:rPr>
          <w:lang w:val="pl-PL"/>
        </w:rPr>
        <w:t xml:space="preserve">Z kolei technika </w:t>
      </w:r>
      <w:proofErr w:type="spellStart"/>
      <w:r w:rsidRPr="00AD1B18">
        <w:rPr>
          <w:lang w:val="pl-PL"/>
        </w:rPr>
        <w:t>undersamplingu</w:t>
      </w:r>
      <w:proofErr w:type="spellEnd"/>
      <w:r w:rsidRPr="00AD1B18">
        <w:rPr>
          <w:lang w:val="pl-PL"/>
        </w:rPr>
        <w:t>, mimo że doprowadziła do zmniejszenia dokładności modelu (do poziomu około 78–80%), zapewniła znacznie bardziej realistyczne i wiarygodne wyniki. Model przestał faworyzować klasę dominującą i lepiej radził sobie z generalizacją</w:t>
      </w:r>
    </w:p>
    <w:p w14:paraId="42152823" w14:textId="6FD19BEE" w:rsidR="00B9281D" w:rsidRPr="00BF4CA4" w:rsidRDefault="00B9281D" w:rsidP="00BF4CA4">
      <w:pPr>
        <w:jc w:val="center"/>
        <w:rPr>
          <w:lang w:val="pl-PL"/>
        </w:rPr>
      </w:pPr>
      <w:r>
        <w:rPr>
          <w:noProof/>
          <w:lang w:val="pl-PL"/>
        </w:rPr>
        <w:lastRenderedPageBreak/>
        <w:drawing>
          <wp:inline distT="0" distB="0" distL="0" distR="0" wp14:anchorId="00C6F5C9" wp14:editId="3CF5B566">
            <wp:extent cx="4070716" cy="3504337"/>
            <wp:effectExtent l="0" t="0" r="6350" b="1270"/>
            <wp:docPr id="18602939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9">
                      <a:extLst>
                        <a:ext uri="{28A0092B-C50C-407E-A947-70E740481C1C}">
                          <a14:useLocalDpi xmlns:a14="http://schemas.microsoft.com/office/drawing/2010/main" val="0"/>
                        </a:ext>
                      </a:extLst>
                    </a:blip>
                    <a:srcRect l="51069" t="13385" b="13334"/>
                    <a:stretch>
                      <a:fillRect/>
                    </a:stretch>
                  </pic:blipFill>
                  <pic:spPr bwMode="auto">
                    <a:xfrm>
                      <a:off x="0" y="0"/>
                      <a:ext cx="4071668" cy="3505157"/>
                    </a:xfrm>
                    <a:prstGeom prst="rect">
                      <a:avLst/>
                    </a:prstGeom>
                    <a:noFill/>
                    <a:ln>
                      <a:noFill/>
                    </a:ln>
                    <a:extLst>
                      <a:ext uri="{53640926-AAD7-44D8-BBD7-CCE9431645EC}">
                        <a14:shadowObscured xmlns:a14="http://schemas.microsoft.com/office/drawing/2010/main"/>
                      </a:ext>
                    </a:extLst>
                  </pic:spPr>
                </pic:pic>
              </a:graphicData>
            </a:graphic>
          </wp:inline>
        </w:drawing>
      </w:r>
    </w:p>
    <w:p w14:paraId="644AE000" w14:textId="2B99519E" w:rsidR="00B9281D" w:rsidRPr="00B9281D" w:rsidRDefault="00B9281D" w:rsidP="00884450">
      <w:pPr>
        <w:pStyle w:val="Legenda"/>
        <w:jc w:val="center"/>
        <w:rPr>
          <w:lang w:val="pl-PL"/>
        </w:rPr>
      </w:pPr>
      <w:r w:rsidRPr="00B9281D">
        <w:rPr>
          <w:lang w:val="pl-PL"/>
        </w:rPr>
        <w:t xml:space="preserve">Wykres </w:t>
      </w:r>
      <w:r>
        <w:fldChar w:fldCharType="begin"/>
      </w:r>
      <w:r w:rsidRPr="00B9281D">
        <w:rPr>
          <w:lang w:val="pl-PL"/>
        </w:rPr>
        <w:instrText xml:space="preserve"> SEQ Wykres \* ARABIC </w:instrText>
      </w:r>
      <w:r>
        <w:fldChar w:fldCharType="separate"/>
      </w:r>
      <w:r w:rsidR="00884450">
        <w:rPr>
          <w:noProof/>
          <w:lang w:val="pl-PL"/>
        </w:rPr>
        <w:t>6</w:t>
      </w:r>
      <w:r>
        <w:fldChar w:fldCharType="end"/>
      </w:r>
      <w:r w:rsidRPr="00B9281D">
        <w:rPr>
          <w:noProof/>
          <w:lang w:val="pl-PL"/>
        </w:rPr>
        <w:t xml:space="preserve"> - rozkład klientów co kupili i nie kupil po undersamplingu</w:t>
      </w:r>
      <w:r w:rsidR="00BF4CA4">
        <w:rPr>
          <w:noProof/>
          <w:lang w:val="pl-PL"/>
        </w:rPr>
        <w:t>\oversamlingu</w:t>
      </w:r>
    </w:p>
    <w:p w14:paraId="1BDB12E6" w14:textId="77777777" w:rsidR="00AD1B18" w:rsidRPr="00AD1B18" w:rsidRDefault="00AD1B18" w:rsidP="00E50F52">
      <w:pPr>
        <w:rPr>
          <w:lang w:val="pl-PL"/>
        </w:rPr>
      </w:pPr>
    </w:p>
    <w:p w14:paraId="55BF9152" w14:textId="3E70D51A" w:rsidR="00E50F52" w:rsidRPr="00AD1B18" w:rsidRDefault="00000000" w:rsidP="00AD1B18">
      <w:pPr>
        <w:pStyle w:val="Nagwek1"/>
        <w:rPr>
          <w:rFonts w:asciiTheme="minorHAnsi" w:hAnsiTheme="minorHAnsi"/>
          <w:lang w:val="pl-PL"/>
        </w:rPr>
      </w:pPr>
      <w:r w:rsidRPr="00AD1B18">
        <w:rPr>
          <w:rFonts w:asciiTheme="minorHAnsi" w:hAnsiTheme="minorHAnsi"/>
          <w:lang w:val="pl-PL"/>
        </w:rPr>
        <w:t>4. Podział danych</w:t>
      </w:r>
    </w:p>
    <w:p w14:paraId="416844BC" w14:textId="77777777" w:rsidR="00510BA2" w:rsidRPr="00AD1B18" w:rsidRDefault="00000000">
      <w:pPr>
        <w:rPr>
          <w:lang w:val="pl-PL"/>
        </w:rPr>
      </w:pPr>
      <w:r w:rsidRPr="00AD1B18">
        <w:rPr>
          <w:lang w:val="pl-PL"/>
        </w:rPr>
        <w:t>Dane podzielono na zbiór treningowy i testowy w proporcji 80:20. Dzięki temu możliwe było skuteczne uczenie modeli oraz ich późniejsza ocena na niezależnym zbiorze danych.</w:t>
      </w:r>
    </w:p>
    <w:p w14:paraId="5821CA2B" w14:textId="77777777" w:rsidR="00510BA2" w:rsidRPr="00AD1B18" w:rsidRDefault="00000000">
      <w:pPr>
        <w:pStyle w:val="Nagwek1"/>
        <w:rPr>
          <w:rFonts w:asciiTheme="minorHAnsi" w:hAnsiTheme="minorHAnsi"/>
          <w:lang w:val="pl-PL"/>
        </w:rPr>
      </w:pPr>
      <w:r w:rsidRPr="00AD1B18">
        <w:rPr>
          <w:rFonts w:asciiTheme="minorHAnsi" w:hAnsiTheme="minorHAnsi"/>
          <w:lang w:val="pl-PL"/>
        </w:rPr>
        <w:t>5. Budowa i ocena modeli</w:t>
      </w:r>
    </w:p>
    <w:p w14:paraId="6028EC48" w14:textId="77777777" w:rsidR="00E50F52" w:rsidRPr="00AD1B18" w:rsidRDefault="00E50F52" w:rsidP="00E50F52">
      <w:pPr>
        <w:rPr>
          <w:lang w:val="pl-PL"/>
        </w:rPr>
      </w:pPr>
      <w:r w:rsidRPr="00AD1B18">
        <w:rPr>
          <w:lang w:val="pl-PL"/>
        </w:rPr>
        <w:t xml:space="preserve">W ramach projektu zbudowano i przetestowano trzy różne modele klasyfikacyjne: regresję logistyczną, </w:t>
      </w:r>
      <w:proofErr w:type="spellStart"/>
      <w:r w:rsidRPr="00AD1B18">
        <w:rPr>
          <w:lang w:val="pl-PL"/>
        </w:rPr>
        <w:t>Random</w:t>
      </w:r>
      <w:proofErr w:type="spellEnd"/>
      <w:r w:rsidRPr="00AD1B18">
        <w:rPr>
          <w:lang w:val="pl-PL"/>
        </w:rPr>
        <w:t xml:space="preserve"> </w:t>
      </w:r>
      <w:proofErr w:type="spellStart"/>
      <w:r w:rsidRPr="00AD1B18">
        <w:rPr>
          <w:lang w:val="pl-PL"/>
        </w:rPr>
        <w:t>Forest</w:t>
      </w:r>
      <w:proofErr w:type="spellEnd"/>
      <w:r w:rsidRPr="00AD1B18">
        <w:rPr>
          <w:lang w:val="pl-PL"/>
        </w:rPr>
        <w:t xml:space="preserve"> oraz </w:t>
      </w:r>
      <w:proofErr w:type="spellStart"/>
      <w:r w:rsidRPr="00AD1B18">
        <w:rPr>
          <w:lang w:val="pl-PL"/>
        </w:rPr>
        <w:t>XGBoost</w:t>
      </w:r>
      <w:proofErr w:type="spellEnd"/>
      <w:r w:rsidRPr="00AD1B18">
        <w:rPr>
          <w:lang w:val="pl-PL"/>
        </w:rPr>
        <w:t xml:space="preserve">. Każdy z modeli został oceniony na tej samej próbce testowej, z wykorzystaniem kluczowych metryk: precision, </w:t>
      </w:r>
      <w:proofErr w:type="spellStart"/>
      <w:r w:rsidRPr="00AD1B18">
        <w:rPr>
          <w:lang w:val="pl-PL"/>
        </w:rPr>
        <w:t>recall</w:t>
      </w:r>
      <w:proofErr w:type="spellEnd"/>
      <w:r w:rsidRPr="00AD1B18">
        <w:rPr>
          <w:lang w:val="pl-PL"/>
        </w:rPr>
        <w:t xml:space="preserve">, f1-score, </w:t>
      </w:r>
      <w:proofErr w:type="spellStart"/>
      <w:r w:rsidRPr="00AD1B18">
        <w:rPr>
          <w:lang w:val="pl-PL"/>
        </w:rPr>
        <w:t>accuracy</w:t>
      </w:r>
      <w:proofErr w:type="spellEnd"/>
      <w:r w:rsidRPr="00AD1B18">
        <w:rPr>
          <w:lang w:val="pl-PL"/>
        </w:rPr>
        <w:t xml:space="preserve"> oraz wskaźnika ROC AUC. Oto ich szczegółowe wyniki i interpretacja:</w:t>
      </w:r>
    </w:p>
    <w:p w14:paraId="1CFD68B0" w14:textId="77777777" w:rsidR="00E50F52" w:rsidRPr="00AD1B18" w:rsidRDefault="00E50F52" w:rsidP="00E50F52">
      <w:pPr>
        <w:rPr>
          <w:lang w:val="pl-PL"/>
        </w:rPr>
      </w:pPr>
    </w:p>
    <w:p w14:paraId="40A5FC4F" w14:textId="75F11A82" w:rsidR="00E50F52" w:rsidRPr="00AD1B18" w:rsidRDefault="00E50F52" w:rsidP="00E50F52">
      <w:pPr>
        <w:rPr>
          <w:lang w:val="pl-PL"/>
        </w:rPr>
      </w:pPr>
      <w:r w:rsidRPr="00AD1B18">
        <w:rPr>
          <w:lang w:val="pl-PL"/>
        </w:rPr>
        <w:t>Regresja logistyczna:</w:t>
      </w:r>
    </w:p>
    <w:p w14:paraId="6BE0AB19" w14:textId="3D92ED6E" w:rsidR="00E50F52" w:rsidRDefault="00E50F52" w:rsidP="00B9281D">
      <w:pPr>
        <w:pStyle w:val="Akapitzlist"/>
        <w:numPr>
          <w:ilvl w:val="0"/>
          <w:numId w:val="17"/>
        </w:numPr>
        <w:rPr>
          <w:lang w:val="pl-PL"/>
        </w:rPr>
      </w:pPr>
      <w:proofErr w:type="spellStart"/>
      <w:r w:rsidRPr="00B9281D">
        <w:rPr>
          <w:lang w:val="pl-PL"/>
        </w:rPr>
        <w:t>Accuracy</w:t>
      </w:r>
      <w:proofErr w:type="spellEnd"/>
      <w:r w:rsidRPr="00B9281D">
        <w:rPr>
          <w:lang w:val="pl-PL"/>
        </w:rPr>
        <w:t>: 75%</w:t>
      </w:r>
    </w:p>
    <w:p w14:paraId="1BBF462D" w14:textId="493CD6D4" w:rsidR="00B9281D" w:rsidRDefault="00B9281D" w:rsidP="00B9281D">
      <w:pPr>
        <w:pStyle w:val="Akapitzlist"/>
        <w:numPr>
          <w:ilvl w:val="0"/>
          <w:numId w:val="17"/>
        </w:numPr>
        <w:rPr>
          <w:lang w:val="pl-PL"/>
        </w:rPr>
      </w:pPr>
      <w:proofErr w:type="spellStart"/>
      <w:r>
        <w:rPr>
          <w:lang w:val="pl-PL"/>
        </w:rPr>
        <w:t>Recall</w:t>
      </w:r>
      <w:proofErr w:type="spellEnd"/>
      <w:r>
        <w:rPr>
          <w:lang w:val="pl-PL"/>
        </w:rPr>
        <w:t xml:space="preserve"> </w:t>
      </w:r>
      <w:r w:rsidRPr="00B9281D">
        <w:rPr>
          <w:lang w:val="pl-PL"/>
        </w:rPr>
        <w:t xml:space="preserve">(klasa </w:t>
      </w:r>
      <w:r w:rsidR="00614103">
        <w:rPr>
          <w:lang w:val="pl-PL"/>
        </w:rPr>
        <w:t>0</w:t>
      </w:r>
      <w:r w:rsidRPr="00B9281D">
        <w:rPr>
          <w:lang w:val="pl-PL"/>
        </w:rPr>
        <w:t>):</w:t>
      </w:r>
      <w:r>
        <w:rPr>
          <w:lang w:val="pl-PL"/>
        </w:rPr>
        <w:t>7</w:t>
      </w:r>
      <w:r w:rsidR="005C7BCA">
        <w:rPr>
          <w:lang w:val="pl-PL"/>
        </w:rPr>
        <w:t>7</w:t>
      </w:r>
      <w:r>
        <w:rPr>
          <w:lang w:val="pl-PL"/>
        </w:rPr>
        <w:t xml:space="preserve">% </w:t>
      </w:r>
      <w:r w:rsidRPr="00B9281D">
        <w:rPr>
          <w:lang w:val="pl-PL"/>
        </w:rPr>
        <w:t xml:space="preserve">(klasa </w:t>
      </w:r>
      <w:r w:rsidR="00614103">
        <w:rPr>
          <w:lang w:val="pl-PL"/>
        </w:rPr>
        <w:t>1</w:t>
      </w:r>
      <w:r w:rsidRPr="00B9281D">
        <w:rPr>
          <w:lang w:val="pl-PL"/>
        </w:rPr>
        <w:t>):</w:t>
      </w:r>
      <w:r>
        <w:rPr>
          <w:lang w:val="pl-PL"/>
        </w:rPr>
        <w:t>7</w:t>
      </w:r>
      <w:r w:rsidR="00614103">
        <w:rPr>
          <w:lang w:val="pl-PL"/>
        </w:rPr>
        <w:t>3</w:t>
      </w:r>
      <w:r>
        <w:rPr>
          <w:lang w:val="pl-PL"/>
        </w:rPr>
        <w:t>%</w:t>
      </w:r>
    </w:p>
    <w:p w14:paraId="5F1D54E8" w14:textId="2F14A9AC" w:rsidR="00B9281D" w:rsidRPr="00B9281D" w:rsidRDefault="00B9281D" w:rsidP="00B9281D">
      <w:pPr>
        <w:pStyle w:val="Akapitzlist"/>
        <w:numPr>
          <w:ilvl w:val="0"/>
          <w:numId w:val="17"/>
        </w:numPr>
        <w:rPr>
          <w:lang w:val="pl-PL"/>
        </w:rPr>
      </w:pPr>
      <w:r>
        <w:rPr>
          <w:lang w:val="pl-PL"/>
        </w:rPr>
        <w:t xml:space="preserve">Precision </w:t>
      </w:r>
      <w:r w:rsidRPr="00B9281D">
        <w:rPr>
          <w:lang w:val="pl-PL"/>
        </w:rPr>
        <w:t xml:space="preserve">(klasa </w:t>
      </w:r>
      <w:r w:rsidR="00614103">
        <w:rPr>
          <w:lang w:val="pl-PL"/>
        </w:rPr>
        <w:t>0</w:t>
      </w:r>
      <w:r w:rsidRPr="00B9281D">
        <w:rPr>
          <w:lang w:val="pl-PL"/>
        </w:rPr>
        <w:t>):</w:t>
      </w:r>
      <w:r>
        <w:rPr>
          <w:lang w:val="pl-PL"/>
        </w:rPr>
        <w:t>7</w:t>
      </w:r>
      <w:r w:rsidR="00614103">
        <w:rPr>
          <w:lang w:val="pl-PL"/>
        </w:rPr>
        <w:t>4</w:t>
      </w:r>
      <w:r>
        <w:rPr>
          <w:lang w:val="pl-PL"/>
        </w:rPr>
        <w:t xml:space="preserve">% </w:t>
      </w:r>
      <w:r w:rsidRPr="00B9281D">
        <w:rPr>
          <w:lang w:val="pl-PL"/>
        </w:rPr>
        <w:t xml:space="preserve">(klasa </w:t>
      </w:r>
      <w:r w:rsidR="00614103">
        <w:rPr>
          <w:lang w:val="pl-PL"/>
        </w:rPr>
        <w:t>1</w:t>
      </w:r>
      <w:r w:rsidRPr="00B9281D">
        <w:rPr>
          <w:lang w:val="pl-PL"/>
        </w:rPr>
        <w:t>):</w:t>
      </w:r>
      <w:r>
        <w:rPr>
          <w:lang w:val="pl-PL"/>
        </w:rPr>
        <w:t>7</w:t>
      </w:r>
      <w:r w:rsidR="005C7BCA">
        <w:rPr>
          <w:lang w:val="pl-PL"/>
        </w:rPr>
        <w:t>6</w:t>
      </w:r>
      <w:r>
        <w:rPr>
          <w:lang w:val="pl-PL"/>
        </w:rPr>
        <w:t>%</w:t>
      </w:r>
    </w:p>
    <w:p w14:paraId="1315694E" w14:textId="0CB2F09A" w:rsidR="00E50F52" w:rsidRPr="00B9281D" w:rsidRDefault="00E50F52" w:rsidP="00B9281D">
      <w:pPr>
        <w:pStyle w:val="Akapitzlist"/>
        <w:numPr>
          <w:ilvl w:val="0"/>
          <w:numId w:val="17"/>
        </w:numPr>
        <w:rPr>
          <w:lang w:val="pl-PL"/>
        </w:rPr>
      </w:pPr>
      <w:r w:rsidRPr="00B9281D">
        <w:rPr>
          <w:lang w:val="pl-PL"/>
        </w:rPr>
        <w:t xml:space="preserve">F1-score </w:t>
      </w:r>
      <w:r w:rsidR="00B9281D" w:rsidRPr="00B9281D">
        <w:rPr>
          <w:lang w:val="pl-PL"/>
        </w:rPr>
        <w:t xml:space="preserve">(klasa </w:t>
      </w:r>
      <w:r w:rsidR="00614103">
        <w:rPr>
          <w:lang w:val="pl-PL"/>
        </w:rPr>
        <w:t>0</w:t>
      </w:r>
      <w:r w:rsidR="00B9281D" w:rsidRPr="00B9281D">
        <w:rPr>
          <w:lang w:val="pl-PL"/>
        </w:rPr>
        <w:t>):</w:t>
      </w:r>
      <w:r w:rsidR="00B9281D">
        <w:rPr>
          <w:lang w:val="pl-PL"/>
        </w:rPr>
        <w:t xml:space="preserve">75% </w:t>
      </w:r>
      <w:r w:rsidR="00B9281D" w:rsidRPr="00B9281D">
        <w:rPr>
          <w:lang w:val="pl-PL"/>
        </w:rPr>
        <w:t xml:space="preserve">(klasa </w:t>
      </w:r>
      <w:r w:rsidR="00614103">
        <w:rPr>
          <w:lang w:val="pl-PL"/>
        </w:rPr>
        <w:t>1</w:t>
      </w:r>
      <w:r w:rsidR="00B9281D" w:rsidRPr="00B9281D">
        <w:rPr>
          <w:lang w:val="pl-PL"/>
        </w:rPr>
        <w:t>):</w:t>
      </w:r>
      <w:r w:rsidR="00B9281D">
        <w:rPr>
          <w:lang w:val="pl-PL"/>
        </w:rPr>
        <w:t>74%</w:t>
      </w:r>
    </w:p>
    <w:p w14:paraId="377589F0" w14:textId="77777777" w:rsidR="00E50F52" w:rsidRPr="00B9281D" w:rsidRDefault="00E50F52" w:rsidP="00B9281D">
      <w:pPr>
        <w:pStyle w:val="Akapitzlist"/>
        <w:numPr>
          <w:ilvl w:val="0"/>
          <w:numId w:val="17"/>
        </w:numPr>
        <w:rPr>
          <w:lang w:val="pl-PL"/>
        </w:rPr>
      </w:pPr>
      <w:r w:rsidRPr="00B9281D">
        <w:rPr>
          <w:lang w:val="pl-PL"/>
        </w:rPr>
        <w:t>ROC AUC: 0.796</w:t>
      </w:r>
    </w:p>
    <w:p w14:paraId="3339834C" w14:textId="77777777" w:rsidR="00E50F52" w:rsidRPr="00AD1B18" w:rsidRDefault="00E50F52" w:rsidP="00E50F52">
      <w:pPr>
        <w:rPr>
          <w:lang w:val="pl-PL"/>
        </w:rPr>
      </w:pPr>
      <w:r w:rsidRPr="00AD1B18">
        <w:rPr>
          <w:lang w:val="pl-PL"/>
        </w:rPr>
        <w:t>Model bazowy oparte na regresji logistycznej osiągnął umiarkowane, ale zrównoważone wyniki. Skuteczność klasyfikacji klientów, którzy dokonali zakupu (klasa 1), była na poziomie zbliżonym do klasy 0. Ten model cechuje się prostotą, dużą interpretowalnością oraz niskim ryzykiem przeuczenia, ale nie radzi sobie najlepiej w przypadkach bardziej złożonych wzorców.</w:t>
      </w:r>
    </w:p>
    <w:p w14:paraId="406EBC8C" w14:textId="77777777" w:rsidR="00E50F52" w:rsidRPr="00AD1B18" w:rsidRDefault="00E50F52" w:rsidP="00E50F52">
      <w:pPr>
        <w:rPr>
          <w:lang w:val="pl-PL"/>
        </w:rPr>
      </w:pPr>
    </w:p>
    <w:p w14:paraId="73441AB4" w14:textId="1B7A38A4" w:rsidR="00E50F52" w:rsidRPr="00AD1B18" w:rsidRDefault="00E50F52" w:rsidP="00E50F52">
      <w:r w:rsidRPr="00AD1B18">
        <w:lastRenderedPageBreak/>
        <w:t>Random Forest:</w:t>
      </w:r>
    </w:p>
    <w:p w14:paraId="11024951" w14:textId="77F3A769" w:rsidR="00E50F52" w:rsidRDefault="00E50F52" w:rsidP="00B9281D">
      <w:pPr>
        <w:pStyle w:val="Akapitzlist"/>
        <w:numPr>
          <w:ilvl w:val="0"/>
          <w:numId w:val="18"/>
        </w:numPr>
      </w:pPr>
      <w:r w:rsidRPr="00AD1B18">
        <w:t>Accuracy: 7</w:t>
      </w:r>
      <w:r w:rsidR="00B9281D">
        <w:t>9</w:t>
      </w:r>
      <w:r w:rsidRPr="00AD1B18">
        <w:t>%</w:t>
      </w:r>
    </w:p>
    <w:p w14:paraId="540294FE" w14:textId="5B143197" w:rsidR="00614103" w:rsidRDefault="00614103" w:rsidP="00614103">
      <w:pPr>
        <w:pStyle w:val="Akapitzlist"/>
        <w:numPr>
          <w:ilvl w:val="0"/>
          <w:numId w:val="18"/>
        </w:numPr>
        <w:rPr>
          <w:lang w:val="pl-PL"/>
        </w:rPr>
      </w:pPr>
      <w:proofErr w:type="spellStart"/>
      <w:r>
        <w:rPr>
          <w:lang w:val="pl-PL"/>
        </w:rPr>
        <w:t>Recall</w:t>
      </w:r>
      <w:proofErr w:type="spellEnd"/>
      <w:r>
        <w:rPr>
          <w:lang w:val="pl-PL"/>
        </w:rPr>
        <w:t xml:space="preserve"> </w:t>
      </w:r>
      <w:r w:rsidRPr="00B9281D">
        <w:rPr>
          <w:lang w:val="pl-PL"/>
        </w:rPr>
        <w:t xml:space="preserve">(klasa </w:t>
      </w:r>
      <w:r>
        <w:rPr>
          <w:lang w:val="pl-PL"/>
        </w:rPr>
        <w:t>0</w:t>
      </w:r>
      <w:r w:rsidRPr="00B9281D">
        <w:rPr>
          <w:lang w:val="pl-PL"/>
        </w:rPr>
        <w:t>):</w:t>
      </w:r>
      <w:r w:rsidR="005C7BCA">
        <w:rPr>
          <w:lang w:val="pl-PL"/>
        </w:rPr>
        <w:t>96</w:t>
      </w:r>
      <w:r>
        <w:rPr>
          <w:lang w:val="pl-PL"/>
        </w:rPr>
        <w:t xml:space="preserve">% </w:t>
      </w:r>
      <w:r w:rsidRPr="00B9281D">
        <w:rPr>
          <w:lang w:val="pl-PL"/>
        </w:rPr>
        <w:t xml:space="preserve">(klasa </w:t>
      </w:r>
      <w:r>
        <w:rPr>
          <w:lang w:val="pl-PL"/>
        </w:rPr>
        <w:t>1</w:t>
      </w:r>
      <w:r w:rsidRPr="00B9281D">
        <w:rPr>
          <w:lang w:val="pl-PL"/>
        </w:rPr>
        <w:t>):</w:t>
      </w:r>
      <w:r w:rsidR="005C7BCA">
        <w:rPr>
          <w:lang w:val="pl-PL"/>
        </w:rPr>
        <w:t>89</w:t>
      </w:r>
      <w:r>
        <w:rPr>
          <w:lang w:val="pl-PL"/>
        </w:rPr>
        <w:t>%</w:t>
      </w:r>
    </w:p>
    <w:p w14:paraId="021AB635" w14:textId="1825BACB" w:rsidR="00614103" w:rsidRPr="00B9281D" w:rsidRDefault="00614103" w:rsidP="00614103">
      <w:pPr>
        <w:pStyle w:val="Akapitzlist"/>
        <w:numPr>
          <w:ilvl w:val="0"/>
          <w:numId w:val="18"/>
        </w:numPr>
        <w:rPr>
          <w:lang w:val="pl-PL"/>
        </w:rPr>
      </w:pPr>
      <w:r>
        <w:rPr>
          <w:lang w:val="pl-PL"/>
        </w:rPr>
        <w:t xml:space="preserve">Precision </w:t>
      </w:r>
      <w:r w:rsidRPr="00B9281D">
        <w:rPr>
          <w:lang w:val="pl-PL"/>
        </w:rPr>
        <w:t xml:space="preserve">(klasa </w:t>
      </w:r>
      <w:r>
        <w:rPr>
          <w:lang w:val="pl-PL"/>
        </w:rPr>
        <w:t>0</w:t>
      </w:r>
      <w:r w:rsidRPr="00B9281D">
        <w:rPr>
          <w:lang w:val="pl-PL"/>
        </w:rPr>
        <w:t>):</w:t>
      </w:r>
      <w:r w:rsidR="005C7BCA">
        <w:rPr>
          <w:lang w:val="pl-PL"/>
        </w:rPr>
        <w:t>89</w:t>
      </w:r>
      <w:r>
        <w:rPr>
          <w:lang w:val="pl-PL"/>
        </w:rPr>
        <w:t xml:space="preserve">% </w:t>
      </w:r>
      <w:r w:rsidRPr="00B9281D">
        <w:rPr>
          <w:lang w:val="pl-PL"/>
        </w:rPr>
        <w:t xml:space="preserve">(klasa </w:t>
      </w:r>
      <w:r>
        <w:rPr>
          <w:lang w:val="pl-PL"/>
        </w:rPr>
        <w:t>1</w:t>
      </w:r>
      <w:r w:rsidRPr="00B9281D">
        <w:rPr>
          <w:lang w:val="pl-PL"/>
        </w:rPr>
        <w:t>):</w:t>
      </w:r>
      <w:r w:rsidR="005C7BCA">
        <w:rPr>
          <w:lang w:val="pl-PL"/>
        </w:rPr>
        <w:t>96</w:t>
      </w:r>
      <w:r>
        <w:rPr>
          <w:lang w:val="pl-PL"/>
        </w:rPr>
        <w:t>%</w:t>
      </w:r>
    </w:p>
    <w:p w14:paraId="55CCD23D" w14:textId="7558D8B4" w:rsidR="00614103" w:rsidRPr="00B9281D" w:rsidRDefault="00614103" w:rsidP="00614103">
      <w:pPr>
        <w:pStyle w:val="Akapitzlist"/>
        <w:numPr>
          <w:ilvl w:val="0"/>
          <w:numId w:val="18"/>
        </w:numPr>
        <w:rPr>
          <w:lang w:val="pl-PL"/>
        </w:rPr>
      </w:pPr>
      <w:r w:rsidRPr="00B9281D">
        <w:rPr>
          <w:lang w:val="pl-PL"/>
        </w:rPr>
        <w:t xml:space="preserve">F1-score (klasa </w:t>
      </w:r>
      <w:r>
        <w:rPr>
          <w:lang w:val="pl-PL"/>
        </w:rPr>
        <w:t>0</w:t>
      </w:r>
      <w:r w:rsidRPr="00B9281D">
        <w:rPr>
          <w:lang w:val="pl-PL"/>
        </w:rPr>
        <w:t>):</w:t>
      </w:r>
      <w:r w:rsidR="005C7BCA">
        <w:rPr>
          <w:lang w:val="pl-PL"/>
        </w:rPr>
        <w:t>92</w:t>
      </w:r>
      <w:r>
        <w:rPr>
          <w:lang w:val="pl-PL"/>
        </w:rPr>
        <w:t xml:space="preserve">% </w:t>
      </w:r>
      <w:r w:rsidRPr="00B9281D">
        <w:rPr>
          <w:lang w:val="pl-PL"/>
        </w:rPr>
        <w:t xml:space="preserve">(klasa </w:t>
      </w:r>
      <w:r>
        <w:rPr>
          <w:lang w:val="pl-PL"/>
        </w:rPr>
        <w:t>1</w:t>
      </w:r>
      <w:r w:rsidRPr="00B9281D">
        <w:rPr>
          <w:lang w:val="pl-PL"/>
        </w:rPr>
        <w:t>):</w:t>
      </w:r>
      <w:r w:rsidR="005C7BCA">
        <w:rPr>
          <w:lang w:val="pl-PL"/>
        </w:rPr>
        <w:t>92</w:t>
      </w:r>
      <w:r>
        <w:rPr>
          <w:lang w:val="pl-PL"/>
        </w:rPr>
        <w:t>%</w:t>
      </w:r>
    </w:p>
    <w:p w14:paraId="2EBF669C" w14:textId="5A783ABC" w:rsidR="00E50F52" w:rsidRPr="00B9281D" w:rsidRDefault="00E50F52" w:rsidP="00B9281D">
      <w:pPr>
        <w:pStyle w:val="Akapitzlist"/>
        <w:numPr>
          <w:ilvl w:val="0"/>
          <w:numId w:val="18"/>
        </w:numPr>
        <w:rPr>
          <w:lang w:val="pl-PL"/>
        </w:rPr>
      </w:pPr>
      <w:r w:rsidRPr="00B9281D">
        <w:rPr>
          <w:lang w:val="pl-PL"/>
        </w:rPr>
        <w:t>ROC AUC: 0.</w:t>
      </w:r>
      <w:r w:rsidR="005C7BCA">
        <w:rPr>
          <w:lang w:val="pl-PL"/>
        </w:rPr>
        <w:t>98</w:t>
      </w:r>
    </w:p>
    <w:p w14:paraId="7FD04C1B" w14:textId="11104C8A" w:rsidR="00E50F52" w:rsidRPr="00AD1B18" w:rsidRDefault="00E50F52" w:rsidP="00E50F52">
      <w:pPr>
        <w:rPr>
          <w:lang w:val="pl-PL"/>
        </w:rPr>
      </w:pPr>
      <w:proofErr w:type="spellStart"/>
      <w:r w:rsidRPr="00AD1B18">
        <w:rPr>
          <w:lang w:val="pl-PL"/>
        </w:rPr>
        <w:t>Random</w:t>
      </w:r>
      <w:proofErr w:type="spellEnd"/>
      <w:r w:rsidRPr="00AD1B18">
        <w:rPr>
          <w:lang w:val="pl-PL"/>
        </w:rPr>
        <w:t xml:space="preserve"> </w:t>
      </w:r>
      <w:proofErr w:type="spellStart"/>
      <w:r w:rsidRPr="00AD1B18">
        <w:rPr>
          <w:lang w:val="pl-PL"/>
        </w:rPr>
        <w:t>Forest</w:t>
      </w:r>
      <w:proofErr w:type="spellEnd"/>
      <w:r w:rsidRPr="00AD1B18">
        <w:rPr>
          <w:lang w:val="pl-PL"/>
        </w:rPr>
        <w:t xml:space="preserve"> uzyskał wyższą skuteczność niż regresja logistyczna. Model lepiej rozpoznawał klasę 0 (niekupujących), jednak również skutecznie klasyfikował klasę pozytywną. Poprawił się zwłaszcza wskaźnik precision (0.</w:t>
      </w:r>
      <w:r w:rsidR="005C7BCA" w:rsidRPr="005C7BCA">
        <w:rPr>
          <w:lang w:val="pl-PL"/>
        </w:rPr>
        <w:t xml:space="preserve"> </w:t>
      </w:r>
      <w:r w:rsidR="005C7BCA">
        <w:rPr>
          <w:lang w:val="pl-PL"/>
        </w:rPr>
        <w:t>96</w:t>
      </w:r>
      <w:r w:rsidRPr="00AD1B18">
        <w:rPr>
          <w:lang w:val="pl-PL"/>
        </w:rPr>
        <w:t xml:space="preserve">) dla kupujących, co oznacza mniejszą liczbę fałszywych alarmów. Jednocześnie </w:t>
      </w:r>
      <w:proofErr w:type="spellStart"/>
      <w:r w:rsidRPr="00AD1B18">
        <w:rPr>
          <w:lang w:val="pl-PL"/>
        </w:rPr>
        <w:t>recall</w:t>
      </w:r>
      <w:proofErr w:type="spellEnd"/>
      <w:r w:rsidRPr="00AD1B18">
        <w:rPr>
          <w:lang w:val="pl-PL"/>
        </w:rPr>
        <w:t xml:space="preserve"> dla tej klasy wyniósł 0.</w:t>
      </w:r>
      <w:r w:rsidR="005C7BCA">
        <w:rPr>
          <w:lang w:val="pl-PL"/>
        </w:rPr>
        <w:t>89</w:t>
      </w:r>
      <w:r w:rsidRPr="00AD1B18">
        <w:rPr>
          <w:lang w:val="pl-PL"/>
        </w:rPr>
        <w:t>, co świadczy o</w:t>
      </w:r>
      <w:r w:rsidR="00987010">
        <w:rPr>
          <w:lang w:val="pl-PL"/>
        </w:rPr>
        <w:t xml:space="preserve"> bardzo</w:t>
      </w:r>
      <w:r w:rsidRPr="00AD1B18">
        <w:rPr>
          <w:lang w:val="pl-PL"/>
        </w:rPr>
        <w:t xml:space="preserve"> dobrej czułości modelu. Wskaźnik ROC AUC powyżej </w:t>
      </w:r>
      <w:r w:rsidR="005C7BCA" w:rsidRPr="00B9281D">
        <w:rPr>
          <w:lang w:val="pl-PL"/>
        </w:rPr>
        <w:t>0.</w:t>
      </w:r>
      <w:r w:rsidR="005C7BCA">
        <w:rPr>
          <w:lang w:val="pl-PL"/>
        </w:rPr>
        <w:t>98</w:t>
      </w:r>
      <w:r w:rsidR="005C7BCA">
        <w:rPr>
          <w:lang w:val="pl-PL"/>
        </w:rPr>
        <w:t xml:space="preserve"> </w:t>
      </w:r>
      <w:r w:rsidRPr="00AD1B18">
        <w:rPr>
          <w:lang w:val="pl-PL"/>
        </w:rPr>
        <w:t>sugeruje solidną zdolność modelu do odróżniania klas.</w:t>
      </w:r>
      <w:r w:rsidR="005C7BCA">
        <w:rPr>
          <w:lang w:val="pl-PL"/>
        </w:rPr>
        <w:t xml:space="preserve"> Jest tutaj ryzyko wystąpienie przetrenowania. Dokonano testu, by to sprawdzić i wyniki nie są jednoznaczne. </w:t>
      </w:r>
    </w:p>
    <w:p w14:paraId="7504950D" w14:textId="77777777" w:rsidR="00E50F52" w:rsidRPr="00AD1B18" w:rsidRDefault="00E50F52" w:rsidP="00E50F52">
      <w:pPr>
        <w:rPr>
          <w:lang w:val="pl-PL"/>
        </w:rPr>
      </w:pPr>
    </w:p>
    <w:p w14:paraId="4BD70DA1" w14:textId="11A3A9CA" w:rsidR="00E50F52" w:rsidRPr="00AD1B18" w:rsidRDefault="00E50F52" w:rsidP="00E50F52">
      <w:proofErr w:type="spellStart"/>
      <w:r w:rsidRPr="00AD1B18">
        <w:t>XGBoost</w:t>
      </w:r>
      <w:proofErr w:type="spellEnd"/>
      <w:r w:rsidRPr="00AD1B18">
        <w:t>:</w:t>
      </w:r>
    </w:p>
    <w:p w14:paraId="7B244C02" w14:textId="628BFA97" w:rsidR="00E50F52" w:rsidRPr="00AD1B18" w:rsidRDefault="00E50F52" w:rsidP="00B9281D">
      <w:pPr>
        <w:pStyle w:val="Akapitzlist"/>
        <w:numPr>
          <w:ilvl w:val="0"/>
          <w:numId w:val="19"/>
        </w:numPr>
      </w:pPr>
      <w:r w:rsidRPr="00AD1B18">
        <w:t xml:space="preserve">Accuracy: </w:t>
      </w:r>
      <w:r w:rsidR="005C7BCA">
        <w:t>92</w:t>
      </w:r>
      <w:r w:rsidRPr="00AD1B18">
        <w:t>%</w:t>
      </w:r>
    </w:p>
    <w:p w14:paraId="2003FB8A" w14:textId="31D243BD" w:rsidR="00614103" w:rsidRDefault="00614103" w:rsidP="00614103">
      <w:pPr>
        <w:pStyle w:val="Akapitzlist"/>
        <w:numPr>
          <w:ilvl w:val="0"/>
          <w:numId w:val="19"/>
        </w:numPr>
        <w:rPr>
          <w:lang w:val="pl-PL"/>
        </w:rPr>
      </w:pPr>
      <w:proofErr w:type="spellStart"/>
      <w:r>
        <w:rPr>
          <w:lang w:val="pl-PL"/>
        </w:rPr>
        <w:t>Recall</w:t>
      </w:r>
      <w:proofErr w:type="spellEnd"/>
      <w:r>
        <w:rPr>
          <w:lang w:val="pl-PL"/>
        </w:rPr>
        <w:t xml:space="preserve"> </w:t>
      </w:r>
      <w:r w:rsidRPr="00B9281D">
        <w:rPr>
          <w:lang w:val="pl-PL"/>
        </w:rPr>
        <w:t xml:space="preserve">(klasa </w:t>
      </w:r>
      <w:r>
        <w:rPr>
          <w:lang w:val="pl-PL"/>
        </w:rPr>
        <w:t>0</w:t>
      </w:r>
      <w:r w:rsidRPr="00B9281D">
        <w:rPr>
          <w:lang w:val="pl-PL"/>
        </w:rPr>
        <w:t>):</w:t>
      </w:r>
      <w:r w:rsidR="005C7BCA">
        <w:rPr>
          <w:lang w:val="pl-PL"/>
        </w:rPr>
        <w:t>90%</w:t>
      </w:r>
      <w:r>
        <w:rPr>
          <w:lang w:val="pl-PL"/>
        </w:rPr>
        <w:t xml:space="preserve"> </w:t>
      </w:r>
      <w:r w:rsidRPr="00B9281D">
        <w:rPr>
          <w:lang w:val="pl-PL"/>
        </w:rPr>
        <w:t xml:space="preserve">(klasa </w:t>
      </w:r>
      <w:r>
        <w:rPr>
          <w:lang w:val="pl-PL"/>
        </w:rPr>
        <w:t>1</w:t>
      </w:r>
      <w:r w:rsidRPr="00B9281D">
        <w:rPr>
          <w:lang w:val="pl-PL"/>
        </w:rPr>
        <w:t>):</w:t>
      </w:r>
      <w:r>
        <w:rPr>
          <w:lang w:val="pl-PL"/>
        </w:rPr>
        <w:t>7</w:t>
      </w:r>
      <w:r w:rsidR="005C7BCA">
        <w:rPr>
          <w:lang w:val="pl-PL"/>
        </w:rPr>
        <w:t>6</w:t>
      </w:r>
      <w:r>
        <w:rPr>
          <w:lang w:val="pl-PL"/>
        </w:rPr>
        <w:t>%</w:t>
      </w:r>
    </w:p>
    <w:p w14:paraId="53D5B1F3" w14:textId="117060C5" w:rsidR="00614103" w:rsidRPr="00B9281D" w:rsidRDefault="00614103" w:rsidP="00614103">
      <w:pPr>
        <w:pStyle w:val="Akapitzlist"/>
        <w:numPr>
          <w:ilvl w:val="0"/>
          <w:numId w:val="19"/>
        </w:numPr>
        <w:rPr>
          <w:lang w:val="pl-PL"/>
        </w:rPr>
      </w:pPr>
      <w:r>
        <w:rPr>
          <w:lang w:val="pl-PL"/>
        </w:rPr>
        <w:t xml:space="preserve">Precision </w:t>
      </w:r>
      <w:r w:rsidRPr="00B9281D">
        <w:rPr>
          <w:lang w:val="pl-PL"/>
        </w:rPr>
        <w:t xml:space="preserve">(klasa </w:t>
      </w:r>
      <w:r>
        <w:rPr>
          <w:lang w:val="pl-PL"/>
        </w:rPr>
        <w:t>0</w:t>
      </w:r>
      <w:r w:rsidRPr="00B9281D">
        <w:rPr>
          <w:lang w:val="pl-PL"/>
        </w:rPr>
        <w:t>):</w:t>
      </w:r>
      <w:r>
        <w:rPr>
          <w:lang w:val="pl-PL"/>
        </w:rPr>
        <w:t>7</w:t>
      </w:r>
      <w:r w:rsidR="005C7BCA">
        <w:rPr>
          <w:lang w:val="pl-PL"/>
        </w:rPr>
        <w:t>9</w:t>
      </w:r>
      <w:r>
        <w:rPr>
          <w:lang w:val="pl-PL"/>
        </w:rPr>
        <w:t xml:space="preserve">% </w:t>
      </w:r>
      <w:r w:rsidRPr="00B9281D">
        <w:rPr>
          <w:lang w:val="pl-PL"/>
        </w:rPr>
        <w:t xml:space="preserve">(klasa </w:t>
      </w:r>
      <w:r>
        <w:rPr>
          <w:lang w:val="pl-PL"/>
        </w:rPr>
        <w:t>1</w:t>
      </w:r>
      <w:r w:rsidRPr="00B9281D">
        <w:rPr>
          <w:lang w:val="pl-PL"/>
        </w:rPr>
        <w:t>):</w:t>
      </w:r>
      <w:r>
        <w:rPr>
          <w:lang w:val="pl-PL"/>
        </w:rPr>
        <w:t>8</w:t>
      </w:r>
      <w:r w:rsidR="005C7BCA">
        <w:rPr>
          <w:lang w:val="pl-PL"/>
        </w:rPr>
        <w:t>8</w:t>
      </w:r>
      <w:r>
        <w:rPr>
          <w:lang w:val="pl-PL"/>
        </w:rPr>
        <w:t>%</w:t>
      </w:r>
    </w:p>
    <w:p w14:paraId="4818A8CB" w14:textId="1D530967" w:rsidR="00614103" w:rsidRPr="00B9281D" w:rsidRDefault="00614103" w:rsidP="00614103">
      <w:pPr>
        <w:pStyle w:val="Akapitzlist"/>
        <w:numPr>
          <w:ilvl w:val="0"/>
          <w:numId w:val="19"/>
        </w:numPr>
        <w:rPr>
          <w:lang w:val="pl-PL"/>
        </w:rPr>
      </w:pPr>
      <w:r w:rsidRPr="00B9281D">
        <w:rPr>
          <w:lang w:val="pl-PL"/>
        </w:rPr>
        <w:t xml:space="preserve">F1-score (klasa </w:t>
      </w:r>
      <w:r>
        <w:rPr>
          <w:lang w:val="pl-PL"/>
        </w:rPr>
        <w:t>0</w:t>
      </w:r>
      <w:r w:rsidRPr="00B9281D">
        <w:rPr>
          <w:lang w:val="pl-PL"/>
        </w:rPr>
        <w:t>):</w:t>
      </w:r>
      <w:r w:rsidR="005C7BCA">
        <w:rPr>
          <w:lang w:val="pl-PL"/>
        </w:rPr>
        <w:t>84</w:t>
      </w:r>
      <w:r>
        <w:rPr>
          <w:lang w:val="pl-PL"/>
        </w:rPr>
        <w:t xml:space="preserve">% </w:t>
      </w:r>
      <w:r w:rsidRPr="00B9281D">
        <w:rPr>
          <w:lang w:val="pl-PL"/>
        </w:rPr>
        <w:t xml:space="preserve">(klasa </w:t>
      </w:r>
      <w:r>
        <w:rPr>
          <w:lang w:val="pl-PL"/>
        </w:rPr>
        <w:t>1</w:t>
      </w:r>
      <w:r w:rsidRPr="00B9281D">
        <w:rPr>
          <w:lang w:val="pl-PL"/>
        </w:rPr>
        <w:t>):</w:t>
      </w:r>
      <w:r w:rsidR="005C7BCA">
        <w:rPr>
          <w:lang w:val="pl-PL"/>
        </w:rPr>
        <w:t>82</w:t>
      </w:r>
      <w:r>
        <w:rPr>
          <w:lang w:val="pl-PL"/>
        </w:rPr>
        <w:t>%</w:t>
      </w:r>
    </w:p>
    <w:p w14:paraId="03473684" w14:textId="1360AE9C" w:rsidR="00E50F52" w:rsidRPr="00B9281D" w:rsidRDefault="00E50F52" w:rsidP="00B9281D">
      <w:pPr>
        <w:pStyle w:val="Akapitzlist"/>
        <w:numPr>
          <w:ilvl w:val="0"/>
          <w:numId w:val="19"/>
        </w:numPr>
        <w:rPr>
          <w:lang w:val="pl-PL"/>
        </w:rPr>
      </w:pPr>
      <w:r w:rsidRPr="00B9281D">
        <w:rPr>
          <w:lang w:val="pl-PL"/>
        </w:rPr>
        <w:t>ROC AUC: 0.</w:t>
      </w:r>
      <w:r w:rsidR="005C7BCA">
        <w:rPr>
          <w:lang w:val="pl-PL"/>
        </w:rPr>
        <w:t>91</w:t>
      </w:r>
    </w:p>
    <w:p w14:paraId="5E032A36" w14:textId="7F174174" w:rsidR="00E50F52" w:rsidRPr="00AD1B18" w:rsidRDefault="00E50F52" w:rsidP="00E50F52">
      <w:pPr>
        <w:rPr>
          <w:lang w:val="pl-PL"/>
        </w:rPr>
      </w:pPr>
      <w:r w:rsidRPr="00AD1B18">
        <w:rPr>
          <w:lang w:val="pl-PL"/>
        </w:rPr>
        <w:t xml:space="preserve">Model oparty na </w:t>
      </w:r>
      <w:proofErr w:type="spellStart"/>
      <w:r w:rsidRPr="00AD1B18">
        <w:rPr>
          <w:lang w:val="pl-PL"/>
        </w:rPr>
        <w:t>XGBoost</w:t>
      </w:r>
      <w:proofErr w:type="spellEnd"/>
      <w:r w:rsidRPr="00AD1B18">
        <w:rPr>
          <w:lang w:val="pl-PL"/>
        </w:rPr>
        <w:t xml:space="preserve"> osiągnął bardzo zbliżone wyniki do </w:t>
      </w:r>
      <w:proofErr w:type="spellStart"/>
      <w:r w:rsidRPr="00AD1B18">
        <w:rPr>
          <w:lang w:val="pl-PL"/>
        </w:rPr>
        <w:t>Random</w:t>
      </w:r>
      <w:proofErr w:type="spellEnd"/>
      <w:r w:rsidRPr="00AD1B18">
        <w:rPr>
          <w:lang w:val="pl-PL"/>
        </w:rPr>
        <w:t xml:space="preserve"> </w:t>
      </w:r>
      <w:proofErr w:type="spellStart"/>
      <w:r w:rsidRPr="00AD1B18">
        <w:rPr>
          <w:lang w:val="pl-PL"/>
        </w:rPr>
        <w:t>Forest</w:t>
      </w:r>
      <w:proofErr w:type="spellEnd"/>
      <w:r w:rsidRPr="00AD1B18">
        <w:rPr>
          <w:lang w:val="pl-PL"/>
        </w:rPr>
        <w:t xml:space="preserve">. Cechował się nieco lepszym zrównoważeniem między precision i </w:t>
      </w:r>
      <w:proofErr w:type="spellStart"/>
      <w:r w:rsidRPr="00AD1B18">
        <w:rPr>
          <w:lang w:val="pl-PL"/>
        </w:rPr>
        <w:t>recall</w:t>
      </w:r>
      <w:proofErr w:type="spellEnd"/>
      <w:r w:rsidRPr="00AD1B18">
        <w:rPr>
          <w:lang w:val="pl-PL"/>
        </w:rPr>
        <w:t xml:space="preserve">, a jego f1-score był stabilny w obu klasach. Choć ustępował </w:t>
      </w:r>
      <w:proofErr w:type="spellStart"/>
      <w:r w:rsidRPr="00AD1B18">
        <w:rPr>
          <w:lang w:val="pl-PL"/>
        </w:rPr>
        <w:t>Random</w:t>
      </w:r>
      <w:proofErr w:type="spellEnd"/>
      <w:r w:rsidRPr="00AD1B18">
        <w:rPr>
          <w:lang w:val="pl-PL"/>
        </w:rPr>
        <w:t xml:space="preserve"> </w:t>
      </w:r>
      <w:proofErr w:type="spellStart"/>
      <w:r w:rsidRPr="00AD1B18">
        <w:rPr>
          <w:lang w:val="pl-PL"/>
        </w:rPr>
        <w:t>Forest</w:t>
      </w:r>
      <w:proofErr w:type="spellEnd"/>
      <w:r w:rsidRPr="00AD1B18">
        <w:rPr>
          <w:lang w:val="pl-PL"/>
        </w:rPr>
        <w:t xml:space="preserve"> pod względem AUC i </w:t>
      </w:r>
      <w:proofErr w:type="spellStart"/>
      <w:r w:rsidRPr="00AD1B18">
        <w:rPr>
          <w:lang w:val="pl-PL"/>
        </w:rPr>
        <w:t>accuracy</w:t>
      </w:r>
      <w:proofErr w:type="spellEnd"/>
      <w:r w:rsidRPr="00AD1B18">
        <w:rPr>
          <w:lang w:val="pl-PL"/>
        </w:rPr>
        <w:t>, to jego odporność na przeuczenie oraz zdolność do wykrywania trudniejszych wzorców czynią go bardzo konkurencyjnym modelem.</w:t>
      </w:r>
    </w:p>
    <w:p w14:paraId="5827DB8E" w14:textId="09AC0E3B" w:rsidR="00E50F52" w:rsidRPr="00AD1B18" w:rsidRDefault="00000000" w:rsidP="00AD1B18">
      <w:pPr>
        <w:pStyle w:val="Nagwek1"/>
        <w:rPr>
          <w:rFonts w:asciiTheme="minorHAnsi" w:hAnsiTheme="minorHAnsi"/>
          <w:lang w:val="pl-PL"/>
        </w:rPr>
      </w:pPr>
      <w:r w:rsidRPr="00AD1B18">
        <w:rPr>
          <w:rFonts w:asciiTheme="minorHAnsi" w:hAnsiTheme="minorHAnsi"/>
          <w:lang w:val="pl-PL"/>
        </w:rPr>
        <w:t xml:space="preserve">6. </w:t>
      </w:r>
      <w:proofErr w:type="spellStart"/>
      <w:r w:rsidRPr="00AD1B18">
        <w:rPr>
          <w:rFonts w:asciiTheme="minorHAnsi" w:hAnsiTheme="minorHAnsi"/>
          <w:lang w:val="pl-PL"/>
        </w:rPr>
        <w:t>Tuning</w:t>
      </w:r>
      <w:proofErr w:type="spellEnd"/>
      <w:r w:rsidRPr="00AD1B18">
        <w:rPr>
          <w:rFonts w:asciiTheme="minorHAnsi" w:hAnsiTheme="minorHAnsi"/>
          <w:lang w:val="pl-PL"/>
        </w:rPr>
        <w:t xml:space="preserve"> </w:t>
      </w:r>
      <w:proofErr w:type="spellStart"/>
      <w:r w:rsidRPr="00AD1B18">
        <w:rPr>
          <w:rFonts w:asciiTheme="minorHAnsi" w:hAnsiTheme="minorHAnsi"/>
          <w:lang w:val="pl-PL"/>
        </w:rPr>
        <w:t>hiperparametrów</w:t>
      </w:r>
      <w:proofErr w:type="spellEnd"/>
    </w:p>
    <w:p w14:paraId="24777D55" w14:textId="728CADE9" w:rsidR="00E50F52" w:rsidRPr="00AD1B18" w:rsidRDefault="00E50F52" w:rsidP="00E50F52">
      <w:pPr>
        <w:rPr>
          <w:lang w:val="pl-PL"/>
        </w:rPr>
      </w:pPr>
      <w:r w:rsidRPr="00AD1B18">
        <w:rPr>
          <w:lang w:val="pl-PL"/>
        </w:rPr>
        <w:t xml:space="preserve">Przeprowadzono </w:t>
      </w:r>
      <w:proofErr w:type="spellStart"/>
      <w:r w:rsidRPr="00AD1B18">
        <w:rPr>
          <w:lang w:val="pl-PL"/>
        </w:rPr>
        <w:t>tuning</w:t>
      </w:r>
      <w:proofErr w:type="spellEnd"/>
      <w:r w:rsidRPr="00AD1B18">
        <w:rPr>
          <w:lang w:val="pl-PL"/>
        </w:rPr>
        <w:t xml:space="preserve"> </w:t>
      </w:r>
      <w:proofErr w:type="spellStart"/>
      <w:r w:rsidRPr="00AD1B18">
        <w:rPr>
          <w:lang w:val="pl-PL"/>
        </w:rPr>
        <w:t>hiperparametrów</w:t>
      </w:r>
      <w:proofErr w:type="spellEnd"/>
      <w:r w:rsidRPr="00AD1B18">
        <w:rPr>
          <w:lang w:val="pl-PL"/>
        </w:rPr>
        <w:t xml:space="preserve"> dla modelu </w:t>
      </w:r>
      <w:proofErr w:type="spellStart"/>
      <w:r w:rsidRPr="00AD1B18">
        <w:rPr>
          <w:lang w:val="pl-PL"/>
        </w:rPr>
        <w:t>Random</w:t>
      </w:r>
      <w:proofErr w:type="spellEnd"/>
      <w:r w:rsidRPr="00AD1B18">
        <w:rPr>
          <w:lang w:val="pl-PL"/>
        </w:rPr>
        <w:t xml:space="preserve"> </w:t>
      </w:r>
      <w:proofErr w:type="spellStart"/>
      <w:r w:rsidRPr="00AD1B18">
        <w:rPr>
          <w:lang w:val="pl-PL"/>
        </w:rPr>
        <w:t>Forest</w:t>
      </w:r>
      <w:proofErr w:type="spellEnd"/>
      <w:r w:rsidRPr="00AD1B18">
        <w:rPr>
          <w:lang w:val="pl-PL"/>
        </w:rPr>
        <w:t xml:space="preserve"> z wykorzystaniem narzędzia </w:t>
      </w:r>
      <w:proofErr w:type="spellStart"/>
      <w:r w:rsidRPr="00AD1B18">
        <w:rPr>
          <w:lang w:val="pl-PL"/>
        </w:rPr>
        <w:t>GridSearchCV</w:t>
      </w:r>
      <w:proofErr w:type="spellEnd"/>
      <w:r w:rsidRPr="00AD1B18">
        <w:rPr>
          <w:lang w:val="pl-PL"/>
        </w:rPr>
        <w:t>. W ramach tego procesu testowano różne kombinacje parametrów, takie jak liczba drzew w lesie (</w:t>
      </w:r>
      <w:proofErr w:type="spellStart"/>
      <w:r w:rsidRPr="00AD1B18">
        <w:rPr>
          <w:lang w:val="pl-PL"/>
        </w:rPr>
        <w:t>n_estimators</w:t>
      </w:r>
      <w:proofErr w:type="spellEnd"/>
      <w:r w:rsidRPr="00AD1B18">
        <w:rPr>
          <w:lang w:val="pl-PL"/>
        </w:rPr>
        <w:t>), maksymalna głębokość drzew (</w:t>
      </w:r>
      <w:proofErr w:type="spellStart"/>
      <w:r w:rsidRPr="00AD1B18">
        <w:rPr>
          <w:lang w:val="pl-PL"/>
        </w:rPr>
        <w:t>max_depth</w:t>
      </w:r>
      <w:proofErr w:type="spellEnd"/>
      <w:r w:rsidRPr="00AD1B18">
        <w:rPr>
          <w:lang w:val="pl-PL"/>
        </w:rPr>
        <w:t>), minimalna liczba próbek do podziału węzła (</w:t>
      </w:r>
      <w:proofErr w:type="spellStart"/>
      <w:r w:rsidRPr="00AD1B18">
        <w:rPr>
          <w:lang w:val="pl-PL"/>
        </w:rPr>
        <w:t>min_samples_split</w:t>
      </w:r>
      <w:proofErr w:type="spellEnd"/>
      <w:r w:rsidRPr="00AD1B18">
        <w:rPr>
          <w:lang w:val="pl-PL"/>
        </w:rPr>
        <w:t>) oraz strategia wyboru cech (</w:t>
      </w:r>
      <w:proofErr w:type="spellStart"/>
      <w:r w:rsidRPr="00AD1B18">
        <w:rPr>
          <w:lang w:val="pl-PL"/>
        </w:rPr>
        <w:t>max_features</w:t>
      </w:r>
      <w:proofErr w:type="spellEnd"/>
      <w:r w:rsidRPr="00AD1B18">
        <w:rPr>
          <w:lang w:val="pl-PL"/>
        </w:rPr>
        <w:t xml:space="preserve">). Celem tych działań było zwiększenie skuteczności modelu, poprawa jego zdolności </w:t>
      </w:r>
      <w:proofErr w:type="spellStart"/>
      <w:r w:rsidRPr="00AD1B18">
        <w:rPr>
          <w:lang w:val="pl-PL"/>
        </w:rPr>
        <w:t>generalizacyjnych</w:t>
      </w:r>
      <w:proofErr w:type="spellEnd"/>
      <w:r w:rsidRPr="00AD1B18">
        <w:rPr>
          <w:lang w:val="pl-PL"/>
        </w:rPr>
        <w:t xml:space="preserve"> oraz ograniczenie ryzyka przeuczenia na zbiorze treningowym.</w:t>
      </w:r>
    </w:p>
    <w:p w14:paraId="3C9E72B3" w14:textId="77777777" w:rsidR="00884450" w:rsidRPr="00884450" w:rsidRDefault="00884450" w:rsidP="00884450">
      <w:pPr>
        <w:rPr>
          <w:lang w:val="pl-PL"/>
        </w:rPr>
      </w:pPr>
      <w:r w:rsidRPr="00884450">
        <w:rPr>
          <w:lang w:val="pl-PL"/>
        </w:rPr>
        <w:t xml:space="preserve">Zastosowanie </w:t>
      </w:r>
      <w:proofErr w:type="spellStart"/>
      <w:r w:rsidRPr="00884450">
        <w:rPr>
          <w:lang w:val="pl-PL"/>
        </w:rPr>
        <w:t>tuningu</w:t>
      </w:r>
      <w:proofErr w:type="spellEnd"/>
      <w:r w:rsidRPr="00884450">
        <w:rPr>
          <w:lang w:val="pl-PL"/>
        </w:rPr>
        <w:t xml:space="preserve"> </w:t>
      </w:r>
      <w:proofErr w:type="spellStart"/>
      <w:r w:rsidRPr="00884450">
        <w:rPr>
          <w:lang w:val="pl-PL"/>
        </w:rPr>
        <w:t>hiperparametrów</w:t>
      </w:r>
      <w:proofErr w:type="spellEnd"/>
      <w:r w:rsidRPr="00884450">
        <w:rPr>
          <w:lang w:val="pl-PL"/>
        </w:rPr>
        <w:t xml:space="preserve"> przyczyniło się do ograniczenia zjawiska </w:t>
      </w:r>
      <w:proofErr w:type="spellStart"/>
      <w:r w:rsidRPr="00884450">
        <w:rPr>
          <w:lang w:val="pl-PL"/>
        </w:rPr>
        <w:t>overfittingu</w:t>
      </w:r>
      <w:proofErr w:type="spellEnd"/>
      <w:r w:rsidRPr="00884450">
        <w:rPr>
          <w:lang w:val="pl-PL"/>
        </w:rPr>
        <w:t xml:space="preserve">. Choć bezpośrednie wskaźniki skuteczności, takie jak </w:t>
      </w:r>
      <w:proofErr w:type="spellStart"/>
      <w:r w:rsidRPr="00884450">
        <w:rPr>
          <w:lang w:val="pl-PL"/>
        </w:rPr>
        <w:t>accuracy</w:t>
      </w:r>
      <w:proofErr w:type="spellEnd"/>
      <w:r w:rsidRPr="00884450">
        <w:rPr>
          <w:lang w:val="pl-PL"/>
        </w:rPr>
        <w:t xml:space="preserve"> czy f1-score, uległy nieznacznemu obniżeniu w porównaniu do wersji bazowej modelu, to uzyskane wyniki są bardziej realistyczne, stabilne i lepiej odzwierciedlają zachowanie modelu w rzeczywistych warunkach predykcyjnych.</w:t>
      </w:r>
    </w:p>
    <w:p w14:paraId="25A30EA0" w14:textId="77777777" w:rsidR="00884450" w:rsidRPr="00884450" w:rsidRDefault="00884450" w:rsidP="00884450">
      <w:pPr>
        <w:rPr>
          <w:lang w:val="pl-PL"/>
        </w:rPr>
      </w:pPr>
    </w:p>
    <w:p w14:paraId="4E23E734" w14:textId="77777777" w:rsidR="00884450" w:rsidRPr="00884450" w:rsidRDefault="00884450" w:rsidP="00884450">
      <w:pPr>
        <w:rPr>
          <w:lang w:val="pl-PL"/>
        </w:rPr>
      </w:pPr>
    </w:p>
    <w:p w14:paraId="5269A7B5" w14:textId="08B9968B" w:rsidR="00884450" w:rsidRDefault="00884450" w:rsidP="00884450">
      <w:pPr>
        <w:rPr>
          <w:lang w:val="pl-PL"/>
        </w:rPr>
      </w:pPr>
      <w:r w:rsidRPr="00884450">
        <w:rPr>
          <w:lang w:val="pl-PL"/>
        </w:rPr>
        <w:t xml:space="preserve">Mimo że wskaźniki detekcji (np. </w:t>
      </w:r>
      <w:proofErr w:type="spellStart"/>
      <w:r w:rsidRPr="00884450">
        <w:rPr>
          <w:lang w:val="pl-PL"/>
        </w:rPr>
        <w:t>recall</w:t>
      </w:r>
      <w:proofErr w:type="spellEnd"/>
      <w:r w:rsidRPr="00884450">
        <w:rPr>
          <w:lang w:val="pl-PL"/>
        </w:rPr>
        <w:t xml:space="preserve"> dla klasy kupujących) mogły nieznacznie spaść, to uzyskane wyniki są bardziej wiarygodne i sensowne analitycznie, co zwiększa zaufanie do działania modelu w środowisku produkcyjnym.</w:t>
      </w:r>
      <w:r>
        <w:rPr>
          <w:lang w:val="pl-PL"/>
        </w:rPr>
        <w:t xml:space="preserve"> Wyniki przed </w:t>
      </w:r>
      <w:proofErr w:type="spellStart"/>
      <w:r>
        <w:rPr>
          <w:lang w:val="pl-PL"/>
        </w:rPr>
        <w:t>tuningiem</w:t>
      </w:r>
      <w:proofErr w:type="spellEnd"/>
      <w:r>
        <w:rPr>
          <w:lang w:val="pl-PL"/>
        </w:rPr>
        <w:t xml:space="preserve"> mamy na wykresie 7 a po na wykresie 8</w:t>
      </w:r>
    </w:p>
    <w:p w14:paraId="7690CEF7" w14:textId="77777777" w:rsidR="00884450" w:rsidRDefault="00884450" w:rsidP="00884450">
      <w:pPr>
        <w:keepNext/>
        <w:jc w:val="center"/>
      </w:pPr>
      <w:r>
        <w:rPr>
          <w:noProof/>
          <w:lang w:val="pl-PL"/>
        </w:rPr>
        <w:lastRenderedPageBreak/>
        <w:drawing>
          <wp:inline distT="0" distB="0" distL="0" distR="0" wp14:anchorId="7489F942" wp14:editId="48FD1751">
            <wp:extent cx="5974611" cy="3735238"/>
            <wp:effectExtent l="0" t="0" r="7620" b="0"/>
            <wp:docPr id="66228627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3551" cy="3765835"/>
                    </a:xfrm>
                    <a:prstGeom prst="rect">
                      <a:avLst/>
                    </a:prstGeom>
                    <a:noFill/>
                    <a:ln>
                      <a:noFill/>
                    </a:ln>
                  </pic:spPr>
                </pic:pic>
              </a:graphicData>
            </a:graphic>
          </wp:inline>
        </w:drawing>
      </w:r>
    </w:p>
    <w:p w14:paraId="46F6A8CF" w14:textId="268452E2" w:rsidR="00884450" w:rsidRDefault="00884450" w:rsidP="00884450">
      <w:pPr>
        <w:pStyle w:val="Legenda"/>
        <w:jc w:val="center"/>
      </w:pPr>
      <w:proofErr w:type="spellStart"/>
      <w:r>
        <w:t>Wykres</w:t>
      </w:r>
      <w:proofErr w:type="spellEnd"/>
      <w:r>
        <w:t xml:space="preserve"> </w:t>
      </w:r>
      <w:r>
        <w:fldChar w:fldCharType="begin"/>
      </w:r>
      <w:r>
        <w:instrText xml:space="preserve"> SEQ Wykres \* ARABIC </w:instrText>
      </w:r>
      <w:r>
        <w:fldChar w:fldCharType="separate"/>
      </w:r>
      <w:r>
        <w:rPr>
          <w:noProof/>
        </w:rPr>
        <w:t>7</w:t>
      </w:r>
      <w:r>
        <w:fldChar w:fldCharType="end"/>
      </w:r>
      <w:r>
        <w:t xml:space="preserve"> - test </w:t>
      </w:r>
      <w:proofErr w:type="spellStart"/>
      <w:r>
        <w:t>overfittingu</w:t>
      </w:r>
      <w:proofErr w:type="spellEnd"/>
      <w:r>
        <w:t xml:space="preserve"> </w:t>
      </w:r>
      <w:proofErr w:type="spellStart"/>
      <w:r>
        <w:t>przed</w:t>
      </w:r>
      <w:proofErr w:type="spellEnd"/>
      <w:r>
        <w:t xml:space="preserve"> </w:t>
      </w:r>
      <w:proofErr w:type="spellStart"/>
      <w:r>
        <w:t>tuningiem</w:t>
      </w:r>
      <w:proofErr w:type="spellEnd"/>
    </w:p>
    <w:p w14:paraId="694BD6DB" w14:textId="77777777" w:rsidR="00884450" w:rsidRDefault="00884450" w:rsidP="00884450">
      <w:pPr>
        <w:keepNext/>
        <w:jc w:val="center"/>
      </w:pPr>
      <w:r>
        <w:rPr>
          <w:noProof/>
        </w:rPr>
        <w:drawing>
          <wp:inline distT="0" distB="0" distL="0" distR="0" wp14:anchorId="7D4739F3" wp14:editId="5E224D3D">
            <wp:extent cx="5422683" cy="3390181"/>
            <wp:effectExtent l="0" t="0" r="6985" b="1270"/>
            <wp:docPr id="879175962"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9897" cy="3400943"/>
                    </a:xfrm>
                    <a:prstGeom prst="rect">
                      <a:avLst/>
                    </a:prstGeom>
                    <a:noFill/>
                    <a:ln>
                      <a:noFill/>
                    </a:ln>
                  </pic:spPr>
                </pic:pic>
              </a:graphicData>
            </a:graphic>
          </wp:inline>
        </w:drawing>
      </w:r>
    </w:p>
    <w:p w14:paraId="123342B9" w14:textId="17C98A80" w:rsidR="00884450" w:rsidRPr="00884450" w:rsidRDefault="00884450" w:rsidP="00884450">
      <w:pPr>
        <w:pStyle w:val="Legenda"/>
        <w:jc w:val="center"/>
      </w:pPr>
      <w:proofErr w:type="spellStart"/>
      <w:r>
        <w:t>Wykres</w:t>
      </w:r>
      <w:proofErr w:type="spellEnd"/>
      <w:r>
        <w:t xml:space="preserve"> </w:t>
      </w:r>
      <w:r>
        <w:fldChar w:fldCharType="begin"/>
      </w:r>
      <w:r>
        <w:instrText xml:space="preserve"> SEQ Wykres \* ARABIC </w:instrText>
      </w:r>
      <w:r>
        <w:fldChar w:fldCharType="separate"/>
      </w:r>
      <w:r>
        <w:rPr>
          <w:noProof/>
        </w:rPr>
        <w:t>8</w:t>
      </w:r>
      <w:r>
        <w:fldChar w:fldCharType="end"/>
      </w:r>
      <w:r>
        <w:t xml:space="preserve"> </w:t>
      </w:r>
      <w:r w:rsidRPr="00CD75DB">
        <w:t xml:space="preserve"> - test </w:t>
      </w:r>
      <w:proofErr w:type="spellStart"/>
      <w:r w:rsidRPr="00CD75DB">
        <w:t>overfittingu</w:t>
      </w:r>
      <w:proofErr w:type="spellEnd"/>
      <w:r w:rsidRPr="00CD75DB">
        <w:t xml:space="preserve"> </w:t>
      </w:r>
      <w:r>
        <w:t>po</w:t>
      </w:r>
      <w:r w:rsidRPr="00CD75DB">
        <w:t xml:space="preserve"> </w:t>
      </w:r>
      <w:proofErr w:type="spellStart"/>
      <w:r w:rsidRPr="00CD75DB">
        <w:t>tuning</w:t>
      </w:r>
      <w:r>
        <w:t>u</w:t>
      </w:r>
      <w:proofErr w:type="spellEnd"/>
    </w:p>
    <w:p w14:paraId="487AD930" w14:textId="57EF7443" w:rsidR="00E50F52" w:rsidRPr="00AD1B18" w:rsidRDefault="00E50F52" w:rsidP="00E50F52">
      <w:pPr>
        <w:pStyle w:val="Nagwek1"/>
        <w:rPr>
          <w:rFonts w:asciiTheme="minorHAnsi" w:hAnsiTheme="minorHAnsi"/>
          <w:lang w:val="pl-PL"/>
        </w:rPr>
      </w:pPr>
      <w:r w:rsidRPr="00AD1B18">
        <w:rPr>
          <w:rFonts w:asciiTheme="minorHAnsi" w:hAnsiTheme="minorHAnsi"/>
          <w:lang w:val="pl-PL"/>
        </w:rPr>
        <w:t>7. Ocena modeli</w:t>
      </w:r>
    </w:p>
    <w:p w14:paraId="2BEAE2AD" w14:textId="461E4BC5" w:rsidR="00E50F52" w:rsidRPr="00AD1B18" w:rsidRDefault="00E50F52" w:rsidP="00E50F52">
      <w:pPr>
        <w:rPr>
          <w:lang w:val="pl-PL"/>
        </w:rPr>
      </w:pPr>
      <w:r w:rsidRPr="00AD1B18">
        <w:rPr>
          <w:lang w:val="pl-PL"/>
        </w:rPr>
        <w:t>Oceniając wyniki trzech zastosowanych modeli klasyfikacyjnych, można zauważyć wyraźne różnice między nimi:</w:t>
      </w:r>
      <w:r w:rsidRPr="00AD1B18">
        <w:rPr>
          <w:lang w:val="pl-PL"/>
        </w:rPr>
        <w:br/>
      </w:r>
      <w:r w:rsidRPr="00AD1B18">
        <w:rPr>
          <w:lang w:val="pl-PL"/>
        </w:rPr>
        <w:br/>
        <w:t>- Regresja logistyczna uzyskała najniższą skuteczność, ale cechowała się prostotą i stabilnością. Jej f1-score wyniósł 0.7</w:t>
      </w:r>
      <w:r w:rsidR="00884450">
        <w:rPr>
          <w:lang w:val="pl-PL"/>
        </w:rPr>
        <w:t>5</w:t>
      </w:r>
      <w:r w:rsidRPr="00AD1B18">
        <w:rPr>
          <w:lang w:val="pl-PL"/>
        </w:rPr>
        <w:t xml:space="preserve">, co przy zbalansowanych klasach jest wynikiem akceptowalnym. Model ten może być użyteczny jako bazowy </w:t>
      </w:r>
      <w:r w:rsidRPr="00AD1B18">
        <w:rPr>
          <w:lang w:val="pl-PL"/>
        </w:rPr>
        <w:lastRenderedPageBreak/>
        <w:t>punkt odniesienia w dalszych eksperymentach.</w:t>
      </w:r>
      <w:r w:rsidRPr="00AD1B18">
        <w:rPr>
          <w:lang w:val="pl-PL"/>
        </w:rPr>
        <w:br/>
      </w:r>
      <w:r w:rsidRPr="00AD1B18">
        <w:rPr>
          <w:lang w:val="pl-PL"/>
        </w:rPr>
        <w:br/>
        <w:t xml:space="preserve">- </w:t>
      </w:r>
      <w:proofErr w:type="spellStart"/>
      <w:r w:rsidRPr="00AD1B18">
        <w:rPr>
          <w:lang w:val="pl-PL"/>
        </w:rPr>
        <w:t>Random</w:t>
      </w:r>
      <w:proofErr w:type="spellEnd"/>
      <w:r w:rsidRPr="00AD1B18">
        <w:rPr>
          <w:lang w:val="pl-PL"/>
        </w:rPr>
        <w:t xml:space="preserve"> </w:t>
      </w:r>
      <w:proofErr w:type="spellStart"/>
      <w:r w:rsidRPr="00AD1B18">
        <w:rPr>
          <w:lang w:val="pl-PL"/>
        </w:rPr>
        <w:t>Forest</w:t>
      </w:r>
      <w:proofErr w:type="spellEnd"/>
      <w:r w:rsidRPr="00AD1B18">
        <w:rPr>
          <w:lang w:val="pl-PL"/>
        </w:rPr>
        <w:t xml:space="preserve"> osiągnął najlepsze wyniki f1-score i ROC AUC spośród wszystkich modeli. Jednocześnie jednak uzyskał </w:t>
      </w:r>
      <w:r w:rsidR="00884450">
        <w:rPr>
          <w:lang w:val="pl-PL"/>
        </w:rPr>
        <w:t>95</w:t>
      </w:r>
      <w:r w:rsidRPr="00AD1B18">
        <w:rPr>
          <w:lang w:val="pl-PL"/>
        </w:rPr>
        <w:t>% trafności na zbiorze treningowym, co wskazuje na potencjalne przeuczenie modelu</w:t>
      </w:r>
      <w:r w:rsidR="00884450">
        <w:rPr>
          <w:lang w:val="pl-PL"/>
        </w:rPr>
        <w:t>, ale może zostać wykorzystane w środowisku produkcyjnym.</w:t>
      </w:r>
      <w:r w:rsidRPr="00AD1B18">
        <w:rPr>
          <w:lang w:val="pl-PL"/>
        </w:rPr>
        <w:br/>
      </w:r>
      <w:r w:rsidRPr="00AD1B18">
        <w:rPr>
          <w:lang w:val="pl-PL"/>
        </w:rPr>
        <w:br/>
        <w:t xml:space="preserve">- Model </w:t>
      </w:r>
      <w:proofErr w:type="spellStart"/>
      <w:r w:rsidRPr="00AD1B18">
        <w:rPr>
          <w:lang w:val="pl-PL"/>
        </w:rPr>
        <w:t>XGBoost</w:t>
      </w:r>
      <w:proofErr w:type="spellEnd"/>
      <w:r w:rsidRPr="00AD1B18">
        <w:rPr>
          <w:lang w:val="pl-PL"/>
        </w:rPr>
        <w:t xml:space="preserve"> osiągnął zrównoważone wyniki – f1-score na poziomie 0.</w:t>
      </w:r>
      <w:r w:rsidR="00884450">
        <w:rPr>
          <w:lang w:val="pl-PL"/>
        </w:rPr>
        <w:t>84</w:t>
      </w:r>
      <w:r w:rsidRPr="00AD1B18">
        <w:rPr>
          <w:lang w:val="pl-PL"/>
        </w:rPr>
        <w:t>, AUC: 0.8</w:t>
      </w:r>
      <w:r w:rsidR="00884450">
        <w:rPr>
          <w:lang w:val="pl-PL"/>
        </w:rPr>
        <w:t>3</w:t>
      </w:r>
      <w:r w:rsidRPr="00AD1B18">
        <w:rPr>
          <w:lang w:val="pl-PL"/>
        </w:rPr>
        <w:t xml:space="preserve">. Wyniki były słabsze niż w przypadku </w:t>
      </w:r>
      <w:proofErr w:type="spellStart"/>
      <w:r w:rsidRPr="00AD1B18">
        <w:rPr>
          <w:lang w:val="pl-PL"/>
        </w:rPr>
        <w:t>Random</w:t>
      </w:r>
      <w:proofErr w:type="spellEnd"/>
      <w:r w:rsidRPr="00AD1B18">
        <w:rPr>
          <w:lang w:val="pl-PL"/>
        </w:rPr>
        <w:t xml:space="preserve"> </w:t>
      </w:r>
      <w:proofErr w:type="spellStart"/>
      <w:r w:rsidRPr="00AD1B18">
        <w:rPr>
          <w:lang w:val="pl-PL"/>
        </w:rPr>
        <w:t>Forest</w:t>
      </w:r>
      <w:proofErr w:type="spellEnd"/>
      <w:r w:rsidRPr="00AD1B18">
        <w:rPr>
          <w:lang w:val="pl-PL"/>
        </w:rPr>
        <w:t>, ale model okazał się bardziej odporny na przeuczenie. Dobrze sprawdzał się szczególnie przy danych o nieco większej złożoności.</w:t>
      </w:r>
      <w:r w:rsidR="00884450">
        <w:rPr>
          <w:lang w:val="pl-PL"/>
        </w:rPr>
        <w:t xml:space="preserve"> </w:t>
      </w:r>
      <w:r w:rsidRPr="00AD1B18">
        <w:rPr>
          <w:lang w:val="pl-PL"/>
        </w:rPr>
        <w:br/>
      </w:r>
      <w:r w:rsidRPr="00AD1B18">
        <w:rPr>
          <w:lang w:val="pl-PL"/>
        </w:rPr>
        <w:br/>
        <w:t xml:space="preserve">Podsumowując, model </w:t>
      </w:r>
      <w:proofErr w:type="spellStart"/>
      <w:r w:rsidRPr="00AD1B18">
        <w:rPr>
          <w:lang w:val="pl-PL"/>
        </w:rPr>
        <w:t>Random</w:t>
      </w:r>
      <w:proofErr w:type="spellEnd"/>
      <w:r w:rsidRPr="00AD1B18">
        <w:rPr>
          <w:lang w:val="pl-PL"/>
        </w:rPr>
        <w:t xml:space="preserve"> </w:t>
      </w:r>
      <w:proofErr w:type="spellStart"/>
      <w:r w:rsidRPr="00AD1B18">
        <w:rPr>
          <w:lang w:val="pl-PL"/>
        </w:rPr>
        <w:t>Forest</w:t>
      </w:r>
      <w:proofErr w:type="spellEnd"/>
      <w:r w:rsidRPr="00AD1B18">
        <w:rPr>
          <w:lang w:val="pl-PL"/>
        </w:rPr>
        <w:t xml:space="preserve"> miał najlepsze wyniki, lecz jego potencjalne przetrenowanie może ograniczać jego zastosowanie w środowisku produkcyjnym. </w:t>
      </w:r>
      <w:proofErr w:type="spellStart"/>
      <w:r w:rsidRPr="00AD1B18">
        <w:rPr>
          <w:lang w:val="pl-PL"/>
        </w:rPr>
        <w:t>XGBoost</w:t>
      </w:r>
      <w:proofErr w:type="spellEnd"/>
      <w:r w:rsidRPr="00AD1B18">
        <w:rPr>
          <w:lang w:val="pl-PL"/>
        </w:rPr>
        <w:t xml:space="preserve"> wydaje się być kompromisem między skutecznością a stabilnością, natomiast regresja logistyczna nadaje się do szybkiej, wstępnej analizy predykcyjnej.</w:t>
      </w:r>
    </w:p>
    <w:p w14:paraId="39994C1F" w14:textId="51B456D6" w:rsidR="00E50F52" w:rsidRPr="00AD1B18" w:rsidRDefault="00E50F52" w:rsidP="00E50F52">
      <w:pPr>
        <w:rPr>
          <w:lang w:val="pl-PL"/>
        </w:rPr>
      </w:pPr>
      <w:r w:rsidRPr="00AD1B18">
        <w:rPr>
          <w:lang w:val="pl-PL"/>
        </w:rPr>
        <w:t xml:space="preserve">Jednak ze względu na największy potencjał  </w:t>
      </w:r>
      <w:proofErr w:type="spellStart"/>
      <w:r w:rsidR="00884450">
        <w:rPr>
          <w:lang w:val="pl-PL"/>
        </w:rPr>
        <w:t>Random</w:t>
      </w:r>
      <w:proofErr w:type="spellEnd"/>
      <w:r w:rsidR="00884450">
        <w:rPr>
          <w:lang w:val="pl-PL"/>
        </w:rPr>
        <w:t xml:space="preserve"> </w:t>
      </w:r>
      <w:proofErr w:type="spellStart"/>
      <w:r w:rsidR="00884450">
        <w:rPr>
          <w:lang w:val="pl-PL"/>
        </w:rPr>
        <w:t>Forset</w:t>
      </w:r>
      <w:proofErr w:type="spellEnd"/>
      <w:r w:rsidR="00884450">
        <w:rPr>
          <w:lang w:val="pl-PL"/>
        </w:rPr>
        <w:t xml:space="preserve"> jest </w:t>
      </w:r>
      <w:proofErr w:type="spellStart"/>
      <w:r w:rsidR="00884450">
        <w:rPr>
          <w:lang w:val="pl-PL"/>
        </w:rPr>
        <w:t>leszpym</w:t>
      </w:r>
      <w:proofErr w:type="spellEnd"/>
      <w:r w:rsidR="00884450">
        <w:rPr>
          <w:lang w:val="pl-PL"/>
        </w:rPr>
        <w:t xml:space="preserve"> modelem do tego zadania</w:t>
      </w:r>
    </w:p>
    <w:p w14:paraId="7E303A89" w14:textId="77777777" w:rsidR="00510BA2" w:rsidRPr="00AD1B18" w:rsidRDefault="00000000">
      <w:pPr>
        <w:pStyle w:val="Nagwek1"/>
        <w:rPr>
          <w:rFonts w:asciiTheme="minorHAnsi" w:hAnsiTheme="minorHAnsi"/>
          <w:lang w:val="pl-PL"/>
        </w:rPr>
      </w:pPr>
      <w:r w:rsidRPr="00AD1B18">
        <w:rPr>
          <w:rFonts w:asciiTheme="minorHAnsi" w:hAnsiTheme="minorHAnsi"/>
          <w:lang w:val="pl-PL"/>
        </w:rPr>
        <w:t>8. Wnioski</w:t>
      </w:r>
    </w:p>
    <w:p w14:paraId="1B428A50" w14:textId="1A3B9B4F" w:rsidR="00510BA2" w:rsidRPr="00AD1B18" w:rsidRDefault="00000000">
      <w:pPr>
        <w:rPr>
          <w:lang w:val="pl-PL"/>
        </w:rPr>
      </w:pPr>
      <w:r w:rsidRPr="00AD1B18">
        <w:rPr>
          <w:lang w:val="pl-PL"/>
        </w:rPr>
        <w:t>Na podstawie analizy danych i oceny modeli można stwierdzić, że:</w:t>
      </w:r>
      <w:r w:rsidRPr="00AD1B18">
        <w:rPr>
          <w:lang w:val="pl-PL"/>
        </w:rPr>
        <w:br/>
        <w:t>- Dane wymagają balansu klas dla uczciwej oceny modeli.</w:t>
      </w:r>
      <w:r w:rsidRPr="00AD1B18">
        <w:rPr>
          <w:lang w:val="pl-PL"/>
        </w:rPr>
        <w:br/>
        <w:t xml:space="preserve">- </w:t>
      </w:r>
      <w:proofErr w:type="spellStart"/>
      <w:r w:rsidRPr="00AD1B18">
        <w:rPr>
          <w:lang w:val="pl-PL"/>
        </w:rPr>
        <w:t>Random</w:t>
      </w:r>
      <w:proofErr w:type="spellEnd"/>
      <w:r w:rsidRPr="00AD1B18">
        <w:rPr>
          <w:lang w:val="pl-PL"/>
        </w:rPr>
        <w:t xml:space="preserve"> </w:t>
      </w:r>
      <w:proofErr w:type="spellStart"/>
      <w:r w:rsidRPr="00AD1B18">
        <w:rPr>
          <w:lang w:val="pl-PL"/>
        </w:rPr>
        <w:t>Forest</w:t>
      </w:r>
      <w:proofErr w:type="spellEnd"/>
      <w:r w:rsidRPr="00AD1B18">
        <w:rPr>
          <w:lang w:val="pl-PL"/>
        </w:rPr>
        <w:t xml:space="preserve"> był najskuteczniejszy, ale </w:t>
      </w:r>
      <w:r w:rsidR="00884450">
        <w:rPr>
          <w:lang w:val="pl-PL"/>
        </w:rPr>
        <w:t>bardzie</w:t>
      </w:r>
      <w:r w:rsidRPr="00AD1B18">
        <w:rPr>
          <w:lang w:val="pl-PL"/>
        </w:rPr>
        <w:t xml:space="preserve">j podatny na </w:t>
      </w:r>
      <w:proofErr w:type="spellStart"/>
      <w:r w:rsidRPr="00AD1B18">
        <w:rPr>
          <w:lang w:val="pl-PL"/>
        </w:rPr>
        <w:t>overfitting</w:t>
      </w:r>
      <w:proofErr w:type="spellEnd"/>
      <w:r w:rsidRPr="00AD1B18">
        <w:rPr>
          <w:lang w:val="pl-PL"/>
        </w:rPr>
        <w:t>.</w:t>
      </w:r>
      <w:r w:rsidR="00E50F52" w:rsidRPr="00AD1B18">
        <w:rPr>
          <w:lang w:val="pl-PL"/>
        </w:rPr>
        <w:t xml:space="preserve"> Dodatkowe zastosowanie </w:t>
      </w:r>
      <w:proofErr w:type="spellStart"/>
      <w:r w:rsidR="00E50F52" w:rsidRPr="00AD1B18">
        <w:rPr>
          <w:lang w:val="pl-PL"/>
        </w:rPr>
        <w:t>tuningu</w:t>
      </w:r>
      <w:proofErr w:type="spellEnd"/>
      <w:r w:rsidR="00E50F52" w:rsidRPr="00AD1B18">
        <w:rPr>
          <w:lang w:val="pl-PL"/>
        </w:rPr>
        <w:t xml:space="preserve"> danych przyniosło pozytywnych skut</w:t>
      </w:r>
      <w:r w:rsidR="00884450">
        <w:rPr>
          <w:lang w:val="pl-PL"/>
        </w:rPr>
        <w:t xml:space="preserve">ki w i zmniejszyło ryzyko </w:t>
      </w:r>
      <w:proofErr w:type="spellStart"/>
      <w:r w:rsidR="00884450">
        <w:rPr>
          <w:lang w:val="pl-PL"/>
        </w:rPr>
        <w:t>overfittingu</w:t>
      </w:r>
      <w:proofErr w:type="spellEnd"/>
      <w:r w:rsidR="00E50F52" w:rsidRPr="00AD1B18">
        <w:rPr>
          <w:lang w:val="pl-PL"/>
        </w:rPr>
        <w:t xml:space="preserve"> </w:t>
      </w:r>
      <w:r w:rsidRPr="00AD1B18">
        <w:rPr>
          <w:lang w:val="pl-PL"/>
        </w:rPr>
        <w:br/>
        <w:t>- Regresja logistyczna zapewnia stabilne wyniki przy niższej złożoności.</w:t>
      </w:r>
      <w:r w:rsidRPr="00AD1B18">
        <w:rPr>
          <w:lang w:val="pl-PL"/>
        </w:rPr>
        <w:br/>
        <w:t xml:space="preserve">- </w:t>
      </w:r>
      <w:proofErr w:type="spellStart"/>
      <w:r w:rsidRPr="00AD1B18">
        <w:rPr>
          <w:lang w:val="pl-PL"/>
        </w:rPr>
        <w:t>XGBoost</w:t>
      </w:r>
      <w:proofErr w:type="spellEnd"/>
      <w:r w:rsidRPr="00AD1B18">
        <w:rPr>
          <w:lang w:val="pl-PL"/>
        </w:rPr>
        <w:t xml:space="preserve"> łączy zalety obu podejść, dając wysoką skuteczność przy umiarkowanej podatności na przeuczenie.</w:t>
      </w:r>
      <w:r w:rsidRPr="00AD1B18">
        <w:rPr>
          <w:lang w:val="pl-PL"/>
        </w:rPr>
        <w:br/>
      </w:r>
    </w:p>
    <w:sectPr w:rsidR="00510BA2" w:rsidRPr="00AD1B18" w:rsidSect="007D09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abstractNum w:abstractNumId="9" w15:restartNumberingAfterBreak="0">
    <w:nsid w:val="00BA16E6"/>
    <w:multiLevelType w:val="hybridMultilevel"/>
    <w:tmpl w:val="3A9E50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ACB3959"/>
    <w:multiLevelType w:val="hybridMultilevel"/>
    <w:tmpl w:val="AE2C77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0B8D6471"/>
    <w:multiLevelType w:val="hybridMultilevel"/>
    <w:tmpl w:val="3502F4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2796393"/>
    <w:multiLevelType w:val="hybridMultilevel"/>
    <w:tmpl w:val="A17C8E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9FB737F"/>
    <w:multiLevelType w:val="hybridMultilevel"/>
    <w:tmpl w:val="48E84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CA468D5"/>
    <w:multiLevelType w:val="hybridMultilevel"/>
    <w:tmpl w:val="05304F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7250A76"/>
    <w:multiLevelType w:val="hybridMultilevel"/>
    <w:tmpl w:val="F2E4B9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9C43869"/>
    <w:multiLevelType w:val="hybridMultilevel"/>
    <w:tmpl w:val="99D62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EE87839"/>
    <w:multiLevelType w:val="hybridMultilevel"/>
    <w:tmpl w:val="03623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745652B"/>
    <w:multiLevelType w:val="hybridMultilevel"/>
    <w:tmpl w:val="CE9CDA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51851689">
    <w:abstractNumId w:val="8"/>
  </w:num>
  <w:num w:numId="2" w16cid:durableId="1476070465">
    <w:abstractNumId w:val="6"/>
  </w:num>
  <w:num w:numId="3" w16cid:durableId="1571425376">
    <w:abstractNumId w:val="5"/>
  </w:num>
  <w:num w:numId="4" w16cid:durableId="228007165">
    <w:abstractNumId w:val="4"/>
  </w:num>
  <w:num w:numId="5" w16cid:durableId="1327322104">
    <w:abstractNumId w:val="7"/>
  </w:num>
  <w:num w:numId="6" w16cid:durableId="1804082741">
    <w:abstractNumId w:val="3"/>
  </w:num>
  <w:num w:numId="7" w16cid:durableId="1369572523">
    <w:abstractNumId w:val="2"/>
  </w:num>
  <w:num w:numId="8" w16cid:durableId="679087565">
    <w:abstractNumId w:val="1"/>
  </w:num>
  <w:num w:numId="9" w16cid:durableId="1240562091">
    <w:abstractNumId w:val="0"/>
  </w:num>
  <w:num w:numId="10" w16cid:durableId="212543774">
    <w:abstractNumId w:val="11"/>
  </w:num>
  <w:num w:numId="11" w16cid:durableId="556740351">
    <w:abstractNumId w:val="14"/>
  </w:num>
  <w:num w:numId="12" w16cid:durableId="79570559">
    <w:abstractNumId w:val="9"/>
  </w:num>
  <w:num w:numId="13" w16cid:durableId="424151101">
    <w:abstractNumId w:val="15"/>
  </w:num>
  <w:num w:numId="14" w16cid:durableId="513618188">
    <w:abstractNumId w:val="16"/>
  </w:num>
  <w:num w:numId="15" w16cid:durableId="102311725">
    <w:abstractNumId w:val="12"/>
  </w:num>
  <w:num w:numId="16" w16cid:durableId="1238438655">
    <w:abstractNumId w:val="17"/>
  </w:num>
  <w:num w:numId="17" w16cid:durableId="746878953">
    <w:abstractNumId w:val="18"/>
  </w:num>
  <w:num w:numId="18" w16cid:durableId="1048064463">
    <w:abstractNumId w:val="13"/>
  </w:num>
  <w:num w:numId="19" w16cid:durableId="19185141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3777"/>
    <w:rsid w:val="0015074B"/>
    <w:rsid w:val="001E6464"/>
    <w:rsid w:val="00200302"/>
    <w:rsid w:val="0029639D"/>
    <w:rsid w:val="00326F90"/>
    <w:rsid w:val="003D6F5B"/>
    <w:rsid w:val="00510BA2"/>
    <w:rsid w:val="00536174"/>
    <w:rsid w:val="005C7BCA"/>
    <w:rsid w:val="00614103"/>
    <w:rsid w:val="006D50FE"/>
    <w:rsid w:val="007B2FAF"/>
    <w:rsid w:val="007D09E4"/>
    <w:rsid w:val="00884450"/>
    <w:rsid w:val="008B7F07"/>
    <w:rsid w:val="00901F87"/>
    <w:rsid w:val="00987010"/>
    <w:rsid w:val="00A77EDC"/>
    <w:rsid w:val="00AA1D8D"/>
    <w:rsid w:val="00AD1B18"/>
    <w:rsid w:val="00AF4E55"/>
    <w:rsid w:val="00B47730"/>
    <w:rsid w:val="00B721CC"/>
    <w:rsid w:val="00B9281D"/>
    <w:rsid w:val="00BF4CA4"/>
    <w:rsid w:val="00CB0664"/>
    <w:rsid w:val="00D77DFC"/>
    <w:rsid w:val="00E341CD"/>
    <w:rsid w:val="00E50F52"/>
    <w:rsid w:val="00F948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5ECE5"/>
  <w14:defaultImageDpi w14:val="300"/>
  <w15:docId w15:val="{D77AC549-0A61-4157-A85B-43D1ACB6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semiHidden/>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346947">
      <w:bodyDiv w:val="1"/>
      <w:marLeft w:val="0"/>
      <w:marRight w:val="0"/>
      <w:marTop w:val="0"/>
      <w:marBottom w:val="0"/>
      <w:divBdr>
        <w:top w:val="none" w:sz="0" w:space="0" w:color="auto"/>
        <w:left w:val="none" w:sz="0" w:space="0" w:color="auto"/>
        <w:bottom w:val="none" w:sz="0" w:space="0" w:color="auto"/>
        <w:right w:val="none" w:sz="0" w:space="0" w:color="auto"/>
      </w:divBdr>
      <w:divsChild>
        <w:div w:id="1643197864">
          <w:marLeft w:val="0"/>
          <w:marRight w:val="0"/>
          <w:marTop w:val="0"/>
          <w:marBottom w:val="0"/>
          <w:divBdr>
            <w:top w:val="none" w:sz="0" w:space="0" w:color="auto"/>
            <w:left w:val="none" w:sz="0" w:space="0" w:color="auto"/>
            <w:bottom w:val="none" w:sz="0" w:space="0" w:color="auto"/>
            <w:right w:val="none" w:sz="0" w:space="0" w:color="auto"/>
          </w:divBdr>
          <w:divsChild>
            <w:div w:id="7450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1124">
      <w:bodyDiv w:val="1"/>
      <w:marLeft w:val="0"/>
      <w:marRight w:val="0"/>
      <w:marTop w:val="0"/>
      <w:marBottom w:val="0"/>
      <w:divBdr>
        <w:top w:val="none" w:sz="0" w:space="0" w:color="auto"/>
        <w:left w:val="none" w:sz="0" w:space="0" w:color="auto"/>
        <w:bottom w:val="none" w:sz="0" w:space="0" w:color="auto"/>
        <w:right w:val="none" w:sz="0" w:space="0" w:color="auto"/>
      </w:divBdr>
    </w:div>
    <w:div w:id="300119850">
      <w:bodyDiv w:val="1"/>
      <w:marLeft w:val="0"/>
      <w:marRight w:val="0"/>
      <w:marTop w:val="0"/>
      <w:marBottom w:val="0"/>
      <w:divBdr>
        <w:top w:val="none" w:sz="0" w:space="0" w:color="auto"/>
        <w:left w:val="none" w:sz="0" w:space="0" w:color="auto"/>
        <w:bottom w:val="none" w:sz="0" w:space="0" w:color="auto"/>
        <w:right w:val="none" w:sz="0" w:space="0" w:color="auto"/>
      </w:divBdr>
    </w:div>
    <w:div w:id="355274760">
      <w:bodyDiv w:val="1"/>
      <w:marLeft w:val="0"/>
      <w:marRight w:val="0"/>
      <w:marTop w:val="0"/>
      <w:marBottom w:val="0"/>
      <w:divBdr>
        <w:top w:val="none" w:sz="0" w:space="0" w:color="auto"/>
        <w:left w:val="none" w:sz="0" w:space="0" w:color="auto"/>
        <w:bottom w:val="none" w:sz="0" w:space="0" w:color="auto"/>
        <w:right w:val="none" w:sz="0" w:space="0" w:color="auto"/>
      </w:divBdr>
    </w:div>
    <w:div w:id="366029711">
      <w:bodyDiv w:val="1"/>
      <w:marLeft w:val="0"/>
      <w:marRight w:val="0"/>
      <w:marTop w:val="0"/>
      <w:marBottom w:val="0"/>
      <w:divBdr>
        <w:top w:val="none" w:sz="0" w:space="0" w:color="auto"/>
        <w:left w:val="none" w:sz="0" w:space="0" w:color="auto"/>
        <w:bottom w:val="none" w:sz="0" w:space="0" w:color="auto"/>
        <w:right w:val="none" w:sz="0" w:space="0" w:color="auto"/>
      </w:divBdr>
    </w:div>
    <w:div w:id="494340672">
      <w:bodyDiv w:val="1"/>
      <w:marLeft w:val="0"/>
      <w:marRight w:val="0"/>
      <w:marTop w:val="0"/>
      <w:marBottom w:val="0"/>
      <w:divBdr>
        <w:top w:val="none" w:sz="0" w:space="0" w:color="auto"/>
        <w:left w:val="none" w:sz="0" w:space="0" w:color="auto"/>
        <w:bottom w:val="none" w:sz="0" w:space="0" w:color="auto"/>
        <w:right w:val="none" w:sz="0" w:space="0" w:color="auto"/>
      </w:divBdr>
    </w:div>
    <w:div w:id="524175963">
      <w:bodyDiv w:val="1"/>
      <w:marLeft w:val="0"/>
      <w:marRight w:val="0"/>
      <w:marTop w:val="0"/>
      <w:marBottom w:val="0"/>
      <w:divBdr>
        <w:top w:val="none" w:sz="0" w:space="0" w:color="auto"/>
        <w:left w:val="none" w:sz="0" w:space="0" w:color="auto"/>
        <w:bottom w:val="none" w:sz="0" w:space="0" w:color="auto"/>
        <w:right w:val="none" w:sz="0" w:space="0" w:color="auto"/>
      </w:divBdr>
    </w:div>
    <w:div w:id="535583045">
      <w:bodyDiv w:val="1"/>
      <w:marLeft w:val="0"/>
      <w:marRight w:val="0"/>
      <w:marTop w:val="0"/>
      <w:marBottom w:val="0"/>
      <w:divBdr>
        <w:top w:val="none" w:sz="0" w:space="0" w:color="auto"/>
        <w:left w:val="none" w:sz="0" w:space="0" w:color="auto"/>
        <w:bottom w:val="none" w:sz="0" w:space="0" w:color="auto"/>
        <w:right w:val="none" w:sz="0" w:space="0" w:color="auto"/>
      </w:divBdr>
    </w:div>
    <w:div w:id="599413190">
      <w:bodyDiv w:val="1"/>
      <w:marLeft w:val="0"/>
      <w:marRight w:val="0"/>
      <w:marTop w:val="0"/>
      <w:marBottom w:val="0"/>
      <w:divBdr>
        <w:top w:val="none" w:sz="0" w:space="0" w:color="auto"/>
        <w:left w:val="none" w:sz="0" w:space="0" w:color="auto"/>
        <w:bottom w:val="none" w:sz="0" w:space="0" w:color="auto"/>
        <w:right w:val="none" w:sz="0" w:space="0" w:color="auto"/>
      </w:divBdr>
    </w:div>
    <w:div w:id="687952265">
      <w:bodyDiv w:val="1"/>
      <w:marLeft w:val="0"/>
      <w:marRight w:val="0"/>
      <w:marTop w:val="0"/>
      <w:marBottom w:val="0"/>
      <w:divBdr>
        <w:top w:val="none" w:sz="0" w:space="0" w:color="auto"/>
        <w:left w:val="none" w:sz="0" w:space="0" w:color="auto"/>
        <w:bottom w:val="none" w:sz="0" w:space="0" w:color="auto"/>
        <w:right w:val="none" w:sz="0" w:space="0" w:color="auto"/>
      </w:divBdr>
      <w:divsChild>
        <w:div w:id="1395471722">
          <w:marLeft w:val="0"/>
          <w:marRight w:val="0"/>
          <w:marTop w:val="0"/>
          <w:marBottom w:val="0"/>
          <w:divBdr>
            <w:top w:val="none" w:sz="0" w:space="0" w:color="auto"/>
            <w:left w:val="none" w:sz="0" w:space="0" w:color="auto"/>
            <w:bottom w:val="none" w:sz="0" w:space="0" w:color="auto"/>
            <w:right w:val="none" w:sz="0" w:space="0" w:color="auto"/>
          </w:divBdr>
          <w:divsChild>
            <w:div w:id="10873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9029">
      <w:bodyDiv w:val="1"/>
      <w:marLeft w:val="0"/>
      <w:marRight w:val="0"/>
      <w:marTop w:val="0"/>
      <w:marBottom w:val="0"/>
      <w:divBdr>
        <w:top w:val="none" w:sz="0" w:space="0" w:color="auto"/>
        <w:left w:val="none" w:sz="0" w:space="0" w:color="auto"/>
        <w:bottom w:val="none" w:sz="0" w:space="0" w:color="auto"/>
        <w:right w:val="none" w:sz="0" w:space="0" w:color="auto"/>
      </w:divBdr>
    </w:div>
    <w:div w:id="821851066">
      <w:bodyDiv w:val="1"/>
      <w:marLeft w:val="0"/>
      <w:marRight w:val="0"/>
      <w:marTop w:val="0"/>
      <w:marBottom w:val="0"/>
      <w:divBdr>
        <w:top w:val="none" w:sz="0" w:space="0" w:color="auto"/>
        <w:left w:val="none" w:sz="0" w:space="0" w:color="auto"/>
        <w:bottom w:val="none" w:sz="0" w:space="0" w:color="auto"/>
        <w:right w:val="none" w:sz="0" w:space="0" w:color="auto"/>
      </w:divBdr>
      <w:divsChild>
        <w:div w:id="1285186782">
          <w:marLeft w:val="0"/>
          <w:marRight w:val="0"/>
          <w:marTop w:val="0"/>
          <w:marBottom w:val="0"/>
          <w:divBdr>
            <w:top w:val="none" w:sz="0" w:space="0" w:color="auto"/>
            <w:left w:val="none" w:sz="0" w:space="0" w:color="auto"/>
            <w:bottom w:val="none" w:sz="0" w:space="0" w:color="auto"/>
            <w:right w:val="none" w:sz="0" w:space="0" w:color="auto"/>
          </w:divBdr>
          <w:divsChild>
            <w:div w:id="131563493">
              <w:marLeft w:val="0"/>
              <w:marRight w:val="0"/>
              <w:marTop w:val="0"/>
              <w:marBottom w:val="0"/>
              <w:divBdr>
                <w:top w:val="none" w:sz="0" w:space="0" w:color="auto"/>
                <w:left w:val="none" w:sz="0" w:space="0" w:color="auto"/>
                <w:bottom w:val="none" w:sz="0" w:space="0" w:color="auto"/>
                <w:right w:val="none" w:sz="0" w:space="0" w:color="auto"/>
              </w:divBdr>
            </w:div>
            <w:div w:id="520120937">
              <w:marLeft w:val="0"/>
              <w:marRight w:val="0"/>
              <w:marTop w:val="0"/>
              <w:marBottom w:val="0"/>
              <w:divBdr>
                <w:top w:val="none" w:sz="0" w:space="0" w:color="auto"/>
                <w:left w:val="none" w:sz="0" w:space="0" w:color="auto"/>
                <w:bottom w:val="none" w:sz="0" w:space="0" w:color="auto"/>
                <w:right w:val="none" w:sz="0" w:space="0" w:color="auto"/>
              </w:divBdr>
            </w:div>
            <w:div w:id="15173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7136">
      <w:bodyDiv w:val="1"/>
      <w:marLeft w:val="0"/>
      <w:marRight w:val="0"/>
      <w:marTop w:val="0"/>
      <w:marBottom w:val="0"/>
      <w:divBdr>
        <w:top w:val="none" w:sz="0" w:space="0" w:color="auto"/>
        <w:left w:val="none" w:sz="0" w:space="0" w:color="auto"/>
        <w:bottom w:val="none" w:sz="0" w:space="0" w:color="auto"/>
        <w:right w:val="none" w:sz="0" w:space="0" w:color="auto"/>
      </w:divBdr>
    </w:div>
    <w:div w:id="968978628">
      <w:bodyDiv w:val="1"/>
      <w:marLeft w:val="0"/>
      <w:marRight w:val="0"/>
      <w:marTop w:val="0"/>
      <w:marBottom w:val="0"/>
      <w:divBdr>
        <w:top w:val="none" w:sz="0" w:space="0" w:color="auto"/>
        <w:left w:val="none" w:sz="0" w:space="0" w:color="auto"/>
        <w:bottom w:val="none" w:sz="0" w:space="0" w:color="auto"/>
        <w:right w:val="none" w:sz="0" w:space="0" w:color="auto"/>
      </w:divBdr>
    </w:div>
    <w:div w:id="1065644234">
      <w:bodyDiv w:val="1"/>
      <w:marLeft w:val="0"/>
      <w:marRight w:val="0"/>
      <w:marTop w:val="0"/>
      <w:marBottom w:val="0"/>
      <w:divBdr>
        <w:top w:val="none" w:sz="0" w:space="0" w:color="auto"/>
        <w:left w:val="none" w:sz="0" w:space="0" w:color="auto"/>
        <w:bottom w:val="none" w:sz="0" w:space="0" w:color="auto"/>
        <w:right w:val="none" w:sz="0" w:space="0" w:color="auto"/>
      </w:divBdr>
    </w:div>
    <w:div w:id="1218666106">
      <w:bodyDiv w:val="1"/>
      <w:marLeft w:val="0"/>
      <w:marRight w:val="0"/>
      <w:marTop w:val="0"/>
      <w:marBottom w:val="0"/>
      <w:divBdr>
        <w:top w:val="none" w:sz="0" w:space="0" w:color="auto"/>
        <w:left w:val="none" w:sz="0" w:space="0" w:color="auto"/>
        <w:bottom w:val="none" w:sz="0" w:space="0" w:color="auto"/>
        <w:right w:val="none" w:sz="0" w:space="0" w:color="auto"/>
      </w:divBdr>
    </w:div>
    <w:div w:id="1473519892">
      <w:bodyDiv w:val="1"/>
      <w:marLeft w:val="0"/>
      <w:marRight w:val="0"/>
      <w:marTop w:val="0"/>
      <w:marBottom w:val="0"/>
      <w:divBdr>
        <w:top w:val="none" w:sz="0" w:space="0" w:color="auto"/>
        <w:left w:val="none" w:sz="0" w:space="0" w:color="auto"/>
        <w:bottom w:val="none" w:sz="0" w:space="0" w:color="auto"/>
        <w:right w:val="none" w:sz="0" w:space="0" w:color="auto"/>
      </w:divBdr>
      <w:divsChild>
        <w:div w:id="733241590">
          <w:marLeft w:val="0"/>
          <w:marRight w:val="0"/>
          <w:marTop w:val="0"/>
          <w:marBottom w:val="0"/>
          <w:divBdr>
            <w:top w:val="none" w:sz="0" w:space="0" w:color="auto"/>
            <w:left w:val="none" w:sz="0" w:space="0" w:color="auto"/>
            <w:bottom w:val="none" w:sz="0" w:space="0" w:color="auto"/>
            <w:right w:val="none" w:sz="0" w:space="0" w:color="auto"/>
          </w:divBdr>
          <w:divsChild>
            <w:div w:id="313335158">
              <w:marLeft w:val="0"/>
              <w:marRight w:val="0"/>
              <w:marTop w:val="0"/>
              <w:marBottom w:val="0"/>
              <w:divBdr>
                <w:top w:val="none" w:sz="0" w:space="0" w:color="auto"/>
                <w:left w:val="none" w:sz="0" w:space="0" w:color="auto"/>
                <w:bottom w:val="none" w:sz="0" w:space="0" w:color="auto"/>
                <w:right w:val="none" w:sz="0" w:space="0" w:color="auto"/>
              </w:divBdr>
            </w:div>
            <w:div w:id="944189042">
              <w:marLeft w:val="0"/>
              <w:marRight w:val="0"/>
              <w:marTop w:val="0"/>
              <w:marBottom w:val="0"/>
              <w:divBdr>
                <w:top w:val="none" w:sz="0" w:space="0" w:color="auto"/>
                <w:left w:val="none" w:sz="0" w:space="0" w:color="auto"/>
                <w:bottom w:val="none" w:sz="0" w:space="0" w:color="auto"/>
                <w:right w:val="none" w:sz="0" w:space="0" w:color="auto"/>
              </w:divBdr>
            </w:div>
            <w:div w:id="18567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7869">
      <w:bodyDiv w:val="1"/>
      <w:marLeft w:val="0"/>
      <w:marRight w:val="0"/>
      <w:marTop w:val="0"/>
      <w:marBottom w:val="0"/>
      <w:divBdr>
        <w:top w:val="none" w:sz="0" w:space="0" w:color="auto"/>
        <w:left w:val="none" w:sz="0" w:space="0" w:color="auto"/>
        <w:bottom w:val="none" w:sz="0" w:space="0" w:color="auto"/>
        <w:right w:val="none" w:sz="0" w:space="0" w:color="auto"/>
      </w:divBdr>
    </w:div>
    <w:div w:id="1846171644">
      <w:bodyDiv w:val="1"/>
      <w:marLeft w:val="0"/>
      <w:marRight w:val="0"/>
      <w:marTop w:val="0"/>
      <w:marBottom w:val="0"/>
      <w:divBdr>
        <w:top w:val="none" w:sz="0" w:space="0" w:color="auto"/>
        <w:left w:val="none" w:sz="0" w:space="0" w:color="auto"/>
        <w:bottom w:val="none" w:sz="0" w:space="0" w:color="auto"/>
        <w:right w:val="none" w:sz="0" w:space="0" w:color="auto"/>
      </w:divBdr>
    </w:div>
    <w:div w:id="1942301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1798</Words>
  <Characters>10792</Characters>
  <Application>Microsoft Office Word</Application>
  <DocSecurity>0</DocSecurity>
  <Lines>89</Lines>
  <Paragraphs>25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Mateusz Rączkiewicz</cp:lastModifiedBy>
  <cp:revision>5</cp:revision>
  <dcterms:created xsi:type="dcterms:W3CDTF">2025-07-08T09:31:00Z</dcterms:created>
  <dcterms:modified xsi:type="dcterms:W3CDTF">2025-07-08T10:07:00Z</dcterms:modified>
  <cp:category/>
</cp:coreProperties>
</file>