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F7F2A" w:rsidRDefault="002802F0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System zgłaszania kolizji drogowych</w:t>
      </w:r>
    </w:p>
    <w:p w:rsidR="00AF7F2A" w:rsidRDefault="002802F0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DOKUMENTACJA WSTĘPNA</w:t>
      </w:r>
    </w:p>
    <w:p w:rsidR="00AF7F2A" w:rsidRDefault="00AF7F2A">
      <w:pPr>
        <w:jc w:val="right"/>
      </w:pPr>
    </w:p>
    <w:p w:rsidR="00AF7F2A" w:rsidRDefault="002802F0">
      <w:pPr>
        <w:jc w:val="right"/>
      </w:pPr>
      <w:r>
        <w:rPr>
          <w:rFonts w:ascii="Arial" w:eastAsia="Arial" w:hAnsi="Arial" w:cs="Arial"/>
          <w:b/>
          <w:sz w:val="28"/>
          <w:szCs w:val="28"/>
        </w:rPr>
        <w:t>Wersja &lt;1.</w:t>
      </w:r>
      <w:r w:rsidR="00836800">
        <w:rPr>
          <w:rFonts w:ascii="Arial" w:eastAsia="Arial" w:hAnsi="Arial" w:cs="Arial"/>
          <w:b/>
          <w:sz w:val="28"/>
          <w:szCs w:val="28"/>
        </w:rPr>
        <w:t>4</w:t>
      </w:r>
      <w:r>
        <w:rPr>
          <w:rFonts w:ascii="Arial" w:eastAsia="Arial" w:hAnsi="Arial" w:cs="Arial"/>
          <w:b/>
          <w:sz w:val="28"/>
          <w:szCs w:val="28"/>
        </w:rPr>
        <w:t>A&gt;</w:t>
      </w:r>
    </w:p>
    <w:p w:rsidR="00AF7F2A" w:rsidRDefault="00AF7F2A"/>
    <w:p w:rsidR="00AF7F2A" w:rsidRDefault="00AF7F2A"/>
    <w:p w:rsidR="00AF7F2A" w:rsidRDefault="00AF7F2A"/>
    <w:p w:rsidR="00AF7F2A" w:rsidRDefault="00AF7F2A"/>
    <w:p w:rsidR="00AF7F2A" w:rsidRDefault="002802F0">
      <w:pPr>
        <w:jc w:val="center"/>
      </w:pPr>
      <w:r>
        <w:rPr>
          <w:rFonts w:ascii="Arial" w:eastAsia="Arial" w:hAnsi="Arial" w:cs="Arial"/>
          <w:b/>
          <w:sz w:val="36"/>
          <w:szCs w:val="36"/>
        </w:rPr>
        <w:t>Historia wersji</w:t>
      </w:r>
    </w:p>
    <w:tbl>
      <w:tblPr>
        <w:tblStyle w:val="a"/>
        <w:tblW w:w="9519" w:type="dxa"/>
        <w:tblInd w:w="-107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19"/>
      </w:tblGrid>
      <w:tr w:rsidR="00AF7F2A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0" w:type="dxa"/>
            </w:tcMar>
          </w:tcPr>
          <w:p w:rsidR="00AF7F2A" w:rsidRDefault="002802F0">
            <w:pPr>
              <w:keepLines/>
              <w:spacing w:after="120"/>
              <w:jc w:val="center"/>
            </w:pPr>
            <w:r>
              <w:rPr>
                <w:b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0" w:type="dxa"/>
            </w:tcMar>
          </w:tcPr>
          <w:p w:rsidR="00AF7F2A" w:rsidRDefault="002802F0">
            <w:pPr>
              <w:keepLines/>
              <w:spacing w:after="120"/>
              <w:jc w:val="center"/>
            </w:pPr>
            <w:r>
              <w:rPr>
                <w:b/>
              </w:rPr>
              <w:t>Wersja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0" w:type="dxa"/>
            </w:tcMar>
          </w:tcPr>
          <w:p w:rsidR="00AF7F2A" w:rsidRDefault="002802F0">
            <w:pPr>
              <w:keepLines/>
              <w:spacing w:after="120"/>
              <w:jc w:val="center"/>
            </w:pPr>
            <w:r>
              <w:rPr>
                <w:b/>
              </w:rPr>
              <w:t>Opis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0" w:type="dxa"/>
            </w:tcMar>
          </w:tcPr>
          <w:p w:rsidR="00AF7F2A" w:rsidRDefault="002802F0">
            <w:pPr>
              <w:keepLines/>
              <w:spacing w:after="120"/>
              <w:jc w:val="center"/>
            </w:pPr>
            <w:r>
              <w:rPr>
                <w:b/>
              </w:rPr>
              <w:t>Autor</w:t>
            </w:r>
          </w:p>
        </w:tc>
      </w:tr>
      <w:tr w:rsidR="00AF7F2A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0" w:type="dxa"/>
            </w:tcMar>
          </w:tcPr>
          <w:p w:rsidR="00AF7F2A" w:rsidRDefault="002802F0">
            <w:pPr>
              <w:keepLines/>
              <w:spacing w:after="120"/>
            </w:pPr>
            <w:r>
              <w:t>17.05.16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0" w:type="dxa"/>
            </w:tcMar>
          </w:tcPr>
          <w:p w:rsidR="00AF7F2A" w:rsidRDefault="002802F0">
            <w:pPr>
              <w:keepLines/>
              <w:spacing w:after="120"/>
            </w:pPr>
            <w:r>
              <w:t>1.0A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0" w:type="dxa"/>
            </w:tcMar>
          </w:tcPr>
          <w:p w:rsidR="00AF7F2A" w:rsidRDefault="002802F0">
            <w:pPr>
              <w:keepLines/>
              <w:spacing w:after="120"/>
            </w:pPr>
            <w:r>
              <w:t>Utworzenie dokumentu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0" w:type="dxa"/>
            </w:tcMar>
          </w:tcPr>
          <w:p w:rsidR="00AF7F2A" w:rsidRDefault="002802F0">
            <w:pPr>
              <w:keepLines/>
              <w:spacing w:after="120"/>
            </w:pPr>
            <w:proofErr w:type="spellStart"/>
            <w:r>
              <w:t>MSec</w:t>
            </w:r>
            <w:proofErr w:type="spellEnd"/>
            <w:r>
              <w:t xml:space="preserve">, </w:t>
            </w:r>
            <w:proofErr w:type="spellStart"/>
            <w:r>
              <w:t>MSmi</w:t>
            </w:r>
            <w:proofErr w:type="spellEnd"/>
            <w:r>
              <w:t xml:space="preserve">, </w:t>
            </w:r>
            <w:proofErr w:type="spellStart"/>
            <w:r>
              <w:t>ATwa</w:t>
            </w:r>
            <w:proofErr w:type="spellEnd"/>
            <w:r>
              <w:t xml:space="preserve"> </w:t>
            </w:r>
          </w:p>
        </w:tc>
      </w:tr>
      <w:tr w:rsidR="00AF7F2A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0" w:type="dxa"/>
            </w:tcMar>
          </w:tcPr>
          <w:p w:rsidR="00AF7F2A" w:rsidRDefault="002802F0">
            <w:pPr>
              <w:keepLines/>
              <w:spacing w:after="120"/>
            </w:pPr>
            <w:r>
              <w:t>31.05.16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0" w:type="dxa"/>
            </w:tcMar>
          </w:tcPr>
          <w:p w:rsidR="00AF7F2A" w:rsidRDefault="002802F0">
            <w:pPr>
              <w:keepLines/>
              <w:spacing w:after="120"/>
            </w:pPr>
            <w:r>
              <w:t>1.1A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0" w:type="dxa"/>
            </w:tcMar>
          </w:tcPr>
          <w:p w:rsidR="00AF7F2A" w:rsidRDefault="002802F0">
            <w:pPr>
              <w:keepLines/>
              <w:spacing w:after="120"/>
            </w:pPr>
            <w:r>
              <w:t>Zdefiniowani aktorzy i przypadki użycia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0" w:type="dxa"/>
            </w:tcMar>
          </w:tcPr>
          <w:p w:rsidR="00AF7F2A" w:rsidRDefault="002802F0">
            <w:pPr>
              <w:keepLines/>
              <w:spacing w:after="120"/>
            </w:pPr>
            <w:r>
              <w:t xml:space="preserve">Mateusz </w:t>
            </w:r>
            <w:proofErr w:type="spellStart"/>
            <w:r>
              <w:t>S</w:t>
            </w:r>
            <w:r>
              <w:t>ę</w:t>
            </w:r>
            <w:r>
              <w:t>czkowski</w:t>
            </w:r>
            <w:proofErr w:type="spellEnd"/>
            <w:r>
              <w:t xml:space="preserve">, </w:t>
            </w:r>
            <w:r>
              <w:t>Mateusz Ś</w:t>
            </w:r>
            <w:r>
              <w:t>mia</w:t>
            </w:r>
            <w:r>
              <w:t>ł</w:t>
            </w:r>
            <w:r>
              <w:t>kowski Adam Twardowski</w:t>
            </w:r>
          </w:p>
        </w:tc>
      </w:tr>
      <w:tr w:rsidR="00AF7F2A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0" w:type="dxa"/>
            </w:tcMar>
          </w:tcPr>
          <w:p w:rsidR="00AF7F2A" w:rsidRDefault="002802F0">
            <w:pPr>
              <w:keepLines/>
              <w:spacing w:after="120"/>
            </w:pPr>
            <w:r>
              <w:t>07.06.16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0" w:type="dxa"/>
            </w:tcMar>
          </w:tcPr>
          <w:p w:rsidR="00AF7F2A" w:rsidRDefault="002802F0">
            <w:pPr>
              <w:keepLines/>
              <w:spacing w:after="120"/>
            </w:pPr>
            <w:r>
              <w:t>1.2A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0" w:type="dxa"/>
            </w:tcMar>
          </w:tcPr>
          <w:p w:rsidR="00AF7F2A" w:rsidRDefault="002802F0">
            <w:pPr>
              <w:keepLines/>
              <w:spacing w:after="120"/>
            </w:pPr>
            <w:r>
              <w:t>Aktualizacja aktorów. diagram przypadków użycia, opis aplikacji webowej oraz mobilnej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0" w:type="dxa"/>
            </w:tcMar>
          </w:tcPr>
          <w:p w:rsidR="00AF7F2A" w:rsidRDefault="002802F0">
            <w:pPr>
              <w:keepLines/>
              <w:spacing w:after="120"/>
            </w:pPr>
            <w:r>
              <w:t xml:space="preserve">Mateusz </w:t>
            </w:r>
            <w:proofErr w:type="spellStart"/>
            <w:r>
              <w:t>Sęczkowski</w:t>
            </w:r>
            <w:proofErr w:type="spellEnd"/>
            <w:r>
              <w:t>, Mateusz Śmiałkowski Adam Twardowski</w:t>
            </w:r>
          </w:p>
        </w:tc>
      </w:tr>
      <w:tr w:rsidR="00AF7F2A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0" w:type="dxa"/>
            </w:tcMar>
          </w:tcPr>
          <w:p w:rsidR="00AF7F2A" w:rsidRDefault="002802F0">
            <w:pPr>
              <w:keepLines/>
              <w:spacing w:after="120"/>
            </w:pPr>
            <w:r>
              <w:t>14.06.16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0" w:type="dxa"/>
            </w:tcMar>
          </w:tcPr>
          <w:p w:rsidR="00AF7F2A" w:rsidRDefault="002802F0">
            <w:pPr>
              <w:keepLines/>
              <w:spacing w:after="120"/>
            </w:pPr>
            <w:r>
              <w:t>1.3A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0" w:type="dxa"/>
            </w:tcMar>
          </w:tcPr>
          <w:p w:rsidR="00AF7F2A" w:rsidRDefault="002802F0">
            <w:pPr>
              <w:keepLines/>
              <w:spacing w:after="120"/>
            </w:pPr>
            <w:r>
              <w:t>Aktualizacja diagramu przypadków użycia</w:t>
            </w:r>
          </w:p>
          <w:p w:rsidR="00AF7F2A" w:rsidRDefault="002802F0">
            <w:pPr>
              <w:keepLines/>
              <w:spacing w:after="120"/>
            </w:pPr>
            <w:r>
              <w:t>Specyfikacja diagramów sekwencji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0" w:type="dxa"/>
            </w:tcMar>
          </w:tcPr>
          <w:p w:rsidR="00AF7F2A" w:rsidRDefault="002802F0">
            <w:pPr>
              <w:keepLines/>
              <w:spacing w:after="120"/>
            </w:pPr>
            <w:r>
              <w:t xml:space="preserve">Mateusz </w:t>
            </w:r>
            <w:proofErr w:type="spellStart"/>
            <w:r>
              <w:t>Sęczkowski</w:t>
            </w:r>
            <w:proofErr w:type="spellEnd"/>
            <w:r>
              <w:t>, Mateusz Śmiałkowski Adam Twardowski</w:t>
            </w:r>
          </w:p>
        </w:tc>
      </w:tr>
      <w:tr w:rsidR="00AF7F2A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0" w:type="dxa"/>
            </w:tcMar>
          </w:tcPr>
          <w:p w:rsidR="00AF7F2A" w:rsidRDefault="002802F0">
            <w:pPr>
              <w:keepLines/>
              <w:spacing w:after="120"/>
            </w:pPr>
            <w:r>
              <w:t>21.06.16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0" w:type="dxa"/>
            </w:tcMar>
          </w:tcPr>
          <w:p w:rsidR="00AF7F2A" w:rsidRDefault="002802F0">
            <w:pPr>
              <w:keepLines/>
              <w:spacing w:after="120"/>
            </w:pPr>
            <w:r>
              <w:t>1.4A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0" w:type="dxa"/>
            </w:tcMar>
          </w:tcPr>
          <w:p w:rsidR="00AF7F2A" w:rsidRDefault="002802F0">
            <w:pPr>
              <w:keepLines/>
              <w:spacing w:after="120"/>
            </w:pPr>
            <w:r>
              <w:t>Specyfikacja diagramów aktywności, opis funkcjonalności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0" w:type="dxa"/>
            </w:tcMar>
          </w:tcPr>
          <w:p w:rsidR="00AF7F2A" w:rsidRDefault="002802F0">
            <w:pPr>
              <w:keepLines/>
              <w:spacing w:after="120"/>
            </w:pPr>
            <w:r>
              <w:t xml:space="preserve">Mateusz </w:t>
            </w:r>
            <w:proofErr w:type="spellStart"/>
            <w:r>
              <w:t>Sęczkowski</w:t>
            </w:r>
            <w:proofErr w:type="spellEnd"/>
            <w:r>
              <w:t>, Mateusz Śmiałkowski Adam Twardowski</w:t>
            </w:r>
          </w:p>
        </w:tc>
      </w:tr>
    </w:tbl>
    <w:p w:rsidR="00AF7F2A" w:rsidRDefault="002802F0">
      <w:r>
        <w:br w:type="page"/>
      </w:r>
    </w:p>
    <w:p w:rsidR="00AF7F2A" w:rsidRDefault="00AF7F2A"/>
    <w:p w:rsidR="00AF7F2A" w:rsidRDefault="002802F0">
      <w:pPr>
        <w:jc w:val="center"/>
      </w:pPr>
      <w:r>
        <w:rPr>
          <w:rFonts w:ascii="Arial" w:eastAsia="Arial" w:hAnsi="Arial" w:cs="Arial"/>
          <w:b/>
          <w:sz w:val="36"/>
          <w:szCs w:val="36"/>
        </w:rPr>
        <w:t>Spis treści</w:t>
      </w:r>
    </w:p>
    <w:p w:rsidR="00AF7F2A" w:rsidRDefault="00AF7F2A">
      <w:pPr>
        <w:jc w:val="center"/>
      </w:pPr>
    </w:p>
    <w:p w:rsidR="00AF7F2A" w:rsidRDefault="00AF7F2A">
      <w:pPr>
        <w:jc w:val="center"/>
      </w:pPr>
    </w:p>
    <w:p w:rsidR="00AF7F2A" w:rsidRDefault="00AF7F2A"/>
    <w:p w:rsidR="00AF7F2A" w:rsidRDefault="00AF7F2A"/>
    <w:p w:rsidR="00AF7F2A" w:rsidRDefault="002802F0">
      <w:r>
        <w:br w:type="page"/>
      </w:r>
    </w:p>
    <w:p w:rsidR="00AF7F2A" w:rsidRDefault="002802F0">
      <w:pPr>
        <w:jc w:val="center"/>
      </w:pPr>
      <w:hyperlink r:id="rId8" w:anchor="__RefHeading___Toc85064881"/>
    </w:p>
    <w:p w:rsidR="00AF7F2A" w:rsidRDefault="002802F0">
      <w:pPr>
        <w:jc w:val="center"/>
      </w:pPr>
      <w:r>
        <w:rPr>
          <w:rFonts w:ascii="Arial" w:eastAsia="Arial" w:hAnsi="Arial" w:cs="Arial"/>
          <w:b/>
          <w:sz w:val="36"/>
          <w:szCs w:val="36"/>
        </w:rPr>
        <w:t>Specyfikacja aplikacji systemu zgłaszania kolizji</w:t>
      </w:r>
    </w:p>
    <w:p w:rsidR="00AF7F2A" w:rsidRDefault="00AF7F2A"/>
    <w:p w:rsidR="00AF7F2A" w:rsidRDefault="002802F0">
      <w:pPr>
        <w:pStyle w:val="Nagwek1"/>
        <w:numPr>
          <w:ilvl w:val="0"/>
          <w:numId w:val="6"/>
        </w:numPr>
      </w:pPr>
      <w:bookmarkStart w:id="0" w:name="h.31kxqtccocwu" w:colFirst="0" w:colLast="0"/>
      <w:bookmarkEnd w:id="0"/>
      <w:r>
        <w:t>Opis funkcjonalności</w:t>
      </w:r>
    </w:p>
    <w:p w:rsidR="00AF7F2A" w:rsidRDefault="00AF7F2A"/>
    <w:p w:rsidR="00AF7F2A" w:rsidRDefault="002802F0">
      <w:pPr>
        <w:jc w:val="both"/>
      </w:pPr>
      <w:r>
        <w:t xml:space="preserve">Aplikacja powinna umożliwić obsługę i uprościć maksymalnie system zgłoszeń dla klientów firmy ALFA. </w:t>
      </w:r>
    </w:p>
    <w:p w:rsidR="00AF7F2A" w:rsidRDefault="002802F0">
      <w:pPr>
        <w:jc w:val="both"/>
      </w:pPr>
      <w:r>
        <w:t xml:space="preserve">Aplikacja posiada różne </w:t>
      </w:r>
      <w:r>
        <w:t xml:space="preserve">funkcjonalności w zależności od typu użytkownika z niej korzystającego. </w:t>
      </w:r>
    </w:p>
    <w:p w:rsidR="00AF7F2A" w:rsidRDefault="002802F0">
      <w:pPr>
        <w:jc w:val="both"/>
      </w:pPr>
      <w:r>
        <w:t>Aplikacja będzie podzielona na dwie części - w zależności od przeznaczenia - aplikację mobilną i aplikację webową. Wszystkie części tworzą jeden system korzystający z tej samej bazy d</w:t>
      </w:r>
      <w:r>
        <w:t>anych zawierającej informacje o zgłoszeniach, pracownikach firmy oraz wszystkie dane użytkownikowi potrzebne do przetworzenia zgłoszenia oraz obsługi płatności. W zależności od statusu w bazie danych dany użytkownik będzie miał różne uprawnienia i możliwoś</w:t>
      </w:r>
      <w:r>
        <w:t>ci użytkowania aplikacji.</w:t>
      </w:r>
    </w:p>
    <w:p w:rsidR="00AF7F2A" w:rsidRDefault="00AF7F2A">
      <w:pPr>
        <w:jc w:val="both"/>
      </w:pPr>
    </w:p>
    <w:p w:rsidR="00AF7F2A" w:rsidRDefault="002802F0">
      <w:pPr>
        <w:numPr>
          <w:ilvl w:val="0"/>
          <w:numId w:val="3"/>
        </w:numPr>
        <w:ind w:hanging="360"/>
        <w:contextualSpacing/>
      </w:pPr>
      <w:r>
        <w:t>Aplikacja mobilna</w:t>
      </w:r>
    </w:p>
    <w:p w:rsidR="00AF7F2A" w:rsidRDefault="002802F0">
      <w:pPr>
        <w:numPr>
          <w:ilvl w:val="0"/>
          <w:numId w:val="3"/>
        </w:numPr>
        <w:ind w:hanging="360"/>
        <w:contextualSpacing/>
      </w:pPr>
      <w:r>
        <w:t>Aplikacja webowa</w:t>
      </w:r>
    </w:p>
    <w:p w:rsidR="00AF7F2A" w:rsidRDefault="00AF7F2A"/>
    <w:p w:rsidR="00AF7F2A" w:rsidRDefault="002802F0">
      <w:pPr>
        <w:jc w:val="center"/>
      </w:pPr>
      <w:r>
        <w:tab/>
      </w:r>
      <w:r>
        <w:rPr>
          <w:b/>
          <w:sz w:val="28"/>
          <w:szCs w:val="28"/>
        </w:rPr>
        <w:t>Aplikacja mobilna</w:t>
      </w:r>
    </w:p>
    <w:p w:rsidR="00AF7F2A" w:rsidRDefault="00AF7F2A">
      <w:pPr>
        <w:jc w:val="center"/>
      </w:pPr>
    </w:p>
    <w:p w:rsidR="00AF7F2A" w:rsidRDefault="002802F0">
      <w:pPr>
        <w:jc w:val="both"/>
      </w:pPr>
      <w:r>
        <w:t xml:space="preserve">Aplikacja mobilna powinna zostać stworzona w możliwie najprostszy sposób, aby była dostępna i przejrzysta dla wszystkich użytkowników.  </w:t>
      </w:r>
    </w:p>
    <w:p w:rsidR="00AF7F2A" w:rsidRDefault="002802F0">
      <w:pPr>
        <w:jc w:val="both"/>
      </w:pPr>
      <w:r>
        <w:t>Aplikacja powinna być dostępna dla w</w:t>
      </w:r>
      <w:r>
        <w:t xml:space="preserve">szystkich użytkowników systemów mobilnych - Androida, </w:t>
      </w:r>
      <w:proofErr w:type="spellStart"/>
      <w:r>
        <w:t>IOSa</w:t>
      </w:r>
      <w:proofErr w:type="spellEnd"/>
      <w:r>
        <w:t xml:space="preserve"> i Windows Phone.</w:t>
      </w:r>
    </w:p>
    <w:p w:rsidR="00AF7F2A" w:rsidRDefault="002802F0">
      <w:pPr>
        <w:jc w:val="both"/>
      </w:pPr>
      <w:r>
        <w:t xml:space="preserve">Język programowania będzie dobrany w zależności od systemu na którym aplikacja ma działać. </w:t>
      </w:r>
    </w:p>
    <w:p w:rsidR="00AF7F2A" w:rsidRDefault="002802F0">
      <w:pPr>
        <w:jc w:val="both"/>
      </w:pPr>
      <w:r>
        <w:t>Podstawowe dwa warunki, które powinny być spełnione to : przejrzysty interfejs i prostot</w:t>
      </w:r>
      <w:r>
        <w:t>a w działaniu.</w:t>
      </w:r>
    </w:p>
    <w:p w:rsidR="00AF7F2A" w:rsidRDefault="002802F0">
      <w:pPr>
        <w:jc w:val="both"/>
      </w:pPr>
      <w:r>
        <w:t>Użytkownik po kliknięciu w aplikacje powinien ujrzeć ekran logowania. Po poprawnym podaniu danych uwierzytelniających zalogowany użytkownik widzi trzy prostokąty z opcjami:</w:t>
      </w:r>
    </w:p>
    <w:p w:rsidR="00AF7F2A" w:rsidRDefault="002802F0">
      <w:pPr>
        <w:ind w:firstLine="720"/>
        <w:jc w:val="both"/>
      </w:pPr>
      <w:r>
        <w:t>-stwórz zgłoszenie - użytkownik wybiera typ zgłoszenia - awaria samo</w:t>
      </w:r>
      <w:r>
        <w:t>chodu bądź kolizja drogowa.</w:t>
      </w:r>
    </w:p>
    <w:p w:rsidR="00AF7F2A" w:rsidRDefault="002802F0">
      <w:pPr>
        <w:ind w:firstLine="720"/>
        <w:jc w:val="both"/>
      </w:pPr>
      <w:r>
        <w:t xml:space="preserve">Następnie po wybraniu opcji użytkownik może wybrać bezpośrednio czy chcę łączyć się z konsultantem </w:t>
      </w:r>
    </w:p>
    <w:p w:rsidR="00AF7F2A" w:rsidRDefault="002802F0">
      <w:pPr>
        <w:ind w:firstLine="720"/>
        <w:jc w:val="both"/>
      </w:pPr>
      <w:r>
        <w:t>czy na tym koniec.</w:t>
      </w:r>
    </w:p>
    <w:p w:rsidR="00AF7F2A" w:rsidRDefault="002802F0">
      <w:pPr>
        <w:ind w:left="720"/>
        <w:jc w:val="both"/>
      </w:pPr>
      <w:r>
        <w:t>-status zgłoszenia- użytkownik może sprawdzić status zgłoszenia. Pokazują się informację, czy zgłoszenie zostało przyjęte i czy pomoc jest w trakcie realizacji .</w:t>
      </w:r>
    </w:p>
    <w:p w:rsidR="00AF7F2A" w:rsidRDefault="002802F0">
      <w:pPr>
        <w:ind w:left="720"/>
        <w:jc w:val="both"/>
      </w:pPr>
      <w:r>
        <w:t xml:space="preserve">-pomoc - skrócony opis wszystkich opcji programu. </w:t>
      </w:r>
    </w:p>
    <w:p w:rsidR="00AF7F2A" w:rsidRDefault="002802F0">
      <w:pPr>
        <w:ind w:firstLine="720"/>
        <w:jc w:val="both"/>
      </w:pPr>
      <w:r>
        <w:t>-wyjście - użytkownik cofa się do pulpitu s</w:t>
      </w:r>
      <w:r>
        <w:t xml:space="preserve">wojego telefonu. </w:t>
      </w:r>
    </w:p>
    <w:p w:rsidR="00AF7F2A" w:rsidRDefault="00AF7F2A"/>
    <w:p w:rsidR="00AF7F2A" w:rsidRDefault="002802F0">
      <w:pPr>
        <w:jc w:val="center"/>
      </w:pPr>
      <w:r>
        <w:rPr>
          <w:b/>
          <w:sz w:val="28"/>
          <w:szCs w:val="28"/>
        </w:rPr>
        <w:t>Aplikacja internetowa</w:t>
      </w:r>
    </w:p>
    <w:p w:rsidR="00AF7F2A" w:rsidRDefault="00AF7F2A"/>
    <w:p w:rsidR="00AF7F2A" w:rsidRDefault="002802F0">
      <w:pPr>
        <w:jc w:val="both"/>
      </w:pPr>
      <w:r>
        <w:t>Aplikacja internetowa powinna być dostępna dla pracowników firmy Alfa oraz ubezpieczycieli</w:t>
      </w:r>
    </w:p>
    <w:p w:rsidR="00AF7F2A" w:rsidRDefault="002802F0">
      <w:pPr>
        <w:jc w:val="both"/>
      </w:pPr>
      <w:r>
        <w:t>Po zalogowaniu każdy użytkownik, zgodnie ze swoimi uprawnieniami ma różne możliwości do wyboru:</w:t>
      </w:r>
    </w:p>
    <w:p w:rsidR="00AF7F2A" w:rsidRDefault="002802F0">
      <w:pPr>
        <w:jc w:val="both"/>
      </w:pPr>
      <w:r>
        <w:tab/>
        <w:t>-ubezpieczyciel - aktualne</w:t>
      </w:r>
      <w:r>
        <w:t xml:space="preserve"> zgłoszenia klientów oraz raporty dotyczące zgłoszeń,  możliwość stworzenia nowego zgłoszenia, aktualny status sytuacji klienta.</w:t>
      </w:r>
    </w:p>
    <w:p w:rsidR="00AF7F2A" w:rsidRDefault="002802F0">
      <w:pPr>
        <w:jc w:val="both"/>
      </w:pPr>
      <w:r>
        <w:tab/>
        <w:t xml:space="preserve">-pracownik w centrali -  pracownik przegląda i zarządza zgłoszeniami. Sprawdza aktualną sytuację klienta i ułatwia kontakt z  </w:t>
      </w:r>
      <w:r>
        <w:t xml:space="preserve">pracownikiem w terenie. Dodatkowo powinien mieć możliwość wglądu do raportów na temat pracowników.  </w:t>
      </w:r>
      <w:r>
        <w:br/>
      </w:r>
      <w:r>
        <w:lastRenderedPageBreak/>
        <w:tab/>
        <w:t>-administrator/kierownik - zarządza wszystkimi raportami. Tworzy konta użytkowników, nadaje im uprawnienia.</w:t>
      </w:r>
    </w:p>
    <w:p w:rsidR="00AF7F2A" w:rsidRDefault="002802F0">
      <w:pPr>
        <w:pStyle w:val="Nagwek1"/>
        <w:numPr>
          <w:ilvl w:val="0"/>
          <w:numId w:val="6"/>
        </w:numPr>
      </w:pPr>
      <w:bookmarkStart w:id="1" w:name="h.ocnelgodnxru" w:colFirst="0" w:colLast="0"/>
      <w:bookmarkEnd w:id="1"/>
      <w:r>
        <w:t>Aktorzy</w:t>
      </w:r>
    </w:p>
    <w:p w:rsidR="00AF7F2A" w:rsidRDefault="00AF7F2A"/>
    <w:p w:rsidR="00AF7F2A" w:rsidRDefault="002802F0">
      <w:r>
        <w:rPr>
          <w:rFonts w:ascii="Arial" w:eastAsia="Arial" w:hAnsi="Arial" w:cs="Arial"/>
          <w:b/>
          <w:sz w:val="24"/>
          <w:szCs w:val="24"/>
        </w:rPr>
        <w:tab/>
      </w:r>
      <w:r>
        <w:t>Gość - poszkodowany w wypadku, niepo</w:t>
      </w:r>
      <w:r>
        <w:t>siadający konta w aplikacji</w:t>
      </w:r>
    </w:p>
    <w:p w:rsidR="00AF7F2A" w:rsidRDefault="002802F0">
      <w:r>
        <w:tab/>
        <w:t>Użytkownik - poszkodowany w wypadku, posiadający konto w aplikacji</w:t>
      </w:r>
    </w:p>
    <w:p w:rsidR="00AF7F2A" w:rsidRDefault="002802F0">
      <w:r>
        <w:tab/>
        <w:t>Ubezpieczyciel - pracownik firmy, w której jest ubezpieczony kierowca</w:t>
      </w:r>
    </w:p>
    <w:p w:rsidR="00AF7F2A" w:rsidRDefault="002802F0">
      <w:r>
        <w:tab/>
        <w:t>Pracownik w terenie  - osoba zajmująca się pomocą w wypadku, np. kierowca lawety</w:t>
      </w:r>
    </w:p>
    <w:p w:rsidR="00AF7F2A" w:rsidRDefault="002802F0">
      <w:r>
        <w:tab/>
        <w:t>Pracow</w:t>
      </w:r>
      <w:r>
        <w:t>nik centrali - osoba zarządzająca zgłoszeniem</w:t>
      </w:r>
    </w:p>
    <w:p w:rsidR="00AF7F2A" w:rsidRDefault="002802F0">
      <w:r>
        <w:tab/>
        <w:t>Administrator systemu - dodaje, edytuje i ustawia uprawnienia poszczególnych użytkowników aplikacji</w:t>
      </w:r>
    </w:p>
    <w:p w:rsidR="00AF7F2A" w:rsidRDefault="00AF7F2A"/>
    <w:p w:rsidR="00AF7F2A" w:rsidRDefault="002802F0">
      <w:pPr>
        <w:numPr>
          <w:ilvl w:val="0"/>
          <w:numId w:val="6"/>
        </w:numPr>
        <w:contextualSpacing/>
      </w:pPr>
      <w:r>
        <w:rPr>
          <w:rFonts w:ascii="Arial" w:eastAsia="Arial" w:hAnsi="Arial" w:cs="Arial"/>
          <w:b/>
          <w:sz w:val="24"/>
          <w:szCs w:val="24"/>
        </w:rPr>
        <w:t>Wymagania użytkowników</w:t>
      </w:r>
    </w:p>
    <w:p w:rsidR="00AF7F2A" w:rsidRDefault="00AF7F2A"/>
    <w:p w:rsidR="00AF7F2A" w:rsidRDefault="002802F0">
      <w:r>
        <w:tab/>
        <w:t>1.Jedna cześć aplikacji musi być odpowiedzialna za zgłoszenie awarii przez poszkodo</w:t>
      </w:r>
      <w:r>
        <w:t xml:space="preserve">wanego przy pomocy </w:t>
      </w:r>
      <w:r>
        <w:tab/>
        <w:t>telefonu komórkowego</w:t>
      </w:r>
    </w:p>
    <w:p w:rsidR="00AF7F2A" w:rsidRDefault="002802F0">
      <w:r>
        <w:tab/>
        <w:t>2.Druga część systemu jest odpowiedzialna za monitorowanie zgłoszonych awarii</w:t>
      </w:r>
    </w:p>
    <w:p w:rsidR="00AF7F2A" w:rsidRDefault="00AF7F2A"/>
    <w:p w:rsidR="00AF7F2A" w:rsidRDefault="002802F0">
      <w:r>
        <w:rPr>
          <w:b/>
          <w:i/>
          <w:u w:val="single"/>
        </w:rPr>
        <w:t>&lt;TO DO&gt;</w:t>
      </w:r>
    </w:p>
    <w:p w:rsidR="00AF7F2A" w:rsidRDefault="00AF7F2A"/>
    <w:p w:rsidR="00AF7F2A" w:rsidRDefault="00AF7F2A"/>
    <w:p w:rsidR="00AF7F2A" w:rsidRDefault="002802F0">
      <w:r>
        <w:br w:type="page"/>
      </w:r>
    </w:p>
    <w:p w:rsidR="00AF7F2A" w:rsidRDefault="00AF7F2A"/>
    <w:p w:rsidR="00AF7F2A" w:rsidRDefault="00AF7F2A"/>
    <w:p w:rsidR="00AF7F2A" w:rsidRDefault="002802F0">
      <w:pPr>
        <w:pStyle w:val="Nagwek1"/>
        <w:numPr>
          <w:ilvl w:val="0"/>
          <w:numId w:val="6"/>
        </w:numPr>
      </w:pPr>
      <w:bookmarkStart w:id="2" w:name="h.qfwqh1eyqq9c" w:colFirst="0" w:colLast="0"/>
      <w:bookmarkEnd w:id="2"/>
      <w:r>
        <w:t>Przypadki użycia</w:t>
      </w:r>
    </w:p>
    <w:p w:rsidR="00AF7F2A" w:rsidRDefault="002802F0">
      <w:pPr>
        <w:numPr>
          <w:ilvl w:val="1"/>
          <w:numId w:val="6"/>
        </w:numPr>
        <w:contextualSpacing/>
      </w:pPr>
      <w:r>
        <w:t>Kierowca tworzy nowe zgłoszenie</w:t>
      </w:r>
    </w:p>
    <w:p w:rsidR="00AF7F2A" w:rsidRDefault="002802F0">
      <w:pPr>
        <w:numPr>
          <w:ilvl w:val="1"/>
          <w:numId w:val="6"/>
        </w:numPr>
        <w:contextualSpacing/>
      </w:pPr>
      <w:r>
        <w:t>Kierowca ocenia pracownika</w:t>
      </w:r>
    </w:p>
    <w:p w:rsidR="00AF7F2A" w:rsidRDefault="00AF7F2A">
      <w:pPr>
        <w:ind w:left="720"/>
      </w:pPr>
    </w:p>
    <w:p w:rsidR="00AF7F2A" w:rsidRDefault="002802F0">
      <w:pPr>
        <w:numPr>
          <w:ilvl w:val="2"/>
          <w:numId w:val="6"/>
        </w:numPr>
        <w:ind w:left="690"/>
        <w:contextualSpacing/>
      </w:pPr>
      <w:r>
        <w:t>Kierowca po skończonym zgłoszenie klika ocenę pracownika.</w:t>
      </w:r>
    </w:p>
    <w:p w:rsidR="00AF7F2A" w:rsidRDefault="002802F0">
      <w:pPr>
        <w:numPr>
          <w:ilvl w:val="2"/>
          <w:numId w:val="6"/>
        </w:numPr>
        <w:ind w:left="690"/>
        <w:contextualSpacing/>
      </w:pPr>
      <w:r>
        <w:t>Aplikacja mobilna przesyła informację o zgłoszeniu do bazy.</w:t>
      </w:r>
    </w:p>
    <w:p w:rsidR="00AF7F2A" w:rsidRDefault="002802F0">
      <w:pPr>
        <w:numPr>
          <w:ilvl w:val="2"/>
          <w:numId w:val="6"/>
        </w:numPr>
        <w:ind w:left="690"/>
        <w:contextualSpacing/>
      </w:pPr>
      <w:r>
        <w:t>Centrala aplikacja webowa pobiera informację o zgłoszeniu z bazy.</w:t>
      </w:r>
    </w:p>
    <w:p w:rsidR="00AF7F2A" w:rsidRDefault="002802F0">
      <w:pPr>
        <w:numPr>
          <w:ilvl w:val="2"/>
          <w:numId w:val="6"/>
        </w:numPr>
        <w:ind w:left="690"/>
        <w:contextualSpacing/>
      </w:pPr>
      <w:r>
        <w:t>Kierownikowi/administratorowi ukazuję się ocena pracownika.</w:t>
      </w:r>
    </w:p>
    <w:p w:rsidR="00AF7F2A" w:rsidRDefault="002802F0">
      <w:pPr>
        <w:numPr>
          <w:ilvl w:val="2"/>
          <w:numId w:val="6"/>
        </w:numPr>
        <w:ind w:left="690"/>
        <w:contextualSpacing/>
      </w:pPr>
      <w:r>
        <w:t>Aktualna oce</w:t>
      </w:r>
      <w:r>
        <w:t>na zostaje dodana do raportu odnośnie średniej oceny miesięcznej.</w:t>
      </w:r>
    </w:p>
    <w:p w:rsidR="00AF7F2A" w:rsidRDefault="00AF7F2A">
      <w:pPr>
        <w:ind w:left="1440"/>
      </w:pPr>
    </w:p>
    <w:p w:rsidR="00AF7F2A" w:rsidRDefault="002802F0">
      <w:pPr>
        <w:numPr>
          <w:ilvl w:val="1"/>
          <w:numId w:val="6"/>
        </w:numPr>
        <w:contextualSpacing/>
      </w:pPr>
      <w:r>
        <w:t>Ubezpieczyciel tworzy nowe zgłoszenie</w:t>
      </w:r>
    </w:p>
    <w:p w:rsidR="00AF7F2A" w:rsidRDefault="002802F0">
      <w:pPr>
        <w:numPr>
          <w:ilvl w:val="1"/>
          <w:numId w:val="6"/>
        </w:numPr>
        <w:contextualSpacing/>
      </w:pPr>
      <w:r>
        <w:t>Ubezpieczyciel sprawdza informacje o koszcie naprawienia usterki</w:t>
      </w:r>
    </w:p>
    <w:p w:rsidR="00AF7F2A" w:rsidRDefault="002802F0">
      <w:pPr>
        <w:numPr>
          <w:ilvl w:val="1"/>
          <w:numId w:val="6"/>
        </w:numPr>
        <w:contextualSpacing/>
      </w:pPr>
      <w:r>
        <w:t>Pracownik w terenie przyjmuje zgłoszenie przez aplikację mobilna</w:t>
      </w:r>
    </w:p>
    <w:p w:rsidR="00AF7F2A" w:rsidRDefault="002802F0">
      <w:pPr>
        <w:numPr>
          <w:ilvl w:val="1"/>
          <w:numId w:val="6"/>
        </w:numPr>
        <w:contextualSpacing/>
      </w:pPr>
      <w:r>
        <w:t>Pracownik centrali pr</w:t>
      </w:r>
      <w:r>
        <w:t>zydziela zgłoszenie osobie w terenie</w:t>
      </w:r>
    </w:p>
    <w:p w:rsidR="00AF7F2A" w:rsidRDefault="002802F0">
      <w:pPr>
        <w:numPr>
          <w:ilvl w:val="1"/>
          <w:numId w:val="6"/>
        </w:numPr>
        <w:contextualSpacing/>
      </w:pPr>
      <w:r>
        <w:t>Pracownik centrali generuje raport o wykonanej pracy przez  pracownika w terenie</w:t>
      </w:r>
    </w:p>
    <w:p w:rsidR="00AF7F2A" w:rsidRDefault="00AF7F2A"/>
    <w:p w:rsidR="00AF7F2A" w:rsidRDefault="00AF7F2A"/>
    <w:p w:rsidR="00AF7F2A" w:rsidRDefault="00AF7F2A"/>
    <w:p w:rsidR="00AF7F2A" w:rsidRDefault="002802F0">
      <w:pPr>
        <w:ind w:left="-30" w:firstLine="720"/>
      </w:pPr>
      <w:r>
        <w:tab/>
        <w:t xml:space="preserve">a)Zgłoszenie o awarii przez </w:t>
      </w:r>
      <w:r>
        <w:rPr>
          <w:u w:val="single"/>
        </w:rPr>
        <w:t xml:space="preserve">kierowcę </w:t>
      </w:r>
      <w:r>
        <w:t>w aplikacji mobilnej.</w:t>
      </w:r>
    </w:p>
    <w:p w:rsidR="00AF7F2A" w:rsidRDefault="002802F0">
      <w:r>
        <w:tab/>
        <w:t xml:space="preserve">    Aplikacja mobilna przesyła informację o zgłoszeniu do bazy.</w:t>
      </w:r>
    </w:p>
    <w:p w:rsidR="00AF7F2A" w:rsidRDefault="002802F0">
      <w:r>
        <w:tab/>
      </w:r>
      <w:r>
        <w:t xml:space="preserve">    Centrala aplikacja webowa pobiera informację o zgłoszeniu z bazy.</w:t>
      </w:r>
    </w:p>
    <w:p w:rsidR="00AF7F2A" w:rsidRDefault="002802F0">
      <w:r>
        <w:tab/>
        <w:t xml:space="preserve">    Przyjęcie zgłoszenia przez pracownika helpdesku za pomocą centralnej aplikacji webowej.</w:t>
      </w:r>
    </w:p>
    <w:p w:rsidR="00AF7F2A" w:rsidRDefault="002802F0">
      <w:r>
        <w:tab/>
        <w:t xml:space="preserve">    Pracownik helpdesku sprawdza status pracowników w terenie.</w:t>
      </w:r>
    </w:p>
    <w:p w:rsidR="00AF7F2A" w:rsidRDefault="002802F0">
      <w:pPr>
        <w:ind w:firstLine="720"/>
      </w:pPr>
      <w:r>
        <w:t xml:space="preserve">    Pracownik </w:t>
      </w:r>
      <w:r>
        <w:rPr>
          <w:u w:val="single"/>
        </w:rPr>
        <w:t xml:space="preserve">helpdesku </w:t>
      </w:r>
      <w:r>
        <w:t>przek</w:t>
      </w:r>
      <w:r>
        <w:t>azuję zgłoszenie.</w:t>
      </w:r>
    </w:p>
    <w:p w:rsidR="00AF7F2A" w:rsidRDefault="002802F0">
      <w:pPr>
        <w:ind w:firstLine="720"/>
      </w:pPr>
      <w:r>
        <w:t xml:space="preserve">    </w:t>
      </w:r>
      <w:r>
        <w:rPr>
          <w:u w:val="single"/>
        </w:rPr>
        <w:t>Pracownik z terenu</w:t>
      </w:r>
      <w:r>
        <w:t xml:space="preserve"> przyjmuję zgłoszenie.</w:t>
      </w:r>
    </w:p>
    <w:p w:rsidR="00AF7F2A" w:rsidRDefault="002802F0">
      <w:r>
        <w:tab/>
        <w:t xml:space="preserve">    Przekazanie informacji o zgłoszeniu kolizji do </w:t>
      </w:r>
      <w:r>
        <w:rPr>
          <w:u w:val="single"/>
        </w:rPr>
        <w:t>ubezpieczyciela</w:t>
      </w:r>
      <w:r>
        <w:t>.</w:t>
      </w:r>
    </w:p>
    <w:p w:rsidR="00AF7F2A" w:rsidRDefault="002802F0">
      <w:pPr>
        <w:ind w:left="120"/>
      </w:pPr>
      <w:r>
        <w:t xml:space="preserve">   </w:t>
      </w:r>
      <w:r>
        <w:tab/>
        <w:t>b)Kierowca po skończonym zgłoszenie klika ocenę pracownika.</w:t>
      </w:r>
    </w:p>
    <w:p w:rsidR="00AF7F2A" w:rsidRDefault="002802F0">
      <w:r>
        <w:tab/>
        <w:t xml:space="preserve">   Aplikacja mobilna przesyła informację o zgłoszeniu do ba</w:t>
      </w:r>
      <w:r>
        <w:t>zy.</w:t>
      </w:r>
    </w:p>
    <w:p w:rsidR="00AF7F2A" w:rsidRDefault="002802F0">
      <w:r>
        <w:tab/>
        <w:t xml:space="preserve">   Centrala aplikacja webowa pobiera informację o zgłoszeniu z bazy.</w:t>
      </w:r>
    </w:p>
    <w:p w:rsidR="00AF7F2A" w:rsidRDefault="002802F0">
      <w:r>
        <w:tab/>
        <w:t xml:space="preserve">   Kierownikowi/administratorowi ukazuję się ocena pracownika.</w:t>
      </w:r>
    </w:p>
    <w:p w:rsidR="00AF7F2A" w:rsidRDefault="002802F0">
      <w:r>
        <w:t>`</w:t>
      </w:r>
      <w:r>
        <w:tab/>
        <w:t xml:space="preserve">   Aktualna ocena zostaje dodana do raportu odnośnie średniej oceny miesięcznej.</w:t>
      </w:r>
    </w:p>
    <w:p w:rsidR="00AF7F2A" w:rsidRDefault="002802F0">
      <w:r>
        <w:tab/>
        <w:t>c)Ubezpieczyciel dostaję informacj</w:t>
      </w:r>
      <w:r>
        <w:t>ę o zderzeniu.</w:t>
      </w:r>
    </w:p>
    <w:p w:rsidR="00AF7F2A" w:rsidRDefault="002802F0">
      <w:r>
        <w:tab/>
        <w:t xml:space="preserve">   Ubezpieczyciel uruchamia aplikację webowa.</w:t>
      </w:r>
    </w:p>
    <w:p w:rsidR="00AF7F2A" w:rsidRDefault="002802F0">
      <w:r>
        <w:t>`</w:t>
      </w:r>
      <w:r>
        <w:tab/>
        <w:t xml:space="preserve">   Tworzy zgłoszenie.</w:t>
      </w:r>
    </w:p>
    <w:p w:rsidR="00AF7F2A" w:rsidRDefault="002802F0">
      <w:r>
        <w:tab/>
        <w:t xml:space="preserve">   Centrala aplikacja webowa pobiera informację o zgłoszeniu z bazy.</w:t>
      </w:r>
      <w:r>
        <w:tab/>
      </w:r>
    </w:p>
    <w:p w:rsidR="00AF7F2A" w:rsidRDefault="002802F0">
      <w:pPr>
        <w:ind w:firstLine="720"/>
      </w:pPr>
      <w:r>
        <w:t xml:space="preserve">   Pracownik centrali zarządza zgłoszeniem, informuje pracownika w terenie.</w:t>
      </w:r>
    </w:p>
    <w:p w:rsidR="00AF7F2A" w:rsidRDefault="002802F0">
      <w:pPr>
        <w:ind w:left="720"/>
      </w:pPr>
      <w:r>
        <w:t xml:space="preserve">   Pracownik w terenie </w:t>
      </w:r>
      <w:r>
        <w:t>udaje się na miejsce zgłoszenia.</w:t>
      </w:r>
    </w:p>
    <w:p w:rsidR="00AF7F2A" w:rsidRDefault="002802F0">
      <w:pPr>
        <w:ind w:left="720"/>
      </w:pPr>
      <w:r>
        <w:t xml:space="preserve">   </w:t>
      </w:r>
      <w:r>
        <w:tab/>
      </w:r>
    </w:p>
    <w:p w:rsidR="00AF7F2A" w:rsidRDefault="002802F0">
      <w:r>
        <w:br w:type="page"/>
      </w:r>
    </w:p>
    <w:p w:rsidR="00AF7F2A" w:rsidRDefault="00AF7F2A">
      <w:pPr>
        <w:ind w:left="720"/>
      </w:pPr>
    </w:p>
    <w:p w:rsidR="00AF7F2A" w:rsidRDefault="002802F0">
      <w:pPr>
        <w:pStyle w:val="Nagwek1"/>
        <w:numPr>
          <w:ilvl w:val="0"/>
          <w:numId w:val="6"/>
        </w:numPr>
      </w:pPr>
      <w:bookmarkStart w:id="3" w:name="h.nrbpdmqn7pc9" w:colFirst="0" w:colLast="0"/>
      <w:bookmarkEnd w:id="3"/>
      <w:r>
        <w:t>Diagram UML</w:t>
      </w:r>
    </w:p>
    <w:p w:rsidR="00AF7F2A" w:rsidRDefault="002802F0">
      <w:r>
        <w:t>Diagram przypadków użycia</w:t>
      </w:r>
      <w:r>
        <w:rPr>
          <w:noProof/>
        </w:rPr>
        <w:drawing>
          <wp:inline distT="114300" distB="114300" distL="114300" distR="114300">
            <wp:extent cx="5116980" cy="6043613"/>
            <wp:effectExtent l="0" t="0" r="0" b="0"/>
            <wp:docPr id="1" name="image04.png" descr="Diagram przypadkow uzycia 14,0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 descr="Diagram przypadkow uzycia 14,06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6980" cy="6043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7F2A" w:rsidRDefault="00AF7F2A"/>
    <w:p w:rsidR="00AF7F2A" w:rsidRDefault="00AF7F2A"/>
    <w:p w:rsidR="00AF7F2A" w:rsidRDefault="00AF7F2A"/>
    <w:p w:rsidR="00AF7F2A" w:rsidRDefault="002802F0">
      <w:pPr>
        <w:numPr>
          <w:ilvl w:val="0"/>
          <w:numId w:val="6"/>
        </w:numPr>
        <w:contextualSpacing/>
      </w:pPr>
      <w:r>
        <w:rPr>
          <w:rFonts w:ascii="Arial" w:eastAsia="Arial" w:hAnsi="Arial" w:cs="Arial"/>
          <w:b/>
          <w:sz w:val="24"/>
          <w:szCs w:val="24"/>
        </w:rPr>
        <w:t>Diagram sekwencji</w:t>
      </w:r>
    </w:p>
    <w:p w:rsidR="00AF7F2A" w:rsidRDefault="002802F0">
      <w:pPr>
        <w:numPr>
          <w:ilvl w:val="0"/>
          <w:numId w:val="2"/>
        </w:numPr>
        <w:ind w:hanging="360"/>
        <w:contextualSpacing/>
      </w:pPr>
      <w:proofErr w:type="spellStart"/>
      <w:r>
        <w:t>seq</w:t>
      </w:r>
      <w:proofErr w:type="spellEnd"/>
      <w:r>
        <w:t xml:space="preserve"> logowanie użytkownika</w:t>
      </w:r>
    </w:p>
    <w:p w:rsidR="00AF7F2A" w:rsidRDefault="002802F0">
      <w:pPr>
        <w:numPr>
          <w:ilvl w:val="0"/>
          <w:numId w:val="2"/>
        </w:numPr>
        <w:ind w:hanging="360"/>
        <w:contextualSpacing/>
      </w:pPr>
      <w:proofErr w:type="spellStart"/>
      <w:r>
        <w:t>seq</w:t>
      </w:r>
      <w:proofErr w:type="spellEnd"/>
      <w:r>
        <w:t xml:space="preserve"> dodawanie nowego zgłoszenia o kolizji</w:t>
      </w:r>
    </w:p>
    <w:p w:rsidR="00AF7F2A" w:rsidRDefault="00AF7F2A">
      <w:pPr>
        <w:keepLines/>
        <w:spacing w:after="120"/>
        <w:ind w:left="-420"/>
      </w:pPr>
    </w:p>
    <w:p w:rsidR="00AF7F2A" w:rsidRDefault="00AF7F2A">
      <w:pPr>
        <w:keepLines/>
        <w:spacing w:after="120"/>
        <w:ind w:left="-420"/>
      </w:pPr>
    </w:p>
    <w:p w:rsidR="00AF7F2A" w:rsidRDefault="002802F0">
      <w:pPr>
        <w:keepLines/>
        <w:spacing w:after="120"/>
        <w:ind w:left="-420"/>
      </w:pPr>
      <w:r>
        <w:rPr>
          <w:noProof/>
        </w:rPr>
        <w:drawing>
          <wp:inline distT="114300" distB="114300" distL="114300" distR="114300">
            <wp:extent cx="6884852" cy="4586288"/>
            <wp:effectExtent l="0" t="0" r="0" b="0"/>
            <wp:docPr id="2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84852" cy="4586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7F2A" w:rsidRDefault="002802F0">
      <w:r>
        <w:br w:type="page"/>
      </w:r>
    </w:p>
    <w:p w:rsidR="00AF7F2A" w:rsidRDefault="00AF7F2A">
      <w:pPr>
        <w:keepLines/>
        <w:spacing w:after="120"/>
      </w:pPr>
    </w:p>
    <w:p w:rsidR="00AF7F2A" w:rsidRDefault="002802F0">
      <w:pPr>
        <w:keepLines/>
        <w:numPr>
          <w:ilvl w:val="0"/>
          <w:numId w:val="2"/>
        </w:numPr>
        <w:spacing w:after="120"/>
        <w:ind w:hanging="360"/>
        <w:contextualSpacing/>
      </w:pPr>
      <w:proofErr w:type="spellStart"/>
      <w:r>
        <w:t>seq</w:t>
      </w:r>
      <w:proofErr w:type="spellEnd"/>
      <w:r>
        <w:t xml:space="preserve"> dodawanie nowego zgłoszenia o kolizji</w:t>
      </w:r>
    </w:p>
    <w:p w:rsidR="00AF7F2A" w:rsidRDefault="002802F0">
      <w:pPr>
        <w:keepLines/>
        <w:spacing w:after="120"/>
        <w:ind w:left="-420"/>
      </w:pPr>
      <w:r>
        <w:rPr>
          <w:noProof/>
        </w:rPr>
        <w:drawing>
          <wp:inline distT="114300" distB="114300" distL="114300" distR="114300">
            <wp:extent cx="6048375" cy="3530600"/>
            <wp:effectExtent l="0" t="0" r="0" b="0"/>
            <wp:docPr id="3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53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7F2A" w:rsidRDefault="00AF7F2A">
      <w:pPr>
        <w:keepLines/>
        <w:spacing w:after="120"/>
        <w:ind w:left="-420"/>
      </w:pPr>
    </w:p>
    <w:p w:rsidR="00AF7F2A" w:rsidRDefault="002802F0">
      <w:r>
        <w:br w:type="page"/>
      </w:r>
    </w:p>
    <w:p w:rsidR="00AF7F2A" w:rsidRDefault="00AF7F2A">
      <w:pPr>
        <w:keepLines/>
        <w:spacing w:after="120"/>
        <w:ind w:left="-420"/>
      </w:pPr>
    </w:p>
    <w:p w:rsidR="00AF7F2A" w:rsidRDefault="002802F0">
      <w:pPr>
        <w:keepLines/>
        <w:numPr>
          <w:ilvl w:val="0"/>
          <w:numId w:val="6"/>
        </w:numPr>
        <w:spacing w:after="12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4"/>
          <w:szCs w:val="24"/>
        </w:rPr>
        <w:t>Diagram aktywności</w:t>
      </w:r>
    </w:p>
    <w:p w:rsidR="00AF7F2A" w:rsidRDefault="002802F0" w:rsidP="000304A1">
      <w:pPr>
        <w:keepLines/>
        <w:numPr>
          <w:ilvl w:val="0"/>
          <w:numId w:val="5"/>
        </w:numPr>
        <w:spacing w:after="120"/>
        <w:ind w:left="-420" w:hanging="360"/>
        <w:contextualSpacing/>
      </w:pPr>
      <w:r>
        <w:t>dodawanie nowego zgłoszenia o kolizji</w:t>
      </w:r>
      <w:bookmarkStart w:id="4" w:name="_GoBack"/>
      <w:r>
        <w:rPr>
          <w:noProof/>
        </w:rPr>
        <w:drawing>
          <wp:inline distT="114300" distB="114300" distL="114300" distR="114300" wp14:anchorId="11556910" wp14:editId="14AC3992">
            <wp:extent cx="5943600" cy="5410200"/>
            <wp:effectExtent l="0" t="0" r="0" b="0"/>
            <wp:docPr id="4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7834" cy="54140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4"/>
    </w:p>
    <w:p w:rsidR="000304A1" w:rsidRDefault="000304A1">
      <w:r>
        <w:br w:type="page"/>
      </w:r>
    </w:p>
    <w:p w:rsidR="00AF7F2A" w:rsidRDefault="00AF7F2A"/>
    <w:p w:rsidR="00AF7F2A" w:rsidRDefault="002802F0">
      <w:pPr>
        <w:numPr>
          <w:ilvl w:val="0"/>
          <w:numId w:val="1"/>
        </w:numPr>
        <w:contextualSpacing/>
      </w:pPr>
      <w:r>
        <w:rPr>
          <w:rFonts w:ascii="Arial" w:eastAsia="Arial" w:hAnsi="Arial" w:cs="Arial"/>
          <w:b/>
          <w:sz w:val="24"/>
          <w:szCs w:val="24"/>
        </w:rPr>
        <w:t>Infrastruktura</w:t>
      </w:r>
    </w:p>
    <w:p w:rsidR="00AF7F2A" w:rsidRDefault="00AF7F2A"/>
    <w:p w:rsidR="00AF7F2A" w:rsidRDefault="002802F0">
      <w:r>
        <w:t xml:space="preserve">Serwery oraz aplikacja będzie korzystała z serwerów wynajętych w firmie X na bazach modelu IaaS. Firma X dostarczy dla firmy Alfa serwery oraz </w:t>
      </w:r>
      <w:proofErr w:type="spellStart"/>
      <w:r>
        <w:t>obsługe</w:t>
      </w:r>
      <w:proofErr w:type="spellEnd"/>
      <w:r>
        <w:t xml:space="preserve"> infrastruktury.</w:t>
      </w:r>
    </w:p>
    <w:p w:rsidR="00AF7F2A" w:rsidRDefault="00AF7F2A"/>
    <w:p w:rsidR="00AF7F2A" w:rsidRDefault="002802F0">
      <w:pPr>
        <w:numPr>
          <w:ilvl w:val="0"/>
          <w:numId w:val="1"/>
        </w:numPr>
        <w:contextualSpacing/>
      </w:pPr>
      <w:r>
        <w:rPr>
          <w:rFonts w:ascii="Arial" w:eastAsia="Arial" w:hAnsi="Arial" w:cs="Arial"/>
          <w:b/>
          <w:sz w:val="24"/>
          <w:szCs w:val="24"/>
        </w:rPr>
        <w:t>Wykorzystane technologie</w:t>
      </w:r>
    </w:p>
    <w:p w:rsidR="00AF7F2A" w:rsidRDefault="00AF7F2A"/>
    <w:p w:rsidR="00AF7F2A" w:rsidRDefault="002802F0">
      <w:pPr>
        <w:numPr>
          <w:ilvl w:val="0"/>
          <w:numId w:val="4"/>
        </w:numPr>
        <w:ind w:hanging="360"/>
        <w:contextualSpacing/>
      </w:pPr>
      <w:r>
        <w:t xml:space="preserve">Baza danych - </w:t>
      </w:r>
      <w:proofErr w:type="spellStart"/>
      <w:r>
        <w:t>Postgresql</w:t>
      </w:r>
      <w:proofErr w:type="spellEnd"/>
    </w:p>
    <w:p w:rsidR="00AF7F2A" w:rsidRDefault="002802F0">
      <w:pPr>
        <w:numPr>
          <w:ilvl w:val="0"/>
          <w:numId w:val="4"/>
        </w:numPr>
        <w:ind w:hanging="360"/>
        <w:contextualSpacing/>
      </w:pPr>
      <w:r>
        <w:t xml:space="preserve">System zarządzania projektem - Microsoft TFS </w:t>
      </w:r>
    </w:p>
    <w:p w:rsidR="00AF7F2A" w:rsidRDefault="002802F0">
      <w:pPr>
        <w:numPr>
          <w:ilvl w:val="0"/>
          <w:numId w:val="4"/>
        </w:numPr>
        <w:ind w:hanging="360"/>
        <w:contextualSpacing/>
      </w:pPr>
      <w:proofErr w:type="spellStart"/>
      <w:r>
        <w:t>Backend</w:t>
      </w:r>
      <w:proofErr w:type="spellEnd"/>
      <w:r>
        <w:t xml:space="preserve"> - C# ASP.NET</w:t>
      </w:r>
    </w:p>
    <w:p w:rsidR="00AF7F2A" w:rsidRDefault="002802F0">
      <w:pPr>
        <w:numPr>
          <w:ilvl w:val="0"/>
          <w:numId w:val="4"/>
        </w:numPr>
        <w:ind w:hanging="360"/>
        <w:contextualSpacing/>
      </w:pPr>
      <w:proofErr w:type="spellStart"/>
      <w:r>
        <w:t>Frontend</w:t>
      </w:r>
      <w:proofErr w:type="spellEnd"/>
      <w:r>
        <w:t xml:space="preserve"> - JavaScript - Angular.js</w:t>
      </w:r>
    </w:p>
    <w:p w:rsidR="00AF7F2A" w:rsidRDefault="00AF7F2A"/>
    <w:p w:rsidR="00AF7F2A" w:rsidRDefault="00AF7F2A"/>
    <w:p w:rsidR="00AF7F2A" w:rsidRDefault="002802F0">
      <w:pPr>
        <w:numPr>
          <w:ilvl w:val="0"/>
          <w:numId w:val="1"/>
        </w:numPr>
        <w:contextualSpacing/>
      </w:pPr>
      <w:r>
        <w:rPr>
          <w:rFonts w:ascii="Arial" w:eastAsia="Arial" w:hAnsi="Arial" w:cs="Arial"/>
          <w:b/>
          <w:sz w:val="24"/>
          <w:szCs w:val="24"/>
        </w:rPr>
        <w:t>Bezpieczeństwo</w:t>
      </w:r>
    </w:p>
    <w:p w:rsidR="00AF7F2A" w:rsidRDefault="00AF7F2A"/>
    <w:p w:rsidR="00AF7F2A" w:rsidRDefault="00AF7F2A"/>
    <w:p w:rsidR="00AF7F2A" w:rsidRDefault="00AF7F2A"/>
    <w:p w:rsidR="00AF7F2A" w:rsidRDefault="00AF7F2A">
      <w:pPr>
        <w:keepLines/>
        <w:spacing w:after="120"/>
        <w:ind w:left="-420"/>
      </w:pPr>
    </w:p>
    <w:sectPr w:rsidR="00AF7F2A">
      <w:headerReference w:type="default" r:id="rId13"/>
      <w:footerReference w:type="default" r:id="rId14"/>
      <w:pgSz w:w="12240" w:h="15840"/>
      <w:pgMar w:top="1440" w:right="1440" w:bottom="1440" w:left="1275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02F0" w:rsidRDefault="002802F0">
      <w:r>
        <w:separator/>
      </w:r>
    </w:p>
  </w:endnote>
  <w:endnote w:type="continuationSeparator" w:id="0">
    <w:p w:rsidR="002802F0" w:rsidRDefault="002802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7F2A" w:rsidRDefault="00AF7F2A">
    <w:pPr>
      <w:spacing w:line="276" w:lineRule="auto"/>
    </w:pPr>
  </w:p>
  <w:tbl>
    <w:tblPr>
      <w:tblStyle w:val="a0"/>
      <w:tblW w:w="9486" w:type="dxa"/>
      <w:tblInd w:w="-115" w:type="dxa"/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F7F2A">
      <w:tc>
        <w:tcPr>
          <w:tcW w:w="3162" w:type="dxa"/>
        </w:tcPr>
        <w:p w:rsidR="00AF7F2A" w:rsidRDefault="00AF7F2A">
          <w:pPr>
            <w:spacing w:after="720"/>
            <w:ind w:right="360"/>
          </w:pPr>
        </w:p>
      </w:tc>
      <w:tc>
        <w:tcPr>
          <w:tcW w:w="3162" w:type="dxa"/>
        </w:tcPr>
        <w:p w:rsidR="00AF7F2A" w:rsidRDefault="002802F0">
          <w:pPr>
            <w:spacing w:after="720"/>
            <w:jc w:val="center"/>
          </w:pPr>
          <w:r>
            <w:t>Alfa, 2016</w:t>
          </w:r>
        </w:p>
      </w:tc>
      <w:tc>
        <w:tcPr>
          <w:tcW w:w="3162" w:type="dxa"/>
        </w:tcPr>
        <w:p w:rsidR="00AF7F2A" w:rsidRDefault="002802F0">
          <w:pPr>
            <w:spacing w:after="720"/>
            <w:jc w:val="right"/>
          </w:pPr>
          <w:r>
            <w:t xml:space="preserve">Strona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0304A1">
            <w:rPr>
              <w:noProof/>
            </w:rPr>
            <w:t>3</w:t>
          </w:r>
          <w:r>
            <w:fldChar w:fldCharType="end"/>
          </w:r>
        </w:p>
      </w:tc>
    </w:tr>
  </w:tbl>
  <w:p w:rsidR="00AF7F2A" w:rsidRDefault="00AF7F2A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02F0" w:rsidRDefault="002802F0">
      <w:r>
        <w:separator/>
      </w:r>
    </w:p>
  </w:footnote>
  <w:footnote w:type="continuationSeparator" w:id="0">
    <w:p w:rsidR="002802F0" w:rsidRDefault="002802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7F2A" w:rsidRDefault="00AF7F2A">
    <w:pPr>
      <w:spacing w:before="720"/>
    </w:pPr>
  </w:p>
  <w:p w:rsidR="00AF7F2A" w:rsidRDefault="002802F0">
    <w:pPr>
      <w:jc w:val="right"/>
    </w:pPr>
    <w:r>
      <w:rPr>
        <w:rFonts w:ascii="Arial" w:eastAsia="Arial" w:hAnsi="Arial" w:cs="Arial"/>
        <w:b/>
        <w:sz w:val="36"/>
        <w:szCs w:val="36"/>
      </w:rPr>
      <w:t>Firma Alfa</w:t>
    </w:r>
  </w:p>
  <w:p w:rsidR="00AF7F2A" w:rsidRDefault="00AF7F2A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761DD"/>
    <w:multiLevelType w:val="multilevel"/>
    <w:tmpl w:val="5DA29584"/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">
    <w:nsid w:val="262E5A6F"/>
    <w:multiLevelType w:val="multilevel"/>
    <w:tmpl w:val="5F38848C"/>
    <w:lvl w:ilvl="0">
      <w:start w:val="8"/>
      <w:numFmt w:val="decimal"/>
      <w:lvlText w:val="%1."/>
      <w:lvlJc w:val="left"/>
      <w:pPr>
        <w:ind w:left="0" w:firstLine="0"/>
      </w:pPr>
      <w:rPr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righ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lowerLetter"/>
      <w:lvlText w:val="%5."/>
      <w:lvlJc w:val="left"/>
      <w:pPr>
        <w:ind w:left="0" w:firstLine="0"/>
      </w:pPr>
    </w:lvl>
    <w:lvl w:ilvl="5">
      <w:start w:val="1"/>
      <w:numFmt w:val="lowerRoman"/>
      <w:lvlText w:val="%6."/>
      <w:lvlJc w:val="righ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lowerLetter"/>
      <w:lvlText w:val="%8."/>
      <w:lvlJc w:val="left"/>
      <w:pPr>
        <w:ind w:left="0" w:firstLine="0"/>
      </w:pPr>
    </w:lvl>
    <w:lvl w:ilvl="8">
      <w:start w:val="1"/>
      <w:numFmt w:val="lowerRoman"/>
      <w:lvlText w:val="%9."/>
      <w:lvlJc w:val="right"/>
      <w:pPr>
        <w:ind w:left="0" w:firstLine="0"/>
      </w:pPr>
    </w:lvl>
  </w:abstractNum>
  <w:abstractNum w:abstractNumId="2">
    <w:nsid w:val="371A1A08"/>
    <w:multiLevelType w:val="multilevel"/>
    <w:tmpl w:val="97589F7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483D035E"/>
    <w:multiLevelType w:val="multilevel"/>
    <w:tmpl w:val="A93618C8"/>
    <w:lvl w:ilvl="0">
      <w:start w:val="1"/>
      <w:numFmt w:val="upp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57FE6B08"/>
    <w:multiLevelType w:val="multilevel"/>
    <w:tmpl w:val="DD7C7220"/>
    <w:lvl w:ilvl="0">
      <w:start w:val="1"/>
      <w:numFmt w:val="upp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5">
    <w:nsid w:val="6B0C087D"/>
    <w:multiLevelType w:val="multilevel"/>
    <w:tmpl w:val="8D50B3BA"/>
    <w:lvl w:ilvl="0">
      <w:start w:val="1"/>
      <w:numFmt w:val="decimal"/>
      <w:lvlText w:val="%1."/>
      <w:lvlJc w:val="left"/>
      <w:pPr>
        <w:ind w:left="0" w:firstLine="0"/>
      </w:pPr>
      <w:rPr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righ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lowerLetter"/>
      <w:lvlText w:val="%5."/>
      <w:lvlJc w:val="left"/>
      <w:pPr>
        <w:ind w:left="0" w:firstLine="0"/>
      </w:pPr>
    </w:lvl>
    <w:lvl w:ilvl="5">
      <w:start w:val="1"/>
      <w:numFmt w:val="lowerRoman"/>
      <w:lvlText w:val="%6."/>
      <w:lvlJc w:val="righ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lowerLetter"/>
      <w:lvlText w:val="%8."/>
      <w:lvlJc w:val="left"/>
      <w:pPr>
        <w:ind w:left="0" w:firstLine="0"/>
      </w:pPr>
    </w:lvl>
    <w:lvl w:ilvl="8">
      <w:start w:val="1"/>
      <w:numFmt w:val="lowerRoman"/>
      <w:lvlText w:val="%9."/>
      <w:lvlJc w:val="right"/>
      <w:pPr>
        <w:ind w:left="0" w:firstLine="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F7F2A"/>
    <w:rsid w:val="000304A1"/>
    <w:rsid w:val="002802F0"/>
    <w:rsid w:val="00836800"/>
    <w:rsid w:val="00AF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pl-PL" w:eastAsia="pl-PL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</w:style>
  <w:style w:type="paragraph" w:styleId="Nagwek1">
    <w:name w:val="heading 1"/>
    <w:basedOn w:val="Normalny"/>
    <w:next w:val="Normalny"/>
    <w:pPr>
      <w:keepNext/>
      <w:keepLines/>
      <w:spacing w:before="120" w:after="60"/>
      <w:outlineLvl w:val="0"/>
    </w:pPr>
    <w:rPr>
      <w:rFonts w:ascii="Arial" w:eastAsia="Arial" w:hAnsi="Arial" w:cs="Arial"/>
      <w:b/>
      <w:sz w:val="24"/>
      <w:szCs w:val="24"/>
    </w:rPr>
  </w:style>
  <w:style w:type="paragraph" w:styleId="Nagwek2">
    <w:name w:val="heading 2"/>
    <w:basedOn w:val="Normalny"/>
    <w:next w:val="Normalny"/>
    <w:pPr>
      <w:keepNext/>
      <w:keepLines/>
      <w:spacing w:before="120" w:after="60"/>
      <w:outlineLvl w:val="1"/>
    </w:pPr>
    <w:rPr>
      <w:rFonts w:ascii="Arial" w:eastAsia="Arial" w:hAnsi="Arial" w:cs="Arial"/>
      <w:b/>
    </w:rPr>
  </w:style>
  <w:style w:type="paragraph" w:styleId="Nagwek3">
    <w:name w:val="heading 3"/>
    <w:basedOn w:val="Normalny"/>
    <w:next w:val="Normalny"/>
    <w:pPr>
      <w:keepNext/>
      <w:keepLines/>
      <w:spacing w:before="120" w:after="60"/>
      <w:outlineLvl w:val="2"/>
    </w:pPr>
    <w:rPr>
      <w:rFonts w:ascii="Arial" w:eastAsia="Arial" w:hAnsi="Arial" w:cs="Arial"/>
      <w:i/>
    </w:rPr>
  </w:style>
  <w:style w:type="paragraph" w:styleId="Nagwek4">
    <w:name w:val="heading 4"/>
    <w:basedOn w:val="Normalny"/>
    <w:next w:val="Normalny"/>
    <w:pPr>
      <w:keepNext/>
      <w:keepLines/>
      <w:spacing w:before="120" w:after="60"/>
      <w:outlineLvl w:val="3"/>
    </w:pPr>
    <w:rPr>
      <w:rFonts w:ascii="Arial" w:eastAsia="Arial" w:hAnsi="Arial" w:cs="Arial"/>
    </w:rPr>
  </w:style>
  <w:style w:type="paragraph" w:styleId="Nagwek5">
    <w:name w:val="heading 5"/>
    <w:basedOn w:val="Normalny"/>
    <w:next w:val="Normalny"/>
    <w:pPr>
      <w:keepNext/>
      <w:keepLines/>
      <w:spacing w:before="240" w:after="60"/>
      <w:ind w:left="2880"/>
      <w:outlineLvl w:val="4"/>
    </w:pPr>
    <w:rPr>
      <w:sz w:val="22"/>
      <w:szCs w:val="22"/>
    </w:rPr>
  </w:style>
  <w:style w:type="paragraph" w:styleId="Nagwek6">
    <w:name w:val="heading 6"/>
    <w:basedOn w:val="Normalny"/>
    <w:next w:val="Normalny"/>
    <w:pPr>
      <w:keepNext/>
      <w:keepLines/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pPr>
      <w:keepNext/>
      <w:keepLines/>
      <w:jc w:val="center"/>
    </w:pPr>
    <w:rPr>
      <w:rFonts w:ascii="Arial" w:eastAsia="Arial" w:hAnsi="Arial" w:cs="Arial"/>
      <w:b/>
      <w:sz w:val="56"/>
      <w:szCs w:val="56"/>
    </w:rPr>
  </w:style>
  <w:style w:type="paragraph" w:styleId="Podtytu">
    <w:name w:val="Subtitle"/>
    <w:basedOn w:val="Normalny"/>
    <w:next w:val="Normalny"/>
    <w:pPr>
      <w:keepNext/>
      <w:keepLines/>
      <w:spacing w:after="60"/>
      <w:jc w:val="center"/>
    </w:pPr>
    <w:rPr>
      <w:rFonts w:ascii="Arial" w:eastAsia="Arial" w:hAnsi="Arial" w:cs="Arial"/>
      <w:i/>
      <w:color w:val="666666"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0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0304A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304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pl-PL" w:eastAsia="pl-PL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</w:style>
  <w:style w:type="paragraph" w:styleId="Nagwek1">
    <w:name w:val="heading 1"/>
    <w:basedOn w:val="Normalny"/>
    <w:next w:val="Normalny"/>
    <w:pPr>
      <w:keepNext/>
      <w:keepLines/>
      <w:spacing w:before="120" w:after="60"/>
      <w:outlineLvl w:val="0"/>
    </w:pPr>
    <w:rPr>
      <w:rFonts w:ascii="Arial" w:eastAsia="Arial" w:hAnsi="Arial" w:cs="Arial"/>
      <w:b/>
      <w:sz w:val="24"/>
      <w:szCs w:val="24"/>
    </w:rPr>
  </w:style>
  <w:style w:type="paragraph" w:styleId="Nagwek2">
    <w:name w:val="heading 2"/>
    <w:basedOn w:val="Normalny"/>
    <w:next w:val="Normalny"/>
    <w:pPr>
      <w:keepNext/>
      <w:keepLines/>
      <w:spacing w:before="120" w:after="60"/>
      <w:outlineLvl w:val="1"/>
    </w:pPr>
    <w:rPr>
      <w:rFonts w:ascii="Arial" w:eastAsia="Arial" w:hAnsi="Arial" w:cs="Arial"/>
      <w:b/>
    </w:rPr>
  </w:style>
  <w:style w:type="paragraph" w:styleId="Nagwek3">
    <w:name w:val="heading 3"/>
    <w:basedOn w:val="Normalny"/>
    <w:next w:val="Normalny"/>
    <w:pPr>
      <w:keepNext/>
      <w:keepLines/>
      <w:spacing w:before="120" w:after="60"/>
      <w:outlineLvl w:val="2"/>
    </w:pPr>
    <w:rPr>
      <w:rFonts w:ascii="Arial" w:eastAsia="Arial" w:hAnsi="Arial" w:cs="Arial"/>
      <w:i/>
    </w:rPr>
  </w:style>
  <w:style w:type="paragraph" w:styleId="Nagwek4">
    <w:name w:val="heading 4"/>
    <w:basedOn w:val="Normalny"/>
    <w:next w:val="Normalny"/>
    <w:pPr>
      <w:keepNext/>
      <w:keepLines/>
      <w:spacing w:before="120" w:after="60"/>
      <w:outlineLvl w:val="3"/>
    </w:pPr>
    <w:rPr>
      <w:rFonts w:ascii="Arial" w:eastAsia="Arial" w:hAnsi="Arial" w:cs="Arial"/>
    </w:rPr>
  </w:style>
  <w:style w:type="paragraph" w:styleId="Nagwek5">
    <w:name w:val="heading 5"/>
    <w:basedOn w:val="Normalny"/>
    <w:next w:val="Normalny"/>
    <w:pPr>
      <w:keepNext/>
      <w:keepLines/>
      <w:spacing w:before="240" w:after="60"/>
      <w:ind w:left="2880"/>
      <w:outlineLvl w:val="4"/>
    </w:pPr>
    <w:rPr>
      <w:sz w:val="22"/>
      <w:szCs w:val="22"/>
    </w:rPr>
  </w:style>
  <w:style w:type="paragraph" w:styleId="Nagwek6">
    <w:name w:val="heading 6"/>
    <w:basedOn w:val="Normalny"/>
    <w:next w:val="Normalny"/>
    <w:pPr>
      <w:keepNext/>
      <w:keepLines/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pPr>
      <w:keepNext/>
      <w:keepLines/>
      <w:jc w:val="center"/>
    </w:pPr>
    <w:rPr>
      <w:rFonts w:ascii="Arial" w:eastAsia="Arial" w:hAnsi="Arial" w:cs="Arial"/>
      <w:b/>
      <w:sz w:val="56"/>
      <w:szCs w:val="56"/>
    </w:rPr>
  </w:style>
  <w:style w:type="paragraph" w:styleId="Podtytu">
    <w:name w:val="Subtitle"/>
    <w:basedOn w:val="Normalny"/>
    <w:next w:val="Normalny"/>
    <w:pPr>
      <w:keepNext/>
      <w:keepLines/>
      <w:spacing w:after="60"/>
      <w:jc w:val="center"/>
    </w:pPr>
    <w:rPr>
      <w:rFonts w:ascii="Arial" w:eastAsia="Arial" w:hAnsi="Arial" w:cs="Arial"/>
      <w:i/>
      <w:color w:val="666666"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0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0304A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304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NULL" TargetMode="Externa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941</Words>
  <Characters>5648</Characters>
  <Application>Microsoft Office Word</Application>
  <DocSecurity>0</DocSecurity>
  <Lines>47</Lines>
  <Paragraphs>13</Paragraphs>
  <ScaleCrop>false</ScaleCrop>
  <Company/>
  <LinksUpToDate>false</LinksUpToDate>
  <CharactersWithSpaces>6576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3</cp:revision>
  <dcterms:created xsi:type="dcterms:W3CDTF">2016-06-21T11:58:00Z</dcterms:created>
  <dcterms:modified xsi:type="dcterms:W3CDTF">2016-06-21T11:59:00Z</dcterms:modified>
</cp:coreProperties>
</file>