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Wyznaczanie współczynnika załamania światła metodą pryzmatu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Opis teoretyczny: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Pryzmat to przezroczysty kawałek materiału, w kształcie trójkąta. Światło, które pada na pryzmat, zostaje </w:t>
      </w:r>
      <w:r w:rsidDel="00000000" w:rsidR="00000000" w:rsidRPr="00000000">
        <w:rPr>
          <w:rtl w:val="0"/>
        </w:rPr>
        <w:t xml:space="preserve">załamane</w:t>
      </w:r>
      <w:r w:rsidDel="00000000" w:rsidR="00000000" w:rsidRPr="00000000">
        <w:rPr>
          <w:rtl w:val="0"/>
        </w:rPr>
        <w:t xml:space="preserve"> dwukrotnie. Najpierw promień światła przechodzący przez jedną ze ścianek pryzmatu zostaje załamany w stosunku do normalnej, czyli prostej prostopadłej do powierzchni pryzmatu. Następnie promień światła przechodzi przez pryzmat i zostaje załamany po raz drugi.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Kąt między kierunkiem padającego światła a kierunkiem wyjściowego światła nazywany jest kątem odchylenia. Wartość kąta odchylenia zależy od kąta padania światła oraz od materiału, z którego wykonany jest pryzmat.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Pomiary zostały wykonane za pomocą goniometrycznego z podziałką kątową oraz podłączonej do niego lunety ze wskaźnikiem, której celownik był ustawiony w linii padania promienia załamanego.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Źródłem światła w tym eksperymencie była lampa sodowa. Szerokość wiązki to 20’, tak samo jak najmniejsza działka skali pomiarowej.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         Zadanie 1.</w:t>
        <w:tab/>
        <w:tab/>
        <w:tab/>
        <w:tab/>
        <w:tab/>
        <w:tab/>
        <w:t xml:space="preserve">     Zadanie 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a) φ -  Kąt łamiący dla każdego y1, y2</w:t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62175" cy="1152525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152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b) δ - kąt minimalnego odchylenia</w:t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28925" cy="1152525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152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</w:t>
            </w:r>
          </w:p>
          <w:p w:rsidR="00000000" w:rsidDel="00000000" w:rsidP="00000000" w:rsidRDefault="00000000" w:rsidRPr="00000000" w14:paraId="00000010">
            <w:pPr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95525" cy="77152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77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</w:t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95525" cy="771525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77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95525" cy="39052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95525" cy="390525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98338" cy="390525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338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95525" cy="390525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123825</wp:posOffset>
            </wp:positionV>
            <wp:extent cx="2314575" cy="838200"/>
            <wp:effectExtent b="0" l="0" r="0" t="0"/>
            <wp:wrapNone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Wartość współczynnika załamania światła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 = 1,27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Ze wzoru wyżej, musimy obliczyć pochodne cząstkowe raz po φ, raz po δ. Użyliśmy do tego kalkulatora WolframAlpha: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93567" cy="94556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567" cy="945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83312" cy="865249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3312" cy="865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0"/>
          <w:szCs w:val="10"/>
        </w:rPr>
      </w:pPr>
      <w:r w:rsidDel="00000000" w:rsidR="00000000" w:rsidRPr="00000000">
        <w:rPr>
          <w:rtl w:val="0"/>
        </w:rPr>
        <w:t xml:space="preserve">Z których dostajemy wyniki: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3247" cy="85711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3247" cy="857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4905375</wp:posOffset>
            </wp:positionH>
            <wp:positionV relativeFrom="paragraph">
              <wp:posOffset>133350</wp:posOffset>
            </wp:positionV>
            <wp:extent cx="1092562" cy="278496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562" cy="278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Wartość współczynnika załamania światła w szkle y0 = 1,5. Zachodzi równanie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4687" cy="68966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4687" cy="689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Podsumowanie: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Aby nasze zaprezentowane wyniki obliczeń mogły być względnie poprawne musiano, za zgodą wykluczyć trzy pomiary jako błędy grube z obszaru obliczeń. Zaistnienie ich wynikało z małego doświadczenia przeprowadzających eksperyment, archaiczności i zużycia urządzeń pomiarowych oraz braku możliwości przeprowadzenia pomiarów w kompletnej ciemności, która była kluczowa do poprawnego ustawienia urządzenia.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W konkluzji porównując wyniki końcowe doświadczenia z danymi tablicowymi, uzyskane wyniki są poprawne w granicy błędu.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5.png"/><Relationship Id="rId18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