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3EE" w:rsidRDefault="00BE6A0C" w:rsidP="00511034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Струк</w:t>
      </w:r>
      <w:r w:rsidR="002C0BE7">
        <w:rPr>
          <w:rFonts w:cstheme="minorHAnsi"/>
          <w:b/>
          <w:sz w:val="24"/>
          <w:szCs w:val="24"/>
        </w:rPr>
        <w:t>т</w:t>
      </w:r>
      <w:r>
        <w:rPr>
          <w:rFonts w:cstheme="minorHAnsi"/>
          <w:b/>
          <w:sz w:val="24"/>
          <w:szCs w:val="24"/>
        </w:rPr>
        <w:t>ура мреже протеинских интеракција и њена</w:t>
      </w:r>
      <w:r w:rsidR="006A4D1B">
        <w:rPr>
          <w:rFonts w:cstheme="minorHAnsi"/>
          <w:b/>
          <w:sz w:val="24"/>
          <w:szCs w:val="24"/>
        </w:rPr>
        <w:t xml:space="preserve"> рачунарска</w:t>
      </w:r>
      <w:r>
        <w:rPr>
          <w:rFonts w:cstheme="minorHAnsi"/>
          <w:b/>
          <w:sz w:val="24"/>
          <w:szCs w:val="24"/>
        </w:rPr>
        <w:t xml:space="preserve"> анализа на примеру</w:t>
      </w:r>
      <w:r w:rsidR="006A4D1B">
        <w:rPr>
          <w:rFonts w:cstheme="minorHAnsi"/>
          <w:b/>
          <w:sz w:val="24"/>
          <w:szCs w:val="24"/>
        </w:rPr>
        <w:t xml:space="preserve"> испитивања</w:t>
      </w:r>
      <w:r>
        <w:rPr>
          <w:rFonts w:cstheme="minorHAnsi"/>
          <w:b/>
          <w:sz w:val="24"/>
          <w:szCs w:val="24"/>
        </w:rPr>
        <w:t xml:space="preserve"> неуређености протеина у интерактомима вируса </w:t>
      </w:r>
      <w:r>
        <w:rPr>
          <w:rFonts w:cstheme="minorHAnsi"/>
          <w:b/>
          <w:i/>
          <w:sz w:val="24"/>
          <w:szCs w:val="24"/>
        </w:rPr>
        <w:t>SARS-CoV-2</w:t>
      </w:r>
    </w:p>
    <w:p w:rsidR="00BE6A0C" w:rsidRPr="00666F23" w:rsidRDefault="00BE6A0C" w:rsidP="00BE6A0C">
      <w:pPr>
        <w:rPr>
          <w:rFonts w:cstheme="minorHAnsi"/>
          <w:sz w:val="24"/>
          <w:szCs w:val="24"/>
        </w:rPr>
      </w:pPr>
    </w:p>
    <w:p w:rsidR="00C74293" w:rsidRPr="007C05B5" w:rsidRDefault="006506FD" w:rsidP="00C74293">
      <w:pPr>
        <w:ind w:firstLine="720"/>
        <w:jc w:val="both"/>
        <w:rPr>
          <w:rFonts w:cstheme="minorHAnsi"/>
          <w:sz w:val="24"/>
          <w:szCs w:val="24"/>
          <w:lang/>
        </w:rPr>
      </w:pPr>
      <w:r>
        <w:rPr>
          <w:rFonts w:cstheme="minorHAnsi"/>
          <w:sz w:val="24"/>
          <w:szCs w:val="24"/>
          <w:lang/>
        </w:rPr>
        <w:t>Будући да се б</w:t>
      </w:r>
      <w:r w:rsidR="006A4D1B" w:rsidRPr="006A4D1B">
        <w:rPr>
          <w:rFonts w:cstheme="minorHAnsi"/>
          <w:sz w:val="24"/>
          <w:szCs w:val="24"/>
        </w:rPr>
        <w:t>иолошки системи</w:t>
      </w:r>
      <w:r>
        <w:rPr>
          <w:rFonts w:cstheme="minorHAnsi"/>
          <w:sz w:val="24"/>
          <w:szCs w:val="24"/>
          <w:lang/>
        </w:rPr>
        <w:t xml:space="preserve"> </w:t>
      </w:r>
      <w:r w:rsidR="00FF5A32">
        <w:rPr>
          <w:rFonts w:cstheme="minorHAnsi"/>
          <w:sz w:val="24"/>
          <w:szCs w:val="24"/>
        </w:rPr>
        <w:t>састоjе</w:t>
      </w:r>
      <w:r w:rsidR="006A4D1B" w:rsidRPr="006A4D1B">
        <w:rPr>
          <w:rFonts w:cstheme="minorHAnsi"/>
          <w:sz w:val="24"/>
          <w:szCs w:val="24"/>
        </w:rPr>
        <w:t xml:space="preserve"> </w:t>
      </w:r>
      <w:r w:rsidR="006A4D1B">
        <w:rPr>
          <w:rFonts w:cstheme="minorHAnsi"/>
          <w:sz w:val="24"/>
          <w:szCs w:val="24"/>
        </w:rPr>
        <w:t>од основних градивних jединица коjе међудеjствуjу</w:t>
      </w:r>
      <w:r>
        <w:rPr>
          <w:rFonts w:cstheme="minorHAnsi"/>
          <w:sz w:val="24"/>
          <w:szCs w:val="24"/>
          <w:lang/>
        </w:rPr>
        <w:t>, природни модел</w:t>
      </w:r>
      <w:r w:rsidR="001F3B70">
        <w:rPr>
          <w:rFonts w:cstheme="minorHAnsi"/>
          <w:sz w:val="24"/>
          <w:szCs w:val="24"/>
          <w:lang/>
        </w:rPr>
        <w:t xml:space="preserve"> им</w:t>
      </w:r>
      <w:r>
        <w:rPr>
          <w:rFonts w:cstheme="minorHAnsi"/>
          <w:sz w:val="24"/>
          <w:szCs w:val="24"/>
          <w:lang/>
        </w:rPr>
        <w:t xml:space="preserve"> </w:t>
      </w:r>
      <w:r>
        <w:rPr>
          <w:rFonts w:cstheme="minorHAnsi"/>
          <w:sz w:val="24"/>
          <w:szCs w:val="24"/>
        </w:rPr>
        <w:t>jе граф</w:t>
      </w:r>
      <w:r w:rsidR="004B5FD8">
        <w:rPr>
          <w:rFonts w:cstheme="minorHAnsi"/>
          <w:sz w:val="24"/>
          <w:szCs w:val="24"/>
          <w:lang/>
        </w:rPr>
        <w:t xml:space="preserve"> (мрежа)</w:t>
      </w:r>
      <w:r w:rsidR="006A4D1B">
        <w:rPr>
          <w:rFonts w:cstheme="minorHAnsi"/>
          <w:sz w:val="24"/>
          <w:szCs w:val="24"/>
        </w:rPr>
        <w:t>.</w:t>
      </w:r>
      <w:r w:rsidR="00C74293">
        <w:rPr>
          <w:rFonts w:cstheme="minorHAnsi"/>
          <w:sz w:val="24"/>
          <w:szCs w:val="24"/>
          <w:lang/>
        </w:rPr>
        <w:t xml:space="preserve"> </w:t>
      </w:r>
      <w:r w:rsidR="00971AA5">
        <w:rPr>
          <w:rFonts w:cstheme="minorHAnsi"/>
          <w:sz w:val="24"/>
          <w:szCs w:val="24"/>
          <w:lang/>
        </w:rPr>
        <w:t>Једна важна</w:t>
      </w:r>
      <w:r w:rsidR="00971AA5">
        <w:rPr>
          <w:rFonts w:cstheme="minorHAnsi"/>
          <w:sz w:val="24"/>
          <w:szCs w:val="24"/>
        </w:rPr>
        <w:t xml:space="preserve"> клас</w:t>
      </w:r>
      <w:r w:rsidR="00971AA5">
        <w:rPr>
          <w:rFonts w:cstheme="minorHAnsi"/>
          <w:sz w:val="24"/>
          <w:szCs w:val="24"/>
          <w:lang/>
        </w:rPr>
        <w:t>а</w:t>
      </w:r>
      <w:r w:rsidR="002C0BE7">
        <w:rPr>
          <w:rFonts w:cstheme="minorHAnsi"/>
          <w:sz w:val="24"/>
          <w:szCs w:val="24"/>
        </w:rPr>
        <w:t xml:space="preserve"> биолошких мрежа</w:t>
      </w:r>
      <w:r w:rsidR="00971AA5">
        <w:rPr>
          <w:rFonts w:cstheme="minorHAnsi"/>
          <w:sz w:val="24"/>
          <w:szCs w:val="24"/>
          <w:lang/>
        </w:rPr>
        <w:t xml:space="preserve"> јесу интерактоми</w:t>
      </w:r>
      <w:r w:rsidR="002C0BE7">
        <w:rPr>
          <w:rFonts w:cstheme="minorHAnsi"/>
          <w:sz w:val="24"/>
          <w:szCs w:val="24"/>
        </w:rPr>
        <w:t>. Њихови чворови представљају протеине, док неусмерене гране сведоче о постојању специфичне физичке и</w:t>
      </w:r>
      <w:r w:rsidR="00C74293">
        <w:rPr>
          <w:rFonts w:cstheme="minorHAnsi"/>
          <w:sz w:val="24"/>
          <w:szCs w:val="24"/>
        </w:rPr>
        <w:t>нтеракције између два протеина.</w:t>
      </w:r>
      <w:r w:rsidR="00C74293">
        <w:rPr>
          <w:rFonts w:cstheme="minorHAnsi"/>
          <w:sz w:val="24"/>
          <w:szCs w:val="24"/>
          <w:lang/>
        </w:rPr>
        <w:t xml:space="preserve"> </w:t>
      </w:r>
      <w:r w:rsidR="00666F23">
        <w:rPr>
          <w:rFonts w:cstheme="minorHAnsi"/>
          <w:sz w:val="24"/>
          <w:szCs w:val="24"/>
        </w:rPr>
        <w:t>Посебно занимљива врста протеина јесу</w:t>
      </w:r>
      <w:r w:rsidR="00941AB5">
        <w:rPr>
          <w:rFonts w:cstheme="minorHAnsi"/>
          <w:sz w:val="24"/>
          <w:szCs w:val="24"/>
          <w:lang/>
        </w:rPr>
        <w:t xml:space="preserve"> </w:t>
      </w:r>
      <w:r w:rsidR="00666F23">
        <w:rPr>
          <w:rFonts w:cstheme="minorHAnsi"/>
          <w:sz w:val="24"/>
          <w:szCs w:val="24"/>
        </w:rPr>
        <w:t xml:space="preserve">неуређени протеини, којима недостаје </w:t>
      </w:r>
      <w:r w:rsidR="00834DD1">
        <w:rPr>
          <w:rFonts w:cstheme="minorHAnsi"/>
          <w:sz w:val="24"/>
          <w:szCs w:val="24"/>
          <w:lang/>
        </w:rPr>
        <w:t>стабилна</w:t>
      </w:r>
      <w:r w:rsidR="00666F23">
        <w:rPr>
          <w:rFonts w:cstheme="minorHAnsi"/>
          <w:sz w:val="24"/>
          <w:szCs w:val="24"/>
        </w:rPr>
        <w:t xml:space="preserve"> и добро дефинисана </w:t>
      </w:r>
      <w:r w:rsidR="00F66434">
        <w:rPr>
          <w:rFonts w:cstheme="minorHAnsi"/>
          <w:sz w:val="24"/>
          <w:szCs w:val="24"/>
          <w:lang/>
        </w:rPr>
        <w:t>просторна</w:t>
      </w:r>
      <w:r w:rsidR="00666F23">
        <w:rPr>
          <w:rFonts w:cstheme="minorHAnsi"/>
          <w:sz w:val="24"/>
          <w:szCs w:val="24"/>
        </w:rPr>
        <w:t xml:space="preserve"> структура. </w:t>
      </w:r>
      <w:r w:rsidR="00341B58">
        <w:rPr>
          <w:rFonts w:cstheme="minorHAnsi"/>
          <w:sz w:val="24"/>
          <w:szCs w:val="24"/>
          <w:lang/>
        </w:rPr>
        <w:t xml:space="preserve">Како се уобичајено </w:t>
      </w:r>
      <w:r w:rsidR="00666F23">
        <w:rPr>
          <w:rFonts w:cstheme="minorHAnsi"/>
          <w:sz w:val="24"/>
          <w:szCs w:val="24"/>
        </w:rPr>
        <w:t>везују за велики број пар</w:t>
      </w:r>
      <w:r w:rsidR="00696022">
        <w:rPr>
          <w:rFonts w:cstheme="minorHAnsi"/>
          <w:sz w:val="24"/>
          <w:szCs w:val="24"/>
          <w:lang/>
        </w:rPr>
        <w:t>т</w:t>
      </w:r>
      <w:r w:rsidR="00666F23">
        <w:rPr>
          <w:rFonts w:cstheme="minorHAnsi"/>
          <w:sz w:val="24"/>
          <w:szCs w:val="24"/>
        </w:rPr>
        <w:t>нера у мрежама, често представљају</w:t>
      </w:r>
      <w:r w:rsidR="0025223A">
        <w:rPr>
          <w:rFonts w:cstheme="minorHAnsi"/>
          <w:sz w:val="24"/>
          <w:szCs w:val="24"/>
          <w:lang/>
        </w:rPr>
        <w:t xml:space="preserve"> </w:t>
      </w:r>
      <w:r w:rsidR="00696022">
        <w:rPr>
          <w:rFonts w:cstheme="minorHAnsi"/>
          <w:sz w:val="24"/>
          <w:szCs w:val="24"/>
        </w:rPr>
        <w:t>чворишта</w:t>
      </w:r>
      <w:r w:rsidR="00274B01">
        <w:rPr>
          <w:rFonts w:cstheme="minorHAnsi"/>
          <w:sz w:val="24"/>
          <w:szCs w:val="24"/>
          <w:lang/>
        </w:rPr>
        <w:t xml:space="preserve"> (хабов</w:t>
      </w:r>
      <w:r w:rsidR="003B57D8">
        <w:rPr>
          <w:rFonts w:cstheme="minorHAnsi"/>
          <w:sz w:val="24"/>
          <w:szCs w:val="24"/>
          <w:lang/>
        </w:rPr>
        <w:t>е</w:t>
      </w:r>
      <w:r w:rsidR="00274B01">
        <w:rPr>
          <w:rFonts w:cstheme="minorHAnsi"/>
          <w:sz w:val="24"/>
          <w:szCs w:val="24"/>
          <w:lang/>
        </w:rPr>
        <w:t>)</w:t>
      </w:r>
      <w:r w:rsidR="00666F23">
        <w:rPr>
          <w:rFonts w:cstheme="minorHAnsi"/>
          <w:sz w:val="24"/>
          <w:szCs w:val="24"/>
        </w:rPr>
        <w:t xml:space="preserve"> у сложеним </w:t>
      </w:r>
      <w:r w:rsidR="00941AB5">
        <w:rPr>
          <w:rFonts w:cstheme="minorHAnsi"/>
          <w:sz w:val="24"/>
          <w:szCs w:val="24"/>
          <w:lang/>
        </w:rPr>
        <w:t>графовима</w:t>
      </w:r>
      <w:r w:rsidR="007C05B5">
        <w:rPr>
          <w:rFonts w:cstheme="minorHAnsi"/>
          <w:sz w:val="24"/>
          <w:szCs w:val="24"/>
        </w:rPr>
        <w:t xml:space="preserve"> протеинских интеракција.</w:t>
      </w:r>
    </w:p>
    <w:p w:rsidR="00E544E0" w:rsidRDefault="00E544E0" w:rsidP="002C0BE7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 раду</w:t>
      </w:r>
      <w:r w:rsidR="003D50F6">
        <w:rPr>
          <w:rFonts w:cstheme="minorHAnsi"/>
          <w:sz w:val="24"/>
          <w:szCs w:val="24"/>
        </w:rPr>
        <w:t xml:space="preserve"> су размотрене особине и односи протеина у</w:t>
      </w:r>
      <w:r w:rsidR="00D3717D">
        <w:rPr>
          <w:rFonts w:cstheme="minorHAnsi"/>
          <w:sz w:val="24"/>
          <w:szCs w:val="24"/>
          <w:lang/>
        </w:rPr>
        <w:t xml:space="preserve"> интерактомима</w:t>
      </w:r>
      <w:r w:rsidR="00D3717D">
        <w:rPr>
          <w:rFonts w:cstheme="minorHAnsi"/>
          <w:sz w:val="24"/>
          <w:szCs w:val="24"/>
        </w:rPr>
        <w:t xml:space="preserve"> одабрани</w:t>
      </w:r>
      <w:r w:rsidR="00D3717D">
        <w:rPr>
          <w:rFonts w:cstheme="minorHAnsi"/>
          <w:sz w:val="24"/>
          <w:szCs w:val="24"/>
          <w:lang/>
        </w:rPr>
        <w:t>х</w:t>
      </w:r>
      <w:r w:rsidR="00D3717D">
        <w:rPr>
          <w:rFonts w:cstheme="minorHAnsi"/>
          <w:sz w:val="24"/>
          <w:szCs w:val="24"/>
        </w:rPr>
        <w:t xml:space="preserve"> подскупов</w:t>
      </w:r>
      <w:r w:rsidR="003D50F6">
        <w:rPr>
          <w:rFonts w:cstheme="minorHAnsi"/>
          <w:sz w:val="24"/>
          <w:szCs w:val="24"/>
        </w:rPr>
        <w:t xml:space="preserve">а протеома вируса </w:t>
      </w:r>
      <w:r w:rsidR="003D50F6">
        <w:rPr>
          <w:rFonts w:cstheme="minorHAnsi"/>
          <w:i/>
          <w:sz w:val="24"/>
          <w:szCs w:val="24"/>
        </w:rPr>
        <w:t>SARS-CoV-2</w:t>
      </w:r>
      <w:r w:rsidR="003D50F6">
        <w:rPr>
          <w:rFonts w:cstheme="minorHAnsi"/>
          <w:sz w:val="24"/>
          <w:szCs w:val="24"/>
        </w:rPr>
        <w:t xml:space="preserve"> – мембрански протеин, неструктурни протеини, као и целокупан протеом. Као особине од интереса издвојени су степен неуређености протеина према различитим критеријумима, као и степен повезаности</w:t>
      </w:r>
      <w:r w:rsidR="00E15B03">
        <w:rPr>
          <w:rFonts w:cstheme="minorHAnsi"/>
          <w:sz w:val="24"/>
          <w:szCs w:val="24"/>
          <w:lang/>
        </w:rPr>
        <w:t xml:space="preserve"> (број суседа)</w:t>
      </w:r>
      <w:r w:rsidR="003D50F6">
        <w:rPr>
          <w:rFonts w:cstheme="minorHAnsi"/>
          <w:sz w:val="24"/>
          <w:szCs w:val="24"/>
        </w:rPr>
        <w:t xml:space="preserve"> одговарајућих чворова</w:t>
      </w:r>
      <w:r w:rsidR="00E737FD">
        <w:rPr>
          <w:rFonts w:cstheme="minorHAnsi"/>
          <w:sz w:val="24"/>
          <w:szCs w:val="24"/>
        </w:rPr>
        <w:t xml:space="preserve"> у мрежи. Вирусни интерактоми</w:t>
      </w:r>
      <w:r w:rsidR="003D50F6">
        <w:rPr>
          <w:rFonts w:cstheme="minorHAnsi"/>
          <w:sz w:val="24"/>
          <w:szCs w:val="24"/>
        </w:rPr>
        <w:t xml:space="preserve"> такође </w:t>
      </w:r>
      <w:r w:rsidR="00E737FD">
        <w:rPr>
          <w:rFonts w:cstheme="minorHAnsi"/>
          <w:sz w:val="24"/>
          <w:szCs w:val="24"/>
          <w:lang/>
        </w:rPr>
        <w:t xml:space="preserve">су </w:t>
      </w:r>
      <w:r w:rsidR="003D50F6">
        <w:rPr>
          <w:rFonts w:cstheme="minorHAnsi"/>
          <w:sz w:val="24"/>
          <w:szCs w:val="24"/>
        </w:rPr>
        <w:t xml:space="preserve">спојени са оним људског плућног ткива, како би се омогућила анализа </w:t>
      </w:r>
      <w:r w:rsidR="00E15B03">
        <w:rPr>
          <w:rFonts w:cstheme="minorHAnsi"/>
          <w:sz w:val="24"/>
          <w:szCs w:val="24"/>
          <w:lang/>
        </w:rPr>
        <w:t>веза</w:t>
      </w:r>
      <w:r w:rsidR="003D50F6">
        <w:rPr>
          <w:rFonts w:cstheme="minorHAnsi"/>
          <w:sz w:val="24"/>
          <w:szCs w:val="24"/>
        </w:rPr>
        <w:t xml:space="preserve"> између протеина вируса и домаћина, али и испитала повезаност</w:t>
      </w:r>
      <w:r w:rsidR="00E15B03">
        <w:rPr>
          <w:rFonts w:cstheme="minorHAnsi"/>
          <w:sz w:val="24"/>
          <w:szCs w:val="24"/>
          <w:lang/>
        </w:rPr>
        <w:t xml:space="preserve"> тих интеракција</w:t>
      </w:r>
      <w:r w:rsidR="003D50F6">
        <w:rPr>
          <w:rFonts w:cstheme="minorHAnsi"/>
          <w:sz w:val="24"/>
          <w:szCs w:val="24"/>
        </w:rPr>
        <w:t xml:space="preserve"> са степеном неуређености интерактора.</w:t>
      </w:r>
    </w:p>
    <w:p w:rsidR="003D50F6" w:rsidRPr="003D50F6" w:rsidRDefault="003D50F6" w:rsidP="00321A42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Резултати укључују неколико дијаграма на којима је представљена веза степена повезаности</w:t>
      </w:r>
      <w:r w:rsidR="0045098E">
        <w:rPr>
          <w:rFonts w:cstheme="minorHAnsi"/>
          <w:sz w:val="24"/>
          <w:szCs w:val="24"/>
          <w:lang/>
        </w:rPr>
        <w:t xml:space="preserve"> </w:t>
      </w:r>
      <w:r w:rsidR="000B7E5B">
        <w:rPr>
          <w:rFonts w:cstheme="minorHAnsi"/>
          <w:sz w:val="24"/>
          <w:szCs w:val="24"/>
          <w:lang/>
        </w:rPr>
        <w:t>чворова</w:t>
      </w:r>
      <w:r>
        <w:rPr>
          <w:rFonts w:cstheme="minorHAnsi"/>
          <w:sz w:val="24"/>
          <w:szCs w:val="24"/>
        </w:rPr>
        <w:t xml:space="preserve"> са</w:t>
      </w:r>
      <w:r w:rsidR="00365731">
        <w:rPr>
          <w:rFonts w:cstheme="minorHAnsi"/>
          <w:sz w:val="24"/>
          <w:szCs w:val="24"/>
          <w:lang/>
        </w:rPr>
        <w:t xml:space="preserve"> </w:t>
      </w:r>
      <w:r w:rsidR="0045098E">
        <w:rPr>
          <w:rFonts w:cstheme="minorHAnsi"/>
          <w:sz w:val="24"/>
          <w:szCs w:val="24"/>
          <w:lang/>
        </w:rPr>
        <w:t>разноврсним</w:t>
      </w:r>
      <w:r w:rsidR="00365731">
        <w:rPr>
          <w:rFonts w:cstheme="minorHAnsi"/>
          <w:sz w:val="24"/>
          <w:szCs w:val="24"/>
        </w:rPr>
        <w:t xml:space="preserve"> </w:t>
      </w:r>
      <w:r w:rsidR="00365731">
        <w:rPr>
          <w:rFonts w:cstheme="minorHAnsi"/>
          <w:sz w:val="24"/>
          <w:szCs w:val="24"/>
          <w:lang/>
        </w:rPr>
        <w:t>мера</w:t>
      </w:r>
      <w:r w:rsidR="0045098E">
        <w:rPr>
          <w:rFonts w:cstheme="minorHAnsi"/>
          <w:sz w:val="24"/>
          <w:szCs w:val="24"/>
          <w:lang/>
        </w:rPr>
        <w:t>ма</w:t>
      </w:r>
      <w:r>
        <w:rPr>
          <w:rFonts w:cstheme="minorHAnsi"/>
          <w:sz w:val="24"/>
          <w:szCs w:val="24"/>
        </w:rPr>
        <w:t xml:space="preserve"> неуређености, као и анализу корелације те две величине. Постоје</w:t>
      </w:r>
      <w:r w:rsidR="006A22A5">
        <w:rPr>
          <w:rFonts w:cstheme="minorHAnsi"/>
          <w:sz w:val="24"/>
          <w:szCs w:val="24"/>
          <w:lang/>
        </w:rPr>
        <w:t xml:space="preserve"> одређене</w:t>
      </w:r>
      <w:r>
        <w:rPr>
          <w:rFonts w:cstheme="minorHAnsi"/>
          <w:sz w:val="24"/>
          <w:szCs w:val="24"/>
        </w:rPr>
        <w:t xml:space="preserve"> индиције да су високоповезани чворови и њихови суседи у просеку уређенији од протеина са мањим бројем веза и њихових суседа. Ово је донекле у супротности са сличним </w:t>
      </w:r>
      <w:r w:rsidR="00365731">
        <w:rPr>
          <w:rFonts w:cstheme="minorHAnsi"/>
          <w:sz w:val="24"/>
          <w:szCs w:val="24"/>
          <w:lang/>
        </w:rPr>
        <w:t>разматрањима</w:t>
      </w:r>
      <w:r>
        <w:rPr>
          <w:rFonts w:cstheme="minorHAnsi"/>
          <w:sz w:val="24"/>
          <w:szCs w:val="24"/>
        </w:rPr>
        <w:t xml:space="preserve"> еукариот</w:t>
      </w:r>
      <w:r w:rsidR="00365731">
        <w:rPr>
          <w:rFonts w:cstheme="minorHAnsi"/>
          <w:sz w:val="24"/>
          <w:szCs w:val="24"/>
        </w:rPr>
        <w:t>ски</w:t>
      </w:r>
      <w:r w:rsidR="00365731">
        <w:rPr>
          <w:rFonts w:cstheme="minorHAnsi"/>
          <w:sz w:val="24"/>
          <w:szCs w:val="24"/>
          <w:lang/>
        </w:rPr>
        <w:t>х</w:t>
      </w:r>
      <w:r w:rsidR="00321A42">
        <w:rPr>
          <w:rFonts w:cstheme="minorHAnsi"/>
          <w:sz w:val="24"/>
          <w:szCs w:val="24"/>
        </w:rPr>
        <w:t xml:space="preserve"> мрежа протеинских интеракција, </w:t>
      </w:r>
      <w:r w:rsidR="00B97200">
        <w:rPr>
          <w:rFonts w:cstheme="minorHAnsi"/>
          <w:sz w:val="24"/>
          <w:szCs w:val="24"/>
          <w:lang/>
        </w:rPr>
        <w:t>тако да</w:t>
      </w:r>
      <w:r w:rsidR="00321A42">
        <w:rPr>
          <w:rFonts w:cstheme="minorHAnsi"/>
          <w:sz w:val="24"/>
          <w:szCs w:val="24"/>
        </w:rPr>
        <w:t xml:space="preserve"> потенцијално отвара пут ка новом правцу истраживања вирусних интерактома.</w:t>
      </w:r>
    </w:p>
    <w:sectPr w:rsidR="003D50F6" w:rsidRPr="003D50F6" w:rsidSect="0015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11034"/>
    <w:rsid w:val="000B7E5B"/>
    <w:rsid w:val="001523EE"/>
    <w:rsid w:val="001F3B70"/>
    <w:rsid w:val="00227F76"/>
    <w:rsid w:val="002435EE"/>
    <w:rsid w:val="0025223A"/>
    <w:rsid w:val="00274B01"/>
    <w:rsid w:val="00291F6F"/>
    <w:rsid w:val="00295298"/>
    <w:rsid w:val="002C0BE7"/>
    <w:rsid w:val="00321A42"/>
    <w:rsid w:val="00341B58"/>
    <w:rsid w:val="00365731"/>
    <w:rsid w:val="00397D12"/>
    <w:rsid w:val="003B57D8"/>
    <w:rsid w:val="003D50F6"/>
    <w:rsid w:val="0042799B"/>
    <w:rsid w:val="0045098E"/>
    <w:rsid w:val="004B5FD8"/>
    <w:rsid w:val="00511034"/>
    <w:rsid w:val="005D22B3"/>
    <w:rsid w:val="006506FD"/>
    <w:rsid w:val="00666F23"/>
    <w:rsid w:val="00696022"/>
    <w:rsid w:val="006A22A5"/>
    <w:rsid w:val="006A4D1B"/>
    <w:rsid w:val="007C05B5"/>
    <w:rsid w:val="00834DD1"/>
    <w:rsid w:val="00872856"/>
    <w:rsid w:val="00941AB5"/>
    <w:rsid w:val="00971AA5"/>
    <w:rsid w:val="00991B69"/>
    <w:rsid w:val="00AB218E"/>
    <w:rsid w:val="00B703F1"/>
    <w:rsid w:val="00B97200"/>
    <w:rsid w:val="00BE6A0C"/>
    <w:rsid w:val="00C74293"/>
    <w:rsid w:val="00C81A74"/>
    <w:rsid w:val="00CC2A07"/>
    <w:rsid w:val="00D3717D"/>
    <w:rsid w:val="00E15B03"/>
    <w:rsid w:val="00E544E0"/>
    <w:rsid w:val="00E737FD"/>
    <w:rsid w:val="00F66434"/>
    <w:rsid w:val="00FD5076"/>
    <w:rsid w:val="00FF5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2022-04-30T06:59:00Z</dcterms:created>
  <dcterms:modified xsi:type="dcterms:W3CDTF">2022-04-30T15:40:00Z</dcterms:modified>
</cp:coreProperties>
</file>