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64671" w14:textId="04598795" w:rsidR="00233D7B" w:rsidRPr="003104CE" w:rsidRDefault="00233D7B" w:rsidP="003104CE"/>
    <w:p w14:paraId="5E5081FA">
      <w:pPr>
        <w:pStyle w:val="Heading1"/>
        <w:numPr>
          <w:ilvl w:val="0"/>
          <w:numId w:val="0"/>
        </w:numPr>
      </w:pPr>
      <w:r>
        <w:t>Schedule 1 - Fees</w:t>
      </w:r>
    </w:p>
    <w:tbl>
      <w:tblPr>
        <w:tblW w:w="5000" w:type="pct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 w14:paraId="5E5081FB">
            <w:r>
              <w:t xml:space="preserve">Service</w:t>
            </w:r>
          </w:p>
        </w:tc>
        <w:tc>
          <w:tcPr>
            <w:tcW w:w="3120" w:type="dxa"/>
          </w:tcPr>
          <w:p w14:paraId="5E5081FC">
            <w:r>
              <w:t xml:space="preserve">Fee</w:t>
            </w:r>
          </w:p>
        </w:tc>
        <w:tc>
          <w:tcPr>
            <w:tcW w:w="3120" w:type="dxa"/>
          </w:tcPr>
          <w:p w14:paraId="5E5081FD">
            <w:r>
              <w:t xml:space="preserve">Payment terms</w:t>
            </w:r>
          </w:p>
        </w:tc>
      </w:tr>
      <w:tr>
        <w:tc>
          <w:tcPr>
            <w:tcW w:w="3120" w:type="dxa"/>
          </w:tcPr>
          <w:p w14:paraId="5E5081FE">
            <w:r>
              <w:t xml:space="preserve">Hosting</w:t>
            </w:r>
          </w:p>
        </w:tc>
        <w:tc>
          <w:tcPr>
            <w:tcW w:w="3120" w:type="dxa"/>
          </w:tcPr>
          <w:p w14:paraId="5E5081FF">
            <w:r>
              <w:t xml:space="preserve">900 per month</w:t>
            </w:r>
          </w:p>
        </w:tc>
        <w:tc>
          <w:tcPr>
            <w:tcW w:w="3120" w:type="dxa"/>
          </w:tcPr>
          <w:p w14:paraId="5E508200">
            <w:r>
              <w:t xml:space="preserve">Net 45</w:t>
            </w:r>
          </w:p>
        </w:tc>
      </w:tr>
      <w:tr>
        <w:tc>
          <w:tcPr>
            <w:tcW w:w="3120" w:type="dxa"/>
          </w:tcPr>
          <w:p w14:paraId="5E508201">
            <w:r>
              <w:t xml:space="preserve">Support</w:t>
            </w:r>
          </w:p>
        </w:tc>
        <w:tc>
          <w:tcPr>
            <w:tcW w:w="3120" w:type="dxa"/>
          </w:tcPr>
          <w:p w14:paraId="5E508202">
            <w:r>
              <w:t xml:space="preserve">300 per month</w:t>
            </w:r>
          </w:p>
        </w:tc>
        <w:tc>
          <w:tcPr>
            <w:tcW w:w="3120" w:type="dxa"/>
          </w:tcPr>
          <w:p w14:paraId="5E508203">
            <w:r>
              <w:t xml:space="preserve">Net 30</w:t>
            </w:r>
          </w:p>
        </w:tc>
      </w:tr>
    </w:tbl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SuperDoc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SuperDoc Test User</dc:creator>
  <cp:keywords/>
  <dc:description/>
  <cp:lastModifiedBy>SuperDoc Test User</cp:lastModifiedBy>
  <cp:revision>2</cp:revision>
  <dcterms:created xsi:type="dcterms:W3CDTF">2024-12-16T22:05:00Z</dcterms:created>
  <dcterms:modified xsi:type="dcterms:W3CDTF">2024-12-16T22:05:00Z</dcterms:modified>
</cp:coreProperties>
</file>