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60" w:lineRule="auto"/>
        <w:jc w:val="center"/>
      </w:pPr>
      <w:r>
        <w:rPr>
          <w:b/>
          <w:color w:val="1A1A2E"/>
          <w:sz w:val="36"/>
        </w:rPr>
        <w:t>设想3：Model SVD 方向的多项式激活模型行为学分析</w:t>
      </w:r>
    </w:p>
    <w:p/>
    <w:p>
      <w:pPr>
        <w:spacing w:line="360" w:lineRule="auto"/>
      </w:pPr>
      <w:r>
        <w:rPr>
          <w:b/>
          <w:sz w:val="24"/>
        </w:rPr>
        <w:t>对应 Agent 角色：</w:t>
      </w:r>
      <w:r>
        <w:rPr>
          <w:b/>
          <w:color w:val="4A4A8A"/>
          <w:sz w:val="24"/>
        </w:rPr>
        <w:t>谱相师</w:t>
      </w:r>
    </w:p>
    <w:p>
      <w:pPr>
        <w:spacing w:before="120" w:after="120"/>
        <w:jc w:val="center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60" w:after="60" w:line="360" w:lineRule="auto"/>
      </w:pPr>
      <w:r>
        <w:rPr>
          <w:b/>
          <w:color w:val="2E5C8A"/>
          <w:sz w:val="26"/>
        </w:rPr>
        <w:t>【你的提问】</w:t>
      </w:r>
    </w:p>
    <w:p>
      <w:pPr>
        <w:spacing w:line="360" w:lineRule="auto"/>
      </w:pPr>
      <w:r>
        <w:rPr>
          <w:i/>
          <w:sz w:val="22"/>
        </w:rPr>
        <w:t>设想3. 在 modell svd 方向利用qwen 的利用多项式激活函数训练的模型进行参数矩阵的行为学分析</w:t>
      </w:r>
    </w:p>
    <w:p/>
    <w:p>
      <w:pPr>
        <w:spacing w:before="60" w:after="60" w:line="360" w:lineRule="auto"/>
      </w:pPr>
      <w:r>
        <w:rPr>
          <w:b/>
          <w:color w:val="2E5C8A"/>
          <w:sz w:val="26"/>
        </w:rPr>
        <w:t>【分析与建议】</w:t>
      </w:r>
    </w:p>
    <w:p>
      <w:pPr>
        <w:spacing w:line="360" w:lineRule="auto" w:before="60" w:after="60"/>
      </w:pPr>
      <w:r>
        <w:rPr>
          <w:sz w:val="22"/>
        </w:rPr>
        <w:t>这个设想非常有深度，而且和当前最前沿的研究方向高度契合。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当前研究背景：SVD 分析模型权重已有重要发现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“内力不变，招式全换” — 近等谱性现象</w:t>
      </w:r>
    </w:p>
    <w:p>
      <w:pPr>
        <w:spacing w:line="360" w:lineRule="auto" w:before="60" w:after="60"/>
      </w:pPr>
      <w:r>
        <w:rPr>
          <w:sz w:val="22"/>
        </w:rPr>
        <w:t>德州大学奥斯汀分校的研究团队用 SVD 对强化学习训练后的模型权重矩阵进行了系统分析，发现了一个关键规律：</w:t>
      </w:r>
    </w:p>
    <w:p>
      <w:pPr>
        <w:pStyle w:val="ListBullet"/>
        <w:spacing w:line="360" w:lineRule="auto" w:before="40" w:after="40"/>
      </w:pPr>
      <w:r>
        <w:rPr>
          <w:sz w:val="22"/>
        </w:rPr>
        <w:t>对权重矩阵 W 做 SVD 分解为 U·Σ·V 后，强化学习训练结束后，奇异值谱 Σ 几乎纹丝未动（变化幅度仅约万分之一），99% 以上的权重变化发生在 U 和 V 这两个“方向”上</w:t>
      </w:r>
    </w:p>
    <w:p>
      <w:pPr>
        <w:pStyle w:val="ListBullet"/>
        <w:spacing w:line="360" w:lineRule="auto" w:before="40" w:after="40"/>
      </w:pPr>
      <w:r>
        <w:rPr>
          <w:sz w:val="22"/>
        </w:rPr>
        <w:t>作为对比，监督微调（SFT）会让奇异值谱发生剧烈变化（奇异值残差高达约 35%），是强化学习的几百到上千倍</w:t>
      </w:r>
    </w:p>
    <w:p>
      <w:pPr>
        <w:pStyle w:val="ListBullet"/>
        <w:spacing w:line="360" w:lineRule="auto" w:before="40" w:after="40"/>
      </w:pPr>
      <w:r>
        <w:rPr>
          <w:sz w:val="22"/>
        </w:rPr>
        <w:t>研究者将这一现象命名为近等谱性（near-isospectrality）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谱几何与推理行为的关联</w:t>
      </w:r>
    </w:p>
    <w:p>
      <w:pPr>
        <w:spacing w:line="360" w:lineRule="auto" w:before="60" w:after="60"/>
      </w:pPr>
      <w:r>
        <w:rPr>
          <w:sz w:val="22"/>
        </w:rPr>
        <w:t>另一项“Transformer 推理的谱几何”研究发现，对模型每一层的激活矩阵做 SVD，观察奇异值的衰减规律（幂律指数 α），可以：</w:t>
      </w:r>
    </w:p>
    <w:p>
      <w:pPr>
        <w:pStyle w:val="ListBullet"/>
        <w:spacing w:line="360" w:lineRule="auto" w:before="40" w:after="40"/>
      </w:pPr>
      <w:r>
        <w:rPr>
          <w:sz w:val="22"/>
        </w:rPr>
        <w:t>当模型从“事实回忆”切换到“多步推理”时，激活谱会发生可测量的“相变”</w:t>
      </w:r>
    </w:p>
    <w:p>
      <w:pPr>
        <w:pStyle w:val="ListBullet"/>
        <w:spacing w:line="360" w:lineRule="auto" w:before="40" w:after="40"/>
      </w:pPr>
      <w:r>
        <w:rPr>
          <w:sz w:val="22"/>
        </w:rPr>
        <w:t>仅凭单个谱指数 α，就能在模型生成最终答案之前近乎完美地预测推理是否正确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Qwen 生态已有的工具基础</w:t>
      </w:r>
    </w:p>
    <w:p>
      <w:pPr>
        <w:pStyle w:val="ListBullet"/>
        <w:spacing w:line="360" w:lineRule="auto" w:before="40" w:after="40"/>
      </w:pPr>
      <w:r>
        <w:rPr>
          <w:sz w:val="22"/>
        </w:rPr>
        <w:t>Qwen-Scope（2026年4月发布）：阿里通义团队基于 Qwen3/3.5 构建的稀疏自编码器可解释性框架，支持对内部激活特征进行解构、分析与控制</w:t>
      </w:r>
    </w:p>
    <w:p>
      <w:pPr>
        <w:pStyle w:val="ListBullet"/>
        <w:spacing w:line="360" w:lineRule="auto" w:before="40" w:after="40"/>
      </w:pPr>
      <w:r>
        <w:rPr>
          <w:sz w:val="22"/>
        </w:rPr>
        <w:t>SWD（Sparse Weight Decomposition）：至知研究院提出的方法，仅用不到 1% 的数据就能高保真地分解 Qwen 模型权重，已在 Qwen2.5 和 Qwen3.5 系列上验证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你的设想可以这样落地</w:t>
      </w:r>
    </w:p>
    <w:p>
      <w:pPr>
        <w:spacing w:line="360" w:lineRule="auto" w:before="60" w:after="60"/>
      </w:pPr>
      <w:r>
        <w:rPr>
          <w:sz w:val="22"/>
        </w:rPr>
        <w:t>你的核心思路是：用多项式激活函数训练一个 Qwen 架构的模型，然后对其参数矩阵做 SVD 行为学分析，对比标准 SwiGLU 激活的 Qwen 模型，观察多项式激活如何改变权重的谱结构。</w:t>
      </w:r>
    </w:p>
    <w:p>
      <w:pPr>
        <w:spacing w:line="360" w:lineRule="auto" w:before="60" w:after="60"/>
      </w:pPr>
      <w:r>
        <w:rPr>
          <w:sz w:val="22"/>
        </w:rPr>
        <w:t>具体可以分几步走：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第一步：训练多项式激活的 Qwen 模型</w:t>
      </w:r>
    </w:p>
    <w:p>
      <w:pPr>
        <w:pStyle w:val="ListBullet"/>
        <w:spacing w:line="360" w:lineRule="auto" w:before="40" w:after="40"/>
      </w:pPr>
      <w:r>
        <w:rPr>
          <w:sz w:val="22"/>
        </w:rPr>
        <w:t>从 Qwen 的小规模版本（如 Qwen2.5-0.5B 或 1.5B）出发，替换 FFN 层的 SwiGLU 激活为多项式激活函数（比如从你的 jacobiGP 项目中迁移过来的 Jacobi 多项式基）</w:t>
      </w:r>
    </w:p>
    <w:p>
      <w:pPr>
        <w:pStyle w:val="ListBullet"/>
        <w:spacing w:line="360" w:lineRule="auto" w:before="40" w:after="40"/>
      </w:pPr>
      <w:r>
        <w:rPr>
          <w:sz w:val="22"/>
        </w:rPr>
        <w:t>用相同的数据和训练配置训练，得到一个“多项式版 Qwen”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第二步：SVD 对比分析</w:t>
      </w:r>
    </w:p>
    <w:p>
      <w:pPr>
        <w:pStyle w:val="ListBullet"/>
        <w:spacing w:line="360" w:lineRule="auto" w:before="40" w:after="40"/>
      </w:pPr>
      <w:r>
        <w:rPr>
          <w:sz w:val="22"/>
        </w:rPr>
        <w:t>对标准 Qwen 和多项式 Qwen 的每一层权重矩阵分别做 SVD</w:t>
      </w:r>
    </w:p>
    <w:p>
      <w:pPr>
        <w:pStyle w:val="ListBullet"/>
        <w:spacing w:line="360" w:lineRule="auto" w:before="40" w:after="40"/>
      </w:pPr>
      <w:r>
        <w:rPr>
          <w:sz w:val="22"/>
        </w:rPr>
        <w:t>对比奇异值谱的分布差异：多项式激活是否导致不同的谱衰减模式？</w:t>
      </w:r>
    </w:p>
    <w:p>
      <w:pPr>
        <w:pStyle w:val="ListBullet"/>
        <w:spacing w:line="360" w:lineRule="auto" w:before="40" w:after="40"/>
      </w:pPr>
      <w:r>
        <w:rPr>
          <w:sz w:val="22"/>
        </w:rPr>
        <w:t>观察 U 和 V 矩阵的变化模式：多项式激活是否让方向变化更集中或更分散？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第三步：行为学关联</w:t>
      </w:r>
    </w:p>
    <w:p>
      <w:pPr>
        <w:pStyle w:val="ListBullet"/>
        <w:spacing w:line="360" w:lineRule="auto" w:before="40" w:after="40"/>
      </w:pPr>
      <w:r>
        <w:rPr>
          <w:sz w:val="22"/>
        </w:rPr>
        <w:t>在推理过程中，逐层记录激活矩阵的 SVD，观察谱指数的动态变化</w:t>
      </w:r>
    </w:p>
    <w:p>
      <w:pPr>
        <w:pStyle w:val="ListBullet"/>
        <w:spacing w:line="360" w:lineRule="auto" w:before="40" w:after="40"/>
      </w:pPr>
      <w:r>
        <w:rPr>
          <w:sz w:val="22"/>
        </w:rPr>
        <w:t>对比两种模型在相同任务上的“思维几何”差异</w:t>
      </w:r>
    </w:p>
    <w:p>
      <w:pPr>
        <w:pStyle w:val="ListBullet"/>
        <w:spacing w:line="360" w:lineRule="auto" w:before="40" w:after="40"/>
      </w:pPr>
      <w:r>
        <w:rPr>
          <w:sz w:val="22"/>
        </w:rPr>
        <w:t>验证多项式激活是否改变了模型“思考”的几何结构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给这个 Agent 的角色建议</w:t>
      </w:r>
    </w:p>
    <w:p>
      <w:pPr>
        <w:spacing w:line="360" w:lineRule="auto"/>
        <w:ind w:left="567" w:right="567"/>
      </w:pPr>
      <w:r>
        <w:rPr>
          <w:i/>
          <w:color w:val="4A4A4A"/>
          <w:sz w:val="22"/>
        </w:rPr>
        <w:t>“谱相师” — 专注于用 SVD 和谱分析方法解剖神经网络的参数矩阵，试图从奇异值分布中读出模型“在想什么”。它的核心信念是：权重矩阵的谱结构就是模型的“思维指纹”，不同的激活函数会留下不同的指纹。它的工作是：对比标准激活和多项式激活的 Qwen 模型，找出多项式激活在谱层面的独特签名。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WenQuanYi Zen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