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54F24" w14:textId="6A47539B" w:rsidR="005E7686" w:rsidRDefault="005E7686">
      <w:r>
        <w:t>Important Notes</w:t>
      </w:r>
    </w:p>
    <w:p w14:paraId="4D5F45A3" w14:textId="67A5C85C" w:rsidR="005E7686" w:rsidRDefault="005E7686" w:rsidP="005E7686">
      <w:pPr>
        <w:pStyle w:val="ListParagraph"/>
        <w:numPr>
          <w:ilvl w:val="0"/>
          <w:numId w:val="3"/>
        </w:numPr>
      </w:pPr>
      <w:r>
        <w:t>THREADS in discord</w:t>
      </w:r>
    </w:p>
    <w:p w14:paraId="5E044F9B" w14:textId="6BD448CE" w:rsidR="005E7686" w:rsidRDefault="005E7686" w:rsidP="005E7686">
      <w:pPr>
        <w:pStyle w:val="ListParagraph"/>
        <w:numPr>
          <w:ilvl w:val="0"/>
          <w:numId w:val="3"/>
        </w:numPr>
      </w:pPr>
      <w:r>
        <w:t>Who has their hours in?</w:t>
      </w:r>
    </w:p>
    <w:p w14:paraId="02826986" w14:textId="63289A13" w:rsidR="008863D3" w:rsidRDefault="008863D3" w:rsidP="004A5E9C">
      <w:pPr>
        <w:pStyle w:val="ListParagraph"/>
        <w:numPr>
          <w:ilvl w:val="0"/>
          <w:numId w:val="3"/>
        </w:numPr>
      </w:pPr>
    </w:p>
    <w:p w14:paraId="321BCE78" w14:textId="77777777" w:rsidR="005E7686" w:rsidRDefault="005E7686" w:rsidP="004A5E9C"/>
    <w:p w14:paraId="27ABAD36" w14:textId="256BC2C5" w:rsidR="004A5E9C" w:rsidRDefault="004A5E9C" w:rsidP="004A5E9C">
      <w:r>
        <w:t>cs260.click is a valid web address (even if some content is outdated – I don’t know if that is being changed or this resource will be available)</w:t>
      </w:r>
      <w:r w:rsidR="00643EFE">
        <w:t xml:space="preserve"> – cs260.click was extremely helpful for me when I was in the class</w:t>
      </w:r>
    </w:p>
    <w:p w14:paraId="77F8ED7F" w14:textId="35AF995E" w:rsidR="004A5E9C" w:rsidRDefault="004A5E9C" w:rsidP="004A5E9C">
      <w:hyperlink r:id="rId5" w:history="1">
        <w:r w:rsidRPr="009D3FC3">
          <w:rPr>
            <w:rStyle w:val="Hyperlink"/>
          </w:rPr>
          <w:t>www.cs260.click</w:t>
        </w:r>
      </w:hyperlink>
      <w:r>
        <w:t xml:space="preserve"> can not provide a secure connection….</w:t>
      </w:r>
    </w:p>
    <w:p w14:paraId="2C9B89A2" w14:textId="53E41C73" w:rsidR="004A5E9C" w:rsidRDefault="00F525A2" w:rsidP="00643EFE">
      <w:r>
        <w:t>I think it is INCREDIBLE that you are leveraging the students for feedback. I was able to read through some of the discord replies and they have some really good suggestions that I hadn’t thought of.</w:t>
      </w:r>
    </w:p>
    <w:p w14:paraId="7124480F" w14:textId="0664DCF7" w:rsidR="00F525A2" w:rsidRDefault="00F525A2" w:rsidP="00643EFE">
      <w:r>
        <w:t>CS 224 have a feedback box at the end of every quiz and I thought that was cool.</w:t>
      </w:r>
    </w:p>
    <w:p w14:paraId="667DB0B1" w14:textId="6FCC8F55" w:rsidR="00F525A2" w:rsidRDefault="00F525A2" w:rsidP="00643EFE">
      <w:r>
        <w:t>I need to be better at using threads in discord.</w:t>
      </w:r>
    </w:p>
    <w:p w14:paraId="353E1C27" w14:textId="7F7A0D9D" w:rsidR="004745F6" w:rsidRDefault="004745F6" w:rsidP="00643EFE">
      <w:r>
        <w:t>Cool stuff – Lorem in code pens gives a bunch of lorem ipsum</w:t>
      </w:r>
    </w:p>
    <w:p w14:paraId="0869366D" w14:textId="2E2FD4D6" w:rsidR="004745F6" w:rsidRDefault="004745F6" w:rsidP="00643EFE">
      <w:r>
        <w:t>CODE PEN IS AWESOME!!! – Is there teacher mode for the TAs that could be paid for??? What is known about that?</w:t>
      </w:r>
    </w:p>
    <w:p w14:paraId="7C04E3E4" w14:textId="5AA387D1" w:rsidR="00135593" w:rsidRPr="00135593" w:rsidRDefault="00135593" w:rsidP="00643EFE">
      <w:pPr>
        <w:rPr>
          <w:b/>
          <w:bCs/>
        </w:rPr>
      </w:pPr>
      <w:r>
        <w:rPr>
          <w:b/>
          <w:bCs/>
        </w:rPr>
        <w:t xml:space="preserve">Code pen assignment changed to a text </w:t>
      </w:r>
      <w:proofErr w:type="gramStart"/>
      <w:r>
        <w:rPr>
          <w:b/>
          <w:bCs/>
        </w:rPr>
        <w:t>submission?</w:t>
      </w:r>
      <w:proofErr w:type="gramEnd"/>
    </w:p>
    <w:p w14:paraId="1290E8E8" w14:textId="1194D451" w:rsidR="00643EFE" w:rsidRPr="00F525A2" w:rsidRDefault="00643EFE" w:rsidP="00643EFE">
      <w:pPr>
        <w:rPr>
          <w:b/>
          <w:bCs/>
        </w:rPr>
      </w:pPr>
      <w:r w:rsidRPr="00643EFE">
        <w:rPr>
          <w:b/>
          <w:bCs/>
        </w:rPr>
        <w:t>Grade norming??</w:t>
      </w:r>
    </w:p>
    <w:p w14:paraId="01C33CEC" w14:textId="3EA5190E" w:rsidR="00643EFE" w:rsidRPr="00F525A2" w:rsidRDefault="00F525A2" w:rsidP="00643EFE">
      <w:pPr>
        <w:rPr>
          <w:b/>
          <w:bCs/>
        </w:rPr>
      </w:pPr>
      <w:r w:rsidRPr="00F525A2">
        <w:rPr>
          <w:b/>
          <w:bCs/>
        </w:rPr>
        <w:t>Do we need to cross link LS to canvas?</w:t>
      </w:r>
    </w:p>
    <w:p w14:paraId="0BEF65BE" w14:textId="3AAA8267" w:rsidR="004A5E9C" w:rsidRDefault="004A5E9C" w:rsidP="004A5E9C">
      <w:pPr>
        <w:pStyle w:val="ListParagraph"/>
        <w:numPr>
          <w:ilvl w:val="0"/>
          <w:numId w:val="2"/>
        </w:numPr>
      </w:pPr>
      <w:r>
        <w:t xml:space="preserve">Should we change the modules to be displayed by week? Right </w:t>
      </w:r>
      <w:proofErr w:type="gramStart"/>
      <w:r>
        <w:t>now</w:t>
      </w:r>
      <w:proofErr w:type="gramEnd"/>
      <w:r>
        <w:t xml:space="preserve"> it looks really overwhelming. We would subtitle stuff Week 1 – intro</w:t>
      </w:r>
    </w:p>
    <w:p w14:paraId="544BFA30" w14:textId="02A7CB79" w:rsidR="004A5E9C" w:rsidRDefault="004A5E9C" w:rsidP="004A5E9C">
      <w:pPr>
        <w:pStyle w:val="ListParagraph"/>
        <w:numPr>
          <w:ilvl w:val="0"/>
          <w:numId w:val="2"/>
        </w:numPr>
      </w:pPr>
      <w:r>
        <w:t>Week 1 - Dev essentials part 1</w:t>
      </w:r>
    </w:p>
    <w:p w14:paraId="39F34455" w14:textId="7CB58659" w:rsidR="004A5E9C" w:rsidRDefault="004A5E9C" w:rsidP="004A5E9C">
      <w:pPr>
        <w:pStyle w:val="ListParagraph"/>
        <w:numPr>
          <w:ilvl w:val="0"/>
          <w:numId w:val="2"/>
        </w:numPr>
      </w:pPr>
      <w:r>
        <w:t>Week 2 – Dev essentials part 2</w:t>
      </w:r>
    </w:p>
    <w:p w14:paraId="5AEFF553" w14:textId="01F62392" w:rsidR="004A5E9C" w:rsidRDefault="004A5E9C" w:rsidP="004A5E9C">
      <w:pPr>
        <w:pStyle w:val="ListParagraph"/>
        <w:numPr>
          <w:ilvl w:val="0"/>
          <w:numId w:val="2"/>
        </w:numPr>
      </w:pPr>
      <w:proofErr w:type="spellStart"/>
      <w:r>
        <w:t>Etc</w:t>
      </w:r>
      <w:proofErr w:type="spellEnd"/>
      <w:r>
        <w:t>…</w:t>
      </w:r>
    </w:p>
    <w:p w14:paraId="5ABF3E40" w14:textId="699299DA" w:rsidR="00643EFE" w:rsidRDefault="00643EFE" w:rsidP="00643EFE">
      <w:r>
        <w:t xml:space="preserve">How to ask questions </w:t>
      </w:r>
    </w:p>
    <w:p w14:paraId="38253802" w14:textId="29669432" w:rsidR="00643EFE" w:rsidRDefault="00643EFE" w:rsidP="00643EFE">
      <w:pPr>
        <w:pStyle w:val="ListParagraph"/>
        <w:numPr>
          <w:ilvl w:val="0"/>
          <w:numId w:val="2"/>
        </w:numPr>
      </w:pPr>
      <w:r>
        <w:t>Missing a comma in “How to ask questions” portion – LEARN HOW TO DO A FREAKING PULL REQUEST</w:t>
      </w:r>
    </w:p>
    <w:p w14:paraId="7D67E5BD" w14:textId="678B0F25" w:rsidR="00643EFE" w:rsidRPr="00643EFE" w:rsidRDefault="00643EFE" w:rsidP="00643EFE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643EF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Introduction to web programming</w:t>
      </w:r>
    </w:p>
    <w:p w14:paraId="4B7E9AA9" w14:textId="22ED7642" w:rsidR="00643EFE" w:rsidRDefault="00643EFE" w:rsidP="00643EFE">
      <w:pPr>
        <w:pStyle w:val="ListParagraph"/>
        <w:numPr>
          <w:ilvl w:val="0"/>
          <w:numId w:val="2"/>
        </w:numPr>
      </w:pPr>
      <w:r>
        <w:t xml:space="preserve">I like this page. I think it’s </w:t>
      </w:r>
      <w:proofErr w:type="spellStart"/>
      <w:r>
        <w:t>kinda</w:t>
      </w:r>
      <w:proofErr w:type="spellEnd"/>
      <w:r>
        <w:t xml:space="preserve"> cool to have everything written down. I’m excited for the approach that exists to the course.</w:t>
      </w:r>
    </w:p>
    <w:p w14:paraId="58F7199A" w14:textId="0ADE7455" w:rsidR="00643EFE" w:rsidRDefault="00643EFE" w:rsidP="00643EFE">
      <w:pPr>
        <w:pStyle w:val="ListParagraph"/>
        <w:numPr>
          <w:ilvl w:val="0"/>
          <w:numId w:val="2"/>
        </w:numPr>
      </w:pPr>
      <w:r>
        <w:t xml:space="preserve">It would be helpful to put links at the bottom of the </w:t>
      </w:r>
      <w:proofErr w:type="spellStart"/>
      <w:r>
        <w:t>github</w:t>
      </w:r>
      <w:proofErr w:type="spellEnd"/>
      <w:r>
        <w:t xml:space="preserve"> pages. When going through content, it’s annoying to go back to the main page every single time you want to continue through. </w:t>
      </w:r>
    </w:p>
    <w:p w14:paraId="4D196C2A" w14:textId="2FCC4D22" w:rsidR="00805ABE" w:rsidRDefault="00643EFE" w:rsidP="00805ABE">
      <w:pPr>
        <w:pStyle w:val="ListParagraph"/>
        <w:numPr>
          <w:ilvl w:val="0"/>
          <w:numId w:val="2"/>
        </w:numPr>
      </w:pPr>
      <w:r>
        <w:t xml:space="preserve">Just a thought, but it might be helpful to link video clips from class to these </w:t>
      </w:r>
      <w:proofErr w:type="spellStart"/>
      <w:r>
        <w:t>github</w:t>
      </w:r>
      <w:proofErr w:type="spellEnd"/>
      <w:r>
        <w:t xml:space="preserve"> repos. That way you can see someone who is passionate about this </w:t>
      </w:r>
      <w:proofErr w:type="gramStart"/>
      <w:r>
        <w:t>actually talk</w:t>
      </w:r>
      <w:proofErr w:type="gramEnd"/>
      <w:r>
        <w:t xml:space="preserve"> about it…</w:t>
      </w:r>
    </w:p>
    <w:p w14:paraId="4BB7D9F5" w14:textId="043E004A" w:rsidR="00805ABE" w:rsidRDefault="00805ABE" w:rsidP="00805ABE"/>
    <w:p w14:paraId="599DDB84" w14:textId="5BA4ABD6" w:rsidR="00805ABE" w:rsidRDefault="00805ABE" w:rsidP="00805ABE">
      <w:r>
        <w:t>Is there a way to enforce pair programming? I found that it was often a division of labor among people when I watched it. Maybe have them write a paragraph of what they learned??</w:t>
      </w:r>
    </w:p>
    <w:p w14:paraId="57611A17" w14:textId="4332CD08" w:rsidR="00805ABE" w:rsidRDefault="00805ABE" w:rsidP="00805ABE"/>
    <w:p w14:paraId="0EF07C3C" w14:textId="2F896104" w:rsidR="00805ABE" w:rsidRDefault="00805ABE" w:rsidP="00805ABE">
      <w:r>
        <w:t xml:space="preserve">Time is huge! Is there a way to provide an estimate of how much time things will take? Even a range on the </w:t>
      </w:r>
      <w:proofErr w:type="spellStart"/>
      <w:r>
        <w:t>github</w:t>
      </w:r>
      <w:proofErr w:type="spellEnd"/>
      <w:r>
        <w:t xml:space="preserve"> instruction?</w:t>
      </w:r>
    </w:p>
    <w:p w14:paraId="445B929F" w14:textId="0814B222" w:rsidR="001863EC" w:rsidRPr="001863EC" w:rsidRDefault="001863EC" w:rsidP="00805ABE">
      <w:pPr>
        <w:rPr>
          <w:b/>
          <w:bCs/>
        </w:rPr>
      </w:pPr>
    </w:p>
    <w:p w14:paraId="1D028A0F" w14:textId="45D187C8" w:rsidR="001863EC" w:rsidRDefault="001863EC" w:rsidP="00805ABE">
      <w:pPr>
        <w:rPr>
          <w:b/>
          <w:bCs/>
        </w:rPr>
      </w:pPr>
      <w:r w:rsidRPr="001863EC">
        <w:rPr>
          <w:b/>
          <w:bCs/>
        </w:rPr>
        <w:t>Are the slides available online? I liked to be able to look back on the slides</w:t>
      </w:r>
    </w:p>
    <w:p w14:paraId="1252D7E1" w14:textId="0F308C83" w:rsidR="001863EC" w:rsidRDefault="001863EC" w:rsidP="00805ABE">
      <w:pPr>
        <w:rPr>
          <w:b/>
          <w:bCs/>
        </w:rPr>
      </w:pPr>
    </w:p>
    <w:p w14:paraId="548B32CA" w14:textId="13C5C487" w:rsidR="001863EC" w:rsidRDefault="001863EC" w:rsidP="00805ABE">
      <w:pPr>
        <w:rPr>
          <w:b/>
          <w:bCs/>
        </w:rPr>
      </w:pPr>
      <w:r>
        <w:rPr>
          <w:b/>
          <w:bCs/>
        </w:rPr>
        <w:t>“Networking is a nerdy word for being social”</w:t>
      </w:r>
    </w:p>
    <w:p w14:paraId="2511339B" w14:textId="1FF57C81" w:rsidR="001C7695" w:rsidRDefault="001C7695" w:rsidP="00805ABE">
      <w:pPr>
        <w:rPr>
          <w:b/>
          <w:bCs/>
        </w:rPr>
      </w:pPr>
    </w:p>
    <w:p w14:paraId="27B6275F" w14:textId="5C7F391D" w:rsidR="001C7695" w:rsidRDefault="001C7695" w:rsidP="00805ABE">
      <w:pPr>
        <w:rPr>
          <w:b/>
          <w:bCs/>
        </w:rPr>
      </w:pPr>
      <w:r>
        <w:rPr>
          <w:b/>
          <w:bCs/>
        </w:rPr>
        <w:t>There are a total of 104 hours worked each week by TAs</w:t>
      </w:r>
    </w:p>
    <w:p w14:paraId="17BEFB15" w14:textId="07F36F06" w:rsidR="001C7695" w:rsidRDefault="001C7695" w:rsidP="00805ABE">
      <w:pPr>
        <w:rPr>
          <w:b/>
          <w:bCs/>
        </w:rPr>
      </w:pPr>
      <w:r>
        <w:rPr>
          <w:b/>
          <w:bCs/>
        </w:rPr>
        <w:t>There are 269 students currently in the course</w:t>
      </w:r>
    </w:p>
    <w:p w14:paraId="20F6F3A0" w14:textId="6E6E5F9A" w:rsidR="001C7695" w:rsidRDefault="001C7695" w:rsidP="00805ABE">
      <w:pPr>
        <w:rPr>
          <w:b/>
          <w:bCs/>
        </w:rPr>
      </w:pPr>
      <w:r>
        <w:rPr>
          <w:b/>
          <w:bCs/>
        </w:rPr>
        <w:t>269 / 104 = 2.58 students per hour worked</w:t>
      </w:r>
    </w:p>
    <w:p w14:paraId="1B567A27" w14:textId="5F98F086" w:rsidR="001C7695" w:rsidRDefault="001C7695" w:rsidP="00805ABE">
      <w:pPr>
        <w:rPr>
          <w:b/>
          <w:bCs/>
        </w:rPr>
      </w:pPr>
    </w:p>
    <w:p w14:paraId="09503407" w14:textId="5EC93195" w:rsidR="001C7695" w:rsidRDefault="001C7695" w:rsidP="00805ABE">
      <w:pPr>
        <w:rPr>
          <w:b/>
          <w:bCs/>
        </w:rPr>
      </w:pPr>
      <w:r>
        <w:rPr>
          <w:b/>
          <w:bCs/>
        </w:rPr>
        <w:t>So…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C7695" w14:paraId="5752647B" w14:textId="77777777" w:rsidTr="001C7695">
        <w:tc>
          <w:tcPr>
            <w:tcW w:w="2337" w:type="dxa"/>
          </w:tcPr>
          <w:p w14:paraId="286988AB" w14:textId="43F408DB" w:rsidR="001C7695" w:rsidRDefault="001C7695" w:rsidP="00805AB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73ACCFF9" w14:textId="075CAFA9" w:rsidR="001C7695" w:rsidRDefault="001C7695" w:rsidP="00805ABE">
            <w:pPr>
              <w:rPr>
                <w:b/>
                <w:bCs/>
              </w:rPr>
            </w:pPr>
            <w:r>
              <w:rPr>
                <w:b/>
                <w:bCs/>
              </w:rPr>
              <w:t>Hours per week</w:t>
            </w:r>
          </w:p>
        </w:tc>
        <w:tc>
          <w:tcPr>
            <w:tcW w:w="2338" w:type="dxa"/>
          </w:tcPr>
          <w:p w14:paraId="47B38B14" w14:textId="6195B5F3" w:rsidR="001C7695" w:rsidRDefault="001C7695" w:rsidP="00805ABE">
            <w:pPr>
              <w:rPr>
                <w:b/>
                <w:bCs/>
              </w:rPr>
            </w:pPr>
            <w:r>
              <w:rPr>
                <w:b/>
                <w:bCs/>
              </w:rPr>
              <w:t>Num of students to grade (hours * 2.6)</w:t>
            </w:r>
          </w:p>
        </w:tc>
        <w:tc>
          <w:tcPr>
            <w:tcW w:w="2338" w:type="dxa"/>
          </w:tcPr>
          <w:p w14:paraId="4DEB4F6A" w14:textId="01F12D3B" w:rsidR="001C7695" w:rsidRDefault="001C7695" w:rsidP="00805ABE">
            <w:pPr>
              <w:rPr>
                <w:b/>
                <w:bCs/>
              </w:rPr>
            </w:pPr>
            <w:r>
              <w:rPr>
                <w:b/>
                <w:bCs/>
              </w:rPr>
              <w:t>Alphabet range</w:t>
            </w:r>
          </w:p>
        </w:tc>
      </w:tr>
      <w:tr w:rsidR="001C7695" w14:paraId="3B115803" w14:textId="77777777" w:rsidTr="001C7695">
        <w:tc>
          <w:tcPr>
            <w:tcW w:w="2337" w:type="dxa"/>
          </w:tcPr>
          <w:p w14:paraId="061D401F" w14:textId="0C278759" w:rsidR="001C7695" w:rsidRDefault="00D21DFC" w:rsidP="00805A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X </w:t>
            </w:r>
            <w:r w:rsidR="001C7695">
              <w:rPr>
                <w:b/>
                <w:bCs/>
              </w:rPr>
              <w:t>Michael</w:t>
            </w:r>
          </w:p>
        </w:tc>
        <w:tc>
          <w:tcPr>
            <w:tcW w:w="2337" w:type="dxa"/>
          </w:tcPr>
          <w:p w14:paraId="2B319BF6" w14:textId="1697606B" w:rsidR="001C7695" w:rsidRDefault="001C7695" w:rsidP="00805ABE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338" w:type="dxa"/>
          </w:tcPr>
          <w:p w14:paraId="2938F6C6" w14:textId="58EEDA35" w:rsidR="001C7695" w:rsidRDefault="001C7695" w:rsidP="00805ABE">
            <w:pPr>
              <w:rPr>
                <w:b/>
                <w:bCs/>
              </w:rPr>
            </w:pPr>
            <w:r>
              <w:rPr>
                <w:b/>
                <w:bCs/>
              </w:rPr>
              <w:t>52</w:t>
            </w:r>
          </w:p>
        </w:tc>
        <w:tc>
          <w:tcPr>
            <w:tcW w:w="2338" w:type="dxa"/>
          </w:tcPr>
          <w:p w14:paraId="095FCB92" w14:textId="42F6EDA5" w:rsidR="001C7695" w:rsidRDefault="00426AC1" w:rsidP="00805ABE">
            <w:pPr>
              <w:rPr>
                <w:b/>
                <w:bCs/>
              </w:rPr>
            </w:pPr>
            <w:r>
              <w:rPr>
                <w:b/>
                <w:bCs/>
              </w:rPr>
              <w:t>1-51 A – C</w:t>
            </w:r>
          </w:p>
        </w:tc>
      </w:tr>
      <w:tr w:rsidR="001C7695" w14:paraId="056AE499" w14:textId="77777777" w:rsidTr="001C7695">
        <w:tc>
          <w:tcPr>
            <w:tcW w:w="2337" w:type="dxa"/>
          </w:tcPr>
          <w:p w14:paraId="236A38DE" w14:textId="3DBE1366" w:rsidR="001C7695" w:rsidRDefault="00E54793" w:rsidP="00805A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X </w:t>
            </w:r>
            <w:r w:rsidR="001C7695">
              <w:rPr>
                <w:b/>
                <w:bCs/>
              </w:rPr>
              <w:t>Kelly</w:t>
            </w:r>
          </w:p>
        </w:tc>
        <w:tc>
          <w:tcPr>
            <w:tcW w:w="2337" w:type="dxa"/>
          </w:tcPr>
          <w:p w14:paraId="3D1464F4" w14:textId="59B676C6" w:rsidR="001C7695" w:rsidRDefault="001C7695" w:rsidP="00805ABE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338" w:type="dxa"/>
          </w:tcPr>
          <w:p w14:paraId="5271C958" w14:textId="5C0CA76B" w:rsidR="001C7695" w:rsidRDefault="001C7695" w:rsidP="00805ABE">
            <w:pPr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2338" w:type="dxa"/>
          </w:tcPr>
          <w:p w14:paraId="7246139A" w14:textId="1FD261AE" w:rsidR="001C7695" w:rsidRDefault="00426AC1" w:rsidP="00805ABE">
            <w:pPr>
              <w:rPr>
                <w:b/>
                <w:bCs/>
              </w:rPr>
            </w:pPr>
            <w:r>
              <w:rPr>
                <w:b/>
                <w:bCs/>
              </w:rPr>
              <w:t>52-90 D – Harris</w:t>
            </w:r>
          </w:p>
        </w:tc>
      </w:tr>
      <w:tr w:rsidR="001C7695" w14:paraId="153C36DE" w14:textId="77777777" w:rsidTr="001C7695">
        <w:tc>
          <w:tcPr>
            <w:tcW w:w="2337" w:type="dxa"/>
          </w:tcPr>
          <w:p w14:paraId="70D0798D" w14:textId="474671CE" w:rsidR="001C7695" w:rsidRDefault="00E54793" w:rsidP="00805A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X </w:t>
            </w:r>
            <w:r w:rsidR="001C7695">
              <w:rPr>
                <w:b/>
                <w:bCs/>
              </w:rPr>
              <w:t>Austin</w:t>
            </w:r>
          </w:p>
        </w:tc>
        <w:tc>
          <w:tcPr>
            <w:tcW w:w="2337" w:type="dxa"/>
          </w:tcPr>
          <w:p w14:paraId="08D40A5D" w14:textId="7CD19F29" w:rsidR="001C7695" w:rsidRDefault="001C7695" w:rsidP="00805ABE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338" w:type="dxa"/>
          </w:tcPr>
          <w:p w14:paraId="499E5A3E" w14:textId="77187202" w:rsidR="001C7695" w:rsidRDefault="001C7695" w:rsidP="00805ABE">
            <w:pPr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2338" w:type="dxa"/>
          </w:tcPr>
          <w:p w14:paraId="5AF8C8CD" w14:textId="1E9A62A2" w:rsidR="001C7695" w:rsidRDefault="00426AC1" w:rsidP="00805A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91-129 Hart – </w:t>
            </w:r>
            <w:proofErr w:type="spellStart"/>
            <w:r>
              <w:rPr>
                <w:b/>
                <w:bCs/>
              </w:rPr>
              <w:t>Kolander</w:t>
            </w:r>
            <w:proofErr w:type="spellEnd"/>
          </w:p>
        </w:tc>
      </w:tr>
      <w:tr w:rsidR="001C7695" w14:paraId="30F0AB5F" w14:textId="77777777" w:rsidTr="001C7695">
        <w:tc>
          <w:tcPr>
            <w:tcW w:w="2337" w:type="dxa"/>
          </w:tcPr>
          <w:p w14:paraId="4211A6AF" w14:textId="48A8AF39" w:rsidR="001C7695" w:rsidRDefault="00E54793" w:rsidP="00805A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X </w:t>
            </w:r>
            <w:r w:rsidR="001C7695">
              <w:rPr>
                <w:b/>
                <w:bCs/>
              </w:rPr>
              <w:t>Rebekah</w:t>
            </w:r>
          </w:p>
        </w:tc>
        <w:tc>
          <w:tcPr>
            <w:tcW w:w="2337" w:type="dxa"/>
          </w:tcPr>
          <w:p w14:paraId="3A345EB7" w14:textId="2BD52055" w:rsidR="001C7695" w:rsidRDefault="001C7695" w:rsidP="00805ABE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338" w:type="dxa"/>
          </w:tcPr>
          <w:p w14:paraId="062275D7" w14:textId="6DD72956" w:rsidR="001C7695" w:rsidRDefault="001C7695" w:rsidP="00805ABE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2338" w:type="dxa"/>
          </w:tcPr>
          <w:p w14:paraId="730F6709" w14:textId="798CF98C" w:rsidR="001C7695" w:rsidRDefault="00426AC1" w:rsidP="00805A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130-161 </w:t>
            </w:r>
            <w:proofErr w:type="spellStart"/>
            <w:r>
              <w:rPr>
                <w:b/>
                <w:bCs/>
              </w:rPr>
              <w:t>Kusuluri</w:t>
            </w:r>
            <w:proofErr w:type="spellEnd"/>
            <w:r>
              <w:rPr>
                <w:b/>
                <w:bCs/>
              </w:rPr>
              <w:t xml:space="preserve"> – </w:t>
            </w:r>
            <w:proofErr w:type="spellStart"/>
            <w:r>
              <w:rPr>
                <w:b/>
                <w:bCs/>
              </w:rPr>
              <w:t>Naef</w:t>
            </w:r>
            <w:proofErr w:type="spellEnd"/>
          </w:p>
        </w:tc>
      </w:tr>
      <w:tr w:rsidR="001C7695" w14:paraId="01F7275F" w14:textId="77777777" w:rsidTr="001C7695">
        <w:tc>
          <w:tcPr>
            <w:tcW w:w="2337" w:type="dxa"/>
          </w:tcPr>
          <w:p w14:paraId="1BEB32F5" w14:textId="2006B783" w:rsidR="001C7695" w:rsidRDefault="001C7695" w:rsidP="00805ABE">
            <w:pPr>
              <w:rPr>
                <w:b/>
                <w:bCs/>
              </w:rPr>
            </w:pPr>
            <w:r>
              <w:rPr>
                <w:b/>
                <w:bCs/>
              </w:rPr>
              <w:t>Daniel</w:t>
            </w:r>
          </w:p>
        </w:tc>
        <w:tc>
          <w:tcPr>
            <w:tcW w:w="2337" w:type="dxa"/>
          </w:tcPr>
          <w:p w14:paraId="290E9382" w14:textId="5F3B8A38" w:rsidR="001C7695" w:rsidRDefault="001C7695" w:rsidP="00805ABE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338" w:type="dxa"/>
          </w:tcPr>
          <w:p w14:paraId="2F3DA60A" w14:textId="75947B63" w:rsidR="001C7695" w:rsidRDefault="001C7695" w:rsidP="00805ABE">
            <w:pPr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2338" w:type="dxa"/>
          </w:tcPr>
          <w:p w14:paraId="6B178FDE" w14:textId="7CFECCA2" w:rsidR="001C7695" w:rsidRDefault="00426AC1" w:rsidP="00805A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162-200 </w:t>
            </w:r>
            <w:proofErr w:type="spellStart"/>
            <w:r>
              <w:rPr>
                <w:b/>
                <w:bCs/>
              </w:rPr>
              <w:t>Nahoopii</w:t>
            </w:r>
            <w:proofErr w:type="spellEnd"/>
            <w:r>
              <w:rPr>
                <w:b/>
                <w:bCs/>
              </w:rPr>
              <w:t>- Roberts</w:t>
            </w:r>
          </w:p>
        </w:tc>
      </w:tr>
      <w:tr w:rsidR="001C7695" w14:paraId="12B6DD92" w14:textId="77777777" w:rsidTr="001C7695">
        <w:tc>
          <w:tcPr>
            <w:tcW w:w="2337" w:type="dxa"/>
          </w:tcPr>
          <w:p w14:paraId="01AE1466" w14:textId="1DEDD9E6" w:rsidR="001C7695" w:rsidRDefault="00E54793" w:rsidP="00805A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X </w:t>
            </w:r>
            <w:r w:rsidR="001C7695">
              <w:rPr>
                <w:b/>
                <w:bCs/>
              </w:rPr>
              <w:t>Kaden</w:t>
            </w:r>
          </w:p>
        </w:tc>
        <w:tc>
          <w:tcPr>
            <w:tcW w:w="2337" w:type="dxa"/>
          </w:tcPr>
          <w:p w14:paraId="0E5138F8" w14:textId="496FDEF2" w:rsidR="001C7695" w:rsidRDefault="001C7695" w:rsidP="00805ABE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338" w:type="dxa"/>
          </w:tcPr>
          <w:p w14:paraId="5D033723" w14:textId="4AD35A51" w:rsidR="001C7695" w:rsidRDefault="001C7695" w:rsidP="00805ABE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2338" w:type="dxa"/>
          </w:tcPr>
          <w:p w14:paraId="5F672302" w14:textId="2E1A6FBE" w:rsidR="001C7695" w:rsidRDefault="00426AC1" w:rsidP="00805ABE">
            <w:pPr>
              <w:rPr>
                <w:b/>
                <w:bCs/>
              </w:rPr>
            </w:pPr>
            <w:r>
              <w:rPr>
                <w:b/>
                <w:bCs/>
              </w:rPr>
              <w:t>201-233 Roldan – Stidham</w:t>
            </w:r>
          </w:p>
        </w:tc>
      </w:tr>
      <w:tr w:rsidR="001C7695" w14:paraId="64EB9051" w14:textId="77777777" w:rsidTr="001C7695">
        <w:tc>
          <w:tcPr>
            <w:tcW w:w="2337" w:type="dxa"/>
          </w:tcPr>
          <w:p w14:paraId="0C5ED55A" w14:textId="42B6C5DD" w:rsidR="001C7695" w:rsidRDefault="00D21DFC" w:rsidP="00805A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X </w:t>
            </w:r>
            <w:r w:rsidR="001C7695">
              <w:rPr>
                <w:b/>
                <w:bCs/>
              </w:rPr>
              <w:t>Jake</w:t>
            </w:r>
          </w:p>
        </w:tc>
        <w:tc>
          <w:tcPr>
            <w:tcW w:w="2337" w:type="dxa"/>
          </w:tcPr>
          <w:p w14:paraId="2D2B90B9" w14:textId="26F98113" w:rsidR="001C7695" w:rsidRDefault="001C7695" w:rsidP="00805ABE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338" w:type="dxa"/>
          </w:tcPr>
          <w:p w14:paraId="7B5BD76E" w14:textId="18C06E02" w:rsidR="001C7695" w:rsidRDefault="001C7695" w:rsidP="00805ABE">
            <w:pPr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2338" w:type="dxa"/>
          </w:tcPr>
          <w:p w14:paraId="0D648915" w14:textId="27B78D54" w:rsidR="001C7695" w:rsidRDefault="00426AC1" w:rsidP="00805ABE">
            <w:pPr>
              <w:rPr>
                <w:b/>
                <w:bCs/>
              </w:rPr>
            </w:pPr>
            <w:r>
              <w:rPr>
                <w:b/>
                <w:bCs/>
              </w:rPr>
              <w:t>234-250 Stone – U</w:t>
            </w:r>
          </w:p>
        </w:tc>
      </w:tr>
      <w:tr w:rsidR="001C7695" w14:paraId="1B731138" w14:textId="77777777" w:rsidTr="001C7695">
        <w:tc>
          <w:tcPr>
            <w:tcW w:w="2337" w:type="dxa"/>
          </w:tcPr>
          <w:p w14:paraId="3C0C5B47" w14:textId="4546BD32" w:rsidR="001C7695" w:rsidRDefault="001C7695" w:rsidP="00805ABE">
            <w:pPr>
              <w:rPr>
                <w:b/>
                <w:bCs/>
              </w:rPr>
            </w:pPr>
            <w:r>
              <w:rPr>
                <w:b/>
                <w:bCs/>
              </w:rPr>
              <w:t>JJ</w:t>
            </w:r>
          </w:p>
        </w:tc>
        <w:tc>
          <w:tcPr>
            <w:tcW w:w="2337" w:type="dxa"/>
          </w:tcPr>
          <w:p w14:paraId="41168331" w14:textId="14B2472C" w:rsidR="001C7695" w:rsidRDefault="001C7695" w:rsidP="00805ABE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338" w:type="dxa"/>
          </w:tcPr>
          <w:p w14:paraId="17B3C4D2" w14:textId="6E53A37C" w:rsidR="001C7695" w:rsidRDefault="001C7695" w:rsidP="00805ABE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338" w:type="dxa"/>
          </w:tcPr>
          <w:p w14:paraId="669273D8" w14:textId="1AF95C70" w:rsidR="001C7695" w:rsidRDefault="00426AC1" w:rsidP="00805A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251-269 V - </w:t>
            </w:r>
            <w:proofErr w:type="spellStart"/>
            <w:r w:rsidR="00D21DFC">
              <w:rPr>
                <w:b/>
                <w:bCs/>
              </w:rPr>
              <w:t>Zelenski</w:t>
            </w:r>
            <w:proofErr w:type="spellEnd"/>
          </w:p>
        </w:tc>
      </w:tr>
    </w:tbl>
    <w:p w14:paraId="67801C3C" w14:textId="6B5BE23E" w:rsidR="001C7695" w:rsidRDefault="001C7695" w:rsidP="00805ABE">
      <w:pPr>
        <w:rPr>
          <w:b/>
          <w:bCs/>
        </w:rPr>
      </w:pPr>
    </w:p>
    <w:p w14:paraId="3F034F26" w14:textId="7756308D" w:rsidR="00D21DFC" w:rsidRDefault="00D21DFC" w:rsidP="00805ABE">
      <w:pPr>
        <w:rPr>
          <w:b/>
          <w:bCs/>
        </w:rPr>
      </w:pPr>
      <w:r>
        <w:rPr>
          <w:b/>
          <w:bCs/>
        </w:rPr>
        <w:t>A – 5</w:t>
      </w:r>
    </w:p>
    <w:p w14:paraId="4F00BBB4" w14:textId="4C417991" w:rsidR="00D21DFC" w:rsidRDefault="00D21DFC" w:rsidP="00805ABE">
      <w:pPr>
        <w:rPr>
          <w:b/>
          <w:bCs/>
        </w:rPr>
      </w:pPr>
      <w:r>
        <w:rPr>
          <w:b/>
          <w:bCs/>
        </w:rPr>
        <w:t>B – 9 – 33 (24)</w:t>
      </w:r>
    </w:p>
    <w:p w14:paraId="06E1895E" w14:textId="57B43314" w:rsidR="00D21DFC" w:rsidRDefault="00D21DFC" w:rsidP="00805ABE">
      <w:pPr>
        <w:rPr>
          <w:b/>
          <w:bCs/>
        </w:rPr>
      </w:pPr>
      <w:r>
        <w:rPr>
          <w:b/>
          <w:bCs/>
        </w:rPr>
        <w:t>C – 34 – 55 (21)</w:t>
      </w:r>
    </w:p>
    <w:p w14:paraId="37185A09" w14:textId="64783A6D" w:rsidR="00D21DFC" w:rsidRDefault="00D21DFC" w:rsidP="00805ABE">
      <w:pPr>
        <w:rPr>
          <w:b/>
          <w:bCs/>
        </w:rPr>
      </w:pPr>
      <w:r>
        <w:rPr>
          <w:b/>
          <w:bCs/>
        </w:rPr>
        <w:t>D – 56 – 62 (6)</w:t>
      </w:r>
    </w:p>
    <w:p w14:paraId="73664C39" w14:textId="51122B07" w:rsidR="00D21DFC" w:rsidRDefault="00D21DFC" w:rsidP="00805ABE">
      <w:pPr>
        <w:rPr>
          <w:b/>
          <w:bCs/>
        </w:rPr>
      </w:pPr>
      <w:r>
        <w:rPr>
          <w:b/>
          <w:bCs/>
        </w:rPr>
        <w:lastRenderedPageBreak/>
        <w:t>E – 63 – 69 (6)</w:t>
      </w:r>
    </w:p>
    <w:p w14:paraId="410982C2" w14:textId="0AC4D6DD" w:rsidR="00D21DFC" w:rsidRDefault="00D21DFC" w:rsidP="00805ABE">
      <w:pPr>
        <w:rPr>
          <w:b/>
          <w:bCs/>
        </w:rPr>
      </w:pPr>
      <w:r>
        <w:rPr>
          <w:b/>
          <w:bCs/>
        </w:rPr>
        <w:t>F – 70 – 76 (6)</w:t>
      </w:r>
    </w:p>
    <w:p w14:paraId="3C738A4B" w14:textId="7BBA7E3D" w:rsidR="00D21DFC" w:rsidRDefault="00D21DFC" w:rsidP="00805ABE">
      <w:pPr>
        <w:rPr>
          <w:b/>
          <w:bCs/>
        </w:rPr>
      </w:pPr>
      <w:r>
        <w:rPr>
          <w:b/>
          <w:bCs/>
        </w:rPr>
        <w:t>G – 77 – 86 (9)</w:t>
      </w:r>
    </w:p>
    <w:p w14:paraId="3C89DBD4" w14:textId="2CF0FFAF" w:rsidR="00D21DFC" w:rsidRDefault="00D21DFC" w:rsidP="00805ABE">
      <w:pPr>
        <w:rPr>
          <w:b/>
          <w:bCs/>
        </w:rPr>
      </w:pPr>
      <w:r>
        <w:rPr>
          <w:b/>
          <w:bCs/>
        </w:rPr>
        <w:t>H – 87 – 112 (25)</w:t>
      </w:r>
    </w:p>
    <w:p w14:paraId="4E62718F" w14:textId="5B08D26F" w:rsidR="00D21DFC" w:rsidRDefault="00D21DFC" w:rsidP="00805ABE">
      <w:pPr>
        <w:rPr>
          <w:b/>
          <w:bCs/>
        </w:rPr>
      </w:pPr>
      <w:r>
        <w:rPr>
          <w:b/>
          <w:bCs/>
        </w:rPr>
        <w:t>I – 1</w:t>
      </w:r>
    </w:p>
    <w:p w14:paraId="17B4B461" w14:textId="00ED815B" w:rsidR="00D21DFC" w:rsidRDefault="00D21DFC" w:rsidP="00805ABE">
      <w:pPr>
        <w:rPr>
          <w:b/>
          <w:bCs/>
        </w:rPr>
      </w:pPr>
      <w:r>
        <w:rPr>
          <w:b/>
          <w:bCs/>
        </w:rPr>
        <w:t>J – 114 – 123 (9)</w:t>
      </w:r>
    </w:p>
    <w:p w14:paraId="328821DA" w14:textId="106A5BF3" w:rsidR="00D21DFC" w:rsidRDefault="00D21DFC" w:rsidP="00805ABE">
      <w:pPr>
        <w:rPr>
          <w:b/>
          <w:bCs/>
        </w:rPr>
      </w:pPr>
      <w:r>
        <w:rPr>
          <w:b/>
          <w:bCs/>
        </w:rPr>
        <w:t>K – 124 – 131 (7)</w:t>
      </w:r>
    </w:p>
    <w:p w14:paraId="5B5620FD" w14:textId="75979F31" w:rsidR="00D21DFC" w:rsidRDefault="00D21DFC" w:rsidP="00805ABE">
      <w:pPr>
        <w:rPr>
          <w:b/>
          <w:bCs/>
        </w:rPr>
      </w:pPr>
      <w:r>
        <w:rPr>
          <w:b/>
          <w:bCs/>
        </w:rPr>
        <w:t>L – 132 – 145 (13)</w:t>
      </w:r>
    </w:p>
    <w:p w14:paraId="54C2FE61" w14:textId="52C4F714" w:rsidR="00D21DFC" w:rsidRDefault="00D21DFC" w:rsidP="00805ABE">
      <w:pPr>
        <w:rPr>
          <w:b/>
          <w:bCs/>
        </w:rPr>
      </w:pPr>
      <w:r>
        <w:rPr>
          <w:b/>
          <w:bCs/>
        </w:rPr>
        <w:t>M – 146 – 160 (14)</w:t>
      </w:r>
    </w:p>
    <w:p w14:paraId="69479A65" w14:textId="6F7172CE" w:rsidR="00D21DFC" w:rsidRDefault="00D21DFC" w:rsidP="00805ABE">
      <w:pPr>
        <w:rPr>
          <w:b/>
          <w:bCs/>
        </w:rPr>
      </w:pPr>
      <w:r>
        <w:rPr>
          <w:b/>
          <w:bCs/>
        </w:rPr>
        <w:t>N – 161 – 169 (8)</w:t>
      </w:r>
    </w:p>
    <w:p w14:paraId="6E4E497C" w14:textId="060D2EC2" w:rsidR="00D21DFC" w:rsidRDefault="00D21DFC" w:rsidP="00805ABE">
      <w:pPr>
        <w:rPr>
          <w:b/>
          <w:bCs/>
        </w:rPr>
      </w:pPr>
      <w:r>
        <w:rPr>
          <w:b/>
          <w:bCs/>
        </w:rPr>
        <w:t>O – 170 – 177 (7)</w:t>
      </w:r>
    </w:p>
    <w:p w14:paraId="42C77ECD" w14:textId="7B0122F1" w:rsidR="00D21DFC" w:rsidRDefault="00D21DFC" w:rsidP="00805ABE">
      <w:pPr>
        <w:rPr>
          <w:b/>
          <w:bCs/>
        </w:rPr>
      </w:pPr>
      <w:r>
        <w:rPr>
          <w:b/>
          <w:bCs/>
        </w:rPr>
        <w:t>P – 178 – 193 (15)</w:t>
      </w:r>
    </w:p>
    <w:p w14:paraId="75A65FB3" w14:textId="0948F760" w:rsidR="00D21DFC" w:rsidRDefault="00D21DFC" w:rsidP="00805ABE">
      <w:pPr>
        <w:rPr>
          <w:b/>
          <w:bCs/>
        </w:rPr>
      </w:pPr>
      <w:r>
        <w:rPr>
          <w:b/>
          <w:bCs/>
        </w:rPr>
        <w:t>Q – none</w:t>
      </w:r>
    </w:p>
    <w:p w14:paraId="620A003B" w14:textId="692383E6" w:rsidR="00D21DFC" w:rsidRDefault="00D21DFC" w:rsidP="00805ABE">
      <w:pPr>
        <w:rPr>
          <w:b/>
          <w:bCs/>
        </w:rPr>
      </w:pPr>
      <w:r>
        <w:rPr>
          <w:b/>
          <w:bCs/>
        </w:rPr>
        <w:t>R – 194 – 203 (9)</w:t>
      </w:r>
    </w:p>
    <w:p w14:paraId="1287EAB8" w14:textId="0517900A" w:rsidR="00D21DFC" w:rsidRDefault="00D21DFC" w:rsidP="00805ABE">
      <w:pPr>
        <w:rPr>
          <w:b/>
          <w:bCs/>
        </w:rPr>
      </w:pPr>
      <w:r>
        <w:rPr>
          <w:b/>
          <w:bCs/>
        </w:rPr>
        <w:t>S – 204 – 237 (33)</w:t>
      </w:r>
    </w:p>
    <w:p w14:paraId="73FD85F4" w14:textId="5897A7CC" w:rsidR="00D21DFC" w:rsidRDefault="00D21DFC" w:rsidP="00805ABE">
      <w:pPr>
        <w:rPr>
          <w:b/>
          <w:bCs/>
        </w:rPr>
      </w:pPr>
      <w:r>
        <w:rPr>
          <w:b/>
          <w:bCs/>
        </w:rPr>
        <w:t>T – 238 – 248 (10)</w:t>
      </w:r>
    </w:p>
    <w:p w14:paraId="4D0D26C2" w14:textId="6EFD59C9" w:rsidR="00D21DFC" w:rsidRDefault="00D21DFC" w:rsidP="00805ABE">
      <w:pPr>
        <w:rPr>
          <w:b/>
          <w:bCs/>
        </w:rPr>
      </w:pPr>
      <w:r>
        <w:rPr>
          <w:b/>
          <w:bCs/>
        </w:rPr>
        <w:t>U – 2</w:t>
      </w:r>
    </w:p>
    <w:p w14:paraId="7883931C" w14:textId="492F66F2" w:rsidR="00D21DFC" w:rsidRDefault="00D21DFC" w:rsidP="00805ABE">
      <w:pPr>
        <w:rPr>
          <w:b/>
          <w:bCs/>
        </w:rPr>
      </w:pPr>
      <w:r>
        <w:rPr>
          <w:b/>
          <w:bCs/>
        </w:rPr>
        <w:t>V – 2</w:t>
      </w:r>
    </w:p>
    <w:p w14:paraId="72B08CE2" w14:textId="2565095E" w:rsidR="00D21DFC" w:rsidRDefault="00D21DFC" w:rsidP="00805ABE">
      <w:pPr>
        <w:rPr>
          <w:b/>
          <w:bCs/>
        </w:rPr>
      </w:pPr>
      <w:r>
        <w:rPr>
          <w:b/>
          <w:bCs/>
        </w:rPr>
        <w:t>W – 253 – 266 (13)</w:t>
      </w:r>
    </w:p>
    <w:p w14:paraId="302524BB" w14:textId="3C0E190C" w:rsidR="00D21DFC" w:rsidRDefault="00D21DFC" w:rsidP="00805ABE">
      <w:pPr>
        <w:rPr>
          <w:b/>
          <w:bCs/>
        </w:rPr>
      </w:pPr>
      <w:r>
        <w:rPr>
          <w:b/>
          <w:bCs/>
        </w:rPr>
        <w:t>Y – 4</w:t>
      </w:r>
    </w:p>
    <w:p w14:paraId="2B8E04D9" w14:textId="1BD561EF" w:rsidR="00D21DFC" w:rsidRPr="001863EC" w:rsidRDefault="00D21DFC" w:rsidP="00805ABE">
      <w:pPr>
        <w:rPr>
          <w:b/>
          <w:bCs/>
        </w:rPr>
      </w:pPr>
      <w:r>
        <w:rPr>
          <w:b/>
          <w:bCs/>
        </w:rPr>
        <w:t xml:space="preserve">Z – 1 </w:t>
      </w:r>
    </w:p>
    <w:sectPr w:rsidR="00D21DFC" w:rsidRPr="0018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7514"/>
    <w:multiLevelType w:val="hybridMultilevel"/>
    <w:tmpl w:val="C792A094"/>
    <w:lvl w:ilvl="0" w:tplc="70ECA67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2C82E13"/>
    <w:multiLevelType w:val="hybridMultilevel"/>
    <w:tmpl w:val="B87E355E"/>
    <w:lvl w:ilvl="0" w:tplc="D8E8C9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E2866"/>
    <w:multiLevelType w:val="hybridMultilevel"/>
    <w:tmpl w:val="E1867F14"/>
    <w:lvl w:ilvl="0" w:tplc="674684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801827">
    <w:abstractNumId w:val="0"/>
  </w:num>
  <w:num w:numId="2" w16cid:durableId="267280301">
    <w:abstractNumId w:val="2"/>
  </w:num>
  <w:num w:numId="3" w16cid:durableId="1311518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D3"/>
    <w:rsid w:val="00135593"/>
    <w:rsid w:val="001863EC"/>
    <w:rsid w:val="001C7695"/>
    <w:rsid w:val="00206D9F"/>
    <w:rsid w:val="00426AC1"/>
    <w:rsid w:val="004745F6"/>
    <w:rsid w:val="004A5E9C"/>
    <w:rsid w:val="005E7686"/>
    <w:rsid w:val="00643EFE"/>
    <w:rsid w:val="00805ABE"/>
    <w:rsid w:val="008863D3"/>
    <w:rsid w:val="00B74AB3"/>
    <w:rsid w:val="00CD2A71"/>
    <w:rsid w:val="00D21DFC"/>
    <w:rsid w:val="00E54793"/>
    <w:rsid w:val="00F34D5C"/>
    <w:rsid w:val="00F5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675A"/>
  <w15:chartTrackingRefBased/>
  <w15:docId w15:val="{2456E10B-6A17-4402-926E-4498414B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3E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3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63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3D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43E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1C7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260.cli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Daniels</dc:creator>
  <cp:keywords/>
  <dc:description/>
  <cp:lastModifiedBy>Rebekah Daniels</cp:lastModifiedBy>
  <cp:revision>1</cp:revision>
  <dcterms:created xsi:type="dcterms:W3CDTF">2023-01-09T15:55:00Z</dcterms:created>
  <dcterms:modified xsi:type="dcterms:W3CDTF">2023-01-10T15:18:00Z</dcterms:modified>
</cp:coreProperties>
</file>