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9E94" w14:textId="196020C0" w:rsidR="00ED4533" w:rsidRDefault="00DE6196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72"/>
          <w:szCs w:val="72"/>
        </w:rPr>
      </w:pPr>
      <w:r w:rsidRPr="009275F2">
        <w:rPr>
          <w:rFonts w:ascii="Cambria Math" w:eastAsia="Times New Roman" w:hAnsi="Cambria Math" w:cs="Times New Roman"/>
          <w:b/>
          <w:bCs/>
          <w:color w:val="0F0F0F"/>
          <w:kern w:val="36"/>
          <w:sz w:val="72"/>
          <w:szCs w:val="72"/>
        </w:rPr>
        <w:t>Clairaut Differential Equation</w:t>
      </w:r>
    </w:p>
    <w:p w14:paraId="185795DD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def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 </m:t>
          </m:r>
        </m:oMath>
      </m:oMathPara>
    </w:p>
    <w:p w14:paraId="32DB82AF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y=x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 </m:t>
          </m:r>
        </m:oMath>
      </m:oMathPara>
    </w:p>
    <w:p w14:paraId="1158AD3E" w14:textId="1008B4AF" w:rsidR="009275F2" w:rsidRPr="005E2E4A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ans</m:t>
              </m:r>
            </m:e>
          </m:d>
        </m:oMath>
      </m:oMathPara>
    </w:p>
    <w:p w14:paraId="1298292D" w14:textId="77777777" w:rsidR="005E2E4A" w:rsidRPr="007B7C5C" w:rsidRDefault="005E2E4A" w:rsidP="005E2E4A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 or y=x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l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color w:val="0F0F0F"/>
                  <w:kern w:val="36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n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-x</m:t>
          </m:r>
        </m:oMath>
      </m:oMathPara>
    </w:p>
    <w:p w14:paraId="3908685A" w14:textId="77777777" w:rsidR="005E2E4A" w:rsidRPr="009275F2" w:rsidRDefault="005E2E4A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</w:p>
    <w:p w14:paraId="17D5237E" w14:textId="487E82B8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[method]</m:t>
          </m:r>
        </m:oMath>
      </m:oMathPara>
    </w:p>
    <w:p w14:paraId="6B48B4F7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y=x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</m:t>
                  </m:r>
                </m:sup>
              </m:sSup>
            </m:sup>
          </m:sSup>
        </m:oMath>
      </m:oMathPara>
    </w:p>
    <w:p w14:paraId="64913DAB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d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F0F0F"/>
                          <w:kern w:val="36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F0F0F"/>
                          <w:kern w:val="36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F0F0F"/>
                              <w:kern w:val="36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F0F0F"/>
                              <w:kern w:val="36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F0F0F"/>
                              <w:kern w:val="36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 xml:space="preserve"> 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dx</m:t>
              </m:r>
            </m:den>
          </m:f>
        </m:oMath>
      </m:oMathPara>
    </w:p>
    <w:p w14:paraId="52F9392B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=x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</m:oMath>
      </m:oMathPara>
    </w:p>
    <w:p w14:paraId="478819CD" w14:textId="14FF6F1E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=&gt;0=x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</m:oMath>
      </m:oMathPara>
    </w:p>
    <w:p w14:paraId="1B733F91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=&gt;0=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F0F0F"/>
                          <w:kern w:val="36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'</m:t>
                      </m:r>
                    </m:sup>
                  </m:sSup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''</m:t>
                  </m:r>
                </m:sup>
              </m:sSup>
            </m:e>
          </m:d>
        </m:oMath>
      </m:oMathPara>
    </w:p>
    <w:p w14:paraId="144B00BF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=&gt;x-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=0 or 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=0</m:t>
          </m:r>
        </m:oMath>
      </m:oMathPara>
    </w:p>
    <w:p w14:paraId="360A0F79" w14:textId="699093FB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Case 1: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=0</m:t>
          </m:r>
        </m:oMath>
      </m:oMathPara>
    </w:p>
    <w:p w14:paraId="3414E89E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=0</m:t>
          </m:r>
        </m:oMath>
      </m:oMathPara>
    </w:p>
    <w:p w14:paraId="3D6D8008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1</m:t>
              </m:r>
            </m:sub>
          </m:sSub>
        </m:oMath>
      </m:oMathPara>
    </w:p>
    <w:p w14:paraId="4A8F6A61" w14:textId="5EB9DB4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=&gt;y=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2</m:t>
              </m:r>
            </m:sub>
          </m:sSub>
        </m:oMath>
      </m:oMathPara>
    </w:p>
    <w:p w14:paraId="028FA24C" w14:textId="7962AFB0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Case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2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: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F0F0F"/>
                          <w:kern w:val="36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'</m:t>
                      </m:r>
                    </m:sup>
                  </m:sSup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=0</m:t>
          </m:r>
        </m:oMath>
      </m:oMathPara>
    </w:p>
    <w:p w14:paraId="794CD2DA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F0F0F"/>
                          <w:kern w:val="36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'</m:t>
                      </m:r>
                    </m:sup>
                  </m:sSup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=0</m:t>
          </m:r>
        </m:oMath>
      </m:oMathPara>
    </w:p>
    <w:p w14:paraId="21D68681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=&gt;x=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F0F0F"/>
                      <w:kern w:val="36"/>
                      <w:sz w:val="36"/>
                      <w:szCs w:val="36"/>
                    </w:rPr>
                    <m:t>'</m:t>
                  </m:r>
                </m:sup>
              </m:sSup>
            </m:sup>
          </m:sSup>
        </m:oMath>
      </m:oMathPara>
    </w:p>
    <w:p w14:paraId="02103C62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l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color w:val="0F0F0F"/>
                  <w:kern w:val="36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n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l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color w:val="0F0F0F"/>
                  <w:kern w:val="36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0F0F0F"/>
                      <w:kern w:val="36"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0F0F0F"/>
                          <w:kern w:val="36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F0F0F"/>
                          <w:kern w:val="36"/>
                          <w:sz w:val="36"/>
                          <w:szCs w:val="3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0F0F0F"/>
                              <w:kern w:val="36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F0F0F"/>
                              <w:kern w:val="36"/>
                              <w:sz w:val="36"/>
                              <w:szCs w:val="36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F0F0F"/>
                              <w:kern w:val="36"/>
                              <w:sz w:val="36"/>
                              <w:szCs w:val="36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'</m:t>
              </m:r>
            </m:sup>
          </m:sSup>
        </m:oMath>
      </m:oMathPara>
    </w:p>
    <w:p w14:paraId="0A2CBD85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=&gt;y=x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l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color w:val="0F0F0F"/>
                  <w:kern w:val="36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n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-x+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3</m:t>
              </m:r>
            </m:sub>
          </m:sSub>
        </m:oMath>
      </m:oMathPara>
    </w:p>
    <w:p w14:paraId="7E452C6B" w14:textId="1208CF2B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Replace</m:t>
          </m:r>
        </m:oMath>
      </m:oMathPara>
    </w:p>
    <w:p w14:paraId="1F512986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y=x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l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color w:val="0F0F0F"/>
                  <w:kern w:val="36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n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-x+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 </m:t>
          </m:r>
        </m:oMath>
      </m:oMathPara>
    </w:p>
    <w:p w14:paraId="39197D95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into the equation. </m:t>
          </m:r>
        </m:oMath>
      </m:oMathPara>
    </w:p>
    <w:p w14:paraId="530A5098" w14:textId="77777777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We can solve that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=0.</m:t>
          </m:r>
        </m:oMath>
      </m:oMathPara>
    </w:p>
    <w:p w14:paraId="77005E9D" w14:textId="429503B0" w:rsidR="007B7C5C" w:rsidRPr="007B7C5C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w:lastRenderedPageBreak/>
            <m:t>Thus,</m:t>
          </m:r>
        </m:oMath>
      </m:oMathPara>
    </w:p>
    <w:p w14:paraId="57037D66" w14:textId="77777777" w:rsidR="00B9677E" w:rsidRPr="00B9677E" w:rsidRDefault="007B7C5C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F0F0F"/>
                  <w:kern w:val="36"/>
                  <w:sz w:val="36"/>
                  <w:szCs w:val="3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 xml:space="preserve"> or 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y=x</m:t>
          </m:r>
          <m:r>
            <m:rPr>
              <m:sty m:val="b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l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bCs/>
                  <w:color w:val="0F0F0F"/>
                  <w:kern w:val="36"/>
                  <w:sz w:val="36"/>
                  <w:szCs w:val="3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n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F0F0F"/>
                  <w:kern w:val="36"/>
                  <w:sz w:val="36"/>
                  <w:szCs w:val="36"/>
                </w:rPr>
                <m:t>x</m:t>
              </m:r>
            </m:e>
          </m:func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-x</m:t>
          </m:r>
        </m:oMath>
      </m:oMathPara>
    </w:p>
    <w:p w14:paraId="69BB4E9A" w14:textId="3C051791" w:rsidR="007B7C5C" w:rsidRPr="00B9677E" w:rsidRDefault="00B9677E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F0F0F"/>
              <w:kern w:val="36"/>
              <w:sz w:val="36"/>
              <w:szCs w:val="36"/>
            </w:rPr>
            <m:t>Ref:</m:t>
          </m:r>
        </m:oMath>
      </m:oMathPara>
    </w:p>
    <w:p w14:paraId="2A65F091" w14:textId="7D192E4C" w:rsidR="00B9677E" w:rsidRPr="00B9677E" w:rsidRDefault="00B9677E" w:rsidP="007B7C5C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  <w:hyperlink r:id="rId4" w:history="1">
        <w:r>
          <w:rPr>
            <w:rStyle w:val="Hyperlink"/>
          </w:rPr>
          <w:t>Clairaut Differential Equation (general, singular solutions and their graphs) - YouTube</w:t>
        </w:r>
      </w:hyperlink>
    </w:p>
    <w:p w14:paraId="45FEB256" w14:textId="3B006701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</w:p>
    <w:p w14:paraId="38699826" w14:textId="77777777" w:rsidR="009275F2" w:rsidRPr="009275F2" w:rsidRDefault="009275F2" w:rsidP="009275F2">
      <w:pPr>
        <w:shd w:val="clear" w:color="auto" w:fill="FFFFFF"/>
        <w:spacing w:after="0" w:line="240" w:lineRule="auto"/>
        <w:jc w:val="center"/>
        <w:outlineLvl w:val="0"/>
        <w:rPr>
          <w:rFonts w:ascii="Cambria Math" w:eastAsia="Times New Roman" w:hAnsi="Cambria Math" w:cs="Times New Roman"/>
          <w:b/>
          <w:bCs/>
          <w:color w:val="0F0F0F"/>
          <w:kern w:val="36"/>
          <w:sz w:val="36"/>
          <w:szCs w:val="36"/>
        </w:rPr>
      </w:pPr>
    </w:p>
    <w:sectPr w:rsidR="009275F2" w:rsidRPr="0092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96"/>
    <w:rsid w:val="005E2E4A"/>
    <w:rsid w:val="007B7C5C"/>
    <w:rsid w:val="009275F2"/>
    <w:rsid w:val="00B9677E"/>
    <w:rsid w:val="00DE6196"/>
    <w:rsid w:val="00E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29D4"/>
  <w15:chartTrackingRefBased/>
  <w15:docId w15:val="{FCEBFEA7-EFEB-4C98-B9F2-3305BEA7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6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9275F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96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NT2eXBTW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2023-01-13T05:21:00Z</dcterms:created>
  <dcterms:modified xsi:type="dcterms:W3CDTF">2023-01-13T05:34:00Z</dcterms:modified>
</cp:coreProperties>
</file>