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87916078"/>
        <w:docPartObj>
          <w:docPartGallery w:val="Cover Pages"/>
          <w:docPartUnique/>
        </w:docPartObj>
      </w:sdtPr>
      <w:sdtEndPr>
        <w:rPr>
          <w:color w:val="5B9BD5" w:themeColor="accent1"/>
        </w:rPr>
      </w:sdtEndPr>
      <w:sdtContent>
        <w:p w14:paraId="61D5B316" w14:textId="1F922830" w:rsidR="005A6274" w:rsidRDefault="005A6274">
          <w:r>
            <w:rPr>
              <w:noProof/>
            </w:rPr>
            <mc:AlternateContent>
              <mc:Choice Requires="wps">
                <w:drawing>
                  <wp:anchor distT="0" distB="0" distL="114300" distR="114300" simplePos="0" relativeHeight="251661312" behindDoc="0" locked="0" layoutInCell="1" allowOverlap="1" wp14:anchorId="5E442BC8" wp14:editId="78507ADC">
                    <wp:simplePos x="0" y="0"/>
                    <wp:positionH relativeFrom="page">
                      <wp:align>left</wp:align>
                    </wp:positionH>
                    <wp:positionV relativeFrom="page">
                      <wp:align>bottom</wp:align>
                    </wp:positionV>
                    <wp:extent cx="5534025" cy="2724912"/>
                    <wp:effectExtent l="0" t="0" r="0" b="0"/>
                    <wp:wrapNone/>
                    <wp:docPr id="36" name="Text Box 135"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67961A98" w14:textId="7514C0E5" w:rsidR="005A6274" w:rsidRDefault="005A6274">
                                    <w:pPr>
                                      <w:pStyle w:val="NoSpacing"/>
                                      <w:spacing w:after="480"/>
                                      <w:rPr>
                                        <w:i/>
                                        <w:color w:val="262626" w:themeColor="text1" w:themeTint="D9"/>
                                        <w:sz w:val="32"/>
                                        <w:szCs w:val="32"/>
                                      </w:rPr>
                                    </w:pPr>
                                    <w:r>
                                      <w:rPr>
                                        <w:i/>
                                        <w:color w:val="262626" w:themeColor="text1" w:themeTint="D9"/>
                                        <w:sz w:val="32"/>
                                        <w:szCs w:val="32"/>
                                      </w:rPr>
                                      <w:t>Subash Yadav</w:t>
                                    </w:r>
                                  </w:p>
                                </w:sdtContent>
                              </w:sdt>
                              <w:p w14:paraId="04872592" w14:textId="2CBBC738" w:rsidR="005A6274" w:rsidRDefault="00000000">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sidR="005A6274">
                                      <w:rPr>
                                        <w:i/>
                                        <w:color w:val="262626" w:themeColor="text1" w:themeTint="D9"/>
                                        <w:sz w:val="26"/>
                                        <w:szCs w:val="26"/>
                                      </w:rPr>
                                      <w:t>By: Subash Yadav</w:t>
                                    </w:r>
                                  </w:sdtContent>
                                </w:sdt>
                                <w:r w:rsidR="005A6274">
                                  <w:rPr>
                                    <w:i/>
                                    <w:color w:val="262626" w:themeColor="text1" w:themeTint="D9"/>
                                    <w:sz w:val="26"/>
                                    <w:szCs w:val="26"/>
                                  </w:rPr>
                                  <w:t xml:space="preserve"> | </w:t>
                                </w: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Content>
                                    <w:r w:rsidR="005A6274">
                                      <w:rPr>
                                        <w:i/>
                                        <w:color w:val="262626" w:themeColor="text1" w:themeTint="D9"/>
                                        <w:sz w:val="26"/>
                                        <w:szCs w:val="26"/>
                                      </w:rPr>
                                      <w:t>TO: JP WANG</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5E442BC8" id="_x0000_t202" coordsize="21600,21600" o:spt="202" path="m,l,21600r21600,l21600,xe">
                    <v:stroke joinstyle="miter"/>
                    <v:path gradientshapeok="t" o:connecttype="rect"/>
                  </v:shapetype>
                  <v:shape id="Text Box 135"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67961A98" w14:textId="7514C0E5" w:rsidR="005A6274" w:rsidRDefault="005A6274">
                              <w:pPr>
                                <w:pStyle w:val="NoSpacing"/>
                                <w:spacing w:after="480"/>
                                <w:rPr>
                                  <w:i/>
                                  <w:color w:val="262626" w:themeColor="text1" w:themeTint="D9"/>
                                  <w:sz w:val="32"/>
                                  <w:szCs w:val="32"/>
                                </w:rPr>
                              </w:pPr>
                              <w:r>
                                <w:rPr>
                                  <w:i/>
                                  <w:color w:val="262626" w:themeColor="text1" w:themeTint="D9"/>
                                  <w:sz w:val="32"/>
                                  <w:szCs w:val="32"/>
                                </w:rPr>
                                <w:t>Subash Yadav</w:t>
                              </w:r>
                            </w:p>
                          </w:sdtContent>
                        </w:sdt>
                        <w:p w14:paraId="04872592" w14:textId="2CBBC738" w:rsidR="005A6274" w:rsidRDefault="00000000">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sidR="005A6274">
                                <w:rPr>
                                  <w:i/>
                                  <w:color w:val="262626" w:themeColor="text1" w:themeTint="D9"/>
                                  <w:sz w:val="26"/>
                                  <w:szCs w:val="26"/>
                                </w:rPr>
                                <w:t>By: Subash Yadav</w:t>
                              </w:r>
                            </w:sdtContent>
                          </w:sdt>
                          <w:r w:rsidR="005A6274">
                            <w:rPr>
                              <w:i/>
                              <w:color w:val="262626" w:themeColor="text1" w:themeTint="D9"/>
                              <w:sz w:val="26"/>
                              <w:szCs w:val="26"/>
                            </w:rPr>
                            <w:t xml:space="preserve"> | </w:t>
                          </w: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Content>
                              <w:r w:rsidR="005A6274">
                                <w:rPr>
                                  <w:i/>
                                  <w:color w:val="262626" w:themeColor="text1" w:themeTint="D9"/>
                                  <w:sz w:val="26"/>
                                  <w:szCs w:val="26"/>
                                </w:rPr>
                                <w:t>TO: JP WANG</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428636A5" wp14:editId="31EB20FF">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1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492132C" id="Straight Connector 1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245DB44D" wp14:editId="39DAA366">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139"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4FB8F82D" w14:textId="7B21AC01" w:rsidR="005A6274" w:rsidRDefault="005A6274">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Human Capital Analytics</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0615C1A6" w14:textId="2D67CD68" w:rsidR="005A6274" w:rsidRDefault="005A6274">
                                    <w:pPr>
                                      <w:pStyle w:val="NoSpacing"/>
                                      <w:rPr>
                                        <w:i/>
                                        <w:color w:val="262626" w:themeColor="text1" w:themeTint="D9"/>
                                        <w:sz w:val="36"/>
                                        <w:szCs w:val="36"/>
                                      </w:rPr>
                                    </w:pPr>
                                    <w:r>
                                      <w:rPr>
                                        <w:color w:val="262626" w:themeColor="text1" w:themeTint="D9"/>
                                        <w:sz w:val="36"/>
                                        <w:szCs w:val="36"/>
                                      </w:rPr>
                                      <w:t>Project 1 – 6010 Practicum Analytics</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245DB44D" id="Text Box 139"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4FB8F82D" w14:textId="7B21AC01" w:rsidR="005A6274" w:rsidRDefault="005A6274">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Human Capital Analytics</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0615C1A6" w14:textId="2D67CD68" w:rsidR="005A6274" w:rsidRDefault="005A6274">
                              <w:pPr>
                                <w:pStyle w:val="NoSpacing"/>
                                <w:rPr>
                                  <w:i/>
                                  <w:color w:val="262626" w:themeColor="text1" w:themeTint="D9"/>
                                  <w:sz w:val="36"/>
                                  <w:szCs w:val="36"/>
                                </w:rPr>
                              </w:pPr>
                              <w:r>
                                <w:rPr>
                                  <w:color w:val="262626" w:themeColor="text1" w:themeTint="D9"/>
                                  <w:sz w:val="36"/>
                                  <w:szCs w:val="36"/>
                                </w:rPr>
                                <w:t>Project 1 – 6010 Practicum Analytics</w:t>
                              </w:r>
                            </w:p>
                          </w:sdtContent>
                        </w:sdt>
                      </w:txbxContent>
                    </v:textbox>
                    <w10:wrap anchorx="page" anchory="page"/>
                  </v:shape>
                </w:pict>
              </mc:Fallback>
            </mc:AlternateContent>
          </w:r>
        </w:p>
        <w:p w14:paraId="1F35A20A" w14:textId="45DBE2A2" w:rsidR="005A6274" w:rsidRDefault="005A6274">
          <w:pPr>
            <w:spacing w:after="160" w:line="259" w:lineRule="auto"/>
            <w:rPr>
              <w:color w:val="5B9BD5" w:themeColor="accent1"/>
            </w:rPr>
          </w:pPr>
          <w:r>
            <w:rPr>
              <w:color w:val="5B9BD5" w:themeColor="accent1"/>
            </w:rPr>
            <w:br w:type="page"/>
          </w:r>
        </w:p>
      </w:sdtContent>
    </w:sdt>
    <w:sdt>
      <w:sdtPr>
        <w:rPr>
          <w:rFonts w:ascii="Times New Roman" w:eastAsia="Times New Roman" w:hAnsi="Times New Roman" w:cs="Times New Roman"/>
          <w:color w:val="auto"/>
          <w:sz w:val="24"/>
          <w:szCs w:val="24"/>
        </w:rPr>
        <w:id w:val="1607926136"/>
        <w:docPartObj>
          <w:docPartGallery w:val="Table of Contents"/>
          <w:docPartUnique/>
        </w:docPartObj>
      </w:sdtPr>
      <w:sdtEndPr>
        <w:rPr>
          <w:b/>
          <w:bCs/>
          <w:noProof/>
        </w:rPr>
      </w:sdtEndPr>
      <w:sdtContent>
        <w:p w14:paraId="5F7D9B65" w14:textId="0C25BFA4" w:rsidR="00685754" w:rsidRDefault="00685754">
          <w:pPr>
            <w:pStyle w:val="TOCHeading"/>
          </w:pPr>
          <w:r>
            <w:t>Table of Contents</w:t>
          </w:r>
        </w:p>
        <w:p w14:paraId="7F016D67" w14:textId="62AB5209" w:rsidR="006F6F5B" w:rsidRDefault="00685754">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4824693" w:history="1">
            <w:r w:rsidR="006F6F5B" w:rsidRPr="008B3158">
              <w:rPr>
                <w:rStyle w:val="Hyperlink"/>
                <w:rFonts w:ascii="Times New Roman" w:hAnsi="Times New Roman"/>
                <w:b/>
                <w:bCs/>
                <w:noProof/>
              </w:rPr>
              <w:t>Executive Summary</w:t>
            </w:r>
            <w:r w:rsidR="006F6F5B">
              <w:rPr>
                <w:noProof/>
                <w:webHidden/>
              </w:rPr>
              <w:tab/>
            </w:r>
            <w:r w:rsidR="006F6F5B">
              <w:rPr>
                <w:noProof/>
                <w:webHidden/>
              </w:rPr>
              <w:fldChar w:fldCharType="begin"/>
            </w:r>
            <w:r w:rsidR="006F6F5B">
              <w:rPr>
                <w:noProof/>
                <w:webHidden/>
              </w:rPr>
              <w:instrText xml:space="preserve"> PAGEREF _Toc184824693 \h </w:instrText>
            </w:r>
            <w:r w:rsidR="006F6F5B">
              <w:rPr>
                <w:noProof/>
                <w:webHidden/>
              </w:rPr>
            </w:r>
            <w:r w:rsidR="006F6F5B">
              <w:rPr>
                <w:noProof/>
                <w:webHidden/>
              </w:rPr>
              <w:fldChar w:fldCharType="separate"/>
            </w:r>
            <w:r w:rsidR="006F6F5B">
              <w:rPr>
                <w:noProof/>
                <w:webHidden/>
              </w:rPr>
              <w:t>2</w:t>
            </w:r>
            <w:r w:rsidR="006F6F5B">
              <w:rPr>
                <w:noProof/>
                <w:webHidden/>
              </w:rPr>
              <w:fldChar w:fldCharType="end"/>
            </w:r>
          </w:hyperlink>
        </w:p>
        <w:p w14:paraId="74CF003A" w14:textId="68EF4C2F" w:rsidR="006F6F5B" w:rsidRDefault="006F6F5B">
          <w:pPr>
            <w:pStyle w:val="TOC1"/>
            <w:tabs>
              <w:tab w:val="right" w:leader="dot" w:pos="9350"/>
            </w:tabs>
            <w:rPr>
              <w:rFonts w:cstheme="minorBidi"/>
              <w:noProof/>
              <w:kern w:val="2"/>
              <w:sz w:val="24"/>
              <w:szCs w:val="24"/>
              <w14:ligatures w14:val="standardContextual"/>
            </w:rPr>
          </w:pPr>
          <w:hyperlink w:anchor="_Toc184824694" w:history="1">
            <w:r w:rsidRPr="008B3158">
              <w:rPr>
                <w:rStyle w:val="Hyperlink"/>
                <w:rFonts w:ascii="Times New Roman" w:hAnsi="Times New Roman"/>
                <w:b/>
                <w:bCs/>
                <w:noProof/>
              </w:rPr>
              <w:t>Business Goal</w:t>
            </w:r>
            <w:r>
              <w:rPr>
                <w:noProof/>
                <w:webHidden/>
              </w:rPr>
              <w:tab/>
            </w:r>
            <w:r>
              <w:rPr>
                <w:noProof/>
                <w:webHidden/>
              </w:rPr>
              <w:fldChar w:fldCharType="begin"/>
            </w:r>
            <w:r>
              <w:rPr>
                <w:noProof/>
                <w:webHidden/>
              </w:rPr>
              <w:instrText xml:space="preserve"> PAGEREF _Toc184824694 \h </w:instrText>
            </w:r>
            <w:r>
              <w:rPr>
                <w:noProof/>
                <w:webHidden/>
              </w:rPr>
            </w:r>
            <w:r>
              <w:rPr>
                <w:noProof/>
                <w:webHidden/>
              </w:rPr>
              <w:fldChar w:fldCharType="separate"/>
            </w:r>
            <w:r>
              <w:rPr>
                <w:noProof/>
                <w:webHidden/>
              </w:rPr>
              <w:t>3</w:t>
            </w:r>
            <w:r>
              <w:rPr>
                <w:noProof/>
                <w:webHidden/>
              </w:rPr>
              <w:fldChar w:fldCharType="end"/>
            </w:r>
          </w:hyperlink>
        </w:p>
        <w:p w14:paraId="44489BFE" w14:textId="6D96CB22" w:rsidR="006F6F5B" w:rsidRDefault="006F6F5B">
          <w:pPr>
            <w:pStyle w:val="TOC1"/>
            <w:tabs>
              <w:tab w:val="right" w:leader="dot" w:pos="9350"/>
            </w:tabs>
            <w:rPr>
              <w:rFonts w:cstheme="minorBidi"/>
              <w:noProof/>
              <w:kern w:val="2"/>
              <w:sz w:val="24"/>
              <w:szCs w:val="24"/>
              <w14:ligatures w14:val="standardContextual"/>
            </w:rPr>
          </w:pPr>
          <w:hyperlink w:anchor="_Toc184824695" w:history="1">
            <w:r w:rsidRPr="008B3158">
              <w:rPr>
                <w:rStyle w:val="Hyperlink"/>
                <w:rFonts w:ascii="Times New Roman" w:hAnsi="Times New Roman"/>
                <w:b/>
                <w:bCs/>
                <w:noProof/>
              </w:rPr>
              <w:t>Analytical Goal</w:t>
            </w:r>
            <w:r>
              <w:rPr>
                <w:noProof/>
                <w:webHidden/>
              </w:rPr>
              <w:tab/>
            </w:r>
            <w:r>
              <w:rPr>
                <w:noProof/>
                <w:webHidden/>
              </w:rPr>
              <w:fldChar w:fldCharType="begin"/>
            </w:r>
            <w:r>
              <w:rPr>
                <w:noProof/>
                <w:webHidden/>
              </w:rPr>
              <w:instrText xml:space="preserve"> PAGEREF _Toc184824695 \h </w:instrText>
            </w:r>
            <w:r>
              <w:rPr>
                <w:noProof/>
                <w:webHidden/>
              </w:rPr>
            </w:r>
            <w:r>
              <w:rPr>
                <w:noProof/>
                <w:webHidden/>
              </w:rPr>
              <w:fldChar w:fldCharType="separate"/>
            </w:r>
            <w:r>
              <w:rPr>
                <w:noProof/>
                <w:webHidden/>
              </w:rPr>
              <w:t>3</w:t>
            </w:r>
            <w:r>
              <w:rPr>
                <w:noProof/>
                <w:webHidden/>
              </w:rPr>
              <w:fldChar w:fldCharType="end"/>
            </w:r>
          </w:hyperlink>
        </w:p>
        <w:p w14:paraId="309540E8" w14:textId="0065D2C3" w:rsidR="006F6F5B" w:rsidRDefault="006F6F5B">
          <w:pPr>
            <w:pStyle w:val="TOC1"/>
            <w:tabs>
              <w:tab w:val="right" w:leader="dot" w:pos="9350"/>
            </w:tabs>
            <w:rPr>
              <w:rFonts w:cstheme="minorBidi"/>
              <w:noProof/>
              <w:kern w:val="2"/>
              <w:sz w:val="24"/>
              <w:szCs w:val="24"/>
              <w14:ligatures w14:val="standardContextual"/>
            </w:rPr>
          </w:pPr>
          <w:hyperlink w:anchor="_Toc184824696" w:history="1">
            <w:r w:rsidRPr="008B3158">
              <w:rPr>
                <w:rStyle w:val="Hyperlink"/>
                <w:rFonts w:ascii="Times New Roman" w:hAnsi="Times New Roman"/>
                <w:b/>
                <w:bCs/>
                <w:noProof/>
              </w:rPr>
              <w:t>Analytical Approaches</w:t>
            </w:r>
            <w:r>
              <w:rPr>
                <w:noProof/>
                <w:webHidden/>
              </w:rPr>
              <w:tab/>
            </w:r>
            <w:r>
              <w:rPr>
                <w:noProof/>
                <w:webHidden/>
              </w:rPr>
              <w:fldChar w:fldCharType="begin"/>
            </w:r>
            <w:r>
              <w:rPr>
                <w:noProof/>
                <w:webHidden/>
              </w:rPr>
              <w:instrText xml:space="preserve"> PAGEREF _Toc184824696 \h </w:instrText>
            </w:r>
            <w:r>
              <w:rPr>
                <w:noProof/>
                <w:webHidden/>
              </w:rPr>
            </w:r>
            <w:r>
              <w:rPr>
                <w:noProof/>
                <w:webHidden/>
              </w:rPr>
              <w:fldChar w:fldCharType="separate"/>
            </w:r>
            <w:r>
              <w:rPr>
                <w:noProof/>
                <w:webHidden/>
              </w:rPr>
              <w:t>4</w:t>
            </w:r>
            <w:r>
              <w:rPr>
                <w:noProof/>
                <w:webHidden/>
              </w:rPr>
              <w:fldChar w:fldCharType="end"/>
            </w:r>
          </w:hyperlink>
        </w:p>
        <w:p w14:paraId="68E7D1C1" w14:textId="5019207B" w:rsidR="006F6F5B" w:rsidRDefault="006F6F5B">
          <w:pPr>
            <w:pStyle w:val="TOC1"/>
            <w:tabs>
              <w:tab w:val="right" w:leader="dot" w:pos="9350"/>
            </w:tabs>
            <w:rPr>
              <w:rFonts w:cstheme="minorBidi"/>
              <w:noProof/>
              <w:kern w:val="2"/>
              <w:sz w:val="24"/>
              <w:szCs w:val="24"/>
              <w14:ligatures w14:val="standardContextual"/>
            </w:rPr>
          </w:pPr>
          <w:hyperlink w:anchor="_Toc184824697" w:history="1">
            <w:r w:rsidRPr="008B3158">
              <w:rPr>
                <w:rStyle w:val="Hyperlink"/>
                <w:rFonts w:ascii="Times New Roman" w:hAnsi="Times New Roman"/>
                <w:b/>
                <w:bCs/>
                <w:noProof/>
              </w:rPr>
              <w:t>Dataset Explanation</w:t>
            </w:r>
            <w:r>
              <w:rPr>
                <w:noProof/>
                <w:webHidden/>
              </w:rPr>
              <w:tab/>
            </w:r>
            <w:r>
              <w:rPr>
                <w:noProof/>
                <w:webHidden/>
              </w:rPr>
              <w:fldChar w:fldCharType="begin"/>
            </w:r>
            <w:r>
              <w:rPr>
                <w:noProof/>
                <w:webHidden/>
              </w:rPr>
              <w:instrText xml:space="preserve"> PAGEREF _Toc184824697 \h </w:instrText>
            </w:r>
            <w:r>
              <w:rPr>
                <w:noProof/>
                <w:webHidden/>
              </w:rPr>
            </w:r>
            <w:r>
              <w:rPr>
                <w:noProof/>
                <w:webHidden/>
              </w:rPr>
              <w:fldChar w:fldCharType="separate"/>
            </w:r>
            <w:r>
              <w:rPr>
                <w:noProof/>
                <w:webHidden/>
              </w:rPr>
              <w:t>5</w:t>
            </w:r>
            <w:r>
              <w:rPr>
                <w:noProof/>
                <w:webHidden/>
              </w:rPr>
              <w:fldChar w:fldCharType="end"/>
            </w:r>
          </w:hyperlink>
        </w:p>
        <w:p w14:paraId="2066D246" w14:textId="0AFC9B3F" w:rsidR="006F6F5B" w:rsidRDefault="006F6F5B">
          <w:pPr>
            <w:pStyle w:val="TOC1"/>
            <w:tabs>
              <w:tab w:val="right" w:leader="dot" w:pos="9350"/>
            </w:tabs>
            <w:rPr>
              <w:rFonts w:cstheme="minorBidi"/>
              <w:noProof/>
              <w:kern w:val="2"/>
              <w:sz w:val="24"/>
              <w:szCs w:val="24"/>
              <w14:ligatures w14:val="standardContextual"/>
            </w:rPr>
          </w:pPr>
          <w:hyperlink w:anchor="_Toc184824698" w:history="1">
            <w:r w:rsidRPr="008B3158">
              <w:rPr>
                <w:rStyle w:val="Hyperlink"/>
                <w:rFonts w:ascii="Times New Roman" w:hAnsi="Times New Roman"/>
                <w:b/>
                <w:bCs/>
                <w:noProof/>
              </w:rPr>
              <w:t>Data Exploration Summary</w:t>
            </w:r>
            <w:r>
              <w:rPr>
                <w:noProof/>
                <w:webHidden/>
              </w:rPr>
              <w:tab/>
            </w:r>
            <w:r>
              <w:rPr>
                <w:noProof/>
                <w:webHidden/>
              </w:rPr>
              <w:fldChar w:fldCharType="begin"/>
            </w:r>
            <w:r>
              <w:rPr>
                <w:noProof/>
                <w:webHidden/>
              </w:rPr>
              <w:instrText xml:space="preserve"> PAGEREF _Toc184824698 \h </w:instrText>
            </w:r>
            <w:r>
              <w:rPr>
                <w:noProof/>
                <w:webHidden/>
              </w:rPr>
            </w:r>
            <w:r>
              <w:rPr>
                <w:noProof/>
                <w:webHidden/>
              </w:rPr>
              <w:fldChar w:fldCharType="separate"/>
            </w:r>
            <w:r>
              <w:rPr>
                <w:noProof/>
                <w:webHidden/>
              </w:rPr>
              <w:t>6</w:t>
            </w:r>
            <w:r>
              <w:rPr>
                <w:noProof/>
                <w:webHidden/>
              </w:rPr>
              <w:fldChar w:fldCharType="end"/>
            </w:r>
          </w:hyperlink>
        </w:p>
        <w:p w14:paraId="239D9642" w14:textId="7ECA91F7" w:rsidR="006F6F5B" w:rsidRDefault="006F6F5B">
          <w:pPr>
            <w:pStyle w:val="TOC1"/>
            <w:tabs>
              <w:tab w:val="right" w:leader="dot" w:pos="9350"/>
            </w:tabs>
            <w:rPr>
              <w:rFonts w:cstheme="minorBidi"/>
              <w:noProof/>
              <w:kern w:val="2"/>
              <w:sz w:val="24"/>
              <w:szCs w:val="24"/>
              <w14:ligatures w14:val="standardContextual"/>
            </w:rPr>
          </w:pPr>
          <w:hyperlink w:anchor="_Toc184824699" w:history="1">
            <w:r w:rsidRPr="008B3158">
              <w:rPr>
                <w:rStyle w:val="Hyperlink"/>
                <w:rFonts w:ascii="Times New Roman" w:hAnsi="Times New Roman"/>
                <w:b/>
                <w:bCs/>
                <w:noProof/>
              </w:rPr>
              <w:t>Hypothesis Testing</w:t>
            </w:r>
            <w:r>
              <w:rPr>
                <w:noProof/>
                <w:webHidden/>
              </w:rPr>
              <w:tab/>
            </w:r>
            <w:r>
              <w:rPr>
                <w:noProof/>
                <w:webHidden/>
              </w:rPr>
              <w:fldChar w:fldCharType="begin"/>
            </w:r>
            <w:r>
              <w:rPr>
                <w:noProof/>
                <w:webHidden/>
              </w:rPr>
              <w:instrText xml:space="preserve"> PAGEREF _Toc184824699 \h </w:instrText>
            </w:r>
            <w:r>
              <w:rPr>
                <w:noProof/>
                <w:webHidden/>
              </w:rPr>
            </w:r>
            <w:r>
              <w:rPr>
                <w:noProof/>
                <w:webHidden/>
              </w:rPr>
              <w:fldChar w:fldCharType="separate"/>
            </w:r>
            <w:r>
              <w:rPr>
                <w:noProof/>
                <w:webHidden/>
              </w:rPr>
              <w:t>9</w:t>
            </w:r>
            <w:r>
              <w:rPr>
                <w:noProof/>
                <w:webHidden/>
              </w:rPr>
              <w:fldChar w:fldCharType="end"/>
            </w:r>
          </w:hyperlink>
        </w:p>
        <w:p w14:paraId="6F9A18BF" w14:textId="7774F735" w:rsidR="006F6F5B" w:rsidRDefault="006F6F5B">
          <w:pPr>
            <w:pStyle w:val="TOC1"/>
            <w:tabs>
              <w:tab w:val="right" w:leader="dot" w:pos="9350"/>
            </w:tabs>
            <w:rPr>
              <w:rFonts w:cstheme="minorBidi"/>
              <w:noProof/>
              <w:kern w:val="2"/>
              <w:sz w:val="24"/>
              <w:szCs w:val="24"/>
              <w14:ligatures w14:val="standardContextual"/>
            </w:rPr>
          </w:pPr>
          <w:hyperlink w:anchor="_Toc184824700" w:history="1">
            <w:r w:rsidRPr="008B3158">
              <w:rPr>
                <w:rStyle w:val="Hyperlink"/>
                <w:rFonts w:ascii="Times New Roman" w:hAnsi="Times New Roman"/>
                <w:b/>
                <w:bCs/>
                <w:noProof/>
              </w:rPr>
              <w:t>Data Visualization</w:t>
            </w:r>
            <w:r>
              <w:rPr>
                <w:noProof/>
                <w:webHidden/>
              </w:rPr>
              <w:tab/>
            </w:r>
            <w:r>
              <w:rPr>
                <w:noProof/>
                <w:webHidden/>
              </w:rPr>
              <w:fldChar w:fldCharType="begin"/>
            </w:r>
            <w:r>
              <w:rPr>
                <w:noProof/>
                <w:webHidden/>
              </w:rPr>
              <w:instrText xml:space="preserve"> PAGEREF _Toc184824700 \h </w:instrText>
            </w:r>
            <w:r>
              <w:rPr>
                <w:noProof/>
                <w:webHidden/>
              </w:rPr>
            </w:r>
            <w:r>
              <w:rPr>
                <w:noProof/>
                <w:webHidden/>
              </w:rPr>
              <w:fldChar w:fldCharType="separate"/>
            </w:r>
            <w:r>
              <w:rPr>
                <w:noProof/>
                <w:webHidden/>
              </w:rPr>
              <w:t>12</w:t>
            </w:r>
            <w:r>
              <w:rPr>
                <w:noProof/>
                <w:webHidden/>
              </w:rPr>
              <w:fldChar w:fldCharType="end"/>
            </w:r>
          </w:hyperlink>
        </w:p>
        <w:p w14:paraId="05B44F20" w14:textId="059535AA" w:rsidR="006F6F5B" w:rsidRDefault="006F6F5B">
          <w:pPr>
            <w:pStyle w:val="TOC1"/>
            <w:tabs>
              <w:tab w:val="right" w:leader="dot" w:pos="9350"/>
            </w:tabs>
            <w:rPr>
              <w:rFonts w:cstheme="minorBidi"/>
              <w:noProof/>
              <w:kern w:val="2"/>
              <w:sz w:val="24"/>
              <w:szCs w:val="24"/>
              <w14:ligatures w14:val="standardContextual"/>
            </w:rPr>
          </w:pPr>
          <w:hyperlink w:anchor="_Toc184824701" w:history="1">
            <w:r w:rsidRPr="008B3158">
              <w:rPr>
                <w:rStyle w:val="Hyperlink"/>
                <w:rFonts w:ascii="Times New Roman" w:hAnsi="Times New Roman"/>
                <w:b/>
                <w:bCs/>
                <w:noProof/>
              </w:rPr>
              <w:t>Correlation</w:t>
            </w:r>
            <w:r>
              <w:rPr>
                <w:noProof/>
                <w:webHidden/>
              </w:rPr>
              <w:tab/>
            </w:r>
            <w:r>
              <w:rPr>
                <w:noProof/>
                <w:webHidden/>
              </w:rPr>
              <w:fldChar w:fldCharType="begin"/>
            </w:r>
            <w:r>
              <w:rPr>
                <w:noProof/>
                <w:webHidden/>
              </w:rPr>
              <w:instrText xml:space="preserve"> PAGEREF _Toc184824701 \h </w:instrText>
            </w:r>
            <w:r>
              <w:rPr>
                <w:noProof/>
                <w:webHidden/>
              </w:rPr>
            </w:r>
            <w:r>
              <w:rPr>
                <w:noProof/>
                <w:webHidden/>
              </w:rPr>
              <w:fldChar w:fldCharType="separate"/>
            </w:r>
            <w:r>
              <w:rPr>
                <w:noProof/>
                <w:webHidden/>
              </w:rPr>
              <w:t>20</w:t>
            </w:r>
            <w:r>
              <w:rPr>
                <w:noProof/>
                <w:webHidden/>
              </w:rPr>
              <w:fldChar w:fldCharType="end"/>
            </w:r>
          </w:hyperlink>
        </w:p>
        <w:p w14:paraId="714C3C23" w14:textId="7872E145" w:rsidR="006F6F5B" w:rsidRDefault="006F6F5B">
          <w:pPr>
            <w:pStyle w:val="TOC1"/>
            <w:tabs>
              <w:tab w:val="right" w:leader="dot" w:pos="9350"/>
            </w:tabs>
            <w:rPr>
              <w:rFonts w:cstheme="minorBidi"/>
              <w:noProof/>
              <w:kern w:val="2"/>
              <w:sz w:val="24"/>
              <w:szCs w:val="24"/>
              <w14:ligatures w14:val="standardContextual"/>
            </w:rPr>
          </w:pPr>
          <w:hyperlink w:anchor="_Toc184824702" w:history="1">
            <w:r w:rsidRPr="008B3158">
              <w:rPr>
                <w:rStyle w:val="Hyperlink"/>
                <w:rFonts w:ascii="Times New Roman" w:hAnsi="Times New Roman"/>
                <w:b/>
                <w:bCs/>
                <w:noProof/>
              </w:rPr>
              <w:t>Data Transformation</w:t>
            </w:r>
            <w:r>
              <w:rPr>
                <w:noProof/>
                <w:webHidden/>
              </w:rPr>
              <w:tab/>
            </w:r>
            <w:r>
              <w:rPr>
                <w:noProof/>
                <w:webHidden/>
              </w:rPr>
              <w:fldChar w:fldCharType="begin"/>
            </w:r>
            <w:r>
              <w:rPr>
                <w:noProof/>
                <w:webHidden/>
              </w:rPr>
              <w:instrText xml:space="preserve"> PAGEREF _Toc184824702 \h </w:instrText>
            </w:r>
            <w:r>
              <w:rPr>
                <w:noProof/>
                <w:webHidden/>
              </w:rPr>
            </w:r>
            <w:r>
              <w:rPr>
                <w:noProof/>
                <w:webHidden/>
              </w:rPr>
              <w:fldChar w:fldCharType="separate"/>
            </w:r>
            <w:r>
              <w:rPr>
                <w:noProof/>
                <w:webHidden/>
              </w:rPr>
              <w:t>22</w:t>
            </w:r>
            <w:r>
              <w:rPr>
                <w:noProof/>
                <w:webHidden/>
              </w:rPr>
              <w:fldChar w:fldCharType="end"/>
            </w:r>
          </w:hyperlink>
        </w:p>
        <w:p w14:paraId="14AC0FCA" w14:textId="3D9D2368" w:rsidR="006F6F5B" w:rsidRDefault="006F6F5B">
          <w:pPr>
            <w:pStyle w:val="TOC1"/>
            <w:tabs>
              <w:tab w:val="right" w:leader="dot" w:pos="9350"/>
            </w:tabs>
            <w:rPr>
              <w:rFonts w:cstheme="minorBidi"/>
              <w:noProof/>
              <w:kern w:val="2"/>
              <w:sz w:val="24"/>
              <w:szCs w:val="24"/>
              <w14:ligatures w14:val="standardContextual"/>
            </w:rPr>
          </w:pPr>
          <w:hyperlink w:anchor="_Toc184824703" w:history="1">
            <w:r w:rsidRPr="008B3158">
              <w:rPr>
                <w:rStyle w:val="Hyperlink"/>
                <w:rFonts w:ascii="Times New Roman" w:hAnsi="Times New Roman"/>
                <w:b/>
                <w:bCs/>
                <w:noProof/>
              </w:rPr>
              <w:t>LASSO</w:t>
            </w:r>
            <w:r>
              <w:rPr>
                <w:noProof/>
                <w:webHidden/>
              </w:rPr>
              <w:tab/>
            </w:r>
            <w:r>
              <w:rPr>
                <w:noProof/>
                <w:webHidden/>
              </w:rPr>
              <w:fldChar w:fldCharType="begin"/>
            </w:r>
            <w:r>
              <w:rPr>
                <w:noProof/>
                <w:webHidden/>
              </w:rPr>
              <w:instrText xml:space="preserve"> PAGEREF _Toc184824703 \h </w:instrText>
            </w:r>
            <w:r>
              <w:rPr>
                <w:noProof/>
                <w:webHidden/>
              </w:rPr>
            </w:r>
            <w:r>
              <w:rPr>
                <w:noProof/>
                <w:webHidden/>
              </w:rPr>
              <w:fldChar w:fldCharType="separate"/>
            </w:r>
            <w:r>
              <w:rPr>
                <w:noProof/>
                <w:webHidden/>
              </w:rPr>
              <w:t>25</w:t>
            </w:r>
            <w:r>
              <w:rPr>
                <w:noProof/>
                <w:webHidden/>
              </w:rPr>
              <w:fldChar w:fldCharType="end"/>
            </w:r>
          </w:hyperlink>
        </w:p>
        <w:p w14:paraId="27E682A3" w14:textId="0F699679" w:rsidR="006F6F5B" w:rsidRDefault="006F6F5B">
          <w:pPr>
            <w:pStyle w:val="TOC1"/>
            <w:tabs>
              <w:tab w:val="right" w:leader="dot" w:pos="9350"/>
            </w:tabs>
            <w:rPr>
              <w:rFonts w:cstheme="minorBidi"/>
              <w:noProof/>
              <w:kern w:val="2"/>
              <w:sz w:val="24"/>
              <w:szCs w:val="24"/>
              <w14:ligatures w14:val="standardContextual"/>
            </w:rPr>
          </w:pPr>
          <w:hyperlink w:anchor="_Toc184824704" w:history="1">
            <w:r w:rsidRPr="008B3158">
              <w:rPr>
                <w:rStyle w:val="Hyperlink"/>
                <w:rFonts w:ascii="Times New Roman" w:hAnsi="Times New Roman"/>
                <w:b/>
                <w:bCs/>
                <w:noProof/>
              </w:rPr>
              <w:t>Data Partitioning</w:t>
            </w:r>
            <w:r>
              <w:rPr>
                <w:noProof/>
                <w:webHidden/>
              </w:rPr>
              <w:tab/>
            </w:r>
            <w:r>
              <w:rPr>
                <w:noProof/>
                <w:webHidden/>
              </w:rPr>
              <w:fldChar w:fldCharType="begin"/>
            </w:r>
            <w:r>
              <w:rPr>
                <w:noProof/>
                <w:webHidden/>
              </w:rPr>
              <w:instrText xml:space="preserve"> PAGEREF _Toc184824704 \h </w:instrText>
            </w:r>
            <w:r>
              <w:rPr>
                <w:noProof/>
                <w:webHidden/>
              </w:rPr>
            </w:r>
            <w:r>
              <w:rPr>
                <w:noProof/>
                <w:webHidden/>
              </w:rPr>
              <w:fldChar w:fldCharType="separate"/>
            </w:r>
            <w:r>
              <w:rPr>
                <w:noProof/>
                <w:webHidden/>
              </w:rPr>
              <w:t>28</w:t>
            </w:r>
            <w:r>
              <w:rPr>
                <w:noProof/>
                <w:webHidden/>
              </w:rPr>
              <w:fldChar w:fldCharType="end"/>
            </w:r>
          </w:hyperlink>
        </w:p>
        <w:p w14:paraId="512E8147" w14:textId="223FBFBA" w:rsidR="006F6F5B" w:rsidRDefault="006F6F5B">
          <w:pPr>
            <w:pStyle w:val="TOC1"/>
            <w:tabs>
              <w:tab w:val="right" w:leader="dot" w:pos="9350"/>
            </w:tabs>
            <w:rPr>
              <w:rFonts w:cstheme="minorBidi"/>
              <w:noProof/>
              <w:kern w:val="2"/>
              <w:sz w:val="24"/>
              <w:szCs w:val="24"/>
              <w14:ligatures w14:val="standardContextual"/>
            </w:rPr>
          </w:pPr>
          <w:hyperlink w:anchor="_Toc184824705" w:history="1">
            <w:r w:rsidRPr="008B3158">
              <w:rPr>
                <w:rStyle w:val="Hyperlink"/>
                <w:rFonts w:ascii="Times New Roman" w:hAnsi="Times New Roman"/>
                <w:b/>
                <w:bCs/>
                <w:noProof/>
              </w:rPr>
              <w:t>Modelling: Classification and Clustering</w:t>
            </w:r>
            <w:r>
              <w:rPr>
                <w:noProof/>
                <w:webHidden/>
              </w:rPr>
              <w:tab/>
            </w:r>
            <w:r>
              <w:rPr>
                <w:noProof/>
                <w:webHidden/>
              </w:rPr>
              <w:fldChar w:fldCharType="begin"/>
            </w:r>
            <w:r>
              <w:rPr>
                <w:noProof/>
                <w:webHidden/>
              </w:rPr>
              <w:instrText xml:space="preserve"> PAGEREF _Toc184824705 \h </w:instrText>
            </w:r>
            <w:r>
              <w:rPr>
                <w:noProof/>
                <w:webHidden/>
              </w:rPr>
            </w:r>
            <w:r>
              <w:rPr>
                <w:noProof/>
                <w:webHidden/>
              </w:rPr>
              <w:fldChar w:fldCharType="separate"/>
            </w:r>
            <w:r>
              <w:rPr>
                <w:noProof/>
                <w:webHidden/>
              </w:rPr>
              <w:t>28</w:t>
            </w:r>
            <w:r>
              <w:rPr>
                <w:noProof/>
                <w:webHidden/>
              </w:rPr>
              <w:fldChar w:fldCharType="end"/>
            </w:r>
          </w:hyperlink>
        </w:p>
        <w:p w14:paraId="00226760" w14:textId="5488BFC7" w:rsidR="006F6F5B" w:rsidRDefault="006F6F5B">
          <w:pPr>
            <w:pStyle w:val="TOC1"/>
            <w:tabs>
              <w:tab w:val="right" w:leader="dot" w:pos="9350"/>
            </w:tabs>
            <w:rPr>
              <w:rFonts w:cstheme="minorBidi"/>
              <w:noProof/>
              <w:kern w:val="2"/>
              <w:sz w:val="24"/>
              <w:szCs w:val="24"/>
              <w14:ligatures w14:val="standardContextual"/>
            </w:rPr>
          </w:pPr>
          <w:hyperlink w:anchor="_Toc184824706" w:history="1">
            <w:r w:rsidRPr="008B3158">
              <w:rPr>
                <w:rStyle w:val="Hyperlink"/>
                <w:rFonts w:ascii="Times New Roman" w:hAnsi="Times New Roman"/>
                <w:b/>
                <w:bCs/>
                <w:noProof/>
              </w:rPr>
              <w:t>Logistic Regression Analysis</w:t>
            </w:r>
            <w:r>
              <w:rPr>
                <w:noProof/>
                <w:webHidden/>
              </w:rPr>
              <w:tab/>
            </w:r>
            <w:r>
              <w:rPr>
                <w:noProof/>
                <w:webHidden/>
              </w:rPr>
              <w:fldChar w:fldCharType="begin"/>
            </w:r>
            <w:r>
              <w:rPr>
                <w:noProof/>
                <w:webHidden/>
              </w:rPr>
              <w:instrText xml:space="preserve"> PAGEREF _Toc184824706 \h </w:instrText>
            </w:r>
            <w:r>
              <w:rPr>
                <w:noProof/>
                <w:webHidden/>
              </w:rPr>
            </w:r>
            <w:r>
              <w:rPr>
                <w:noProof/>
                <w:webHidden/>
              </w:rPr>
              <w:fldChar w:fldCharType="separate"/>
            </w:r>
            <w:r>
              <w:rPr>
                <w:noProof/>
                <w:webHidden/>
              </w:rPr>
              <w:t>29</w:t>
            </w:r>
            <w:r>
              <w:rPr>
                <w:noProof/>
                <w:webHidden/>
              </w:rPr>
              <w:fldChar w:fldCharType="end"/>
            </w:r>
          </w:hyperlink>
        </w:p>
        <w:p w14:paraId="42E4748A" w14:textId="5E56D54C" w:rsidR="006F6F5B" w:rsidRDefault="006F6F5B">
          <w:pPr>
            <w:pStyle w:val="TOC1"/>
            <w:tabs>
              <w:tab w:val="right" w:leader="dot" w:pos="9350"/>
            </w:tabs>
            <w:rPr>
              <w:rFonts w:cstheme="minorBidi"/>
              <w:noProof/>
              <w:kern w:val="2"/>
              <w:sz w:val="24"/>
              <w:szCs w:val="24"/>
              <w14:ligatures w14:val="standardContextual"/>
            </w:rPr>
          </w:pPr>
          <w:hyperlink w:anchor="_Toc184824707" w:history="1">
            <w:r w:rsidRPr="008B3158">
              <w:rPr>
                <w:rStyle w:val="Hyperlink"/>
                <w:rFonts w:ascii="Times New Roman" w:hAnsi="Times New Roman"/>
                <w:b/>
                <w:bCs/>
                <w:noProof/>
              </w:rPr>
              <w:t>Decision Tree</w:t>
            </w:r>
            <w:r>
              <w:rPr>
                <w:noProof/>
                <w:webHidden/>
              </w:rPr>
              <w:tab/>
            </w:r>
            <w:r>
              <w:rPr>
                <w:noProof/>
                <w:webHidden/>
              </w:rPr>
              <w:fldChar w:fldCharType="begin"/>
            </w:r>
            <w:r>
              <w:rPr>
                <w:noProof/>
                <w:webHidden/>
              </w:rPr>
              <w:instrText xml:space="preserve"> PAGEREF _Toc184824707 \h </w:instrText>
            </w:r>
            <w:r>
              <w:rPr>
                <w:noProof/>
                <w:webHidden/>
              </w:rPr>
            </w:r>
            <w:r>
              <w:rPr>
                <w:noProof/>
                <w:webHidden/>
              </w:rPr>
              <w:fldChar w:fldCharType="separate"/>
            </w:r>
            <w:r>
              <w:rPr>
                <w:noProof/>
                <w:webHidden/>
              </w:rPr>
              <w:t>30</w:t>
            </w:r>
            <w:r>
              <w:rPr>
                <w:noProof/>
                <w:webHidden/>
              </w:rPr>
              <w:fldChar w:fldCharType="end"/>
            </w:r>
          </w:hyperlink>
        </w:p>
        <w:p w14:paraId="5157A17C" w14:textId="752BAEB8" w:rsidR="006F6F5B" w:rsidRDefault="006F6F5B">
          <w:pPr>
            <w:pStyle w:val="TOC1"/>
            <w:tabs>
              <w:tab w:val="right" w:leader="dot" w:pos="9350"/>
            </w:tabs>
            <w:rPr>
              <w:rFonts w:cstheme="minorBidi"/>
              <w:noProof/>
              <w:kern w:val="2"/>
              <w:sz w:val="24"/>
              <w:szCs w:val="24"/>
              <w14:ligatures w14:val="standardContextual"/>
            </w:rPr>
          </w:pPr>
          <w:hyperlink w:anchor="_Toc184824708" w:history="1">
            <w:r w:rsidRPr="008B3158">
              <w:rPr>
                <w:rStyle w:val="Hyperlink"/>
                <w:rFonts w:ascii="Times New Roman" w:hAnsi="Times New Roman"/>
                <w:b/>
                <w:bCs/>
                <w:noProof/>
              </w:rPr>
              <w:t>Random Forest</w:t>
            </w:r>
            <w:r>
              <w:rPr>
                <w:noProof/>
                <w:webHidden/>
              </w:rPr>
              <w:tab/>
            </w:r>
            <w:r>
              <w:rPr>
                <w:noProof/>
                <w:webHidden/>
              </w:rPr>
              <w:fldChar w:fldCharType="begin"/>
            </w:r>
            <w:r>
              <w:rPr>
                <w:noProof/>
                <w:webHidden/>
              </w:rPr>
              <w:instrText xml:space="preserve"> PAGEREF _Toc184824708 \h </w:instrText>
            </w:r>
            <w:r>
              <w:rPr>
                <w:noProof/>
                <w:webHidden/>
              </w:rPr>
            </w:r>
            <w:r>
              <w:rPr>
                <w:noProof/>
                <w:webHidden/>
              </w:rPr>
              <w:fldChar w:fldCharType="separate"/>
            </w:r>
            <w:r>
              <w:rPr>
                <w:noProof/>
                <w:webHidden/>
              </w:rPr>
              <w:t>31</w:t>
            </w:r>
            <w:r>
              <w:rPr>
                <w:noProof/>
                <w:webHidden/>
              </w:rPr>
              <w:fldChar w:fldCharType="end"/>
            </w:r>
          </w:hyperlink>
        </w:p>
        <w:p w14:paraId="29DAE19F" w14:textId="1FE892DC" w:rsidR="006F6F5B" w:rsidRDefault="006F6F5B">
          <w:pPr>
            <w:pStyle w:val="TOC1"/>
            <w:tabs>
              <w:tab w:val="right" w:leader="dot" w:pos="9350"/>
            </w:tabs>
            <w:rPr>
              <w:rFonts w:cstheme="minorBidi"/>
              <w:noProof/>
              <w:kern w:val="2"/>
              <w:sz w:val="24"/>
              <w:szCs w:val="24"/>
              <w14:ligatures w14:val="standardContextual"/>
            </w:rPr>
          </w:pPr>
          <w:hyperlink w:anchor="_Toc184824709" w:history="1">
            <w:r w:rsidRPr="008B3158">
              <w:rPr>
                <w:rStyle w:val="Hyperlink"/>
                <w:rFonts w:ascii="Times New Roman" w:hAnsi="Times New Roman"/>
                <w:b/>
                <w:bCs/>
                <w:noProof/>
              </w:rPr>
              <w:t>Clustering – K-means</w:t>
            </w:r>
            <w:r>
              <w:rPr>
                <w:noProof/>
                <w:webHidden/>
              </w:rPr>
              <w:tab/>
            </w:r>
            <w:r>
              <w:rPr>
                <w:noProof/>
                <w:webHidden/>
              </w:rPr>
              <w:fldChar w:fldCharType="begin"/>
            </w:r>
            <w:r>
              <w:rPr>
                <w:noProof/>
                <w:webHidden/>
              </w:rPr>
              <w:instrText xml:space="preserve"> PAGEREF _Toc184824709 \h </w:instrText>
            </w:r>
            <w:r>
              <w:rPr>
                <w:noProof/>
                <w:webHidden/>
              </w:rPr>
            </w:r>
            <w:r>
              <w:rPr>
                <w:noProof/>
                <w:webHidden/>
              </w:rPr>
              <w:fldChar w:fldCharType="separate"/>
            </w:r>
            <w:r>
              <w:rPr>
                <w:noProof/>
                <w:webHidden/>
              </w:rPr>
              <w:t>33</w:t>
            </w:r>
            <w:r>
              <w:rPr>
                <w:noProof/>
                <w:webHidden/>
              </w:rPr>
              <w:fldChar w:fldCharType="end"/>
            </w:r>
          </w:hyperlink>
        </w:p>
        <w:p w14:paraId="4D0E66DB" w14:textId="25B19960" w:rsidR="006F6F5B" w:rsidRDefault="006F6F5B">
          <w:pPr>
            <w:pStyle w:val="TOC1"/>
            <w:tabs>
              <w:tab w:val="right" w:leader="dot" w:pos="9350"/>
            </w:tabs>
            <w:rPr>
              <w:rFonts w:cstheme="minorBidi"/>
              <w:noProof/>
              <w:kern w:val="2"/>
              <w:sz w:val="24"/>
              <w:szCs w:val="24"/>
              <w14:ligatures w14:val="standardContextual"/>
            </w:rPr>
          </w:pPr>
          <w:hyperlink w:anchor="_Toc184824710" w:history="1">
            <w:r w:rsidRPr="008B3158">
              <w:rPr>
                <w:rStyle w:val="Hyperlink"/>
                <w:rFonts w:ascii="Times New Roman" w:hAnsi="Times New Roman"/>
                <w:b/>
                <w:bCs/>
                <w:noProof/>
              </w:rPr>
              <w:t>Insights and Retention Strategies</w:t>
            </w:r>
            <w:r>
              <w:rPr>
                <w:noProof/>
                <w:webHidden/>
              </w:rPr>
              <w:tab/>
            </w:r>
            <w:r>
              <w:rPr>
                <w:noProof/>
                <w:webHidden/>
              </w:rPr>
              <w:fldChar w:fldCharType="begin"/>
            </w:r>
            <w:r>
              <w:rPr>
                <w:noProof/>
                <w:webHidden/>
              </w:rPr>
              <w:instrText xml:space="preserve"> PAGEREF _Toc184824710 \h </w:instrText>
            </w:r>
            <w:r>
              <w:rPr>
                <w:noProof/>
                <w:webHidden/>
              </w:rPr>
            </w:r>
            <w:r>
              <w:rPr>
                <w:noProof/>
                <w:webHidden/>
              </w:rPr>
              <w:fldChar w:fldCharType="separate"/>
            </w:r>
            <w:r>
              <w:rPr>
                <w:noProof/>
                <w:webHidden/>
              </w:rPr>
              <w:t>36</w:t>
            </w:r>
            <w:r>
              <w:rPr>
                <w:noProof/>
                <w:webHidden/>
              </w:rPr>
              <w:fldChar w:fldCharType="end"/>
            </w:r>
          </w:hyperlink>
        </w:p>
        <w:p w14:paraId="3C8CAE15" w14:textId="665BA46B" w:rsidR="006F6F5B" w:rsidRDefault="006F6F5B">
          <w:pPr>
            <w:pStyle w:val="TOC1"/>
            <w:tabs>
              <w:tab w:val="right" w:leader="dot" w:pos="9350"/>
            </w:tabs>
            <w:rPr>
              <w:rFonts w:cstheme="minorBidi"/>
              <w:noProof/>
              <w:kern w:val="2"/>
              <w:sz w:val="24"/>
              <w:szCs w:val="24"/>
              <w14:ligatures w14:val="standardContextual"/>
            </w:rPr>
          </w:pPr>
          <w:hyperlink w:anchor="_Toc184824711" w:history="1">
            <w:r w:rsidRPr="008B3158">
              <w:rPr>
                <w:rStyle w:val="Hyperlink"/>
                <w:rFonts w:ascii="Times New Roman" w:hAnsi="Times New Roman"/>
                <w:b/>
                <w:bCs/>
                <w:noProof/>
              </w:rPr>
              <w:t>Retention Strategies</w:t>
            </w:r>
            <w:r>
              <w:rPr>
                <w:noProof/>
                <w:webHidden/>
              </w:rPr>
              <w:tab/>
            </w:r>
            <w:r>
              <w:rPr>
                <w:noProof/>
                <w:webHidden/>
              </w:rPr>
              <w:fldChar w:fldCharType="begin"/>
            </w:r>
            <w:r>
              <w:rPr>
                <w:noProof/>
                <w:webHidden/>
              </w:rPr>
              <w:instrText xml:space="preserve"> PAGEREF _Toc184824711 \h </w:instrText>
            </w:r>
            <w:r>
              <w:rPr>
                <w:noProof/>
                <w:webHidden/>
              </w:rPr>
            </w:r>
            <w:r>
              <w:rPr>
                <w:noProof/>
                <w:webHidden/>
              </w:rPr>
              <w:fldChar w:fldCharType="separate"/>
            </w:r>
            <w:r>
              <w:rPr>
                <w:noProof/>
                <w:webHidden/>
              </w:rPr>
              <w:t>37</w:t>
            </w:r>
            <w:r>
              <w:rPr>
                <w:noProof/>
                <w:webHidden/>
              </w:rPr>
              <w:fldChar w:fldCharType="end"/>
            </w:r>
          </w:hyperlink>
        </w:p>
        <w:p w14:paraId="7BFF4340" w14:textId="662DC61C" w:rsidR="006F6F5B" w:rsidRDefault="006F6F5B">
          <w:pPr>
            <w:pStyle w:val="TOC1"/>
            <w:tabs>
              <w:tab w:val="right" w:leader="dot" w:pos="9350"/>
            </w:tabs>
            <w:rPr>
              <w:rFonts w:cstheme="minorBidi"/>
              <w:noProof/>
              <w:kern w:val="2"/>
              <w:sz w:val="24"/>
              <w:szCs w:val="24"/>
              <w14:ligatures w14:val="standardContextual"/>
            </w:rPr>
          </w:pPr>
          <w:hyperlink w:anchor="_Toc184824712" w:history="1">
            <w:r w:rsidRPr="008B3158">
              <w:rPr>
                <w:rStyle w:val="Hyperlink"/>
                <w:rFonts w:ascii="Times New Roman" w:hAnsi="Times New Roman"/>
                <w:b/>
                <w:bCs/>
                <w:noProof/>
              </w:rPr>
              <w:t>Conclusion</w:t>
            </w:r>
            <w:r>
              <w:rPr>
                <w:noProof/>
                <w:webHidden/>
              </w:rPr>
              <w:tab/>
            </w:r>
            <w:r>
              <w:rPr>
                <w:noProof/>
                <w:webHidden/>
              </w:rPr>
              <w:fldChar w:fldCharType="begin"/>
            </w:r>
            <w:r>
              <w:rPr>
                <w:noProof/>
                <w:webHidden/>
              </w:rPr>
              <w:instrText xml:space="preserve"> PAGEREF _Toc184824712 \h </w:instrText>
            </w:r>
            <w:r>
              <w:rPr>
                <w:noProof/>
                <w:webHidden/>
              </w:rPr>
            </w:r>
            <w:r>
              <w:rPr>
                <w:noProof/>
                <w:webHidden/>
              </w:rPr>
              <w:fldChar w:fldCharType="separate"/>
            </w:r>
            <w:r>
              <w:rPr>
                <w:noProof/>
                <w:webHidden/>
              </w:rPr>
              <w:t>38</w:t>
            </w:r>
            <w:r>
              <w:rPr>
                <w:noProof/>
                <w:webHidden/>
              </w:rPr>
              <w:fldChar w:fldCharType="end"/>
            </w:r>
          </w:hyperlink>
        </w:p>
        <w:p w14:paraId="25539BA5" w14:textId="0AC3F679" w:rsidR="00685754" w:rsidRDefault="00685754">
          <w:r>
            <w:rPr>
              <w:b/>
              <w:bCs/>
              <w:noProof/>
            </w:rPr>
            <w:fldChar w:fldCharType="end"/>
          </w:r>
        </w:p>
      </w:sdtContent>
    </w:sdt>
    <w:p w14:paraId="1386E089" w14:textId="77777777" w:rsidR="009E613E" w:rsidRPr="00685754" w:rsidRDefault="009E613E" w:rsidP="008A3F54"/>
    <w:p w14:paraId="3860A835" w14:textId="77777777" w:rsidR="009E613E" w:rsidRPr="00685754" w:rsidRDefault="009E613E" w:rsidP="008A3F54">
      <w:r w:rsidRPr="00685754">
        <w:br w:type="page"/>
      </w:r>
    </w:p>
    <w:p w14:paraId="6F21DB2F" w14:textId="77777777" w:rsidR="008A3F54" w:rsidRPr="00AA36C9" w:rsidRDefault="008A3F54" w:rsidP="00AA36C9">
      <w:pPr>
        <w:pStyle w:val="Heading1"/>
        <w:rPr>
          <w:rFonts w:ascii="Times New Roman" w:hAnsi="Times New Roman" w:cs="Times New Roman"/>
          <w:color w:val="000000" w:themeColor="text1"/>
          <w:sz w:val="24"/>
          <w:szCs w:val="24"/>
        </w:rPr>
      </w:pPr>
      <w:bookmarkStart w:id="0" w:name="_Toc184824693"/>
      <w:r w:rsidRPr="00AA36C9">
        <w:rPr>
          <w:rStyle w:val="Strong"/>
          <w:rFonts w:ascii="Times New Roman" w:hAnsi="Times New Roman" w:cs="Times New Roman"/>
          <w:color w:val="000000" w:themeColor="text1"/>
          <w:sz w:val="24"/>
          <w:szCs w:val="24"/>
        </w:rPr>
        <w:lastRenderedPageBreak/>
        <w:t>Executive Summary</w:t>
      </w:r>
      <w:bookmarkEnd w:id="0"/>
    </w:p>
    <w:p w14:paraId="675B6358" w14:textId="77777777" w:rsidR="000065EF" w:rsidRPr="000065EF" w:rsidRDefault="000065EF" w:rsidP="000065EF">
      <w:pPr>
        <w:jc w:val="both"/>
      </w:pPr>
      <w:r w:rsidRPr="000065EF">
        <w:t>This project focuses on understanding and addressing employee turnover through advanced data-driven approaches. By analyzing key factors influencing turnover and segmenting employees into actionable groups, the study provides valuable insights for retention strategies. The primary business goals included identifying key drivers of turnover, such as job dissatisfaction, workload imbalance, and lack of promotions, and proactively retaining at-risk employees through targeted interventions. A comprehensive dataset of 14,999 employees was analyzed using methods like hypothesis testing, feature engineering, predictive modeling, and clustering.</w:t>
      </w:r>
    </w:p>
    <w:p w14:paraId="37FF2107" w14:textId="77777777" w:rsidR="000065EF" w:rsidRPr="000065EF" w:rsidRDefault="000065EF" w:rsidP="000065EF">
      <w:pPr>
        <w:jc w:val="both"/>
      </w:pPr>
      <w:r w:rsidRPr="000065EF">
        <w:t>For classification, models such as Logistic Regression, Decision Tree, and Random Forest were utilized to predict turnover likelihood. Random Forest achieved the highest accuracy (97.71%), identifying job satisfaction, tenure, workload, and salary as critical predictors. Clustering with K-means segmented stayed employees into three groups based on satisfaction, tenure, and workload. Cluster 3, with low satisfaction and high tenure, represented high-risk employees requiring immediate retention efforts.</w:t>
      </w:r>
    </w:p>
    <w:p w14:paraId="51A2DF43" w14:textId="77777777" w:rsidR="000065EF" w:rsidRPr="000065EF" w:rsidRDefault="000065EF" w:rsidP="000065EF">
      <w:pPr>
        <w:jc w:val="both"/>
      </w:pPr>
      <w:r w:rsidRPr="000065EF">
        <w:t>Retention strategies were tailored to cluster insights: high-risk employees need workload redistribution and career growth opportunities, medium-risk employees require engagement programs, and low-risk employees should be incentivized to sustain their satisfaction. The action plan emphasizes data-driven interventions, workload monitoring, and professional development to improve engagement and reduce turnover.</w:t>
      </w:r>
    </w:p>
    <w:p w14:paraId="705BDF62" w14:textId="77777777" w:rsidR="000065EF" w:rsidRPr="000065EF" w:rsidRDefault="000065EF" w:rsidP="000065EF">
      <w:pPr>
        <w:jc w:val="both"/>
      </w:pPr>
      <w:r w:rsidRPr="000065EF">
        <w:t>This study provides a structured framework to foster a committed workforce, reduce turnover costs, and enhance productivity by addressing employee-specific needs effectively.</w:t>
      </w:r>
    </w:p>
    <w:p w14:paraId="15071D9E" w14:textId="77777777" w:rsidR="005B2AEE" w:rsidRPr="000065EF" w:rsidRDefault="005B2AEE" w:rsidP="00685754">
      <w:pPr>
        <w:jc w:val="both"/>
      </w:pPr>
    </w:p>
    <w:p w14:paraId="4D07ED78" w14:textId="77777777" w:rsidR="005B2AEE" w:rsidRDefault="005B2AEE" w:rsidP="00685754">
      <w:pPr>
        <w:jc w:val="both"/>
      </w:pPr>
    </w:p>
    <w:p w14:paraId="442E01D7" w14:textId="77777777" w:rsidR="005B2AEE" w:rsidRDefault="005B2AEE" w:rsidP="00685754">
      <w:pPr>
        <w:jc w:val="both"/>
      </w:pPr>
    </w:p>
    <w:p w14:paraId="34096880" w14:textId="77777777" w:rsidR="001A09A4" w:rsidRDefault="001A09A4" w:rsidP="00685754">
      <w:pPr>
        <w:jc w:val="both"/>
      </w:pPr>
    </w:p>
    <w:p w14:paraId="67FAD6B5" w14:textId="77777777" w:rsidR="0056305B" w:rsidRDefault="0056305B" w:rsidP="00685754">
      <w:pPr>
        <w:pStyle w:val="Heading3"/>
        <w:jc w:val="both"/>
        <w:rPr>
          <w:b w:val="0"/>
          <w:bCs w:val="0"/>
          <w:sz w:val="24"/>
          <w:szCs w:val="24"/>
        </w:rPr>
      </w:pPr>
    </w:p>
    <w:p w14:paraId="7D078201" w14:textId="77777777" w:rsidR="00B72A11" w:rsidRDefault="00B72A11" w:rsidP="00685754">
      <w:pPr>
        <w:pStyle w:val="Heading3"/>
        <w:jc w:val="both"/>
        <w:rPr>
          <w:b w:val="0"/>
          <w:bCs w:val="0"/>
          <w:sz w:val="24"/>
          <w:szCs w:val="24"/>
        </w:rPr>
      </w:pPr>
    </w:p>
    <w:p w14:paraId="1738832B" w14:textId="77777777" w:rsidR="00B72A11" w:rsidRDefault="00B72A11" w:rsidP="00685754">
      <w:pPr>
        <w:pStyle w:val="Heading3"/>
        <w:jc w:val="both"/>
        <w:rPr>
          <w:b w:val="0"/>
          <w:bCs w:val="0"/>
          <w:sz w:val="24"/>
          <w:szCs w:val="24"/>
        </w:rPr>
      </w:pPr>
    </w:p>
    <w:p w14:paraId="388CDB22" w14:textId="77777777" w:rsidR="00B72A11" w:rsidRDefault="00B72A11" w:rsidP="00685754">
      <w:pPr>
        <w:pStyle w:val="Heading3"/>
        <w:jc w:val="both"/>
        <w:rPr>
          <w:b w:val="0"/>
          <w:bCs w:val="0"/>
          <w:sz w:val="24"/>
          <w:szCs w:val="24"/>
        </w:rPr>
      </w:pPr>
    </w:p>
    <w:p w14:paraId="62D335E9" w14:textId="77777777" w:rsidR="00B72A11" w:rsidRDefault="00B72A11" w:rsidP="00685754">
      <w:pPr>
        <w:pStyle w:val="Heading3"/>
        <w:jc w:val="both"/>
        <w:rPr>
          <w:b w:val="0"/>
          <w:bCs w:val="0"/>
          <w:sz w:val="24"/>
          <w:szCs w:val="24"/>
        </w:rPr>
      </w:pPr>
    </w:p>
    <w:p w14:paraId="0C766478" w14:textId="77777777" w:rsidR="00B72A11" w:rsidRDefault="00B72A11" w:rsidP="00685754">
      <w:pPr>
        <w:pStyle w:val="Heading3"/>
        <w:jc w:val="both"/>
        <w:rPr>
          <w:b w:val="0"/>
          <w:bCs w:val="0"/>
          <w:sz w:val="24"/>
          <w:szCs w:val="24"/>
        </w:rPr>
      </w:pPr>
    </w:p>
    <w:p w14:paraId="6E2219DD" w14:textId="77777777" w:rsidR="00B72A11" w:rsidRDefault="00B72A11" w:rsidP="00685754">
      <w:pPr>
        <w:pStyle w:val="Heading3"/>
        <w:jc w:val="both"/>
        <w:rPr>
          <w:b w:val="0"/>
          <w:bCs w:val="0"/>
          <w:sz w:val="24"/>
          <w:szCs w:val="24"/>
        </w:rPr>
      </w:pPr>
    </w:p>
    <w:p w14:paraId="37FAA9AB" w14:textId="77777777" w:rsidR="00B72A11" w:rsidRDefault="00B72A11" w:rsidP="00685754">
      <w:pPr>
        <w:pStyle w:val="Heading3"/>
        <w:jc w:val="both"/>
        <w:rPr>
          <w:b w:val="0"/>
          <w:bCs w:val="0"/>
          <w:sz w:val="24"/>
          <w:szCs w:val="24"/>
        </w:rPr>
      </w:pPr>
    </w:p>
    <w:p w14:paraId="4707D565" w14:textId="77777777" w:rsidR="00B72A11" w:rsidRDefault="00B72A11" w:rsidP="00685754">
      <w:pPr>
        <w:pStyle w:val="Heading3"/>
        <w:jc w:val="both"/>
        <w:rPr>
          <w:b w:val="0"/>
          <w:bCs w:val="0"/>
          <w:sz w:val="24"/>
          <w:szCs w:val="24"/>
        </w:rPr>
      </w:pPr>
    </w:p>
    <w:p w14:paraId="191A5645" w14:textId="77777777" w:rsidR="00B72A11" w:rsidRDefault="00B72A11" w:rsidP="00685754">
      <w:pPr>
        <w:pStyle w:val="Heading3"/>
        <w:jc w:val="both"/>
        <w:rPr>
          <w:b w:val="0"/>
          <w:bCs w:val="0"/>
          <w:sz w:val="24"/>
          <w:szCs w:val="24"/>
        </w:rPr>
      </w:pPr>
    </w:p>
    <w:p w14:paraId="6FB8A347" w14:textId="77777777" w:rsidR="00B72A11" w:rsidRDefault="00B72A11" w:rsidP="00685754">
      <w:pPr>
        <w:pStyle w:val="Heading3"/>
        <w:jc w:val="both"/>
        <w:rPr>
          <w:b w:val="0"/>
          <w:bCs w:val="0"/>
          <w:sz w:val="24"/>
          <w:szCs w:val="24"/>
        </w:rPr>
      </w:pPr>
    </w:p>
    <w:p w14:paraId="66A93ABE" w14:textId="77777777" w:rsidR="00B72A11" w:rsidRDefault="00B72A11" w:rsidP="00685754">
      <w:pPr>
        <w:pStyle w:val="Heading3"/>
        <w:jc w:val="both"/>
        <w:rPr>
          <w:b w:val="0"/>
          <w:bCs w:val="0"/>
          <w:sz w:val="24"/>
          <w:szCs w:val="24"/>
        </w:rPr>
      </w:pPr>
    </w:p>
    <w:p w14:paraId="448329B3" w14:textId="77777777" w:rsidR="00B72A11" w:rsidRDefault="00B72A11" w:rsidP="00685754">
      <w:pPr>
        <w:pStyle w:val="Heading3"/>
        <w:jc w:val="both"/>
        <w:rPr>
          <w:b w:val="0"/>
          <w:bCs w:val="0"/>
          <w:sz w:val="24"/>
          <w:szCs w:val="24"/>
        </w:rPr>
      </w:pPr>
    </w:p>
    <w:p w14:paraId="243AB211" w14:textId="77777777" w:rsidR="00B72A11" w:rsidRDefault="00B72A11" w:rsidP="00685754">
      <w:pPr>
        <w:pStyle w:val="Heading3"/>
        <w:jc w:val="both"/>
        <w:rPr>
          <w:b w:val="0"/>
          <w:bCs w:val="0"/>
          <w:sz w:val="24"/>
          <w:szCs w:val="24"/>
        </w:rPr>
      </w:pPr>
    </w:p>
    <w:p w14:paraId="65BB2114" w14:textId="77777777" w:rsidR="00B72A11" w:rsidRDefault="00B72A11" w:rsidP="00685754">
      <w:pPr>
        <w:pStyle w:val="Heading3"/>
        <w:jc w:val="both"/>
        <w:rPr>
          <w:b w:val="0"/>
          <w:bCs w:val="0"/>
          <w:sz w:val="24"/>
          <w:szCs w:val="24"/>
        </w:rPr>
      </w:pPr>
    </w:p>
    <w:p w14:paraId="3E115016" w14:textId="77777777" w:rsidR="008E5227" w:rsidRDefault="008E5227" w:rsidP="00685754">
      <w:pPr>
        <w:pStyle w:val="Heading3"/>
        <w:jc w:val="both"/>
        <w:rPr>
          <w:b w:val="0"/>
          <w:bCs w:val="0"/>
          <w:sz w:val="24"/>
          <w:szCs w:val="24"/>
        </w:rPr>
      </w:pPr>
    </w:p>
    <w:p w14:paraId="08D9C1EF" w14:textId="77777777" w:rsidR="008E5227" w:rsidRDefault="008E5227" w:rsidP="00685754">
      <w:pPr>
        <w:pStyle w:val="Heading3"/>
        <w:jc w:val="both"/>
        <w:rPr>
          <w:b w:val="0"/>
          <w:bCs w:val="0"/>
          <w:sz w:val="24"/>
          <w:szCs w:val="24"/>
        </w:rPr>
      </w:pPr>
    </w:p>
    <w:p w14:paraId="18A61F6C" w14:textId="77777777" w:rsidR="008E5227" w:rsidRDefault="008E5227" w:rsidP="00685754">
      <w:pPr>
        <w:pStyle w:val="Heading3"/>
        <w:jc w:val="both"/>
        <w:rPr>
          <w:b w:val="0"/>
          <w:bCs w:val="0"/>
          <w:sz w:val="24"/>
          <w:szCs w:val="24"/>
        </w:rPr>
      </w:pPr>
    </w:p>
    <w:p w14:paraId="273F1942" w14:textId="77777777" w:rsidR="008E5227" w:rsidRDefault="008E5227" w:rsidP="00685754">
      <w:pPr>
        <w:pStyle w:val="Heading3"/>
        <w:jc w:val="both"/>
        <w:rPr>
          <w:b w:val="0"/>
          <w:bCs w:val="0"/>
          <w:sz w:val="24"/>
          <w:szCs w:val="24"/>
        </w:rPr>
      </w:pPr>
    </w:p>
    <w:p w14:paraId="0EC13D15" w14:textId="77777777" w:rsidR="008E5227" w:rsidRDefault="008E5227" w:rsidP="00685754">
      <w:pPr>
        <w:pStyle w:val="Heading3"/>
        <w:jc w:val="both"/>
        <w:rPr>
          <w:b w:val="0"/>
          <w:bCs w:val="0"/>
          <w:sz w:val="24"/>
          <w:szCs w:val="24"/>
        </w:rPr>
      </w:pPr>
    </w:p>
    <w:p w14:paraId="1D0BC049" w14:textId="77777777" w:rsidR="008A3F54" w:rsidRPr="008E5227" w:rsidRDefault="008A3F54" w:rsidP="008E5227">
      <w:pPr>
        <w:pStyle w:val="Heading1"/>
        <w:rPr>
          <w:rFonts w:ascii="Times New Roman" w:hAnsi="Times New Roman" w:cs="Times New Roman"/>
          <w:color w:val="000000" w:themeColor="text1"/>
        </w:rPr>
      </w:pPr>
      <w:bookmarkStart w:id="1" w:name="_Toc184824694"/>
      <w:r w:rsidRPr="008E5227">
        <w:rPr>
          <w:rStyle w:val="Strong"/>
          <w:rFonts w:ascii="Times New Roman" w:hAnsi="Times New Roman" w:cs="Times New Roman"/>
          <w:color w:val="000000" w:themeColor="text1"/>
          <w:sz w:val="24"/>
          <w:szCs w:val="24"/>
        </w:rPr>
        <w:lastRenderedPageBreak/>
        <w:t>Business Goal</w:t>
      </w:r>
      <w:bookmarkEnd w:id="1"/>
    </w:p>
    <w:p w14:paraId="2D35E47E" w14:textId="3426C1D1" w:rsidR="007D4630" w:rsidRDefault="007D4630" w:rsidP="007D4630">
      <w:r w:rsidRPr="007D4630">
        <w:rPr>
          <w:b/>
          <w:bCs/>
        </w:rPr>
        <w:t>Primary Goal 1: Identify and Address Key Drivers of Employee Turnover</w:t>
      </w:r>
    </w:p>
    <w:p w14:paraId="648FB20F" w14:textId="5F71D644" w:rsidR="007D4630" w:rsidRPr="007D4630" w:rsidRDefault="007D4630" w:rsidP="007D4630">
      <w:pPr>
        <w:jc w:val="both"/>
      </w:pPr>
      <w:r w:rsidRPr="007D4630">
        <w:t>Objective: Use data-driven methods to uncover and address the primary factors influencing employee turnover. This will involve:</w:t>
      </w:r>
    </w:p>
    <w:p w14:paraId="77AED03F" w14:textId="77777777" w:rsidR="007D4630" w:rsidRPr="007D4630" w:rsidRDefault="007D4630" w:rsidP="007D4630">
      <w:pPr>
        <w:numPr>
          <w:ilvl w:val="0"/>
          <w:numId w:val="44"/>
        </w:numPr>
      </w:pPr>
      <w:r w:rsidRPr="007D4630">
        <w:rPr>
          <w:b/>
          <w:bCs/>
        </w:rPr>
        <w:t>Identifying Key Drivers of Turnover:</w:t>
      </w:r>
    </w:p>
    <w:p w14:paraId="0878092F" w14:textId="77777777" w:rsidR="007D4630" w:rsidRPr="007D4630" w:rsidRDefault="007D4630" w:rsidP="007D4630">
      <w:pPr>
        <w:numPr>
          <w:ilvl w:val="1"/>
          <w:numId w:val="44"/>
        </w:numPr>
        <w:jc w:val="both"/>
      </w:pPr>
      <w:r w:rsidRPr="007D4630">
        <w:t>Analyzing employee data to pinpoint critical turnover factors, such as job dissatisfaction, salary disparities, limited promotion opportunities, and tenure-related challenges.</w:t>
      </w:r>
    </w:p>
    <w:p w14:paraId="00051324" w14:textId="77777777" w:rsidR="007D4630" w:rsidRPr="007D4630" w:rsidRDefault="007D4630" w:rsidP="007D4630">
      <w:pPr>
        <w:numPr>
          <w:ilvl w:val="1"/>
          <w:numId w:val="44"/>
        </w:numPr>
        <w:jc w:val="both"/>
      </w:pPr>
      <w:r w:rsidRPr="007D4630">
        <w:t>Evaluating the direct and indirect impacts of these factors to derive actionable insights.</w:t>
      </w:r>
    </w:p>
    <w:p w14:paraId="5DBBEEFE" w14:textId="77777777" w:rsidR="007D4630" w:rsidRPr="007D4630" w:rsidRDefault="007D4630" w:rsidP="007D4630">
      <w:pPr>
        <w:numPr>
          <w:ilvl w:val="0"/>
          <w:numId w:val="44"/>
        </w:numPr>
      </w:pPr>
      <w:r w:rsidRPr="007D4630">
        <w:rPr>
          <w:b/>
          <w:bCs/>
        </w:rPr>
        <w:t>Developing Actionable Strategies:</w:t>
      </w:r>
    </w:p>
    <w:p w14:paraId="0DCC78D8" w14:textId="77777777" w:rsidR="007D4630" w:rsidRPr="007D4630" w:rsidRDefault="007D4630" w:rsidP="007D4630">
      <w:pPr>
        <w:numPr>
          <w:ilvl w:val="1"/>
          <w:numId w:val="44"/>
        </w:numPr>
        <w:jc w:val="both"/>
      </w:pPr>
      <w:r w:rsidRPr="007D4630">
        <w:t>Formulating specific retention initiatives to mitigate identified turnover causes.</w:t>
      </w:r>
    </w:p>
    <w:p w14:paraId="7844AD63" w14:textId="77777777" w:rsidR="007D4630" w:rsidRDefault="007D4630" w:rsidP="007D4630">
      <w:pPr>
        <w:numPr>
          <w:ilvl w:val="1"/>
          <w:numId w:val="44"/>
        </w:numPr>
        <w:jc w:val="both"/>
      </w:pPr>
      <w:r w:rsidRPr="007D4630">
        <w:t>Improving job satisfaction, defining clear career paths, and ensuring competitive and equitable compensation.</w:t>
      </w:r>
    </w:p>
    <w:p w14:paraId="3056D76A" w14:textId="77777777" w:rsidR="006A1316" w:rsidRPr="007D4630" w:rsidRDefault="006A1316" w:rsidP="006A1316">
      <w:pPr>
        <w:ind w:left="1440"/>
        <w:jc w:val="both"/>
      </w:pPr>
    </w:p>
    <w:p w14:paraId="0D6AEA3B" w14:textId="59A899F2" w:rsidR="007D4630" w:rsidRDefault="007D4630" w:rsidP="007D4630">
      <w:r w:rsidRPr="007D4630">
        <w:rPr>
          <w:b/>
          <w:bCs/>
        </w:rPr>
        <w:t>Primary Goal 2: Proactively Retain At-Risk Employees</w:t>
      </w:r>
    </w:p>
    <w:p w14:paraId="7DBCB4A2" w14:textId="078B7DEF" w:rsidR="007D4630" w:rsidRPr="007D4630" w:rsidRDefault="007D4630" w:rsidP="007D4630">
      <w:pPr>
        <w:jc w:val="both"/>
      </w:pPr>
      <w:r w:rsidRPr="007D4630">
        <w:t>Objective: Leverage predictive analytics to identify and support employees at high risk of leaving, enabling early interventions. This will involve:</w:t>
      </w:r>
    </w:p>
    <w:p w14:paraId="4B6AACDA" w14:textId="77777777" w:rsidR="007D4630" w:rsidRPr="007D4630" w:rsidRDefault="007D4630" w:rsidP="007D4630">
      <w:pPr>
        <w:numPr>
          <w:ilvl w:val="0"/>
          <w:numId w:val="45"/>
        </w:numPr>
      </w:pPr>
      <w:r w:rsidRPr="007D4630">
        <w:rPr>
          <w:b/>
          <w:bCs/>
        </w:rPr>
        <w:t>Predicting Turnover Risk:</w:t>
      </w:r>
    </w:p>
    <w:p w14:paraId="567606BA" w14:textId="77777777" w:rsidR="007D4630" w:rsidRPr="007D4630" w:rsidRDefault="007D4630" w:rsidP="007D4630">
      <w:pPr>
        <w:numPr>
          <w:ilvl w:val="1"/>
          <w:numId w:val="45"/>
        </w:numPr>
        <w:jc w:val="both"/>
      </w:pPr>
      <w:r w:rsidRPr="007D4630">
        <w:t>Building predictive models to identify employees most likely to leave based on key factors such as job satisfaction, promotion history, and workload.</w:t>
      </w:r>
    </w:p>
    <w:p w14:paraId="08ECFE1E" w14:textId="77777777" w:rsidR="007D4630" w:rsidRPr="007D4630" w:rsidRDefault="007D4630" w:rsidP="007D4630">
      <w:pPr>
        <w:numPr>
          <w:ilvl w:val="1"/>
          <w:numId w:val="45"/>
        </w:numPr>
      </w:pPr>
      <w:r w:rsidRPr="007D4630">
        <w:t>Facilitating timely identification of at-risk employees.</w:t>
      </w:r>
    </w:p>
    <w:p w14:paraId="06DD71A2" w14:textId="77777777" w:rsidR="007D4630" w:rsidRPr="007D4630" w:rsidRDefault="007D4630" w:rsidP="007D4630">
      <w:pPr>
        <w:numPr>
          <w:ilvl w:val="0"/>
          <w:numId w:val="45"/>
        </w:numPr>
      </w:pPr>
      <w:r w:rsidRPr="007D4630">
        <w:rPr>
          <w:b/>
          <w:bCs/>
        </w:rPr>
        <w:t>Implementing Retention Strategies:</w:t>
      </w:r>
    </w:p>
    <w:p w14:paraId="785D182F" w14:textId="77777777" w:rsidR="007D4630" w:rsidRPr="007D4630" w:rsidRDefault="007D4630" w:rsidP="007D4630">
      <w:pPr>
        <w:numPr>
          <w:ilvl w:val="1"/>
          <w:numId w:val="45"/>
        </w:numPr>
        <w:jc w:val="both"/>
      </w:pPr>
      <w:r w:rsidRPr="007D4630">
        <w:t>Empowering HR and managers with actionable insights to engage and support at-risk employees.</w:t>
      </w:r>
    </w:p>
    <w:p w14:paraId="2675B617" w14:textId="77777777" w:rsidR="007D4630" w:rsidRPr="007D4630" w:rsidRDefault="007D4630" w:rsidP="007D4630">
      <w:pPr>
        <w:numPr>
          <w:ilvl w:val="1"/>
          <w:numId w:val="45"/>
        </w:numPr>
        <w:jc w:val="both"/>
      </w:pPr>
      <w:r w:rsidRPr="007D4630">
        <w:t>Developing tailored intervention plans to improve satisfaction, engagement, and retention.</w:t>
      </w:r>
    </w:p>
    <w:p w14:paraId="32247401" w14:textId="4140B8F9" w:rsidR="00A35BC2" w:rsidRPr="007D4630" w:rsidRDefault="007D4630" w:rsidP="00480490">
      <w:pPr>
        <w:jc w:val="both"/>
      </w:pPr>
      <w:r w:rsidRPr="007D4630">
        <w:t>By achieving these goals, the organization aims to foster a committed workforce, reduce turnover costs, and enhance long-term organizational productivity.</w:t>
      </w:r>
    </w:p>
    <w:p w14:paraId="1BF2D486" w14:textId="77777777" w:rsidR="007D4630" w:rsidRPr="00A35BC2" w:rsidRDefault="007D4630" w:rsidP="00A35BC2"/>
    <w:p w14:paraId="7E6C435B" w14:textId="77777777" w:rsidR="00B23C55" w:rsidRPr="008E5227" w:rsidRDefault="00B23C55" w:rsidP="008E5227">
      <w:pPr>
        <w:pStyle w:val="Heading1"/>
        <w:rPr>
          <w:rFonts w:ascii="Times New Roman" w:hAnsi="Times New Roman" w:cs="Times New Roman"/>
          <w:b/>
          <w:bCs/>
          <w:color w:val="000000" w:themeColor="text1"/>
          <w:sz w:val="24"/>
          <w:szCs w:val="24"/>
        </w:rPr>
      </w:pPr>
      <w:bookmarkStart w:id="2" w:name="_Toc184824695"/>
      <w:r w:rsidRPr="008E5227">
        <w:rPr>
          <w:rFonts w:ascii="Times New Roman" w:hAnsi="Times New Roman" w:cs="Times New Roman"/>
          <w:b/>
          <w:bCs/>
          <w:color w:val="000000" w:themeColor="text1"/>
          <w:sz w:val="24"/>
          <w:szCs w:val="24"/>
        </w:rPr>
        <w:t>Analytical Goal</w:t>
      </w:r>
      <w:bookmarkEnd w:id="2"/>
    </w:p>
    <w:p w14:paraId="62F15326" w14:textId="69234D5C" w:rsidR="0046741A" w:rsidRPr="0046741A" w:rsidRDefault="0046741A" w:rsidP="0046741A">
      <w:pPr>
        <w:pStyle w:val="NormalWeb"/>
        <w:rPr>
          <w:b/>
          <w:bCs/>
        </w:rPr>
      </w:pPr>
      <w:r w:rsidRPr="0046741A">
        <w:rPr>
          <w:b/>
          <w:bCs/>
        </w:rPr>
        <w:t xml:space="preserve">Primary Analytical Goal: Utilize Data Analytics to Address </w:t>
      </w:r>
      <w:r w:rsidR="00AB793E">
        <w:rPr>
          <w:b/>
          <w:bCs/>
        </w:rPr>
        <w:t xml:space="preserve">Key Factor for </w:t>
      </w:r>
      <w:r w:rsidRPr="0046741A">
        <w:rPr>
          <w:b/>
          <w:bCs/>
        </w:rPr>
        <w:t>Employee Turnover and Enhance Retention</w:t>
      </w:r>
      <w:r w:rsidRPr="0046741A">
        <w:br/>
        <w:t>Objective: Apply advanced data-driven techniques to understand, predict, and address employee turnover effectively. This will involve:</w:t>
      </w:r>
    </w:p>
    <w:p w14:paraId="5F0FCE71" w14:textId="77777777" w:rsidR="0046741A" w:rsidRPr="0046741A" w:rsidRDefault="0046741A" w:rsidP="0046741A">
      <w:pPr>
        <w:pStyle w:val="NormalWeb"/>
        <w:numPr>
          <w:ilvl w:val="0"/>
          <w:numId w:val="46"/>
        </w:numPr>
      </w:pPr>
      <w:r w:rsidRPr="0046741A">
        <w:rPr>
          <w:b/>
          <w:bCs/>
        </w:rPr>
        <w:t>Understanding Key Turnover Drivers:</w:t>
      </w:r>
    </w:p>
    <w:p w14:paraId="7C6FA5A1" w14:textId="77777777" w:rsidR="0046741A" w:rsidRPr="0046741A" w:rsidRDefault="0046741A" w:rsidP="0046741A">
      <w:pPr>
        <w:pStyle w:val="NormalWeb"/>
        <w:numPr>
          <w:ilvl w:val="1"/>
          <w:numId w:val="46"/>
        </w:numPr>
        <w:jc w:val="both"/>
      </w:pPr>
      <w:r w:rsidRPr="0046741A">
        <w:t>Perform exploratory data analysis (EDA) to uncover patterns and relationships in employee data, focusing on factors like job satisfaction, salary, promotions, and workload.</w:t>
      </w:r>
    </w:p>
    <w:p w14:paraId="623216DC" w14:textId="77777777" w:rsidR="0046741A" w:rsidRPr="0046741A" w:rsidRDefault="0046741A" w:rsidP="0046741A">
      <w:pPr>
        <w:pStyle w:val="NormalWeb"/>
        <w:numPr>
          <w:ilvl w:val="1"/>
          <w:numId w:val="46"/>
        </w:numPr>
        <w:jc w:val="both"/>
      </w:pPr>
      <w:r w:rsidRPr="0046741A">
        <w:t>Validate hypotheses using statistical methods to confirm the significance of identified turnover drivers and their impact.</w:t>
      </w:r>
    </w:p>
    <w:p w14:paraId="36A3DC0D" w14:textId="77777777" w:rsidR="0046741A" w:rsidRPr="0046741A" w:rsidRDefault="0046741A" w:rsidP="0046741A">
      <w:pPr>
        <w:pStyle w:val="NormalWeb"/>
        <w:numPr>
          <w:ilvl w:val="0"/>
          <w:numId w:val="46"/>
        </w:numPr>
      </w:pPr>
      <w:r w:rsidRPr="0046741A">
        <w:rPr>
          <w:b/>
          <w:bCs/>
        </w:rPr>
        <w:t>Developing Predictive Models:</w:t>
      </w:r>
    </w:p>
    <w:p w14:paraId="473DA84D" w14:textId="77777777" w:rsidR="0046741A" w:rsidRPr="0046741A" w:rsidRDefault="0046741A" w:rsidP="0046741A">
      <w:pPr>
        <w:pStyle w:val="NormalWeb"/>
        <w:numPr>
          <w:ilvl w:val="1"/>
          <w:numId w:val="46"/>
        </w:numPr>
        <w:jc w:val="both"/>
      </w:pPr>
      <w:r w:rsidRPr="0046741A">
        <w:t>Build and refine classification models (e.g., logistic regression, decision trees, random forests) to predict the likelihood of employee turnover.</w:t>
      </w:r>
    </w:p>
    <w:p w14:paraId="236E7A0D" w14:textId="77777777" w:rsidR="0046741A" w:rsidRPr="0046741A" w:rsidRDefault="0046741A" w:rsidP="0046741A">
      <w:pPr>
        <w:pStyle w:val="NormalWeb"/>
        <w:numPr>
          <w:ilvl w:val="1"/>
          <w:numId w:val="46"/>
        </w:numPr>
        <w:jc w:val="both"/>
      </w:pPr>
      <w:r w:rsidRPr="0046741A">
        <w:t>Use model evaluation metrics (accuracy, precision, recall, F1-score, and AUC-ROC) to ensure reliable identification of at-risk employees.</w:t>
      </w:r>
    </w:p>
    <w:p w14:paraId="604D03A9" w14:textId="77777777" w:rsidR="0046741A" w:rsidRPr="0046741A" w:rsidRDefault="0046741A" w:rsidP="0046741A">
      <w:pPr>
        <w:pStyle w:val="NormalWeb"/>
        <w:numPr>
          <w:ilvl w:val="0"/>
          <w:numId w:val="46"/>
        </w:numPr>
      </w:pPr>
      <w:r w:rsidRPr="0046741A">
        <w:rPr>
          <w:b/>
          <w:bCs/>
        </w:rPr>
        <w:lastRenderedPageBreak/>
        <w:t>Feature Engineering and Optimization:</w:t>
      </w:r>
    </w:p>
    <w:p w14:paraId="05925A6B" w14:textId="77777777" w:rsidR="0046741A" w:rsidRPr="0046741A" w:rsidRDefault="0046741A" w:rsidP="0046741A">
      <w:pPr>
        <w:pStyle w:val="NormalWeb"/>
        <w:numPr>
          <w:ilvl w:val="1"/>
          <w:numId w:val="46"/>
        </w:numPr>
        <w:jc w:val="both"/>
      </w:pPr>
      <w:r w:rsidRPr="0046741A">
        <w:t>Create derived variables (e.g., workload balance, satisfaction-evaluation interaction) to capture complex relationships and improve model performance.</w:t>
      </w:r>
    </w:p>
    <w:p w14:paraId="5AA35D30" w14:textId="7DBF248B" w:rsidR="0046741A" w:rsidRPr="0046741A" w:rsidRDefault="0046741A" w:rsidP="0046741A">
      <w:pPr>
        <w:pStyle w:val="NormalWeb"/>
        <w:numPr>
          <w:ilvl w:val="1"/>
          <w:numId w:val="46"/>
        </w:numPr>
      </w:pPr>
      <w:r w:rsidRPr="0046741A">
        <w:t>Apply feature selection and dimensionality reduction techniques (e.g., LASSO) to enhance model interpretability and efficiency.</w:t>
      </w:r>
    </w:p>
    <w:p w14:paraId="483ADB9F" w14:textId="77777777" w:rsidR="0046741A" w:rsidRPr="0046741A" w:rsidRDefault="0046741A" w:rsidP="0046741A">
      <w:pPr>
        <w:pStyle w:val="NormalWeb"/>
        <w:numPr>
          <w:ilvl w:val="0"/>
          <w:numId w:val="46"/>
        </w:numPr>
      </w:pPr>
      <w:r w:rsidRPr="0046741A">
        <w:rPr>
          <w:b/>
          <w:bCs/>
        </w:rPr>
        <w:t>Clustering and Segmentation:</w:t>
      </w:r>
    </w:p>
    <w:p w14:paraId="15082CCB" w14:textId="77777777" w:rsidR="0046741A" w:rsidRDefault="0046741A" w:rsidP="0046741A">
      <w:pPr>
        <w:pStyle w:val="NormalWeb"/>
        <w:numPr>
          <w:ilvl w:val="1"/>
          <w:numId w:val="46"/>
        </w:numPr>
        <w:jc w:val="both"/>
      </w:pPr>
      <w:r w:rsidRPr="0046741A">
        <w:t>Segment employees based on shared characteristics (e.g., satisfaction levels, tenure, performance) using clustering methods to tailor retention strategies.</w:t>
      </w:r>
    </w:p>
    <w:p w14:paraId="645A1FF9" w14:textId="77777777" w:rsidR="0046741A" w:rsidRPr="0046741A" w:rsidRDefault="0046741A" w:rsidP="0046741A">
      <w:pPr>
        <w:pStyle w:val="NormalWeb"/>
        <w:ind w:left="1440"/>
        <w:jc w:val="both"/>
      </w:pPr>
    </w:p>
    <w:p w14:paraId="75AB2CE7" w14:textId="77777777" w:rsidR="0046741A" w:rsidRPr="0046741A" w:rsidRDefault="0046741A" w:rsidP="0046741A">
      <w:pPr>
        <w:pStyle w:val="NormalWeb"/>
        <w:numPr>
          <w:ilvl w:val="0"/>
          <w:numId w:val="46"/>
        </w:numPr>
      </w:pPr>
      <w:r w:rsidRPr="0046741A">
        <w:rPr>
          <w:b/>
          <w:bCs/>
        </w:rPr>
        <w:t>Actionable Insights and Visualization:</w:t>
      </w:r>
    </w:p>
    <w:p w14:paraId="42E68CDC" w14:textId="77777777" w:rsidR="0046741A" w:rsidRPr="0046741A" w:rsidRDefault="0046741A" w:rsidP="0046741A">
      <w:pPr>
        <w:pStyle w:val="NormalWeb"/>
        <w:numPr>
          <w:ilvl w:val="1"/>
          <w:numId w:val="46"/>
        </w:numPr>
        <w:jc w:val="both"/>
      </w:pPr>
      <w:r w:rsidRPr="0046741A">
        <w:t>Generate clear, actionable insights from the data analysis, linking key findings to business goals.</w:t>
      </w:r>
    </w:p>
    <w:p w14:paraId="21B69FD4" w14:textId="77777777" w:rsidR="0046741A" w:rsidRPr="0046741A" w:rsidRDefault="0046741A" w:rsidP="0046741A">
      <w:pPr>
        <w:pStyle w:val="NormalWeb"/>
        <w:numPr>
          <w:ilvl w:val="1"/>
          <w:numId w:val="46"/>
        </w:numPr>
        <w:jc w:val="both"/>
      </w:pPr>
      <w:r w:rsidRPr="0046741A">
        <w:t>Visualize results through dashboards and reports to enable HR and managers to implement targeted interventions.</w:t>
      </w:r>
    </w:p>
    <w:p w14:paraId="761E3B90" w14:textId="77777777" w:rsidR="0046741A" w:rsidRPr="0046741A" w:rsidRDefault="0046741A" w:rsidP="0046741A">
      <w:pPr>
        <w:pStyle w:val="NormalWeb"/>
        <w:jc w:val="both"/>
      </w:pPr>
      <w:r w:rsidRPr="0046741A">
        <w:t>By achieving these analytical goals, the organization will gain a comprehensive understanding of turnover dynamics, improve retention strategies, and make data-informed decisions to maintain a motivated and productive workforce.</w:t>
      </w:r>
    </w:p>
    <w:p w14:paraId="13BADA2E" w14:textId="77777777" w:rsidR="008868ED" w:rsidRDefault="008868ED" w:rsidP="008868ED">
      <w:pPr>
        <w:pStyle w:val="NormalWeb"/>
        <w:rPr>
          <w:rStyle w:val="Strong"/>
        </w:rPr>
      </w:pPr>
    </w:p>
    <w:p w14:paraId="44070F47" w14:textId="54D033F2" w:rsidR="008868ED" w:rsidRPr="008E5227" w:rsidRDefault="008868ED" w:rsidP="008E5227">
      <w:pPr>
        <w:pStyle w:val="Heading1"/>
        <w:rPr>
          <w:rStyle w:val="Strong"/>
          <w:rFonts w:ascii="Times New Roman" w:hAnsi="Times New Roman" w:cs="Times New Roman"/>
          <w:color w:val="000000" w:themeColor="text1"/>
          <w:sz w:val="24"/>
          <w:szCs w:val="24"/>
        </w:rPr>
      </w:pPr>
      <w:bookmarkStart w:id="3" w:name="_Toc184824696"/>
      <w:r w:rsidRPr="008E5227">
        <w:rPr>
          <w:rStyle w:val="Strong"/>
          <w:rFonts w:ascii="Times New Roman" w:hAnsi="Times New Roman" w:cs="Times New Roman"/>
          <w:color w:val="000000" w:themeColor="text1"/>
          <w:sz w:val="24"/>
          <w:szCs w:val="24"/>
        </w:rPr>
        <w:t>Analytical Approaches</w:t>
      </w:r>
      <w:bookmarkEnd w:id="3"/>
    </w:p>
    <w:p w14:paraId="730FC696" w14:textId="77777777" w:rsidR="008868ED" w:rsidRDefault="008868ED" w:rsidP="008868ED">
      <w:pPr>
        <w:pStyle w:val="NormalWeb"/>
      </w:pPr>
    </w:p>
    <w:p w14:paraId="780389C9" w14:textId="77777777" w:rsidR="004A65E6" w:rsidRPr="004A65E6" w:rsidRDefault="004A65E6" w:rsidP="004A65E6">
      <w:pPr>
        <w:pStyle w:val="NormalWeb"/>
        <w:jc w:val="both"/>
        <w:rPr>
          <w:b/>
          <w:bCs/>
        </w:rPr>
      </w:pPr>
      <w:r w:rsidRPr="004A65E6">
        <w:rPr>
          <w:b/>
          <w:bCs/>
        </w:rPr>
        <w:t>Data Exploration and Preparation</w:t>
      </w:r>
    </w:p>
    <w:p w14:paraId="3AC9E6EB" w14:textId="77777777" w:rsidR="004A65E6" w:rsidRPr="004A65E6" w:rsidRDefault="004A65E6" w:rsidP="004A65E6">
      <w:pPr>
        <w:pStyle w:val="NormalWeb"/>
        <w:jc w:val="both"/>
      </w:pPr>
      <w:r w:rsidRPr="004A65E6">
        <w:t>The first step involves understanding the dataset's structure, identifying potential quality issues, and preparing the data for subsequent analysis.</w:t>
      </w:r>
    </w:p>
    <w:p w14:paraId="6EACABCC" w14:textId="77777777" w:rsidR="004A65E6" w:rsidRPr="004A65E6" w:rsidRDefault="004A65E6" w:rsidP="004A65E6">
      <w:pPr>
        <w:pStyle w:val="NormalWeb"/>
        <w:numPr>
          <w:ilvl w:val="0"/>
          <w:numId w:val="47"/>
        </w:numPr>
        <w:jc w:val="both"/>
      </w:pPr>
      <w:r w:rsidRPr="004A65E6">
        <w:rPr>
          <w:b/>
          <w:bCs/>
        </w:rPr>
        <w:t>Exploratory Data Analysis (EDA):</w:t>
      </w:r>
      <w:r w:rsidRPr="004A65E6">
        <w:t xml:space="preserve"> Techniques such as summary statistics, correlation matrices, and data visualizations will be used to explore the distribution and relationships among variables.</w:t>
      </w:r>
    </w:p>
    <w:p w14:paraId="7147968F" w14:textId="77777777" w:rsidR="004A65E6" w:rsidRDefault="004A65E6" w:rsidP="004A65E6">
      <w:pPr>
        <w:pStyle w:val="NormalWeb"/>
        <w:numPr>
          <w:ilvl w:val="0"/>
          <w:numId w:val="47"/>
        </w:numPr>
        <w:jc w:val="both"/>
      </w:pPr>
      <w:r w:rsidRPr="004A65E6">
        <w:rPr>
          <w:b/>
          <w:bCs/>
        </w:rPr>
        <w:t>Data Cleaning and Transformation:</w:t>
      </w:r>
      <w:r w:rsidRPr="004A65E6">
        <w:t xml:space="preserve"> Missing values and outliers will be addressed to ensure data integrity. Categorical variables (e.g., salary levels, department) will be encoded appropriately, while new features will be derived to better capture employee dynamics, such as "workload balance" and "engagement index."</w:t>
      </w:r>
    </w:p>
    <w:p w14:paraId="68C808FE" w14:textId="77777777" w:rsidR="004A65E6" w:rsidRPr="004A65E6" w:rsidRDefault="004A65E6" w:rsidP="004A65E6">
      <w:pPr>
        <w:pStyle w:val="NormalWeb"/>
        <w:ind w:left="720"/>
        <w:jc w:val="both"/>
      </w:pPr>
    </w:p>
    <w:p w14:paraId="44B37EB8" w14:textId="77777777" w:rsidR="004A65E6" w:rsidRPr="004A65E6" w:rsidRDefault="004A65E6" w:rsidP="004A65E6">
      <w:pPr>
        <w:pStyle w:val="NormalWeb"/>
        <w:jc w:val="both"/>
        <w:rPr>
          <w:b/>
          <w:bCs/>
        </w:rPr>
      </w:pPr>
      <w:r w:rsidRPr="004A65E6">
        <w:rPr>
          <w:b/>
          <w:bCs/>
        </w:rPr>
        <w:t>Hypothesis Testing and Key Driver Analysis</w:t>
      </w:r>
    </w:p>
    <w:p w14:paraId="3511286B" w14:textId="77777777" w:rsidR="004A65E6" w:rsidRPr="004A65E6" w:rsidRDefault="004A65E6" w:rsidP="004A65E6">
      <w:pPr>
        <w:pStyle w:val="NormalWeb"/>
        <w:jc w:val="both"/>
      </w:pPr>
      <w:r w:rsidRPr="004A65E6">
        <w:t>A hypothesis-driven approach will validate assumptions about turnover factors and uncover actionable insights.</w:t>
      </w:r>
    </w:p>
    <w:p w14:paraId="6E4866F6" w14:textId="77777777" w:rsidR="004A65E6" w:rsidRPr="004A65E6" w:rsidRDefault="004A65E6" w:rsidP="004A65E6">
      <w:pPr>
        <w:pStyle w:val="NormalWeb"/>
        <w:numPr>
          <w:ilvl w:val="0"/>
          <w:numId w:val="48"/>
        </w:numPr>
        <w:jc w:val="both"/>
      </w:pPr>
      <w:r w:rsidRPr="004A65E6">
        <w:rPr>
          <w:b/>
          <w:bCs/>
        </w:rPr>
        <w:t>Testing Key Hypotheses:</w:t>
      </w:r>
      <w:r w:rsidRPr="004A65E6">
        <w:t xml:space="preserve"> Statistical tests (e.g., t-tests, chi-square tests) will be used to confirm the significance of variables such as salary, job satisfaction, and promotion history.</w:t>
      </w:r>
    </w:p>
    <w:p w14:paraId="6AA2E041" w14:textId="77777777" w:rsidR="004A65E6" w:rsidRDefault="004A65E6" w:rsidP="004A65E6">
      <w:pPr>
        <w:pStyle w:val="NormalWeb"/>
        <w:numPr>
          <w:ilvl w:val="0"/>
          <w:numId w:val="48"/>
        </w:numPr>
        <w:jc w:val="both"/>
      </w:pPr>
      <w:r w:rsidRPr="004A65E6">
        <w:rPr>
          <w:b/>
          <w:bCs/>
        </w:rPr>
        <w:t>Identifying Key Drivers:</w:t>
      </w:r>
      <w:r w:rsidRPr="004A65E6">
        <w:t xml:space="preserve"> Correlation analysis and feature importance methods will quantify the impact of these variables on turnover, enabling the identification of critical factors that influence employee decisions.</w:t>
      </w:r>
    </w:p>
    <w:p w14:paraId="0D52EDE2" w14:textId="77777777" w:rsidR="004A65E6" w:rsidRPr="004A65E6" w:rsidRDefault="004A65E6" w:rsidP="004A65E6">
      <w:pPr>
        <w:pStyle w:val="NormalWeb"/>
        <w:ind w:left="720"/>
        <w:jc w:val="both"/>
      </w:pPr>
    </w:p>
    <w:p w14:paraId="449C1883" w14:textId="77777777" w:rsidR="004A65E6" w:rsidRPr="004A65E6" w:rsidRDefault="004A65E6" w:rsidP="004A65E6">
      <w:pPr>
        <w:pStyle w:val="NormalWeb"/>
        <w:jc w:val="both"/>
        <w:rPr>
          <w:b/>
          <w:bCs/>
        </w:rPr>
      </w:pPr>
      <w:r w:rsidRPr="004A65E6">
        <w:rPr>
          <w:b/>
          <w:bCs/>
        </w:rPr>
        <w:t>Predictive Model Development</w:t>
      </w:r>
    </w:p>
    <w:p w14:paraId="336525F1" w14:textId="77777777" w:rsidR="004A65E6" w:rsidRPr="004A65E6" w:rsidRDefault="004A65E6" w:rsidP="004A65E6">
      <w:pPr>
        <w:pStyle w:val="NormalWeb"/>
        <w:jc w:val="both"/>
      </w:pPr>
      <w:r w:rsidRPr="004A65E6">
        <w:t>Predictive models will be designed to identify employees at high risk of leaving, providing a basis for early interventions.</w:t>
      </w:r>
    </w:p>
    <w:p w14:paraId="4A6D6BE9" w14:textId="77777777" w:rsidR="004A65E6" w:rsidRPr="004A65E6" w:rsidRDefault="004A65E6" w:rsidP="004A65E6">
      <w:pPr>
        <w:pStyle w:val="NormalWeb"/>
        <w:numPr>
          <w:ilvl w:val="0"/>
          <w:numId w:val="49"/>
        </w:numPr>
        <w:jc w:val="both"/>
      </w:pPr>
      <w:r w:rsidRPr="004A65E6">
        <w:rPr>
          <w:b/>
          <w:bCs/>
        </w:rPr>
        <w:t>Model Selection:</w:t>
      </w:r>
      <w:r w:rsidRPr="004A65E6">
        <w:t xml:space="preserve"> A combination of machine learning models (e.g., logistic regression, decision trees, random forests) will be developed to classify employees based on turnover likelihood.</w:t>
      </w:r>
    </w:p>
    <w:p w14:paraId="62D1AFEB" w14:textId="77777777" w:rsidR="004A65E6" w:rsidRPr="004A65E6" w:rsidRDefault="004A65E6" w:rsidP="004A65E6">
      <w:pPr>
        <w:pStyle w:val="NormalWeb"/>
        <w:numPr>
          <w:ilvl w:val="0"/>
          <w:numId w:val="49"/>
        </w:numPr>
        <w:jc w:val="both"/>
      </w:pPr>
      <w:r w:rsidRPr="004A65E6">
        <w:rPr>
          <w:b/>
          <w:bCs/>
        </w:rPr>
        <w:lastRenderedPageBreak/>
        <w:t>Evaluation Metrics:</w:t>
      </w:r>
      <w:r w:rsidRPr="004A65E6">
        <w:t xml:space="preserve"> Models will be assessed using metrics such as accuracy, precision, recall, F1-score, and AUC-ROC to ensure reliable predictions.</w:t>
      </w:r>
    </w:p>
    <w:p w14:paraId="2156C841" w14:textId="77777777" w:rsidR="004A65E6" w:rsidRDefault="004A65E6" w:rsidP="004A65E6">
      <w:pPr>
        <w:pStyle w:val="NormalWeb"/>
        <w:numPr>
          <w:ilvl w:val="0"/>
          <w:numId w:val="49"/>
        </w:numPr>
        <w:jc w:val="both"/>
      </w:pPr>
      <w:r w:rsidRPr="004A65E6">
        <w:rPr>
          <w:b/>
          <w:bCs/>
        </w:rPr>
        <w:t>Feature Optimization:</w:t>
      </w:r>
      <w:r w:rsidRPr="004A65E6">
        <w:t xml:space="preserve"> Techniques such as LASSO regression and recursive feature elimination will be applied to enhance model interpretability and performance.</w:t>
      </w:r>
    </w:p>
    <w:p w14:paraId="7A3366CF" w14:textId="77777777" w:rsidR="004A65E6" w:rsidRPr="004A65E6" w:rsidRDefault="004A65E6" w:rsidP="004A65E6">
      <w:pPr>
        <w:pStyle w:val="NormalWeb"/>
        <w:ind w:left="720"/>
        <w:jc w:val="both"/>
      </w:pPr>
    </w:p>
    <w:p w14:paraId="0DA802C9" w14:textId="77777777" w:rsidR="004A65E6" w:rsidRPr="004A65E6" w:rsidRDefault="004A65E6" w:rsidP="004A65E6">
      <w:pPr>
        <w:pStyle w:val="NormalWeb"/>
        <w:jc w:val="both"/>
        <w:rPr>
          <w:b/>
          <w:bCs/>
        </w:rPr>
      </w:pPr>
      <w:r w:rsidRPr="004A65E6">
        <w:rPr>
          <w:b/>
          <w:bCs/>
        </w:rPr>
        <w:t>Employee Segmentation</w:t>
      </w:r>
    </w:p>
    <w:p w14:paraId="017FA347" w14:textId="77777777" w:rsidR="004A65E6" w:rsidRPr="004A65E6" w:rsidRDefault="004A65E6" w:rsidP="004A65E6">
      <w:pPr>
        <w:pStyle w:val="NormalWeb"/>
        <w:jc w:val="both"/>
      </w:pPr>
      <w:r w:rsidRPr="004A65E6">
        <w:t>To tailor retention strategies, employees will be segmented into distinct groups based on shared characteristics.</w:t>
      </w:r>
    </w:p>
    <w:p w14:paraId="18A78E7F" w14:textId="77777777" w:rsidR="004A65E6" w:rsidRPr="004A65E6" w:rsidRDefault="004A65E6" w:rsidP="004A65E6">
      <w:pPr>
        <w:pStyle w:val="NormalWeb"/>
        <w:numPr>
          <w:ilvl w:val="0"/>
          <w:numId w:val="50"/>
        </w:numPr>
        <w:jc w:val="both"/>
      </w:pPr>
      <w:r w:rsidRPr="004A65E6">
        <w:rPr>
          <w:b/>
          <w:bCs/>
        </w:rPr>
        <w:t>Clustering Analysis:</w:t>
      </w:r>
      <w:r w:rsidRPr="004A65E6">
        <w:t xml:space="preserve"> Methods like K-means clustering will identify natural groupings of employees based on factors such as tenure, satisfaction levels, and workload.</w:t>
      </w:r>
    </w:p>
    <w:p w14:paraId="6F125E59" w14:textId="77777777" w:rsidR="004A65E6" w:rsidRDefault="004A65E6" w:rsidP="004A65E6">
      <w:pPr>
        <w:pStyle w:val="NormalWeb"/>
        <w:numPr>
          <w:ilvl w:val="0"/>
          <w:numId w:val="50"/>
        </w:numPr>
        <w:jc w:val="both"/>
      </w:pPr>
      <w:r w:rsidRPr="004A65E6">
        <w:rPr>
          <w:b/>
          <w:bCs/>
        </w:rPr>
        <w:t>Segment Insights:</w:t>
      </w:r>
      <w:r w:rsidRPr="004A65E6">
        <w:t xml:space="preserve"> Each segment will be analyzed to understand unique challenges and opportunities for targeted interventions.</w:t>
      </w:r>
    </w:p>
    <w:p w14:paraId="06FFB9EC" w14:textId="77777777" w:rsidR="004A65E6" w:rsidRPr="004A65E6" w:rsidRDefault="004A65E6" w:rsidP="004A65E6">
      <w:pPr>
        <w:pStyle w:val="NormalWeb"/>
        <w:ind w:left="720"/>
        <w:jc w:val="both"/>
      </w:pPr>
    </w:p>
    <w:p w14:paraId="6EF000E0" w14:textId="77777777" w:rsidR="004A65E6" w:rsidRPr="004A65E6" w:rsidRDefault="004A65E6" w:rsidP="004A65E6">
      <w:pPr>
        <w:pStyle w:val="NormalWeb"/>
        <w:jc w:val="both"/>
        <w:rPr>
          <w:b/>
          <w:bCs/>
        </w:rPr>
      </w:pPr>
      <w:r w:rsidRPr="004A65E6">
        <w:rPr>
          <w:b/>
          <w:bCs/>
        </w:rPr>
        <w:t>Actionable Insights and Visualization</w:t>
      </w:r>
    </w:p>
    <w:p w14:paraId="085E951A" w14:textId="77777777" w:rsidR="004A65E6" w:rsidRPr="004A65E6" w:rsidRDefault="004A65E6" w:rsidP="004A65E6">
      <w:pPr>
        <w:pStyle w:val="NormalWeb"/>
        <w:jc w:val="both"/>
      </w:pPr>
      <w:r w:rsidRPr="004A65E6">
        <w:t>The final step focuses on deriving meaningful insights and communicating results effectively.</w:t>
      </w:r>
    </w:p>
    <w:p w14:paraId="2F8AC65C" w14:textId="434560F6" w:rsidR="004A65E6" w:rsidRPr="004A65E6" w:rsidRDefault="004A65E6" w:rsidP="004A65E6">
      <w:pPr>
        <w:pStyle w:val="NormalWeb"/>
        <w:numPr>
          <w:ilvl w:val="0"/>
          <w:numId w:val="51"/>
        </w:numPr>
        <w:jc w:val="both"/>
      </w:pPr>
      <w:r w:rsidRPr="004A65E6">
        <w:rPr>
          <w:b/>
          <w:bCs/>
        </w:rPr>
        <w:t>Data Visualization:</w:t>
      </w:r>
      <w:r w:rsidRPr="004A65E6">
        <w:t xml:space="preserve"> </w:t>
      </w:r>
      <w:r>
        <w:t>V</w:t>
      </w:r>
      <w:r w:rsidRPr="004A65E6">
        <w:t>isualizations will highlight key patterns and predictive outcomes, allowing stakeholders to interpret findings intuitively.</w:t>
      </w:r>
    </w:p>
    <w:p w14:paraId="79E88EEF" w14:textId="77777777" w:rsidR="004A65E6" w:rsidRPr="004A65E6" w:rsidRDefault="004A65E6" w:rsidP="004A65E6">
      <w:pPr>
        <w:pStyle w:val="NormalWeb"/>
        <w:numPr>
          <w:ilvl w:val="0"/>
          <w:numId w:val="51"/>
        </w:numPr>
        <w:jc w:val="both"/>
      </w:pPr>
      <w:r w:rsidRPr="004A65E6">
        <w:rPr>
          <w:b/>
          <w:bCs/>
        </w:rPr>
        <w:t>Strategic Recommendations:</w:t>
      </w:r>
      <w:r w:rsidRPr="004A65E6">
        <w:t xml:space="preserve"> Insights from the analysis will be translated into specific, actionable retention strategies, such as improving compensation for underpaid employees or addressing workload imbalances.</w:t>
      </w:r>
    </w:p>
    <w:p w14:paraId="7EE07B88" w14:textId="77777777" w:rsidR="00584ED8" w:rsidRDefault="00584ED8" w:rsidP="00584ED8">
      <w:pPr>
        <w:pStyle w:val="NormalWeb"/>
        <w:jc w:val="both"/>
      </w:pPr>
    </w:p>
    <w:p w14:paraId="13041E7E" w14:textId="77777777" w:rsidR="004A65E6" w:rsidRPr="004A65E6" w:rsidRDefault="004A65E6" w:rsidP="004A65E6">
      <w:pPr>
        <w:pStyle w:val="NormalWeb"/>
        <w:jc w:val="both"/>
      </w:pPr>
      <w:r w:rsidRPr="004A65E6">
        <w:t>This analytical approach ensures a comprehensive understanding of turnover dynamics, enabling the organization to make informed decisions that align with business goals.</w:t>
      </w:r>
    </w:p>
    <w:p w14:paraId="5DB61D84" w14:textId="77777777" w:rsidR="00B23C55" w:rsidRPr="008868ED" w:rsidRDefault="00B23C55" w:rsidP="00685754">
      <w:pPr>
        <w:pStyle w:val="NormalWeb"/>
        <w:jc w:val="both"/>
        <w:rPr>
          <w:rStyle w:val="Strong"/>
          <w:b w:val="0"/>
          <w:bCs w:val="0"/>
        </w:rPr>
      </w:pPr>
    </w:p>
    <w:p w14:paraId="13B14A9A" w14:textId="2A1CF565" w:rsidR="000678C9" w:rsidRPr="008E5227" w:rsidRDefault="000678C9" w:rsidP="008E5227">
      <w:pPr>
        <w:pStyle w:val="Heading1"/>
        <w:rPr>
          <w:rFonts w:ascii="Times New Roman" w:hAnsi="Times New Roman" w:cs="Times New Roman"/>
          <w:color w:val="000000" w:themeColor="text1"/>
          <w:sz w:val="24"/>
          <w:szCs w:val="24"/>
        </w:rPr>
      </w:pPr>
      <w:bookmarkStart w:id="4" w:name="_Toc184824697"/>
      <w:r w:rsidRPr="008E5227">
        <w:rPr>
          <w:rStyle w:val="Strong"/>
          <w:rFonts w:ascii="Times New Roman" w:hAnsi="Times New Roman" w:cs="Times New Roman"/>
          <w:color w:val="000000" w:themeColor="text1"/>
          <w:sz w:val="24"/>
          <w:szCs w:val="24"/>
        </w:rPr>
        <w:t>Dataset Explanation</w:t>
      </w:r>
      <w:bookmarkEnd w:id="4"/>
    </w:p>
    <w:p w14:paraId="1387A1A2" w14:textId="77777777" w:rsidR="00594639" w:rsidRDefault="00E908C3" w:rsidP="00685754">
      <w:pPr>
        <w:jc w:val="both"/>
      </w:pPr>
      <w:r w:rsidRPr="00685754">
        <w:t>The analysis is based on the dataset "Employee.csv," which contains data on 14,999 employees. The dataset provides various attributes related to employees' job satisfaction, compensation, career growth, and other factors that could influence their decision to stay with or leave the company. Below is a detailed explanation of the dataset's key variables:</w:t>
      </w:r>
    </w:p>
    <w:tbl>
      <w:tblPr>
        <w:tblW w:w="0" w:type="auto"/>
        <w:tblCellSpacing w:w="1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335"/>
        <w:gridCol w:w="3030"/>
        <w:gridCol w:w="1197"/>
        <w:gridCol w:w="2752"/>
      </w:tblGrid>
      <w:tr w:rsidR="00E00BBF" w:rsidRPr="00E00BBF" w14:paraId="3C3BEFB8" w14:textId="77777777" w:rsidTr="00E00BBF">
        <w:trPr>
          <w:tblHeader/>
          <w:tblCellSpacing w:w="15" w:type="dxa"/>
        </w:trPr>
        <w:tc>
          <w:tcPr>
            <w:tcW w:w="0" w:type="auto"/>
            <w:vAlign w:val="center"/>
            <w:hideMark/>
          </w:tcPr>
          <w:p w14:paraId="5550735B" w14:textId="77777777" w:rsidR="00E00BBF" w:rsidRPr="00E00BBF" w:rsidRDefault="00E00BBF" w:rsidP="00E00BBF">
            <w:pPr>
              <w:jc w:val="center"/>
              <w:rPr>
                <w:b/>
                <w:bCs/>
              </w:rPr>
            </w:pPr>
            <w:r w:rsidRPr="00E00BBF">
              <w:rPr>
                <w:b/>
                <w:bCs/>
              </w:rPr>
              <w:t>Variable</w:t>
            </w:r>
          </w:p>
        </w:tc>
        <w:tc>
          <w:tcPr>
            <w:tcW w:w="0" w:type="auto"/>
            <w:vAlign w:val="center"/>
            <w:hideMark/>
          </w:tcPr>
          <w:p w14:paraId="0A664A0C" w14:textId="77777777" w:rsidR="00E00BBF" w:rsidRPr="00E00BBF" w:rsidRDefault="00E00BBF" w:rsidP="00E00BBF">
            <w:pPr>
              <w:jc w:val="center"/>
              <w:rPr>
                <w:b/>
                <w:bCs/>
              </w:rPr>
            </w:pPr>
            <w:r w:rsidRPr="00E00BBF">
              <w:rPr>
                <w:b/>
                <w:bCs/>
              </w:rPr>
              <w:t>Description</w:t>
            </w:r>
          </w:p>
        </w:tc>
        <w:tc>
          <w:tcPr>
            <w:tcW w:w="0" w:type="auto"/>
            <w:vAlign w:val="center"/>
            <w:hideMark/>
          </w:tcPr>
          <w:p w14:paraId="113355A0" w14:textId="77777777" w:rsidR="00E00BBF" w:rsidRPr="00E00BBF" w:rsidRDefault="00E00BBF" w:rsidP="00E00BBF">
            <w:pPr>
              <w:jc w:val="center"/>
              <w:rPr>
                <w:b/>
                <w:bCs/>
              </w:rPr>
            </w:pPr>
            <w:r w:rsidRPr="00E00BBF">
              <w:rPr>
                <w:b/>
                <w:bCs/>
              </w:rPr>
              <w:t>Type</w:t>
            </w:r>
          </w:p>
        </w:tc>
        <w:tc>
          <w:tcPr>
            <w:tcW w:w="0" w:type="auto"/>
            <w:vAlign w:val="center"/>
            <w:hideMark/>
          </w:tcPr>
          <w:p w14:paraId="7968957E" w14:textId="77777777" w:rsidR="00E00BBF" w:rsidRPr="00E00BBF" w:rsidRDefault="00E00BBF" w:rsidP="00E00BBF">
            <w:pPr>
              <w:jc w:val="center"/>
              <w:rPr>
                <w:b/>
                <w:bCs/>
              </w:rPr>
            </w:pPr>
            <w:r w:rsidRPr="00E00BBF">
              <w:rPr>
                <w:b/>
                <w:bCs/>
              </w:rPr>
              <w:t>Importance</w:t>
            </w:r>
          </w:p>
        </w:tc>
      </w:tr>
      <w:tr w:rsidR="00E00BBF" w:rsidRPr="00E00BBF" w14:paraId="045D2380" w14:textId="77777777" w:rsidTr="00E00BBF">
        <w:trPr>
          <w:tblCellSpacing w:w="15" w:type="dxa"/>
        </w:trPr>
        <w:tc>
          <w:tcPr>
            <w:tcW w:w="0" w:type="auto"/>
            <w:vAlign w:val="center"/>
            <w:hideMark/>
          </w:tcPr>
          <w:p w14:paraId="626843BA" w14:textId="77777777" w:rsidR="00E00BBF" w:rsidRPr="00E00BBF" w:rsidRDefault="00E00BBF" w:rsidP="00E00BBF">
            <w:proofErr w:type="spellStart"/>
            <w:r w:rsidRPr="00E00BBF">
              <w:t>satisfaction_level</w:t>
            </w:r>
            <w:proofErr w:type="spellEnd"/>
          </w:p>
        </w:tc>
        <w:tc>
          <w:tcPr>
            <w:tcW w:w="0" w:type="auto"/>
            <w:vAlign w:val="center"/>
            <w:hideMark/>
          </w:tcPr>
          <w:p w14:paraId="54FB2743" w14:textId="77777777" w:rsidR="00E00BBF" w:rsidRPr="00E00BBF" w:rsidRDefault="00E00BBF" w:rsidP="00E00BBF">
            <w:r w:rsidRPr="00E00BBF">
              <w:t>Employee's job satisfaction level (0 to 1 scale)</w:t>
            </w:r>
          </w:p>
        </w:tc>
        <w:tc>
          <w:tcPr>
            <w:tcW w:w="0" w:type="auto"/>
            <w:vAlign w:val="center"/>
            <w:hideMark/>
          </w:tcPr>
          <w:p w14:paraId="421E165F" w14:textId="77777777" w:rsidR="00E00BBF" w:rsidRPr="00E00BBF" w:rsidRDefault="00E00BBF" w:rsidP="00E00BBF">
            <w:r w:rsidRPr="00E00BBF">
              <w:t>Numerical</w:t>
            </w:r>
          </w:p>
        </w:tc>
        <w:tc>
          <w:tcPr>
            <w:tcW w:w="0" w:type="auto"/>
            <w:vAlign w:val="center"/>
            <w:hideMark/>
          </w:tcPr>
          <w:p w14:paraId="174D1CF8" w14:textId="77777777" w:rsidR="00E00BBF" w:rsidRPr="00E00BBF" w:rsidRDefault="00E00BBF" w:rsidP="00E00BBF">
            <w:r w:rsidRPr="00E00BBF">
              <w:t>Key for understanding job satisfaction's impact on turnover</w:t>
            </w:r>
          </w:p>
        </w:tc>
      </w:tr>
      <w:tr w:rsidR="00E00BBF" w:rsidRPr="00E00BBF" w14:paraId="27F776CD" w14:textId="77777777" w:rsidTr="00E00BBF">
        <w:trPr>
          <w:tblCellSpacing w:w="15" w:type="dxa"/>
        </w:trPr>
        <w:tc>
          <w:tcPr>
            <w:tcW w:w="0" w:type="auto"/>
            <w:vAlign w:val="center"/>
            <w:hideMark/>
          </w:tcPr>
          <w:p w14:paraId="04278AF8" w14:textId="77777777" w:rsidR="00E00BBF" w:rsidRPr="00E00BBF" w:rsidRDefault="00E00BBF" w:rsidP="00E00BBF">
            <w:proofErr w:type="spellStart"/>
            <w:r w:rsidRPr="00E00BBF">
              <w:t>last_evaluation</w:t>
            </w:r>
            <w:proofErr w:type="spellEnd"/>
          </w:p>
        </w:tc>
        <w:tc>
          <w:tcPr>
            <w:tcW w:w="0" w:type="auto"/>
            <w:vAlign w:val="center"/>
            <w:hideMark/>
          </w:tcPr>
          <w:p w14:paraId="7C0AF8AC" w14:textId="77777777" w:rsidR="00E00BBF" w:rsidRPr="00E00BBF" w:rsidRDefault="00E00BBF" w:rsidP="00E00BBF">
            <w:r w:rsidRPr="00E00BBF">
              <w:t>Score of the employee’s most recent performance evaluation (0 to 1 scale)</w:t>
            </w:r>
          </w:p>
        </w:tc>
        <w:tc>
          <w:tcPr>
            <w:tcW w:w="0" w:type="auto"/>
            <w:vAlign w:val="center"/>
            <w:hideMark/>
          </w:tcPr>
          <w:p w14:paraId="4BF2E19C" w14:textId="77777777" w:rsidR="00E00BBF" w:rsidRPr="00E00BBF" w:rsidRDefault="00E00BBF" w:rsidP="00E00BBF">
            <w:r w:rsidRPr="00E00BBF">
              <w:t>Numerical</w:t>
            </w:r>
          </w:p>
        </w:tc>
        <w:tc>
          <w:tcPr>
            <w:tcW w:w="0" w:type="auto"/>
            <w:vAlign w:val="center"/>
            <w:hideMark/>
          </w:tcPr>
          <w:p w14:paraId="3FC5F291" w14:textId="77777777" w:rsidR="00E00BBF" w:rsidRPr="00E00BBF" w:rsidRDefault="00E00BBF" w:rsidP="00E00BBF">
            <w:r w:rsidRPr="00E00BBF">
              <w:t>Assesses if performance outcomes correlate with turnover</w:t>
            </w:r>
          </w:p>
        </w:tc>
      </w:tr>
      <w:tr w:rsidR="00E00BBF" w:rsidRPr="00E00BBF" w14:paraId="7EF819D7" w14:textId="77777777" w:rsidTr="00E00BBF">
        <w:trPr>
          <w:tblCellSpacing w:w="15" w:type="dxa"/>
        </w:trPr>
        <w:tc>
          <w:tcPr>
            <w:tcW w:w="0" w:type="auto"/>
            <w:vAlign w:val="center"/>
            <w:hideMark/>
          </w:tcPr>
          <w:p w14:paraId="5B954CF2" w14:textId="77777777" w:rsidR="00E00BBF" w:rsidRPr="00E00BBF" w:rsidRDefault="00E00BBF" w:rsidP="00E00BBF">
            <w:proofErr w:type="spellStart"/>
            <w:r w:rsidRPr="00E00BBF">
              <w:t>number_project</w:t>
            </w:r>
            <w:proofErr w:type="spellEnd"/>
          </w:p>
        </w:tc>
        <w:tc>
          <w:tcPr>
            <w:tcW w:w="0" w:type="auto"/>
            <w:vAlign w:val="center"/>
            <w:hideMark/>
          </w:tcPr>
          <w:p w14:paraId="09B5BBC8" w14:textId="77777777" w:rsidR="00E00BBF" w:rsidRPr="00E00BBF" w:rsidRDefault="00E00BBF" w:rsidP="00E00BBF">
            <w:r w:rsidRPr="00E00BBF">
              <w:t>Total number of projects the employee has worked on</w:t>
            </w:r>
          </w:p>
        </w:tc>
        <w:tc>
          <w:tcPr>
            <w:tcW w:w="0" w:type="auto"/>
            <w:vAlign w:val="center"/>
            <w:hideMark/>
          </w:tcPr>
          <w:p w14:paraId="1BF18F4C" w14:textId="77777777" w:rsidR="00E00BBF" w:rsidRPr="00E00BBF" w:rsidRDefault="00E00BBF" w:rsidP="00E00BBF">
            <w:r w:rsidRPr="00E00BBF">
              <w:t>Numerical</w:t>
            </w:r>
          </w:p>
        </w:tc>
        <w:tc>
          <w:tcPr>
            <w:tcW w:w="0" w:type="auto"/>
            <w:vAlign w:val="center"/>
            <w:hideMark/>
          </w:tcPr>
          <w:p w14:paraId="1D130D76" w14:textId="77777777" w:rsidR="00E00BBF" w:rsidRPr="00E00BBF" w:rsidRDefault="00E00BBF" w:rsidP="00E00BBF">
            <w:r w:rsidRPr="00E00BBF">
              <w:t>Insight into workload and job engagement's influence on turnover</w:t>
            </w:r>
          </w:p>
        </w:tc>
      </w:tr>
      <w:tr w:rsidR="00E00BBF" w:rsidRPr="00E00BBF" w14:paraId="62F4AB58" w14:textId="77777777" w:rsidTr="00E00BBF">
        <w:trPr>
          <w:tblCellSpacing w:w="15" w:type="dxa"/>
        </w:trPr>
        <w:tc>
          <w:tcPr>
            <w:tcW w:w="0" w:type="auto"/>
            <w:vAlign w:val="center"/>
            <w:hideMark/>
          </w:tcPr>
          <w:p w14:paraId="0F04533B" w14:textId="77777777" w:rsidR="00E00BBF" w:rsidRPr="00E00BBF" w:rsidRDefault="00E00BBF" w:rsidP="00E00BBF">
            <w:proofErr w:type="spellStart"/>
            <w:r w:rsidRPr="00E00BBF">
              <w:t>average_montly_hours</w:t>
            </w:r>
            <w:proofErr w:type="spellEnd"/>
          </w:p>
        </w:tc>
        <w:tc>
          <w:tcPr>
            <w:tcW w:w="0" w:type="auto"/>
            <w:vAlign w:val="center"/>
            <w:hideMark/>
          </w:tcPr>
          <w:p w14:paraId="33F9B728" w14:textId="77777777" w:rsidR="00E00BBF" w:rsidRPr="00E00BBF" w:rsidRDefault="00E00BBF" w:rsidP="00E00BBF">
            <w:r w:rsidRPr="00E00BBF">
              <w:t>Average number of hours worked per month</w:t>
            </w:r>
          </w:p>
        </w:tc>
        <w:tc>
          <w:tcPr>
            <w:tcW w:w="0" w:type="auto"/>
            <w:vAlign w:val="center"/>
            <w:hideMark/>
          </w:tcPr>
          <w:p w14:paraId="0DF44044" w14:textId="77777777" w:rsidR="00E00BBF" w:rsidRPr="00E00BBF" w:rsidRDefault="00E00BBF" w:rsidP="00E00BBF">
            <w:r w:rsidRPr="00E00BBF">
              <w:t>Numerical</w:t>
            </w:r>
          </w:p>
        </w:tc>
        <w:tc>
          <w:tcPr>
            <w:tcW w:w="0" w:type="auto"/>
            <w:vAlign w:val="center"/>
            <w:hideMark/>
          </w:tcPr>
          <w:p w14:paraId="6E523629" w14:textId="77777777" w:rsidR="00E00BBF" w:rsidRPr="00E00BBF" w:rsidRDefault="00E00BBF" w:rsidP="00E00BBF">
            <w:r w:rsidRPr="00E00BBF">
              <w:t>Analyzes whether workload intensity affects turnover</w:t>
            </w:r>
          </w:p>
        </w:tc>
      </w:tr>
      <w:tr w:rsidR="00E00BBF" w:rsidRPr="00E00BBF" w14:paraId="069815D0" w14:textId="77777777" w:rsidTr="00E00BBF">
        <w:trPr>
          <w:tblCellSpacing w:w="15" w:type="dxa"/>
        </w:trPr>
        <w:tc>
          <w:tcPr>
            <w:tcW w:w="0" w:type="auto"/>
            <w:vAlign w:val="center"/>
            <w:hideMark/>
          </w:tcPr>
          <w:p w14:paraId="5F5E30C0" w14:textId="77777777" w:rsidR="00E00BBF" w:rsidRPr="00E00BBF" w:rsidRDefault="00E00BBF" w:rsidP="00E00BBF">
            <w:proofErr w:type="spellStart"/>
            <w:r w:rsidRPr="00E00BBF">
              <w:lastRenderedPageBreak/>
              <w:t>time_spent_company</w:t>
            </w:r>
            <w:proofErr w:type="spellEnd"/>
          </w:p>
        </w:tc>
        <w:tc>
          <w:tcPr>
            <w:tcW w:w="0" w:type="auto"/>
            <w:vAlign w:val="center"/>
            <w:hideMark/>
          </w:tcPr>
          <w:p w14:paraId="3B81112A" w14:textId="77777777" w:rsidR="00E00BBF" w:rsidRPr="00E00BBF" w:rsidRDefault="00E00BBF" w:rsidP="00E00BBF">
            <w:r w:rsidRPr="00E00BBF">
              <w:t>Number of years the employee has been with the company</w:t>
            </w:r>
          </w:p>
        </w:tc>
        <w:tc>
          <w:tcPr>
            <w:tcW w:w="0" w:type="auto"/>
            <w:vAlign w:val="center"/>
            <w:hideMark/>
          </w:tcPr>
          <w:p w14:paraId="617C42CF" w14:textId="77777777" w:rsidR="00E00BBF" w:rsidRPr="00E00BBF" w:rsidRDefault="00E00BBF" w:rsidP="00E00BBF">
            <w:r w:rsidRPr="00E00BBF">
              <w:t>Numerical</w:t>
            </w:r>
          </w:p>
        </w:tc>
        <w:tc>
          <w:tcPr>
            <w:tcW w:w="0" w:type="auto"/>
            <w:vAlign w:val="center"/>
            <w:hideMark/>
          </w:tcPr>
          <w:p w14:paraId="771BF522" w14:textId="77777777" w:rsidR="00E00BBF" w:rsidRPr="00E00BBF" w:rsidRDefault="00E00BBF" w:rsidP="00E00BBF">
            <w:r w:rsidRPr="00E00BBF">
              <w:t>Identifies tenure-related trends in turnover</w:t>
            </w:r>
          </w:p>
        </w:tc>
      </w:tr>
      <w:tr w:rsidR="00E00BBF" w:rsidRPr="00E00BBF" w14:paraId="7A1BAB82" w14:textId="77777777" w:rsidTr="00E00BBF">
        <w:trPr>
          <w:tblCellSpacing w:w="15" w:type="dxa"/>
        </w:trPr>
        <w:tc>
          <w:tcPr>
            <w:tcW w:w="0" w:type="auto"/>
            <w:vAlign w:val="center"/>
            <w:hideMark/>
          </w:tcPr>
          <w:p w14:paraId="138974CD" w14:textId="77777777" w:rsidR="00E00BBF" w:rsidRPr="00E00BBF" w:rsidRDefault="00E00BBF" w:rsidP="00E00BBF">
            <w:proofErr w:type="spellStart"/>
            <w:r w:rsidRPr="00E00BBF">
              <w:t>work_accident</w:t>
            </w:r>
            <w:proofErr w:type="spellEnd"/>
          </w:p>
        </w:tc>
        <w:tc>
          <w:tcPr>
            <w:tcW w:w="0" w:type="auto"/>
            <w:vAlign w:val="center"/>
            <w:hideMark/>
          </w:tcPr>
          <w:p w14:paraId="1B52A4B5" w14:textId="77777777" w:rsidR="00E00BBF" w:rsidRPr="00E00BBF" w:rsidRDefault="00E00BBF" w:rsidP="00E00BBF">
            <w:r w:rsidRPr="00E00BBF">
              <w:t>Binary indicator if the employee experienced a work accident (1 = Yes, 0 = No)</w:t>
            </w:r>
          </w:p>
        </w:tc>
        <w:tc>
          <w:tcPr>
            <w:tcW w:w="0" w:type="auto"/>
            <w:vAlign w:val="center"/>
            <w:hideMark/>
          </w:tcPr>
          <w:p w14:paraId="4C856B20" w14:textId="77777777" w:rsidR="00E00BBF" w:rsidRPr="00E00BBF" w:rsidRDefault="00E00BBF" w:rsidP="00E00BBF">
            <w:r w:rsidRPr="00E00BBF">
              <w:t>Binary</w:t>
            </w:r>
          </w:p>
        </w:tc>
        <w:tc>
          <w:tcPr>
            <w:tcW w:w="0" w:type="auto"/>
            <w:vAlign w:val="center"/>
            <w:hideMark/>
          </w:tcPr>
          <w:p w14:paraId="356B8D62" w14:textId="77777777" w:rsidR="00E00BBF" w:rsidRPr="00E00BBF" w:rsidRDefault="00E00BBF" w:rsidP="00E00BBF">
            <w:r w:rsidRPr="00E00BBF">
              <w:t>Examines if workplace safety issues contribute to turnover</w:t>
            </w:r>
          </w:p>
        </w:tc>
      </w:tr>
      <w:tr w:rsidR="00E00BBF" w:rsidRPr="00E00BBF" w14:paraId="1B6BFA40" w14:textId="77777777" w:rsidTr="00E00BBF">
        <w:trPr>
          <w:tblCellSpacing w:w="15" w:type="dxa"/>
        </w:trPr>
        <w:tc>
          <w:tcPr>
            <w:tcW w:w="0" w:type="auto"/>
            <w:vAlign w:val="center"/>
            <w:hideMark/>
          </w:tcPr>
          <w:p w14:paraId="128FA24D" w14:textId="77777777" w:rsidR="00E00BBF" w:rsidRPr="00E00BBF" w:rsidRDefault="00E00BBF" w:rsidP="00E00BBF">
            <w:r w:rsidRPr="00E00BBF">
              <w:t>left</w:t>
            </w:r>
          </w:p>
        </w:tc>
        <w:tc>
          <w:tcPr>
            <w:tcW w:w="0" w:type="auto"/>
            <w:vAlign w:val="center"/>
            <w:hideMark/>
          </w:tcPr>
          <w:p w14:paraId="2B52120E" w14:textId="77777777" w:rsidR="00E00BBF" w:rsidRPr="00E00BBF" w:rsidRDefault="00E00BBF" w:rsidP="00E00BBF">
            <w:r w:rsidRPr="00E00BBF">
              <w:t>Binary indicator if the employee has left the company (1 = Yes, 0 = No)</w:t>
            </w:r>
          </w:p>
        </w:tc>
        <w:tc>
          <w:tcPr>
            <w:tcW w:w="0" w:type="auto"/>
            <w:vAlign w:val="center"/>
            <w:hideMark/>
          </w:tcPr>
          <w:p w14:paraId="068B71C4" w14:textId="77777777" w:rsidR="00E00BBF" w:rsidRPr="00E00BBF" w:rsidRDefault="00E00BBF" w:rsidP="00E00BBF">
            <w:r w:rsidRPr="00E00BBF">
              <w:t>Binary</w:t>
            </w:r>
          </w:p>
        </w:tc>
        <w:tc>
          <w:tcPr>
            <w:tcW w:w="0" w:type="auto"/>
            <w:vAlign w:val="center"/>
            <w:hideMark/>
          </w:tcPr>
          <w:p w14:paraId="2E98150A" w14:textId="77777777" w:rsidR="00E00BBF" w:rsidRPr="00E00BBF" w:rsidRDefault="00E00BBF" w:rsidP="00E00BBF">
            <w:r w:rsidRPr="00E00BBF">
              <w:t>Target variable for predicting employee turnover</w:t>
            </w:r>
          </w:p>
        </w:tc>
      </w:tr>
      <w:tr w:rsidR="00E00BBF" w:rsidRPr="00E00BBF" w14:paraId="2A4EEA4E" w14:textId="77777777" w:rsidTr="00E00BBF">
        <w:trPr>
          <w:tblCellSpacing w:w="15" w:type="dxa"/>
        </w:trPr>
        <w:tc>
          <w:tcPr>
            <w:tcW w:w="0" w:type="auto"/>
            <w:vAlign w:val="center"/>
            <w:hideMark/>
          </w:tcPr>
          <w:p w14:paraId="186C2605" w14:textId="77777777" w:rsidR="00E00BBF" w:rsidRPr="00E00BBF" w:rsidRDefault="00E00BBF" w:rsidP="00E00BBF">
            <w:r w:rsidRPr="00E00BBF">
              <w:t>promotion_last_5years</w:t>
            </w:r>
          </w:p>
        </w:tc>
        <w:tc>
          <w:tcPr>
            <w:tcW w:w="0" w:type="auto"/>
            <w:vAlign w:val="center"/>
            <w:hideMark/>
          </w:tcPr>
          <w:p w14:paraId="07FB4D36" w14:textId="77777777" w:rsidR="00E00BBF" w:rsidRPr="00E00BBF" w:rsidRDefault="00E00BBF" w:rsidP="00E00BBF">
            <w:r w:rsidRPr="00E00BBF">
              <w:t>Binary indicator if the employee was promoted in the last 5 years (1 = Yes, 0 = No)</w:t>
            </w:r>
          </w:p>
        </w:tc>
        <w:tc>
          <w:tcPr>
            <w:tcW w:w="0" w:type="auto"/>
            <w:vAlign w:val="center"/>
            <w:hideMark/>
          </w:tcPr>
          <w:p w14:paraId="4ECDB75B" w14:textId="77777777" w:rsidR="00E00BBF" w:rsidRPr="00E00BBF" w:rsidRDefault="00E00BBF" w:rsidP="00E00BBF">
            <w:r w:rsidRPr="00E00BBF">
              <w:t>Binary</w:t>
            </w:r>
          </w:p>
        </w:tc>
        <w:tc>
          <w:tcPr>
            <w:tcW w:w="0" w:type="auto"/>
            <w:vAlign w:val="center"/>
            <w:hideMark/>
          </w:tcPr>
          <w:p w14:paraId="44FFF460" w14:textId="77777777" w:rsidR="00E00BBF" w:rsidRPr="00E00BBF" w:rsidRDefault="00E00BBF" w:rsidP="00E00BBF">
            <w:r w:rsidRPr="00E00BBF">
              <w:t>Examines correlation between promotions and turnover</w:t>
            </w:r>
          </w:p>
        </w:tc>
      </w:tr>
      <w:tr w:rsidR="00E00BBF" w:rsidRPr="00E00BBF" w14:paraId="5BEBD672" w14:textId="77777777" w:rsidTr="00E00BBF">
        <w:trPr>
          <w:tblCellSpacing w:w="15" w:type="dxa"/>
        </w:trPr>
        <w:tc>
          <w:tcPr>
            <w:tcW w:w="0" w:type="auto"/>
            <w:vAlign w:val="center"/>
            <w:hideMark/>
          </w:tcPr>
          <w:p w14:paraId="307F8D9A" w14:textId="77777777" w:rsidR="00E00BBF" w:rsidRPr="00E00BBF" w:rsidRDefault="00E00BBF" w:rsidP="00E00BBF">
            <w:r w:rsidRPr="00E00BBF">
              <w:t>department</w:t>
            </w:r>
          </w:p>
        </w:tc>
        <w:tc>
          <w:tcPr>
            <w:tcW w:w="0" w:type="auto"/>
            <w:vAlign w:val="center"/>
            <w:hideMark/>
          </w:tcPr>
          <w:p w14:paraId="28680990" w14:textId="77777777" w:rsidR="00E00BBF" w:rsidRPr="00E00BBF" w:rsidRDefault="00E00BBF" w:rsidP="00E00BBF">
            <w:r w:rsidRPr="00E00BBF">
              <w:t>Department the employee works in (e.g., sales, technical, HR)</w:t>
            </w:r>
          </w:p>
        </w:tc>
        <w:tc>
          <w:tcPr>
            <w:tcW w:w="0" w:type="auto"/>
            <w:vAlign w:val="center"/>
            <w:hideMark/>
          </w:tcPr>
          <w:p w14:paraId="3A43B121" w14:textId="77777777" w:rsidR="00E00BBF" w:rsidRPr="00E00BBF" w:rsidRDefault="00E00BBF" w:rsidP="00E00BBF">
            <w:r w:rsidRPr="00E00BBF">
              <w:t>Categorical</w:t>
            </w:r>
          </w:p>
        </w:tc>
        <w:tc>
          <w:tcPr>
            <w:tcW w:w="0" w:type="auto"/>
            <w:vAlign w:val="center"/>
            <w:hideMark/>
          </w:tcPr>
          <w:p w14:paraId="51EF1455" w14:textId="77777777" w:rsidR="00E00BBF" w:rsidRPr="00E00BBF" w:rsidRDefault="00E00BBF" w:rsidP="00E00BBF">
            <w:r w:rsidRPr="00E00BBF">
              <w:t>Identifies departmental differences in turnover rates</w:t>
            </w:r>
          </w:p>
        </w:tc>
      </w:tr>
      <w:tr w:rsidR="00E00BBF" w:rsidRPr="00E00BBF" w14:paraId="6F5777E4" w14:textId="77777777" w:rsidTr="00E00BBF">
        <w:trPr>
          <w:tblCellSpacing w:w="15" w:type="dxa"/>
        </w:trPr>
        <w:tc>
          <w:tcPr>
            <w:tcW w:w="0" w:type="auto"/>
            <w:vAlign w:val="center"/>
            <w:hideMark/>
          </w:tcPr>
          <w:p w14:paraId="018EBDE4" w14:textId="77777777" w:rsidR="00E00BBF" w:rsidRPr="00E00BBF" w:rsidRDefault="00E00BBF" w:rsidP="00E00BBF">
            <w:r w:rsidRPr="00E00BBF">
              <w:t>salary</w:t>
            </w:r>
          </w:p>
        </w:tc>
        <w:tc>
          <w:tcPr>
            <w:tcW w:w="0" w:type="auto"/>
            <w:vAlign w:val="center"/>
            <w:hideMark/>
          </w:tcPr>
          <w:p w14:paraId="5C178B93" w14:textId="77777777" w:rsidR="00E00BBF" w:rsidRPr="00E00BBF" w:rsidRDefault="00E00BBF" w:rsidP="00E00BBF">
            <w:r w:rsidRPr="00E00BBF">
              <w:t>Employee's salary level (low, medium, high)</w:t>
            </w:r>
          </w:p>
        </w:tc>
        <w:tc>
          <w:tcPr>
            <w:tcW w:w="0" w:type="auto"/>
            <w:vAlign w:val="center"/>
            <w:hideMark/>
          </w:tcPr>
          <w:p w14:paraId="0E5265A4" w14:textId="77777777" w:rsidR="00E00BBF" w:rsidRPr="00E00BBF" w:rsidRDefault="00E00BBF" w:rsidP="00E00BBF">
            <w:r w:rsidRPr="00E00BBF">
              <w:t>Categorical</w:t>
            </w:r>
          </w:p>
        </w:tc>
        <w:tc>
          <w:tcPr>
            <w:tcW w:w="0" w:type="auto"/>
            <w:vAlign w:val="center"/>
            <w:hideMark/>
          </w:tcPr>
          <w:p w14:paraId="0A11FE5A" w14:textId="77777777" w:rsidR="00E00BBF" w:rsidRPr="00E00BBF" w:rsidRDefault="00E00BBF" w:rsidP="00E00BBF">
            <w:r w:rsidRPr="00E00BBF">
              <w:t>Assesses whether compensation levels influence turnover</w:t>
            </w:r>
          </w:p>
        </w:tc>
      </w:tr>
    </w:tbl>
    <w:p w14:paraId="099F64AF" w14:textId="77777777" w:rsidR="00AC2A4B" w:rsidRPr="008248A7" w:rsidRDefault="00AC2A4B" w:rsidP="00AC2A4B">
      <w:pPr>
        <w:jc w:val="center"/>
        <w:rPr>
          <w:i/>
          <w:sz w:val="22"/>
        </w:rPr>
      </w:pPr>
      <w:r w:rsidRPr="008248A7">
        <w:rPr>
          <w:i/>
          <w:sz w:val="22"/>
        </w:rPr>
        <w:t>(Table. 1 – Dataset Variables)</w:t>
      </w:r>
    </w:p>
    <w:p w14:paraId="0321F557" w14:textId="77777777" w:rsidR="004A65E6" w:rsidRDefault="004A65E6" w:rsidP="00685754">
      <w:pPr>
        <w:jc w:val="both"/>
      </w:pPr>
    </w:p>
    <w:p w14:paraId="42E654FB" w14:textId="20FC1E45" w:rsidR="00594639" w:rsidRPr="00685754" w:rsidRDefault="00E00BBF" w:rsidP="00685754">
      <w:pPr>
        <w:jc w:val="both"/>
      </w:pPr>
      <w:r>
        <w:t>The table gives a comprehensive overview of each variable's role in the dataset and its relevance to the analysis.</w:t>
      </w:r>
    </w:p>
    <w:p w14:paraId="1956FEFF" w14:textId="77777777" w:rsidR="00E908C3" w:rsidRPr="008E5227" w:rsidRDefault="00E908C3" w:rsidP="008E5227">
      <w:pPr>
        <w:pStyle w:val="Heading1"/>
        <w:rPr>
          <w:rFonts w:ascii="Times New Roman" w:hAnsi="Times New Roman" w:cs="Times New Roman"/>
          <w:color w:val="000000" w:themeColor="text1"/>
          <w:sz w:val="24"/>
          <w:szCs w:val="24"/>
        </w:rPr>
      </w:pPr>
      <w:bookmarkStart w:id="5" w:name="_Toc184824698"/>
      <w:r w:rsidRPr="008E5227">
        <w:rPr>
          <w:rStyle w:val="Strong"/>
          <w:rFonts w:ascii="Times New Roman" w:hAnsi="Times New Roman" w:cs="Times New Roman"/>
          <w:color w:val="000000" w:themeColor="text1"/>
          <w:sz w:val="24"/>
          <w:szCs w:val="24"/>
        </w:rPr>
        <w:t>Data Exploration Summary</w:t>
      </w:r>
      <w:bookmarkEnd w:id="5"/>
    </w:p>
    <w:p w14:paraId="39813FFF" w14:textId="77777777" w:rsidR="00E908C3" w:rsidRPr="00685754" w:rsidRDefault="00E908C3" w:rsidP="00775C6C">
      <w:pPr>
        <w:pStyle w:val="NormalWeb"/>
        <w:numPr>
          <w:ilvl w:val="0"/>
          <w:numId w:val="1"/>
        </w:numPr>
        <w:jc w:val="both"/>
      </w:pPr>
      <w:r w:rsidRPr="00685754">
        <w:rPr>
          <w:rStyle w:val="Strong"/>
        </w:rPr>
        <w:t>Data Completeness:</w:t>
      </w:r>
    </w:p>
    <w:p w14:paraId="2E80FECB" w14:textId="77777777" w:rsidR="00E908C3" w:rsidRPr="00685754" w:rsidRDefault="00D70261" w:rsidP="00775C6C">
      <w:pPr>
        <w:pStyle w:val="ListParagraph"/>
        <w:numPr>
          <w:ilvl w:val="1"/>
          <w:numId w:val="1"/>
        </w:numPr>
        <w:jc w:val="both"/>
      </w:pPr>
      <w:r>
        <w:t xml:space="preserve">No missing values </w:t>
      </w:r>
      <w:r w:rsidR="00E908C3" w:rsidRPr="00685754">
        <w:t>found in the dataset, ensuring full data coverage for analysis.</w:t>
      </w:r>
    </w:p>
    <w:p w14:paraId="1A325F42" w14:textId="42DD64FC" w:rsidR="00E979C1" w:rsidRDefault="0010117A" w:rsidP="0021238E">
      <w:pPr>
        <w:jc w:val="center"/>
      </w:pPr>
      <w:r w:rsidRPr="00685754">
        <w:rPr>
          <w:noProof/>
        </w:rPr>
        <w:lastRenderedPageBreak/>
        <w:drawing>
          <wp:inline distT="0" distB="0" distL="0" distR="0" wp14:anchorId="56A1D5F3" wp14:editId="197D2206">
            <wp:extent cx="5443783" cy="315070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73832" cy="3168096"/>
                    </a:xfrm>
                    <a:prstGeom prst="rect">
                      <a:avLst/>
                    </a:prstGeom>
                  </pic:spPr>
                </pic:pic>
              </a:graphicData>
            </a:graphic>
          </wp:inline>
        </w:drawing>
      </w:r>
      <w:r w:rsidRPr="00685754">
        <w:br/>
      </w:r>
      <w:r w:rsidRPr="00D70261">
        <w:rPr>
          <w:i/>
          <w:sz w:val="22"/>
        </w:rPr>
        <w:t>(Fig. 1 – Missing Value Plot)</w:t>
      </w:r>
    </w:p>
    <w:p w14:paraId="0C0D1BC8" w14:textId="485D8582" w:rsidR="0021238E" w:rsidRDefault="0021238E" w:rsidP="0021238E">
      <w:pPr>
        <w:jc w:val="both"/>
      </w:pPr>
      <w:r>
        <w:tab/>
      </w:r>
      <w:r w:rsidRPr="0021238E">
        <w:t>The dataset was evaluated for missing values across all variables to ensure data integrity. As depicted in the plot, no missing values were identified in any of the variables. This confirms that the dataset is complete and does not require imputation or additional preprocessing steps for missing data handling. This completeness ensures reliable analysis and modeling, as no biases are introduced due to missing data imputation.</w:t>
      </w:r>
    </w:p>
    <w:p w14:paraId="547A9B9A" w14:textId="77777777" w:rsidR="005E5D14" w:rsidRPr="00685754" w:rsidRDefault="005E5D14" w:rsidP="005E5D14">
      <w:pPr>
        <w:jc w:val="both"/>
      </w:pPr>
    </w:p>
    <w:p w14:paraId="7EB03404" w14:textId="77777777" w:rsidR="00E908C3" w:rsidRPr="003563C6" w:rsidRDefault="00E908C3" w:rsidP="00775C6C">
      <w:pPr>
        <w:pStyle w:val="NormalWeb"/>
        <w:numPr>
          <w:ilvl w:val="0"/>
          <w:numId w:val="1"/>
        </w:numPr>
        <w:jc w:val="both"/>
        <w:rPr>
          <w:rStyle w:val="Strong"/>
          <w:b w:val="0"/>
          <w:bCs w:val="0"/>
        </w:rPr>
      </w:pPr>
      <w:r w:rsidRPr="00685754">
        <w:rPr>
          <w:rStyle w:val="Strong"/>
        </w:rPr>
        <w:t>Summary Statistics:</w:t>
      </w:r>
    </w:p>
    <w:p w14:paraId="0955CE59" w14:textId="3ED189D7" w:rsidR="00273CEE" w:rsidRDefault="00273CEE" w:rsidP="00273CEE">
      <w:pPr>
        <w:rPr>
          <w:iCs/>
          <w:szCs w:val="28"/>
        </w:rPr>
      </w:pPr>
      <w:r w:rsidRPr="00273CEE">
        <w:rPr>
          <w:iCs/>
          <w:szCs w:val="28"/>
        </w:rPr>
        <w:t>The summary statistics provide an overview of the key numerical variables in the dataset, highlighting their distribution, central tendencies, and range:</w:t>
      </w:r>
    </w:p>
    <w:tbl>
      <w:tblPr>
        <w:tblW w:w="925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5"/>
        <w:gridCol w:w="731"/>
        <w:gridCol w:w="1429"/>
        <w:gridCol w:w="962"/>
        <w:gridCol w:w="874"/>
        <w:gridCol w:w="1477"/>
        <w:gridCol w:w="889"/>
      </w:tblGrid>
      <w:tr w:rsidR="00E53095" w:rsidRPr="00E53095" w14:paraId="71259838" w14:textId="77777777" w:rsidTr="00E53095">
        <w:trPr>
          <w:trHeight w:val="266"/>
          <w:tblHeader/>
          <w:tblCellSpacing w:w="15" w:type="dxa"/>
        </w:trPr>
        <w:tc>
          <w:tcPr>
            <w:tcW w:w="0" w:type="auto"/>
            <w:vAlign w:val="center"/>
            <w:hideMark/>
          </w:tcPr>
          <w:p w14:paraId="44F85F99" w14:textId="77777777" w:rsidR="00E53095" w:rsidRPr="00E53095" w:rsidRDefault="00E53095" w:rsidP="00E53095">
            <w:pPr>
              <w:rPr>
                <w:iCs/>
                <w:szCs w:val="28"/>
              </w:rPr>
            </w:pPr>
            <w:r w:rsidRPr="00E53095">
              <w:rPr>
                <w:iCs/>
                <w:szCs w:val="28"/>
              </w:rPr>
              <w:t>Variable</w:t>
            </w:r>
          </w:p>
        </w:tc>
        <w:tc>
          <w:tcPr>
            <w:tcW w:w="0" w:type="auto"/>
            <w:vAlign w:val="center"/>
            <w:hideMark/>
          </w:tcPr>
          <w:p w14:paraId="07784FF8" w14:textId="77777777" w:rsidR="00E53095" w:rsidRPr="00E53095" w:rsidRDefault="00E53095" w:rsidP="00E53095">
            <w:pPr>
              <w:rPr>
                <w:iCs/>
                <w:szCs w:val="28"/>
              </w:rPr>
            </w:pPr>
            <w:r w:rsidRPr="00E53095">
              <w:rPr>
                <w:iCs/>
                <w:szCs w:val="28"/>
              </w:rPr>
              <w:t>Min</w:t>
            </w:r>
          </w:p>
        </w:tc>
        <w:tc>
          <w:tcPr>
            <w:tcW w:w="0" w:type="auto"/>
            <w:vAlign w:val="center"/>
            <w:hideMark/>
          </w:tcPr>
          <w:p w14:paraId="2DA09956" w14:textId="77777777" w:rsidR="00E53095" w:rsidRPr="00E53095" w:rsidRDefault="00E53095" w:rsidP="00E53095">
            <w:pPr>
              <w:rPr>
                <w:iCs/>
                <w:szCs w:val="28"/>
              </w:rPr>
            </w:pPr>
            <w:r w:rsidRPr="00E53095">
              <w:rPr>
                <w:iCs/>
                <w:szCs w:val="28"/>
              </w:rPr>
              <w:t>1st Quartile</w:t>
            </w:r>
          </w:p>
        </w:tc>
        <w:tc>
          <w:tcPr>
            <w:tcW w:w="0" w:type="auto"/>
            <w:vAlign w:val="center"/>
            <w:hideMark/>
          </w:tcPr>
          <w:p w14:paraId="05275395" w14:textId="77777777" w:rsidR="00E53095" w:rsidRPr="00E53095" w:rsidRDefault="00E53095" w:rsidP="00E53095">
            <w:pPr>
              <w:rPr>
                <w:iCs/>
                <w:szCs w:val="28"/>
              </w:rPr>
            </w:pPr>
            <w:r w:rsidRPr="00E53095">
              <w:rPr>
                <w:iCs/>
                <w:szCs w:val="28"/>
              </w:rPr>
              <w:t>Median</w:t>
            </w:r>
          </w:p>
        </w:tc>
        <w:tc>
          <w:tcPr>
            <w:tcW w:w="0" w:type="auto"/>
            <w:vAlign w:val="center"/>
            <w:hideMark/>
          </w:tcPr>
          <w:p w14:paraId="50BE3EB7" w14:textId="77777777" w:rsidR="00E53095" w:rsidRPr="00E53095" w:rsidRDefault="00E53095" w:rsidP="00E53095">
            <w:pPr>
              <w:rPr>
                <w:iCs/>
                <w:szCs w:val="28"/>
              </w:rPr>
            </w:pPr>
            <w:r w:rsidRPr="00E53095">
              <w:rPr>
                <w:iCs/>
                <w:szCs w:val="28"/>
              </w:rPr>
              <w:t>Mean</w:t>
            </w:r>
          </w:p>
        </w:tc>
        <w:tc>
          <w:tcPr>
            <w:tcW w:w="0" w:type="auto"/>
            <w:vAlign w:val="center"/>
            <w:hideMark/>
          </w:tcPr>
          <w:p w14:paraId="2D78C62D" w14:textId="77777777" w:rsidR="00E53095" w:rsidRPr="00E53095" w:rsidRDefault="00E53095" w:rsidP="00E53095">
            <w:pPr>
              <w:rPr>
                <w:iCs/>
                <w:szCs w:val="28"/>
              </w:rPr>
            </w:pPr>
            <w:r w:rsidRPr="00E53095">
              <w:rPr>
                <w:iCs/>
                <w:szCs w:val="28"/>
              </w:rPr>
              <w:t>3rd Quartile</w:t>
            </w:r>
          </w:p>
        </w:tc>
        <w:tc>
          <w:tcPr>
            <w:tcW w:w="0" w:type="auto"/>
            <w:vAlign w:val="center"/>
            <w:hideMark/>
          </w:tcPr>
          <w:p w14:paraId="0D578212" w14:textId="77777777" w:rsidR="00E53095" w:rsidRPr="00E53095" w:rsidRDefault="00E53095" w:rsidP="00E53095">
            <w:pPr>
              <w:rPr>
                <w:iCs/>
                <w:szCs w:val="28"/>
              </w:rPr>
            </w:pPr>
            <w:r w:rsidRPr="00E53095">
              <w:rPr>
                <w:iCs/>
                <w:szCs w:val="28"/>
              </w:rPr>
              <w:t>Max</w:t>
            </w:r>
          </w:p>
        </w:tc>
      </w:tr>
      <w:tr w:rsidR="00E53095" w:rsidRPr="00E53095" w14:paraId="0D5E6BF8" w14:textId="77777777" w:rsidTr="00E53095">
        <w:trPr>
          <w:trHeight w:val="266"/>
          <w:tblCellSpacing w:w="15" w:type="dxa"/>
        </w:trPr>
        <w:tc>
          <w:tcPr>
            <w:tcW w:w="0" w:type="auto"/>
            <w:vAlign w:val="center"/>
            <w:hideMark/>
          </w:tcPr>
          <w:p w14:paraId="4A4D9893" w14:textId="77777777" w:rsidR="00E53095" w:rsidRPr="00E53095" w:rsidRDefault="00E53095" w:rsidP="00E53095">
            <w:pPr>
              <w:rPr>
                <w:iCs/>
                <w:szCs w:val="28"/>
              </w:rPr>
            </w:pPr>
            <w:r w:rsidRPr="00E53095">
              <w:rPr>
                <w:iCs/>
                <w:szCs w:val="28"/>
              </w:rPr>
              <w:t>Satisfaction Level</w:t>
            </w:r>
          </w:p>
        </w:tc>
        <w:tc>
          <w:tcPr>
            <w:tcW w:w="0" w:type="auto"/>
            <w:vAlign w:val="center"/>
            <w:hideMark/>
          </w:tcPr>
          <w:p w14:paraId="1DE31F63" w14:textId="77777777" w:rsidR="00E53095" w:rsidRPr="00E53095" w:rsidRDefault="00E53095" w:rsidP="00E53095">
            <w:pPr>
              <w:rPr>
                <w:iCs/>
                <w:szCs w:val="28"/>
              </w:rPr>
            </w:pPr>
            <w:r w:rsidRPr="00E53095">
              <w:rPr>
                <w:iCs/>
                <w:szCs w:val="28"/>
              </w:rPr>
              <w:t>0.09</w:t>
            </w:r>
          </w:p>
        </w:tc>
        <w:tc>
          <w:tcPr>
            <w:tcW w:w="0" w:type="auto"/>
            <w:vAlign w:val="center"/>
            <w:hideMark/>
          </w:tcPr>
          <w:p w14:paraId="2D37E698" w14:textId="77777777" w:rsidR="00E53095" w:rsidRPr="00E53095" w:rsidRDefault="00E53095" w:rsidP="00E53095">
            <w:pPr>
              <w:rPr>
                <w:iCs/>
                <w:szCs w:val="28"/>
              </w:rPr>
            </w:pPr>
            <w:r w:rsidRPr="00E53095">
              <w:rPr>
                <w:iCs/>
                <w:szCs w:val="28"/>
              </w:rPr>
              <w:t>0.44</w:t>
            </w:r>
          </w:p>
        </w:tc>
        <w:tc>
          <w:tcPr>
            <w:tcW w:w="0" w:type="auto"/>
            <w:vAlign w:val="center"/>
            <w:hideMark/>
          </w:tcPr>
          <w:p w14:paraId="54960F96" w14:textId="77777777" w:rsidR="00E53095" w:rsidRPr="00E53095" w:rsidRDefault="00E53095" w:rsidP="00E53095">
            <w:pPr>
              <w:rPr>
                <w:iCs/>
                <w:szCs w:val="28"/>
              </w:rPr>
            </w:pPr>
            <w:r w:rsidRPr="00E53095">
              <w:rPr>
                <w:iCs/>
                <w:szCs w:val="28"/>
              </w:rPr>
              <w:t>0.64</w:t>
            </w:r>
          </w:p>
        </w:tc>
        <w:tc>
          <w:tcPr>
            <w:tcW w:w="0" w:type="auto"/>
            <w:vAlign w:val="center"/>
            <w:hideMark/>
          </w:tcPr>
          <w:p w14:paraId="1BE0DA71" w14:textId="77777777" w:rsidR="00E53095" w:rsidRPr="00E53095" w:rsidRDefault="00E53095" w:rsidP="00E53095">
            <w:pPr>
              <w:rPr>
                <w:iCs/>
                <w:szCs w:val="28"/>
              </w:rPr>
            </w:pPr>
            <w:r w:rsidRPr="00E53095">
              <w:rPr>
                <w:iCs/>
                <w:szCs w:val="28"/>
              </w:rPr>
              <w:t>0.61</w:t>
            </w:r>
          </w:p>
        </w:tc>
        <w:tc>
          <w:tcPr>
            <w:tcW w:w="0" w:type="auto"/>
            <w:vAlign w:val="center"/>
            <w:hideMark/>
          </w:tcPr>
          <w:p w14:paraId="1C28D893" w14:textId="77777777" w:rsidR="00E53095" w:rsidRPr="00E53095" w:rsidRDefault="00E53095" w:rsidP="00E53095">
            <w:pPr>
              <w:rPr>
                <w:iCs/>
                <w:szCs w:val="28"/>
              </w:rPr>
            </w:pPr>
            <w:r w:rsidRPr="00E53095">
              <w:rPr>
                <w:iCs/>
                <w:szCs w:val="28"/>
              </w:rPr>
              <w:t>0.82</w:t>
            </w:r>
          </w:p>
        </w:tc>
        <w:tc>
          <w:tcPr>
            <w:tcW w:w="0" w:type="auto"/>
            <w:vAlign w:val="center"/>
            <w:hideMark/>
          </w:tcPr>
          <w:p w14:paraId="660949BB" w14:textId="77777777" w:rsidR="00E53095" w:rsidRPr="00E53095" w:rsidRDefault="00E53095" w:rsidP="00E53095">
            <w:pPr>
              <w:rPr>
                <w:iCs/>
                <w:szCs w:val="28"/>
              </w:rPr>
            </w:pPr>
            <w:r w:rsidRPr="00E53095">
              <w:rPr>
                <w:iCs/>
                <w:szCs w:val="28"/>
              </w:rPr>
              <w:t>1.00</w:t>
            </w:r>
          </w:p>
        </w:tc>
      </w:tr>
      <w:tr w:rsidR="00E53095" w:rsidRPr="00E53095" w14:paraId="736ECC04" w14:textId="77777777" w:rsidTr="00E53095">
        <w:trPr>
          <w:trHeight w:val="266"/>
          <w:tblCellSpacing w:w="15" w:type="dxa"/>
        </w:trPr>
        <w:tc>
          <w:tcPr>
            <w:tcW w:w="0" w:type="auto"/>
            <w:vAlign w:val="center"/>
            <w:hideMark/>
          </w:tcPr>
          <w:p w14:paraId="7A60C52F" w14:textId="77777777" w:rsidR="00E53095" w:rsidRPr="00E53095" w:rsidRDefault="00E53095" w:rsidP="00E53095">
            <w:pPr>
              <w:rPr>
                <w:iCs/>
                <w:szCs w:val="28"/>
              </w:rPr>
            </w:pPr>
            <w:r w:rsidRPr="00E53095">
              <w:rPr>
                <w:iCs/>
                <w:szCs w:val="28"/>
              </w:rPr>
              <w:t>Last Evaluation</w:t>
            </w:r>
          </w:p>
        </w:tc>
        <w:tc>
          <w:tcPr>
            <w:tcW w:w="0" w:type="auto"/>
            <w:vAlign w:val="center"/>
            <w:hideMark/>
          </w:tcPr>
          <w:p w14:paraId="6D798FD6" w14:textId="77777777" w:rsidR="00E53095" w:rsidRPr="00E53095" w:rsidRDefault="00E53095" w:rsidP="00E53095">
            <w:pPr>
              <w:rPr>
                <w:iCs/>
                <w:szCs w:val="28"/>
              </w:rPr>
            </w:pPr>
            <w:r w:rsidRPr="00E53095">
              <w:rPr>
                <w:iCs/>
                <w:szCs w:val="28"/>
              </w:rPr>
              <w:t>0.36</w:t>
            </w:r>
          </w:p>
        </w:tc>
        <w:tc>
          <w:tcPr>
            <w:tcW w:w="0" w:type="auto"/>
            <w:vAlign w:val="center"/>
            <w:hideMark/>
          </w:tcPr>
          <w:p w14:paraId="6B8FF701" w14:textId="77777777" w:rsidR="00E53095" w:rsidRPr="00E53095" w:rsidRDefault="00E53095" w:rsidP="00E53095">
            <w:pPr>
              <w:rPr>
                <w:iCs/>
                <w:szCs w:val="28"/>
              </w:rPr>
            </w:pPr>
            <w:r w:rsidRPr="00E53095">
              <w:rPr>
                <w:iCs/>
                <w:szCs w:val="28"/>
              </w:rPr>
              <w:t>0.56</w:t>
            </w:r>
          </w:p>
        </w:tc>
        <w:tc>
          <w:tcPr>
            <w:tcW w:w="0" w:type="auto"/>
            <w:vAlign w:val="center"/>
            <w:hideMark/>
          </w:tcPr>
          <w:p w14:paraId="0D03E1B8" w14:textId="77777777" w:rsidR="00E53095" w:rsidRPr="00E53095" w:rsidRDefault="00E53095" w:rsidP="00E53095">
            <w:pPr>
              <w:rPr>
                <w:iCs/>
                <w:szCs w:val="28"/>
              </w:rPr>
            </w:pPr>
            <w:r w:rsidRPr="00E53095">
              <w:rPr>
                <w:iCs/>
                <w:szCs w:val="28"/>
              </w:rPr>
              <w:t>0.72</w:t>
            </w:r>
          </w:p>
        </w:tc>
        <w:tc>
          <w:tcPr>
            <w:tcW w:w="0" w:type="auto"/>
            <w:vAlign w:val="center"/>
            <w:hideMark/>
          </w:tcPr>
          <w:p w14:paraId="68F70929" w14:textId="77777777" w:rsidR="00E53095" w:rsidRPr="00E53095" w:rsidRDefault="00E53095" w:rsidP="00E53095">
            <w:pPr>
              <w:rPr>
                <w:iCs/>
                <w:szCs w:val="28"/>
              </w:rPr>
            </w:pPr>
            <w:r w:rsidRPr="00E53095">
              <w:rPr>
                <w:iCs/>
                <w:szCs w:val="28"/>
              </w:rPr>
              <w:t>0.71</w:t>
            </w:r>
          </w:p>
        </w:tc>
        <w:tc>
          <w:tcPr>
            <w:tcW w:w="0" w:type="auto"/>
            <w:vAlign w:val="center"/>
            <w:hideMark/>
          </w:tcPr>
          <w:p w14:paraId="6827685F" w14:textId="77777777" w:rsidR="00E53095" w:rsidRPr="00E53095" w:rsidRDefault="00E53095" w:rsidP="00E53095">
            <w:pPr>
              <w:rPr>
                <w:iCs/>
                <w:szCs w:val="28"/>
              </w:rPr>
            </w:pPr>
            <w:r w:rsidRPr="00E53095">
              <w:rPr>
                <w:iCs/>
                <w:szCs w:val="28"/>
              </w:rPr>
              <w:t>0.87</w:t>
            </w:r>
          </w:p>
        </w:tc>
        <w:tc>
          <w:tcPr>
            <w:tcW w:w="0" w:type="auto"/>
            <w:vAlign w:val="center"/>
            <w:hideMark/>
          </w:tcPr>
          <w:p w14:paraId="4ADBF5BA" w14:textId="77777777" w:rsidR="00E53095" w:rsidRPr="00E53095" w:rsidRDefault="00E53095" w:rsidP="00E53095">
            <w:pPr>
              <w:rPr>
                <w:iCs/>
                <w:szCs w:val="28"/>
              </w:rPr>
            </w:pPr>
            <w:r w:rsidRPr="00E53095">
              <w:rPr>
                <w:iCs/>
                <w:szCs w:val="28"/>
              </w:rPr>
              <w:t>1.00</w:t>
            </w:r>
          </w:p>
        </w:tc>
      </w:tr>
      <w:tr w:rsidR="00E53095" w:rsidRPr="00E53095" w14:paraId="1A398E16" w14:textId="77777777" w:rsidTr="00E53095">
        <w:trPr>
          <w:trHeight w:val="266"/>
          <w:tblCellSpacing w:w="15" w:type="dxa"/>
        </w:trPr>
        <w:tc>
          <w:tcPr>
            <w:tcW w:w="0" w:type="auto"/>
            <w:vAlign w:val="center"/>
            <w:hideMark/>
          </w:tcPr>
          <w:p w14:paraId="7C95A16C" w14:textId="77777777" w:rsidR="00E53095" w:rsidRPr="00E53095" w:rsidRDefault="00E53095" w:rsidP="00E53095">
            <w:pPr>
              <w:rPr>
                <w:iCs/>
                <w:szCs w:val="28"/>
              </w:rPr>
            </w:pPr>
            <w:r w:rsidRPr="00E53095">
              <w:rPr>
                <w:iCs/>
                <w:szCs w:val="28"/>
              </w:rPr>
              <w:t>Number of Projects</w:t>
            </w:r>
          </w:p>
        </w:tc>
        <w:tc>
          <w:tcPr>
            <w:tcW w:w="0" w:type="auto"/>
            <w:vAlign w:val="center"/>
            <w:hideMark/>
          </w:tcPr>
          <w:p w14:paraId="135EA2B3" w14:textId="77777777" w:rsidR="00E53095" w:rsidRPr="00E53095" w:rsidRDefault="00E53095" w:rsidP="00E53095">
            <w:pPr>
              <w:rPr>
                <w:iCs/>
                <w:szCs w:val="28"/>
              </w:rPr>
            </w:pPr>
            <w:r w:rsidRPr="00E53095">
              <w:rPr>
                <w:iCs/>
                <w:szCs w:val="28"/>
              </w:rPr>
              <w:t>2.00</w:t>
            </w:r>
          </w:p>
        </w:tc>
        <w:tc>
          <w:tcPr>
            <w:tcW w:w="0" w:type="auto"/>
            <w:vAlign w:val="center"/>
            <w:hideMark/>
          </w:tcPr>
          <w:p w14:paraId="3094673F" w14:textId="77777777" w:rsidR="00E53095" w:rsidRPr="00E53095" w:rsidRDefault="00E53095" w:rsidP="00E53095">
            <w:pPr>
              <w:rPr>
                <w:iCs/>
                <w:szCs w:val="28"/>
              </w:rPr>
            </w:pPr>
            <w:r w:rsidRPr="00E53095">
              <w:rPr>
                <w:iCs/>
                <w:szCs w:val="28"/>
              </w:rPr>
              <w:t>3.00</w:t>
            </w:r>
          </w:p>
        </w:tc>
        <w:tc>
          <w:tcPr>
            <w:tcW w:w="0" w:type="auto"/>
            <w:vAlign w:val="center"/>
            <w:hideMark/>
          </w:tcPr>
          <w:p w14:paraId="4849BAE5" w14:textId="77777777" w:rsidR="00E53095" w:rsidRPr="00E53095" w:rsidRDefault="00E53095" w:rsidP="00E53095">
            <w:pPr>
              <w:rPr>
                <w:iCs/>
                <w:szCs w:val="28"/>
              </w:rPr>
            </w:pPr>
            <w:r w:rsidRPr="00E53095">
              <w:rPr>
                <w:iCs/>
                <w:szCs w:val="28"/>
              </w:rPr>
              <w:t>4.00</w:t>
            </w:r>
          </w:p>
        </w:tc>
        <w:tc>
          <w:tcPr>
            <w:tcW w:w="0" w:type="auto"/>
            <w:vAlign w:val="center"/>
            <w:hideMark/>
          </w:tcPr>
          <w:p w14:paraId="4F93C951" w14:textId="77777777" w:rsidR="00E53095" w:rsidRPr="00E53095" w:rsidRDefault="00E53095" w:rsidP="00E53095">
            <w:pPr>
              <w:rPr>
                <w:iCs/>
                <w:szCs w:val="28"/>
              </w:rPr>
            </w:pPr>
            <w:r w:rsidRPr="00E53095">
              <w:rPr>
                <w:iCs/>
                <w:szCs w:val="28"/>
              </w:rPr>
              <w:t>3.80</w:t>
            </w:r>
          </w:p>
        </w:tc>
        <w:tc>
          <w:tcPr>
            <w:tcW w:w="0" w:type="auto"/>
            <w:vAlign w:val="center"/>
            <w:hideMark/>
          </w:tcPr>
          <w:p w14:paraId="739F185E" w14:textId="77777777" w:rsidR="00E53095" w:rsidRPr="00E53095" w:rsidRDefault="00E53095" w:rsidP="00E53095">
            <w:pPr>
              <w:rPr>
                <w:iCs/>
                <w:szCs w:val="28"/>
              </w:rPr>
            </w:pPr>
            <w:r w:rsidRPr="00E53095">
              <w:rPr>
                <w:iCs/>
                <w:szCs w:val="28"/>
              </w:rPr>
              <w:t>5.00</w:t>
            </w:r>
          </w:p>
        </w:tc>
        <w:tc>
          <w:tcPr>
            <w:tcW w:w="0" w:type="auto"/>
            <w:vAlign w:val="center"/>
            <w:hideMark/>
          </w:tcPr>
          <w:p w14:paraId="3976B639" w14:textId="77777777" w:rsidR="00E53095" w:rsidRPr="00E53095" w:rsidRDefault="00E53095" w:rsidP="00E53095">
            <w:pPr>
              <w:rPr>
                <w:iCs/>
                <w:szCs w:val="28"/>
              </w:rPr>
            </w:pPr>
            <w:r w:rsidRPr="00E53095">
              <w:rPr>
                <w:iCs/>
                <w:szCs w:val="28"/>
              </w:rPr>
              <w:t>7.00</w:t>
            </w:r>
          </w:p>
        </w:tc>
      </w:tr>
      <w:tr w:rsidR="00E53095" w:rsidRPr="00E53095" w14:paraId="74368B89" w14:textId="77777777" w:rsidTr="00E53095">
        <w:trPr>
          <w:trHeight w:val="250"/>
          <w:tblCellSpacing w:w="15" w:type="dxa"/>
        </w:trPr>
        <w:tc>
          <w:tcPr>
            <w:tcW w:w="0" w:type="auto"/>
            <w:vAlign w:val="center"/>
            <w:hideMark/>
          </w:tcPr>
          <w:p w14:paraId="2D0CB29E" w14:textId="77777777" w:rsidR="00E53095" w:rsidRPr="00E53095" w:rsidRDefault="00E53095" w:rsidP="00E53095">
            <w:pPr>
              <w:rPr>
                <w:iCs/>
                <w:szCs w:val="28"/>
              </w:rPr>
            </w:pPr>
            <w:r w:rsidRPr="00E53095">
              <w:rPr>
                <w:iCs/>
                <w:szCs w:val="28"/>
              </w:rPr>
              <w:t>Average Monthly Hours</w:t>
            </w:r>
          </w:p>
        </w:tc>
        <w:tc>
          <w:tcPr>
            <w:tcW w:w="0" w:type="auto"/>
            <w:vAlign w:val="center"/>
            <w:hideMark/>
          </w:tcPr>
          <w:p w14:paraId="5B2D1BF5" w14:textId="77777777" w:rsidR="00E53095" w:rsidRPr="00E53095" w:rsidRDefault="00E53095" w:rsidP="00E53095">
            <w:pPr>
              <w:rPr>
                <w:iCs/>
                <w:szCs w:val="28"/>
              </w:rPr>
            </w:pPr>
            <w:r w:rsidRPr="00E53095">
              <w:rPr>
                <w:iCs/>
                <w:szCs w:val="28"/>
              </w:rPr>
              <w:t>96.00</w:t>
            </w:r>
          </w:p>
        </w:tc>
        <w:tc>
          <w:tcPr>
            <w:tcW w:w="0" w:type="auto"/>
            <w:vAlign w:val="center"/>
            <w:hideMark/>
          </w:tcPr>
          <w:p w14:paraId="6C96678F" w14:textId="77777777" w:rsidR="00E53095" w:rsidRPr="00E53095" w:rsidRDefault="00E53095" w:rsidP="00E53095">
            <w:pPr>
              <w:rPr>
                <w:iCs/>
                <w:szCs w:val="28"/>
              </w:rPr>
            </w:pPr>
            <w:r w:rsidRPr="00E53095">
              <w:rPr>
                <w:iCs/>
                <w:szCs w:val="28"/>
              </w:rPr>
              <w:t>156.00</w:t>
            </w:r>
          </w:p>
        </w:tc>
        <w:tc>
          <w:tcPr>
            <w:tcW w:w="0" w:type="auto"/>
            <w:vAlign w:val="center"/>
            <w:hideMark/>
          </w:tcPr>
          <w:p w14:paraId="610FC5D1" w14:textId="77777777" w:rsidR="00E53095" w:rsidRPr="00E53095" w:rsidRDefault="00E53095" w:rsidP="00E53095">
            <w:pPr>
              <w:rPr>
                <w:iCs/>
                <w:szCs w:val="28"/>
              </w:rPr>
            </w:pPr>
            <w:r w:rsidRPr="00E53095">
              <w:rPr>
                <w:iCs/>
                <w:szCs w:val="28"/>
              </w:rPr>
              <w:t>200.00</w:t>
            </w:r>
          </w:p>
        </w:tc>
        <w:tc>
          <w:tcPr>
            <w:tcW w:w="0" w:type="auto"/>
            <w:vAlign w:val="center"/>
            <w:hideMark/>
          </w:tcPr>
          <w:p w14:paraId="3524E048" w14:textId="77777777" w:rsidR="00E53095" w:rsidRPr="00E53095" w:rsidRDefault="00E53095" w:rsidP="00E53095">
            <w:pPr>
              <w:rPr>
                <w:iCs/>
                <w:szCs w:val="28"/>
              </w:rPr>
            </w:pPr>
            <w:r w:rsidRPr="00E53095">
              <w:rPr>
                <w:iCs/>
                <w:szCs w:val="28"/>
              </w:rPr>
              <w:t>201.10</w:t>
            </w:r>
          </w:p>
        </w:tc>
        <w:tc>
          <w:tcPr>
            <w:tcW w:w="0" w:type="auto"/>
            <w:vAlign w:val="center"/>
            <w:hideMark/>
          </w:tcPr>
          <w:p w14:paraId="62BCFF93" w14:textId="77777777" w:rsidR="00E53095" w:rsidRPr="00E53095" w:rsidRDefault="00E53095" w:rsidP="00E53095">
            <w:pPr>
              <w:rPr>
                <w:iCs/>
                <w:szCs w:val="28"/>
              </w:rPr>
            </w:pPr>
            <w:r w:rsidRPr="00E53095">
              <w:rPr>
                <w:iCs/>
                <w:szCs w:val="28"/>
              </w:rPr>
              <w:t>245.00</w:t>
            </w:r>
          </w:p>
        </w:tc>
        <w:tc>
          <w:tcPr>
            <w:tcW w:w="0" w:type="auto"/>
            <w:vAlign w:val="center"/>
            <w:hideMark/>
          </w:tcPr>
          <w:p w14:paraId="07A586F1" w14:textId="77777777" w:rsidR="00E53095" w:rsidRPr="00E53095" w:rsidRDefault="00E53095" w:rsidP="00E53095">
            <w:pPr>
              <w:rPr>
                <w:iCs/>
                <w:szCs w:val="28"/>
              </w:rPr>
            </w:pPr>
            <w:r w:rsidRPr="00E53095">
              <w:rPr>
                <w:iCs/>
                <w:szCs w:val="28"/>
              </w:rPr>
              <w:t>310.00</w:t>
            </w:r>
          </w:p>
        </w:tc>
      </w:tr>
      <w:tr w:rsidR="00E53095" w:rsidRPr="00E53095" w14:paraId="2A027B20" w14:textId="77777777" w:rsidTr="00E53095">
        <w:trPr>
          <w:trHeight w:val="282"/>
          <w:tblCellSpacing w:w="15" w:type="dxa"/>
        </w:trPr>
        <w:tc>
          <w:tcPr>
            <w:tcW w:w="0" w:type="auto"/>
            <w:vAlign w:val="center"/>
            <w:hideMark/>
          </w:tcPr>
          <w:p w14:paraId="6B940B9D" w14:textId="77777777" w:rsidR="00E53095" w:rsidRPr="00E53095" w:rsidRDefault="00E53095" w:rsidP="00E53095">
            <w:pPr>
              <w:rPr>
                <w:iCs/>
                <w:szCs w:val="28"/>
              </w:rPr>
            </w:pPr>
            <w:r w:rsidRPr="00E53095">
              <w:rPr>
                <w:iCs/>
                <w:szCs w:val="28"/>
              </w:rPr>
              <w:t>Time Spent at Company</w:t>
            </w:r>
          </w:p>
        </w:tc>
        <w:tc>
          <w:tcPr>
            <w:tcW w:w="0" w:type="auto"/>
            <w:vAlign w:val="center"/>
            <w:hideMark/>
          </w:tcPr>
          <w:p w14:paraId="298E8830" w14:textId="77777777" w:rsidR="00E53095" w:rsidRPr="00E53095" w:rsidRDefault="00E53095" w:rsidP="00E53095">
            <w:pPr>
              <w:rPr>
                <w:iCs/>
                <w:szCs w:val="28"/>
              </w:rPr>
            </w:pPr>
            <w:r w:rsidRPr="00E53095">
              <w:rPr>
                <w:iCs/>
                <w:szCs w:val="28"/>
              </w:rPr>
              <w:t>2.00</w:t>
            </w:r>
          </w:p>
        </w:tc>
        <w:tc>
          <w:tcPr>
            <w:tcW w:w="0" w:type="auto"/>
            <w:vAlign w:val="center"/>
            <w:hideMark/>
          </w:tcPr>
          <w:p w14:paraId="5C0B608B" w14:textId="77777777" w:rsidR="00E53095" w:rsidRPr="00E53095" w:rsidRDefault="00E53095" w:rsidP="00E53095">
            <w:pPr>
              <w:rPr>
                <w:iCs/>
                <w:szCs w:val="28"/>
              </w:rPr>
            </w:pPr>
            <w:r w:rsidRPr="00E53095">
              <w:rPr>
                <w:iCs/>
                <w:szCs w:val="28"/>
              </w:rPr>
              <w:t>3.00</w:t>
            </w:r>
          </w:p>
        </w:tc>
        <w:tc>
          <w:tcPr>
            <w:tcW w:w="0" w:type="auto"/>
            <w:vAlign w:val="center"/>
            <w:hideMark/>
          </w:tcPr>
          <w:p w14:paraId="3B839CCC" w14:textId="77777777" w:rsidR="00E53095" w:rsidRPr="00E53095" w:rsidRDefault="00E53095" w:rsidP="00E53095">
            <w:pPr>
              <w:rPr>
                <w:iCs/>
                <w:szCs w:val="28"/>
              </w:rPr>
            </w:pPr>
            <w:r w:rsidRPr="00E53095">
              <w:rPr>
                <w:iCs/>
                <w:szCs w:val="28"/>
              </w:rPr>
              <w:t>3.00</w:t>
            </w:r>
          </w:p>
        </w:tc>
        <w:tc>
          <w:tcPr>
            <w:tcW w:w="0" w:type="auto"/>
            <w:vAlign w:val="center"/>
            <w:hideMark/>
          </w:tcPr>
          <w:p w14:paraId="432311F4" w14:textId="77777777" w:rsidR="00E53095" w:rsidRPr="00E53095" w:rsidRDefault="00E53095" w:rsidP="00E53095">
            <w:pPr>
              <w:rPr>
                <w:iCs/>
                <w:szCs w:val="28"/>
              </w:rPr>
            </w:pPr>
            <w:r w:rsidRPr="00E53095">
              <w:rPr>
                <w:iCs/>
                <w:szCs w:val="28"/>
              </w:rPr>
              <w:t>3.49</w:t>
            </w:r>
          </w:p>
        </w:tc>
        <w:tc>
          <w:tcPr>
            <w:tcW w:w="0" w:type="auto"/>
            <w:vAlign w:val="center"/>
            <w:hideMark/>
          </w:tcPr>
          <w:p w14:paraId="3374A14C" w14:textId="77777777" w:rsidR="00E53095" w:rsidRPr="00E53095" w:rsidRDefault="00E53095" w:rsidP="00E53095">
            <w:pPr>
              <w:rPr>
                <w:iCs/>
                <w:szCs w:val="28"/>
              </w:rPr>
            </w:pPr>
            <w:r w:rsidRPr="00E53095">
              <w:rPr>
                <w:iCs/>
                <w:szCs w:val="28"/>
              </w:rPr>
              <w:t>4.00</w:t>
            </w:r>
          </w:p>
        </w:tc>
        <w:tc>
          <w:tcPr>
            <w:tcW w:w="0" w:type="auto"/>
            <w:vAlign w:val="center"/>
            <w:hideMark/>
          </w:tcPr>
          <w:p w14:paraId="1C5CAA6B" w14:textId="77777777" w:rsidR="00E53095" w:rsidRPr="00E53095" w:rsidRDefault="00E53095" w:rsidP="00E53095">
            <w:pPr>
              <w:rPr>
                <w:iCs/>
                <w:szCs w:val="28"/>
              </w:rPr>
            </w:pPr>
            <w:r w:rsidRPr="00E53095">
              <w:rPr>
                <w:iCs/>
                <w:szCs w:val="28"/>
              </w:rPr>
              <w:t>10.00</w:t>
            </w:r>
          </w:p>
        </w:tc>
      </w:tr>
    </w:tbl>
    <w:p w14:paraId="7EC5C25E" w14:textId="3B06A788" w:rsidR="003563C6" w:rsidRPr="00AB5537" w:rsidRDefault="00AB5537" w:rsidP="000624E4">
      <w:pPr>
        <w:jc w:val="center"/>
        <w:rPr>
          <w:i/>
          <w:sz w:val="22"/>
        </w:rPr>
      </w:pPr>
      <w:r w:rsidRPr="008248A7">
        <w:rPr>
          <w:i/>
          <w:sz w:val="22"/>
        </w:rPr>
        <w:t>(Table</w:t>
      </w:r>
      <w:r>
        <w:rPr>
          <w:i/>
          <w:sz w:val="22"/>
        </w:rPr>
        <w:t>.2</w:t>
      </w:r>
      <w:r w:rsidRPr="008248A7">
        <w:rPr>
          <w:i/>
          <w:sz w:val="22"/>
        </w:rPr>
        <w:t xml:space="preserve"> – </w:t>
      </w:r>
      <w:r>
        <w:rPr>
          <w:i/>
          <w:sz w:val="22"/>
        </w:rPr>
        <w:t>Summary Statistics</w:t>
      </w:r>
      <w:r w:rsidRPr="008248A7">
        <w:rPr>
          <w:i/>
          <w:sz w:val="22"/>
        </w:rPr>
        <w:t>)</w:t>
      </w:r>
    </w:p>
    <w:p w14:paraId="50EF9092" w14:textId="77777777" w:rsidR="00B30747" w:rsidRDefault="00B30747" w:rsidP="00B30747">
      <w:pPr>
        <w:pStyle w:val="NormalWeb"/>
        <w:jc w:val="both"/>
        <w:rPr>
          <w:rStyle w:val="Strong"/>
          <w:b w:val="0"/>
          <w:bCs w:val="0"/>
        </w:rPr>
      </w:pPr>
    </w:p>
    <w:p w14:paraId="2CF7E233" w14:textId="77777777" w:rsidR="000624E4" w:rsidRPr="000624E4" w:rsidRDefault="000624E4" w:rsidP="000624E4">
      <w:pPr>
        <w:pStyle w:val="NormalWeb"/>
        <w:numPr>
          <w:ilvl w:val="0"/>
          <w:numId w:val="52"/>
        </w:numPr>
        <w:jc w:val="both"/>
      </w:pPr>
      <w:r w:rsidRPr="000624E4">
        <w:rPr>
          <w:b/>
          <w:bCs/>
        </w:rPr>
        <w:t>Satisfaction Level</w:t>
      </w:r>
      <w:r w:rsidRPr="000624E4">
        <w:t>: Employee satisfaction ranges from 0.09 to 1.00, with a median value of 0.64 and an average of 0.61. This indicates that satisfaction levels are generally moderate to high among employees.</w:t>
      </w:r>
    </w:p>
    <w:p w14:paraId="3CAD8436" w14:textId="77777777" w:rsidR="000624E4" w:rsidRPr="000624E4" w:rsidRDefault="000624E4" w:rsidP="000624E4">
      <w:pPr>
        <w:pStyle w:val="NormalWeb"/>
        <w:numPr>
          <w:ilvl w:val="0"/>
          <w:numId w:val="52"/>
        </w:numPr>
        <w:jc w:val="both"/>
      </w:pPr>
      <w:r w:rsidRPr="000624E4">
        <w:rPr>
          <w:b/>
          <w:bCs/>
        </w:rPr>
        <w:t>Last Evaluation</w:t>
      </w:r>
      <w:r w:rsidRPr="000624E4">
        <w:t>: Scores of employees' last performance evaluations range from 0.36 to 1.00, with a median of 0.72. The mean score of 0.71 suggests consistent performance evaluations across employees.</w:t>
      </w:r>
    </w:p>
    <w:p w14:paraId="67B5E29B" w14:textId="77777777" w:rsidR="000624E4" w:rsidRPr="000624E4" w:rsidRDefault="000624E4" w:rsidP="000624E4">
      <w:pPr>
        <w:pStyle w:val="NormalWeb"/>
        <w:numPr>
          <w:ilvl w:val="0"/>
          <w:numId w:val="52"/>
        </w:numPr>
        <w:jc w:val="both"/>
      </w:pPr>
      <w:r w:rsidRPr="000624E4">
        <w:rPr>
          <w:b/>
          <w:bCs/>
        </w:rPr>
        <w:t>Number of Projects</w:t>
      </w:r>
      <w:r w:rsidRPr="000624E4">
        <w:t>: Employees have worked on a minimum of 2 and a maximum of 7 projects. The median value of 4 and the mean of 3.80 suggest that most employees handle between 3 and 5 projects.</w:t>
      </w:r>
    </w:p>
    <w:p w14:paraId="47C35017" w14:textId="77777777" w:rsidR="000624E4" w:rsidRPr="000624E4" w:rsidRDefault="000624E4" w:rsidP="000624E4">
      <w:pPr>
        <w:pStyle w:val="NormalWeb"/>
        <w:numPr>
          <w:ilvl w:val="0"/>
          <w:numId w:val="52"/>
        </w:numPr>
        <w:jc w:val="both"/>
      </w:pPr>
      <w:r w:rsidRPr="000624E4">
        <w:rPr>
          <w:b/>
          <w:bCs/>
        </w:rPr>
        <w:lastRenderedPageBreak/>
        <w:t>Average Monthly Hours</w:t>
      </w:r>
      <w:r w:rsidRPr="000624E4">
        <w:t>: Monthly hours worked range from 96 to 310, with a median of 200 and an average of 201.1. This reflects a reasonable workload for most employees but also points to some outliers working very high or low hours.</w:t>
      </w:r>
    </w:p>
    <w:p w14:paraId="2AE45EE5" w14:textId="77777777" w:rsidR="000624E4" w:rsidRDefault="000624E4" w:rsidP="000624E4">
      <w:pPr>
        <w:pStyle w:val="NormalWeb"/>
        <w:numPr>
          <w:ilvl w:val="0"/>
          <w:numId w:val="52"/>
        </w:numPr>
        <w:jc w:val="both"/>
      </w:pPr>
      <w:r w:rsidRPr="000624E4">
        <w:rPr>
          <w:b/>
          <w:bCs/>
        </w:rPr>
        <w:t>Time Spent at the Company</w:t>
      </w:r>
      <w:r w:rsidRPr="000624E4">
        <w:t>: Employee tenure ranges from 2 to 10 years, with a median of 3 years and an average of 3.49 years. Most employees have relatively short tenures, suggesting potential turnover trends or rapid employee cycling.</w:t>
      </w:r>
    </w:p>
    <w:p w14:paraId="1A391E60" w14:textId="77777777" w:rsidR="009B1F13" w:rsidRDefault="009B1F13" w:rsidP="009B1F13">
      <w:pPr>
        <w:pStyle w:val="NormalWeb"/>
        <w:ind w:left="720"/>
        <w:jc w:val="both"/>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2"/>
        <w:gridCol w:w="2345"/>
        <w:gridCol w:w="4643"/>
      </w:tblGrid>
      <w:tr w:rsidR="009B1F13" w:rsidRPr="009B1F13" w14:paraId="767D0987" w14:textId="77777777" w:rsidTr="009B1F13">
        <w:trPr>
          <w:tblHeader/>
          <w:tblCellSpacing w:w="15" w:type="dxa"/>
        </w:trPr>
        <w:tc>
          <w:tcPr>
            <w:tcW w:w="0" w:type="auto"/>
            <w:vAlign w:val="center"/>
            <w:hideMark/>
          </w:tcPr>
          <w:p w14:paraId="12758521" w14:textId="77777777" w:rsidR="009B1F13" w:rsidRPr="009B1F13" w:rsidRDefault="009B1F13" w:rsidP="009B1F13">
            <w:pPr>
              <w:pStyle w:val="NormalWeb"/>
              <w:jc w:val="both"/>
              <w:rPr>
                <w:b/>
                <w:bCs/>
              </w:rPr>
            </w:pPr>
            <w:r w:rsidRPr="009B1F13">
              <w:rPr>
                <w:b/>
                <w:bCs/>
              </w:rPr>
              <w:t>Variable</w:t>
            </w:r>
          </w:p>
        </w:tc>
        <w:tc>
          <w:tcPr>
            <w:tcW w:w="0" w:type="auto"/>
            <w:vAlign w:val="center"/>
            <w:hideMark/>
          </w:tcPr>
          <w:p w14:paraId="4180FFE8" w14:textId="77777777" w:rsidR="009B1F13" w:rsidRPr="009B1F13" w:rsidRDefault="009B1F13" w:rsidP="009B1F13">
            <w:pPr>
              <w:pStyle w:val="NormalWeb"/>
              <w:jc w:val="both"/>
              <w:rPr>
                <w:b/>
                <w:bCs/>
              </w:rPr>
            </w:pPr>
            <w:r w:rsidRPr="009B1F13">
              <w:rPr>
                <w:b/>
                <w:bCs/>
              </w:rPr>
              <w:t>Levels</w:t>
            </w:r>
          </w:p>
        </w:tc>
        <w:tc>
          <w:tcPr>
            <w:tcW w:w="0" w:type="auto"/>
            <w:vAlign w:val="center"/>
            <w:hideMark/>
          </w:tcPr>
          <w:p w14:paraId="0CE6349C" w14:textId="77777777" w:rsidR="009B1F13" w:rsidRPr="009B1F13" w:rsidRDefault="009B1F13" w:rsidP="009B1F13">
            <w:pPr>
              <w:pStyle w:val="NormalWeb"/>
              <w:jc w:val="both"/>
              <w:rPr>
                <w:b/>
                <w:bCs/>
              </w:rPr>
            </w:pPr>
            <w:r w:rsidRPr="009B1F13">
              <w:rPr>
                <w:b/>
                <w:bCs/>
              </w:rPr>
              <w:t>Count per Level</w:t>
            </w:r>
          </w:p>
        </w:tc>
      </w:tr>
      <w:tr w:rsidR="009B1F13" w:rsidRPr="009B1F13" w14:paraId="4DB55D54" w14:textId="77777777" w:rsidTr="009B1F13">
        <w:trPr>
          <w:tblCellSpacing w:w="15" w:type="dxa"/>
        </w:trPr>
        <w:tc>
          <w:tcPr>
            <w:tcW w:w="0" w:type="auto"/>
            <w:vAlign w:val="center"/>
            <w:hideMark/>
          </w:tcPr>
          <w:p w14:paraId="35E37D79" w14:textId="77777777" w:rsidR="009B1F13" w:rsidRPr="009B1F13" w:rsidRDefault="009B1F13" w:rsidP="009B1F13">
            <w:pPr>
              <w:pStyle w:val="NormalWeb"/>
              <w:jc w:val="both"/>
            </w:pPr>
            <w:r w:rsidRPr="009B1F13">
              <w:rPr>
                <w:b/>
                <w:bCs/>
              </w:rPr>
              <w:t>Work Accident</w:t>
            </w:r>
          </w:p>
        </w:tc>
        <w:tc>
          <w:tcPr>
            <w:tcW w:w="0" w:type="auto"/>
            <w:vAlign w:val="center"/>
            <w:hideMark/>
          </w:tcPr>
          <w:p w14:paraId="73516757" w14:textId="77777777" w:rsidR="009B1F13" w:rsidRPr="009B1F13" w:rsidRDefault="009B1F13" w:rsidP="009B1F13">
            <w:pPr>
              <w:pStyle w:val="NormalWeb"/>
              <w:jc w:val="both"/>
            </w:pPr>
            <w:r w:rsidRPr="009B1F13">
              <w:t>0, 1</w:t>
            </w:r>
          </w:p>
        </w:tc>
        <w:tc>
          <w:tcPr>
            <w:tcW w:w="0" w:type="auto"/>
            <w:vAlign w:val="center"/>
            <w:hideMark/>
          </w:tcPr>
          <w:p w14:paraId="14F67363" w14:textId="41ED3C11" w:rsidR="009B1F13" w:rsidRPr="009B1F13" w:rsidRDefault="009B1F13" w:rsidP="009B1F13">
            <w:pPr>
              <w:pStyle w:val="NormalWeb"/>
              <w:jc w:val="both"/>
            </w:pPr>
            <w:r w:rsidRPr="009B1F13">
              <w:t xml:space="preserve">0: </w:t>
            </w:r>
            <w:r w:rsidR="00F01985">
              <w:t xml:space="preserve">No, </w:t>
            </w:r>
            <w:r w:rsidRPr="009B1F13">
              <w:t xml:space="preserve">1: </w:t>
            </w:r>
            <w:r w:rsidR="00F01985">
              <w:t>Yes</w:t>
            </w:r>
          </w:p>
        </w:tc>
      </w:tr>
      <w:tr w:rsidR="009B1F13" w:rsidRPr="009B1F13" w14:paraId="5769256B" w14:textId="77777777" w:rsidTr="009B1F13">
        <w:trPr>
          <w:tblCellSpacing w:w="15" w:type="dxa"/>
        </w:trPr>
        <w:tc>
          <w:tcPr>
            <w:tcW w:w="0" w:type="auto"/>
            <w:vAlign w:val="center"/>
            <w:hideMark/>
          </w:tcPr>
          <w:p w14:paraId="41CA3A7B" w14:textId="77777777" w:rsidR="009B1F13" w:rsidRPr="009B1F13" w:rsidRDefault="009B1F13" w:rsidP="009B1F13">
            <w:pPr>
              <w:pStyle w:val="NormalWeb"/>
              <w:jc w:val="both"/>
            </w:pPr>
            <w:r w:rsidRPr="009B1F13">
              <w:rPr>
                <w:b/>
                <w:bCs/>
              </w:rPr>
              <w:t>Left (Turnover)</w:t>
            </w:r>
          </w:p>
        </w:tc>
        <w:tc>
          <w:tcPr>
            <w:tcW w:w="0" w:type="auto"/>
            <w:vAlign w:val="center"/>
            <w:hideMark/>
          </w:tcPr>
          <w:p w14:paraId="063247CB" w14:textId="77777777" w:rsidR="009B1F13" w:rsidRPr="009B1F13" w:rsidRDefault="009B1F13" w:rsidP="009B1F13">
            <w:pPr>
              <w:pStyle w:val="NormalWeb"/>
              <w:jc w:val="both"/>
            </w:pPr>
            <w:r w:rsidRPr="009B1F13">
              <w:t>0, 1</w:t>
            </w:r>
          </w:p>
        </w:tc>
        <w:tc>
          <w:tcPr>
            <w:tcW w:w="0" w:type="auto"/>
            <w:vAlign w:val="center"/>
            <w:hideMark/>
          </w:tcPr>
          <w:p w14:paraId="51F8F8AF" w14:textId="77777777" w:rsidR="009B1F13" w:rsidRPr="009B1F13" w:rsidRDefault="009B1F13" w:rsidP="009B1F13">
            <w:pPr>
              <w:pStyle w:val="NormalWeb"/>
              <w:jc w:val="both"/>
            </w:pPr>
            <w:r w:rsidRPr="009B1F13">
              <w:t>0: Employees stayed, 1: Employees left</w:t>
            </w:r>
          </w:p>
        </w:tc>
      </w:tr>
      <w:tr w:rsidR="009B1F13" w:rsidRPr="009B1F13" w14:paraId="4DA7F896" w14:textId="77777777" w:rsidTr="009B1F13">
        <w:trPr>
          <w:tblCellSpacing w:w="15" w:type="dxa"/>
        </w:trPr>
        <w:tc>
          <w:tcPr>
            <w:tcW w:w="0" w:type="auto"/>
            <w:vAlign w:val="center"/>
            <w:hideMark/>
          </w:tcPr>
          <w:p w14:paraId="77CD5D86" w14:textId="77777777" w:rsidR="009B1F13" w:rsidRPr="009B1F13" w:rsidRDefault="009B1F13" w:rsidP="009B1F13">
            <w:pPr>
              <w:pStyle w:val="NormalWeb"/>
              <w:jc w:val="both"/>
            </w:pPr>
            <w:r w:rsidRPr="009B1F13">
              <w:rPr>
                <w:b/>
                <w:bCs/>
              </w:rPr>
              <w:t>Promotion Last 5 Years</w:t>
            </w:r>
          </w:p>
        </w:tc>
        <w:tc>
          <w:tcPr>
            <w:tcW w:w="0" w:type="auto"/>
            <w:vAlign w:val="center"/>
            <w:hideMark/>
          </w:tcPr>
          <w:p w14:paraId="1C89CDDA" w14:textId="77777777" w:rsidR="009B1F13" w:rsidRPr="009B1F13" w:rsidRDefault="009B1F13" w:rsidP="009B1F13">
            <w:pPr>
              <w:pStyle w:val="NormalWeb"/>
              <w:jc w:val="both"/>
            </w:pPr>
            <w:r w:rsidRPr="009B1F13">
              <w:t>0, 1</w:t>
            </w:r>
          </w:p>
        </w:tc>
        <w:tc>
          <w:tcPr>
            <w:tcW w:w="0" w:type="auto"/>
            <w:vAlign w:val="center"/>
            <w:hideMark/>
          </w:tcPr>
          <w:p w14:paraId="6DAAD486" w14:textId="77777777" w:rsidR="009B1F13" w:rsidRPr="009B1F13" w:rsidRDefault="009B1F13" w:rsidP="009B1F13">
            <w:pPr>
              <w:pStyle w:val="NormalWeb"/>
              <w:jc w:val="both"/>
            </w:pPr>
            <w:r w:rsidRPr="009B1F13">
              <w:t>0: No promotion, 1: Promoted</w:t>
            </w:r>
          </w:p>
        </w:tc>
      </w:tr>
      <w:tr w:rsidR="009B1F13" w:rsidRPr="009B1F13" w14:paraId="3D08F52B" w14:textId="77777777" w:rsidTr="009B1F13">
        <w:trPr>
          <w:tblCellSpacing w:w="15" w:type="dxa"/>
        </w:trPr>
        <w:tc>
          <w:tcPr>
            <w:tcW w:w="0" w:type="auto"/>
            <w:vAlign w:val="center"/>
            <w:hideMark/>
          </w:tcPr>
          <w:p w14:paraId="3FF87F83" w14:textId="77777777" w:rsidR="009B1F13" w:rsidRPr="009B1F13" w:rsidRDefault="009B1F13" w:rsidP="009B1F13">
            <w:pPr>
              <w:pStyle w:val="NormalWeb"/>
              <w:jc w:val="both"/>
            </w:pPr>
            <w:r w:rsidRPr="009B1F13">
              <w:rPr>
                <w:b/>
                <w:bCs/>
              </w:rPr>
              <w:t>Department</w:t>
            </w:r>
          </w:p>
        </w:tc>
        <w:tc>
          <w:tcPr>
            <w:tcW w:w="0" w:type="auto"/>
            <w:vAlign w:val="center"/>
            <w:hideMark/>
          </w:tcPr>
          <w:p w14:paraId="3B40A972" w14:textId="77777777" w:rsidR="009B1F13" w:rsidRPr="009B1F13" w:rsidRDefault="009B1F13" w:rsidP="009B1F13">
            <w:pPr>
              <w:pStyle w:val="NormalWeb"/>
              <w:jc w:val="both"/>
            </w:pPr>
            <w:r w:rsidRPr="009B1F13">
              <w:t>Sales, Technical, HR, etc.</w:t>
            </w:r>
          </w:p>
        </w:tc>
        <w:tc>
          <w:tcPr>
            <w:tcW w:w="0" w:type="auto"/>
            <w:vAlign w:val="center"/>
            <w:hideMark/>
          </w:tcPr>
          <w:p w14:paraId="3AB1409F" w14:textId="4E03EA0A" w:rsidR="009B1F13" w:rsidRPr="009B1F13" w:rsidRDefault="00F01985" w:rsidP="009B1F13">
            <w:pPr>
              <w:pStyle w:val="NormalWeb"/>
              <w:jc w:val="both"/>
            </w:pPr>
            <w:r>
              <w:t>D</w:t>
            </w:r>
            <w:r w:rsidR="009B1F13" w:rsidRPr="009B1F13">
              <w:t>epartment (e.g., sales: majority)</w:t>
            </w:r>
          </w:p>
        </w:tc>
      </w:tr>
      <w:tr w:rsidR="009B1F13" w:rsidRPr="009B1F13" w14:paraId="19EC37B2" w14:textId="77777777" w:rsidTr="009B1F13">
        <w:trPr>
          <w:tblCellSpacing w:w="15" w:type="dxa"/>
        </w:trPr>
        <w:tc>
          <w:tcPr>
            <w:tcW w:w="0" w:type="auto"/>
            <w:vAlign w:val="center"/>
            <w:hideMark/>
          </w:tcPr>
          <w:p w14:paraId="1BB2518F" w14:textId="77777777" w:rsidR="009B1F13" w:rsidRPr="009B1F13" w:rsidRDefault="009B1F13" w:rsidP="009B1F13">
            <w:pPr>
              <w:pStyle w:val="NormalWeb"/>
              <w:jc w:val="both"/>
            </w:pPr>
            <w:r w:rsidRPr="009B1F13">
              <w:rPr>
                <w:b/>
                <w:bCs/>
              </w:rPr>
              <w:t>Salary</w:t>
            </w:r>
          </w:p>
        </w:tc>
        <w:tc>
          <w:tcPr>
            <w:tcW w:w="0" w:type="auto"/>
            <w:vAlign w:val="center"/>
            <w:hideMark/>
          </w:tcPr>
          <w:p w14:paraId="22EF93BF" w14:textId="77777777" w:rsidR="009B1F13" w:rsidRPr="009B1F13" w:rsidRDefault="009B1F13" w:rsidP="009B1F13">
            <w:pPr>
              <w:pStyle w:val="NormalWeb"/>
              <w:jc w:val="both"/>
            </w:pPr>
            <w:r w:rsidRPr="009B1F13">
              <w:t>Low, Medium, High</w:t>
            </w:r>
          </w:p>
        </w:tc>
        <w:tc>
          <w:tcPr>
            <w:tcW w:w="0" w:type="auto"/>
            <w:vAlign w:val="center"/>
            <w:hideMark/>
          </w:tcPr>
          <w:p w14:paraId="5C03D416" w14:textId="77777777" w:rsidR="009B1F13" w:rsidRPr="009B1F13" w:rsidRDefault="009B1F13" w:rsidP="009B1F13">
            <w:pPr>
              <w:pStyle w:val="NormalWeb"/>
              <w:jc w:val="both"/>
            </w:pPr>
            <w:r w:rsidRPr="009B1F13">
              <w:t>Low: Count (majority), Medium: Count, High: Count</w:t>
            </w:r>
          </w:p>
        </w:tc>
      </w:tr>
    </w:tbl>
    <w:p w14:paraId="50506D25" w14:textId="676EE5B3" w:rsidR="00F277DA" w:rsidRPr="00AB5537" w:rsidRDefault="00F277DA" w:rsidP="00F277DA">
      <w:pPr>
        <w:jc w:val="center"/>
        <w:rPr>
          <w:i/>
          <w:sz w:val="22"/>
        </w:rPr>
      </w:pPr>
      <w:r w:rsidRPr="008248A7">
        <w:rPr>
          <w:i/>
          <w:sz w:val="22"/>
        </w:rPr>
        <w:t>(Table</w:t>
      </w:r>
      <w:r>
        <w:rPr>
          <w:i/>
          <w:sz w:val="22"/>
        </w:rPr>
        <w:t>.2</w:t>
      </w:r>
      <w:r w:rsidRPr="008248A7">
        <w:rPr>
          <w:i/>
          <w:sz w:val="22"/>
        </w:rPr>
        <w:t xml:space="preserve"> – </w:t>
      </w:r>
      <w:r>
        <w:rPr>
          <w:i/>
          <w:sz w:val="22"/>
        </w:rPr>
        <w:t>Frequency Distribution Statistics</w:t>
      </w:r>
      <w:r w:rsidRPr="008248A7">
        <w:rPr>
          <w:i/>
          <w:sz w:val="22"/>
        </w:rPr>
        <w:t>)</w:t>
      </w:r>
    </w:p>
    <w:p w14:paraId="4742433C" w14:textId="59BAFDE2" w:rsidR="00F01985" w:rsidRPr="00F01985" w:rsidRDefault="00F01985" w:rsidP="00F01985">
      <w:pPr>
        <w:pStyle w:val="NormalWeb"/>
        <w:ind w:left="360"/>
        <w:jc w:val="both"/>
      </w:pPr>
      <w:r w:rsidRPr="00F01985">
        <w:rPr>
          <w:b/>
          <w:bCs/>
        </w:rPr>
        <w:t>Work Accident</w:t>
      </w:r>
      <w:r w:rsidRPr="00F01985">
        <w:t>:</w:t>
      </w:r>
    </w:p>
    <w:p w14:paraId="541A38FA" w14:textId="77777777" w:rsidR="00F01985" w:rsidRPr="00F01985" w:rsidRDefault="00F01985" w:rsidP="00F01985">
      <w:pPr>
        <w:pStyle w:val="NormalWeb"/>
        <w:numPr>
          <w:ilvl w:val="0"/>
          <w:numId w:val="53"/>
        </w:numPr>
        <w:tabs>
          <w:tab w:val="clear" w:pos="720"/>
          <w:tab w:val="num" w:pos="1080"/>
        </w:tabs>
        <w:ind w:left="1080"/>
        <w:jc w:val="both"/>
      </w:pPr>
      <w:r w:rsidRPr="00F01985">
        <w:rPr>
          <w:b/>
          <w:bCs/>
        </w:rPr>
        <w:t>Description</w:t>
      </w:r>
      <w:r w:rsidRPr="00F01985">
        <w:t>: Indicates whether an employee experienced a work accident.</w:t>
      </w:r>
    </w:p>
    <w:p w14:paraId="0D08A30B" w14:textId="77777777" w:rsidR="00F01985" w:rsidRPr="00F01985" w:rsidRDefault="00F01985" w:rsidP="00F01985">
      <w:pPr>
        <w:pStyle w:val="NormalWeb"/>
        <w:numPr>
          <w:ilvl w:val="0"/>
          <w:numId w:val="53"/>
        </w:numPr>
        <w:tabs>
          <w:tab w:val="clear" w:pos="720"/>
          <w:tab w:val="num" w:pos="1080"/>
        </w:tabs>
        <w:ind w:left="1080"/>
        <w:jc w:val="both"/>
      </w:pPr>
      <w:r w:rsidRPr="00F01985">
        <w:rPr>
          <w:b/>
          <w:bCs/>
        </w:rPr>
        <w:t>Levels</w:t>
      </w:r>
      <w:r w:rsidRPr="00F01985">
        <w:t>:</w:t>
      </w:r>
    </w:p>
    <w:p w14:paraId="1F6396C5" w14:textId="77777777" w:rsidR="00F01985" w:rsidRPr="00F01985" w:rsidRDefault="00F01985" w:rsidP="00F01985">
      <w:pPr>
        <w:pStyle w:val="NormalWeb"/>
        <w:numPr>
          <w:ilvl w:val="1"/>
          <w:numId w:val="53"/>
        </w:numPr>
        <w:tabs>
          <w:tab w:val="clear" w:pos="1440"/>
          <w:tab w:val="num" w:pos="1800"/>
        </w:tabs>
        <w:ind w:left="1800"/>
        <w:jc w:val="both"/>
      </w:pPr>
      <w:r w:rsidRPr="00F01985">
        <w:t>0: No work accident (majority).</w:t>
      </w:r>
    </w:p>
    <w:p w14:paraId="4A9BB8C4" w14:textId="77777777" w:rsidR="00F01985" w:rsidRPr="00F01985" w:rsidRDefault="00F01985" w:rsidP="00F01985">
      <w:pPr>
        <w:pStyle w:val="NormalWeb"/>
        <w:numPr>
          <w:ilvl w:val="1"/>
          <w:numId w:val="53"/>
        </w:numPr>
        <w:tabs>
          <w:tab w:val="clear" w:pos="1440"/>
          <w:tab w:val="num" w:pos="1800"/>
        </w:tabs>
        <w:ind w:left="1800"/>
        <w:jc w:val="both"/>
      </w:pPr>
      <w:r w:rsidRPr="00F01985">
        <w:t>1: Experienced a work accident (minority).</w:t>
      </w:r>
    </w:p>
    <w:p w14:paraId="530C0FB1" w14:textId="77777777" w:rsidR="00F01985" w:rsidRPr="00F01985" w:rsidRDefault="00F01985" w:rsidP="00F01985">
      <w:pPr>
        <w:pStyle w:val="NormalWeb"/>
        <w:numPr>
          <w:ilvl w:val="0"/>
          <w:numId w:val="53"/>
        </w:numPr>
        <w:tabs>
          <w:tab w:val="clear" w:pos="720"/>
          <w:tab w:val="num" w:pos="1080"/>
        </w:tabs>
        <w:ind w:left="1080"/>
        <w:jc w:val="both"/>
      </w:pPr>
      <w:r w:rsidRPr="00F01985">
        <w:rPr>
          <w:b/>
          <w:bCs/>
        </w:rPr>
        <w:t>Relevance</w:t>
      </w:r>
      <w:r w:rsidRPr="00F01985">
        <w:t>: Helps evaluate if workplace safety contributes to employee turnover.</w:t>
      </w:r>
    </w:p>
    <w:p w14:paraId="10C2E700" w14:textId="2639DFCE" w:rsidR="00F01985" w:rsidRPr="00F01985" w:rsidRDefault="00F01985" w:rsidP="00F01985">
      <w:pPr>
        <w:pStyle w:val="NormalWeb"/>
        <w:ind w:left="360"/>
        <w:jc w:val="both"/>
      </w:pPr>
      <w:r w:rsidRPr="00F01985">
        <w:rPr>
          <w:b/>
          <w:bCs/>
        </w:rPr>
        <w:t>Left (Turnover)</w:t>
      </w:r>
      <w:r w:rsidRPr="00F01985">
        <w:t>:</w:t>
      </w:r>
    </w:p>
    <w:p w14:paraId="20249B7B" w14:textId="77777777" w:rsidR="00F01985" w:rsidRPr="00F01985" w:rsidRDefault="00F01985" w:rsidP="00F01985">
      <w:pPr>
        <w:pStyle w:val="NormalWeb"/>
        <w:numPr>
          <w:ilvl w:val="0"/>
          <w:numId w:val="54"/>
        </w:numPr>
        <w:tabs>
          <w:tab w:val="clear" w:pos="720"/>
          <w:tab w:val="num" w:pos="1080"/>
        </w:tabs>
        <w:ind w:left="1080"/>
        <w:jc w:val="both"/>
      </w:pPr>
      <w:r w:rsidRPr="00F01985">
        <w:rPr>
          <w:b/>
          <w:bCs/>
        </w:rPr>
        <w:t>Description</w:t>
      </w:r>
      <w:r w:rsidRPr="00F01985">
        <w:t>: Indicates whether the employee has left the company.</w:t>
      </w:r>
    </w:p>
    <w:p w14:paraId="376D852B" w14:textId="77777777" w:rsidR="00F01985" w:rsidRPr="00F01985" w:rsidRDefault="00F01985" w:rsidP="00F01985">
      <w:pPr>
        <w:pStyle w:val="NormalWeb"/>
        <w:numPr>
          <w:ilvl w:val="0"/>
          <w:numId w:val="54"/>
        </w:numPr>
        <w:tabs>
          <w:tab w:val="clear" w:pos="720"/>
          <w:tab w:val="num" w:pos="1080"/>
        </w:tabs>
        <w:ind w:left="1080"/>
        <w:jc w:val="both"/>
      </w:pPr>
      <w:r w:rsidRPr="00F01985">
        <w:rPr>
          <w:b/>
          <w:bCs/>
        </w:rPr>
        <w:t>Levels</w:t>
      </w:r>
      <w:r w:rsidRPr="00F01985">
        <w:t>:</w:t>
      </w:r>
    </w:p>
    <w:p w14:paraId="7F9A8108" w14:textId="77777777" w:rsidR="00F01985" w:rsidRPr="00F01985" w:rsidRDefault="00F01985" w:rsidP="00F01985">
      <w:pPr>
        <w:pStyle w:val="NormalWeb"/>
        <w:numPr>
          <w:ilvl w:val="1"/>
          <w:numId w:val="54"/>
        </w:numPr>
        <w:tabs>
          <w:tab w:val="clear" w:pos="1440"/>
          <w:tab w:val="num" w:pos="1800"/>
        </w:tabs>
        <w:ind w:left="1800"/>
        <w:jc w:val="both"/>
      </w:pPr>
      <w:r w:rsidRPr="00F01985">
        <w:t>0: Employee stayed.</w:t>
      </w:r>
    </w:p>
    <w:p w14:paraId="65551BDF" w14:textId="77777777" w:rsidR="00F01985" w:rsidRPr="00F01985" w:rsidRDefault="00F01985" w:rsidP="00F01985">
      <w:pPr>
        <w:pStyle w:val="NormalWeb"/>
        <w:numPr>
          <w:ilvl w:val="1"/>
          <w:numId w:val="54"/>
        </w:numPr>
        <w:tabs>
          <w:tab w:val="clear" w:pos="1440"/>
          <w:tab w:val="num" w:pos="1800"/>
        </w:tabs>
        <w:ind w:left="1800"/>
        <w:jc w:val="both"/>
      </w:pPr>
      <w:r w:rsidRPr="00F01985">
        <w:t>1: Employee left.</w:t>
      </w:r>
    </w:p>
    <w:p w14:paraId="0D1B1F8B" w14:textId="77777777" w:rsidR="00F01985" w:rsidRPr="00F01985" w:rsidRDefault="00F01985" w:rsidP="00F01985">
      <w:pPr>
        <w:pStyle w:val="NormalWeb"/>
        <w:numPr>
          <w:ilvl w:val="0"/>
          <w:numId w:val="54"/>
        </w:numPr>
        <w:tabs>
          <w:tab w:val="clear" w:pos="720"/>
          <w:tab w:val="num" w:pos="1080"/>
        </w:tabs>
        <w:ind w:left="1080"/>
        <w:jc w:val="both"/>
      </w:pPr>
      <w:r w:rsidRPr="00F01985">
        <w:rPr>
          <w:b/>
          <w:bCs/>
        </w:rPr>
        <w:t>Relevance</w:t>
      </w:r>
      <w:r w:rsidRPr="00F01985">
        <w:t>: Serves as the target variable for predictive modeling.</w:t>
      </w:r>
    </w:p>
    <w:p w14:paraId="6495CFB1" w14:textId="49845F93" w:rsidR="00F01985" w:rsidRPr="00F01985" w:rsidRDefault="00F01985" w:rsidP="00F01985">
      <w:pPr>
        <w:pStyle w:val="NormalWeb"/>
        <w:ind w:left="360"/>
        <w:jc w:val="both"/>
      </w:pPr>
      <w:r w:rsidRPr="00F01985">
        <w:rPr>
          <w:b/>
          <w:bCs/>
        </w:rPr>
        <w:t>Promotion Last 5 Years</w:t>
      </w:r>
      <w:r w:rsidRPr="00F01985">
        <w:t>:</w:t>
      </w:r>
    </w:p>
    <w:p w14:paraId="624D9BFB" w14:textId="77777777" w:rsidR="00F01985" w:rsidRPr="00F01985" w:rsidRDefault="00F01985" w:rsidP="00F01985">
      <w:pPr>
        <w:pStyle w:val="NormalWeb"/>
        <w:numPr>
          <w:ilvl w:val="0"/>
          <w:numId w:val="55"/>
        </w:numPr>
        <w:tabs>
          <w:tab w:val="clear" w:pos="720"/>
          <w:tab w:val="num" w:pos="1080"/>
        </w:tabs>
        <w:ind w:left="1080"/>
        <w:jc w:val="both"/>
      </w:pPr>
      <w:r w:rsidRPr="00F01985">
        <w:rPr>
          <w:b/>
          <w:bCs/>
        </w:rPr>
        <w:t>Description</w:t>
      </w:r>
      <w:r w:rsidRPr="00F01985">
        <w:t>: Indicates whether the employee was promoted in the last 5 years.</w:t>
      </w:r>
    </w:p>
    <w:p w14:paraId="5665CE7D" w14:textId="77777777" w:rsidR="00F01985" w:rsidRPr="00F01985" w:rsidRDefault="00F01985" w:rsidP="00F01985">
      <w:pPr>
        <w:pStyle w:val="NormalWeb"/>
        <w:numPr>
          <w:ilvl w:val="0"/>
          <w:numId w:val="55"/>
        </w:numPr>
        <w:tabs>
          <w:tab w:val="clear" w:pos="720"/>
          <w:tab w:val="num" w:pos="1080"/>
        </w:tabs>
        <w:ind w:left="1080"/>
        <w:jc w:val="both"/>
      </w:pPr>
      <w:r w:rsidRPr="00F01985">
        <w:rPr>
          <w:b/>
          <w:bCs/>
        </w:rPr>
        <w:t>Levels</w:t>
      </w:r>
      <w:r w:rsidRPr="00F01985">
        <w:t>:</w:t>
      </w:r>
    </w:p>
    <w:p w14:paraId="1AAF773E" w14:textId="77777777" w:rsidR="00F01985" w:rsidRPr="00F01985" w:rsidRDefault="00F01985" w:rsidP="00F01985">
      <w:pPr>
        <w:pStyle w:val="NormalWeb"/>
        <w:numPr>
          <w:ilvl w:val="1"/>
          <w:numId w:val="55"/>
        </w:numPr>
        <w:tabs>
          <w:tab w:val="clear" w:pos="1440"/>
          <w:tab w:val="num" w:pos="1800"/>
        </w:tabs>
        <w:ind w:left="1800"/>
        <w:jc w:val="both"/>
      </w:pPr>
      <w:r w:rsidRPr="00F01985">
        <w:t>0: Not promoted (majority).</w:t>
      </w:r>
    </w:p>
    <w:p w14:paraId="587E333B" w14:textId="77777777" w:rsidR="00F01985" w:rsidRPr="00F01985" w:rsidRDefault="00F01985" w:rsidP="00F01985">
      <w:pPr>
        <w:pStyle w:val="NormalWeb"/>
        <w:numPr>
          <w:ilvl w:val="1"/>
          <w:numId w:val="55"/>
        </w:numPr>
        <w:tabs>
          <w:tab w:val="clear" w:pos="1440"/>
          <w:tab w:val="num" w:pos="1800"/>
        </w:tabs>
        <w:ind w:left="1800"/>
        <w:jc w:val="both"/>
      </w:pPr>
      <w:r w:rsidRPr="00F01985">
        <w:t>1: Promoted (minority).</w:t>
      </w:r>
    </w:p>
    <w:p w14:paraId="7C8030A0" w14:textId="77777777" w:rsidR="00F01985" w:rsidRPr="00F01985" w:rsidRDefault="00F01985" w:rsidP="00F01985">
      <w:pPr>
        <w:pStyle w:val="NormalWeb"/>
        <w:numPr>
          <w:ilvl w:val="0"/>
          <w:numId w:val="55"/>
        </w:numPr>
        <w:tabs>
          <w:tab w:val="clear" w:pos="720"/>
          <w:tab w:val="num" w:pos="1080"/>
        </w:tabs>
        <w:ind w:left="1080"/>
        <w:jc w:val="both"/>
      </w:pPr>
      <w:r w:rsidRPr="00F01985">
        <w:rPr>
          <w:b/>
          <w:bCs/>
        </w:rPr>
        <w:t>Relevance</w:t>
      </w:r>
      <w:r w:rsidRPr="00F01985">
        <w:t>: Evaluates the impact of promotions on employee retention.</w:t>
      </w:r>
    </w:p>
    <w:p w14:paraId="5CD6744B" w14:textId="388E34F7" w:rsidR="00F01985" w:rsidRPr="00F01985" w:rsidRDefault="00F01985" w:rsidP="00F01985">
      <w:pPr>
        <w:pStyle w:val="NormalWeb"/>
        <w:ind w:left="360"/>
        <w:jc w:val="both"/>
      </w:pPr>
      <w:r w:rsidRPr="00F01985">
        <w:rPr>
          <w:b/>
          <w:bCs/>
        </w:rPr>
        <w:t>Department (Sales)</w:t>
      </w:r>
      <w:r w:rsidRPr="00F01985">
        <w:t>:</w:t>
      </w:r>
    </w:p>
    <w:p w14:paraId="2A3838FD" w14:textId="77777777" w:rsidR="00F01985" w:rsidRPr="00F01985" w:rsidRDefault="00F01985" w:rsidP="00F01985">
      <w:pPr>
        <w:pStyle w:val="NormalWeb"/>
        <w:numPr>
          <w:ilvl w:val="0"/>
          <w:numId w:val="56"/>
        </w:numPr>
        <w:tabs>
          <w:tab w:val="clear" w:pos="720"/>
          <w:tab w:val="num" w:pos="1080"/>
        </w:tabs>
        <w:ind w:left="1080"/>
        <w:jc w:val="both"/>
      </w:pPr>
      <w:r w:rsidRPr="00F01985">
        <w:rPr>
          <w:b/>
          <w:bCs/>
        </w:rPr>
        <w:t>Description</w:t>
      </w:r>
      <w:r w:rsidRPr="00F01985">
        <w:t>: Represents the department or role of the employee (e.g., sales, technical, HR).</w:t>
      </w:r>
    </w:p>
    <w:p w14:paraId="49EF1049" w14:textId="77777777" w:rsidR="00F01985" w:rsidRPr="00F01985" w:rsidRDefault="00F01985" w:rsidP="00F01985">
      <w:pPr>
        <w:pStyle w:val="NormalWeb"/>
        <w:numPr>
          <w:ilvl w:val="0"/>
          <w:numId w:val="56"/>
        </w:numPr>
        <w:tabs>
          <w:tab w:val="clear" w:pos="720"/>
          <w:tab w:val="num" w:pos="1080"/>
        </w:tabs>
        <w:ind w:left="1080"/>
        <w:jc w:val="both"/>
      </w:pPr>
      <w:r w:rsidRPr="00F01985">
        <w:rPr>
          <w:b/>
          <w:bCs/>
        </w:rPr>
        <w:t>Levels</w:t>
      </w:r>
      <w:r w:rsidRPr="00F01985">
        <w:t>: Includes categories like Sales, Technical, HR, and others.</w:t>
      </w:r>
    </w:p>
    <w:p w14:paraId="73509A35" w14:textId="77777777" w:rsidR="00F01985" w:rsidRPr="00F01985" w:rsidRDefault="00F01985" w:rsidP="00F01985">
      <w:pPr>
        <w:pStyle w:val="NormalWeb"/>
        <w:numPr>
          <w:ilvl w:val="0"/>
          <w:numId w:val="56"/>
        </w:numPr>
        <w:tabs>
          <w:tab w:val="clear" w:pos="720"/>
          <w:tab w:val="num" w:pos="1080"/>
        </w:tabs>
        <w:ind w:left="1080"/>
        <w:jc w:val="both"/>
      </w:pPr>
      <w:r w:rsidRPr="00F01985">
        <w:rPr>
          <w:b/>
          <w:bCs/>
        </w:rPr>
        <w:t>Relevance</w:t>
      </w:r>
      <w:r w:rsidRPr="00F01985">
        <w:t>: Analyzes turnover trends across departments.</w:t>
      </w:r>
    </w:p>
    <w:p w14:paraId="7638CD59" w14:textId="6B6369D0" w:rsidR="00F01985" w:rsidRPr="00F01985" w:rsidRDefault="00F01985" w:rsidP="00F01985">
      <w:pPr>
        <w:pStyle w:val="NormalWeb"/>
        <w:ind w:left="360"/>
        <w:jc w:val="both"/>
      </w:pPr>
      <w:r w:rsidRPr="00F01985">
        <w:rPr>
          <w:b/>
          <w:bCs/>
        </w:rPr>
        <w:t>Salary</w:t>
      </w:r>
      <w:r w:rsidRPr="00F01985">
        <w:t>:</w:t>
      </w:r>
    </w:p>
    <w:p w14:paraId="7C2AD753" w14:textId="77777777" w:rsidR="00F01985" w:rsidRPr="00F01985" w:rsidRDefault="00F01985" w:rsidP="00F01985">
      <w:pPr>
        <w:pStyle w:val="NormalWeb"/>
        <w:numPr>
          <w:ilvl w:val="0"/>
          <w:numId w:val="57"/>
        </w:numPr>
        <w:tabs>
          <w:tab w:val="clear" w:pos="720"/>
          <w:tab w:val="num" w:pos="1080"/>
        </w:tabs>
        <w:ind w:left="1080"/>
        <w:jc w:val="both"/>
      </w:pPr>
      <w:r w:rsidRPr="00F01985">
        <w:rPr>
          <w:b/>
          <w:bCs/>
        </w:rPr>
        <w:t>Description</w:t>
      </w:r>
      <w:r w:rsidRPr="00F01985">
        <w:t>: Indicates the salary level of the employee.</w:t>
      </w:r>
    </w:p>
    <w:p w14:paraId="12937F12" w14:textId="77777777" w:rsidR="00F01985" w:rsidRPr="00F01985" w:rsidRDefault="00F01985" w:rsidP="00F01985">
      <w:pPr>
        <w:pStyle w:val="NormalWeb"/>
        <w:numPr>
          <w:ilvl w:val="0"/>
          <w:numId w:val="57"/>
        </w:numPr>
        <w:tabs>
          <w:tab w:val="clear" w:pos="720"/>
          <w:tab w:val="num" w:pos="1080"/>
        </w:tabs>
        <w:ind w:left="1080"/>
        <w:jc w:val="both"/>
      </w:pPr>
      <w:r w:rsidRPr="00F01985">
        <w:rPr>
          <w:b/>
          <w:bCs/>
        </w:rPr>
        <w:t>Levels</w:t>
      </w:r>
      <w:r w:rsidRPr="00F01985">
        <w:t>:</w:t>
      </w:r>
    </w:p>
    <w:p w14:paraId="3F7E8904" w14:textId="77777777" w:rsidR="00F01985" w:rsidRPr="00F01985" w:rsidRDefault="00F01985" w:rsidP="00F01985">
      <w:pPr>
        <w:pStyle w:val="NormalWeb"/>
        <w:numPr>
          <w:ilvl w:val="1"/>
          <w:numId w:val="57"/>
        </w:numPr>
        <w:tabs>
          <w:tab w:val="clear" w:pos="1440"/>
          <w:tab w:val="num" w:pos="1800"/>
        </w:tabs>
        <w:ind w:left="1800"/>
        <w:jc w:val="both"/>
      </w:pPr>
      <w:r w:rsidRPr="00F01985">
        <w:t>Low: Majority of employees.</w:t>
      </w:r>
    </w:p>
    <w:p w14:paraId="745B301F" w14:textId="77777777" w:rsidR="00F01985" w:rsidRPr="00F01985" w:rsidRDefault="00F01985" w:rsidP="00F01985">
      <w:pPr>
        <w:pStyle w:val="NormalWeb"/>
        <w:numPr>
          <w:ilvl w:val="1"/>
          <w:numId w:val="57"/>
        </w:numPr>
        <w:tabs>
          <w:tab w:val="clear" w:pos="1440"/>
          <w:tab w:val="num" w:pos="1800"/>
        </w:tabs>
        <w:ind w:left="1800"/>
        <w:jc w:val="both"/>
      </w:pPr>
      <w:r w:rsidRPr="00F01985">
        <w:t>Medium: Moderately represented.</w:t>
      </w:r>
    </w:p>
    <w:p w14:paraId="69521503" w14:textId="77777777" w:rsidR="00F01985" w:rsidRPr="00F01985" w:rsidRDefault="00F01985" w:rsidP="00F01985">
      <w:pPr>
        <w:pStyle w:val="NormalWeb"/>
        <w:numPr>
          <w:ilvl w:val="1"/>
          <w:numId w:val="57"/>
        </w:numPr>
        <w:tabs>
          <w:tab w:val="clear" w:pos="1440"/>
          <w:tab w:val="num" w:pos="1800"/>
        </w:tabs>
        <w:ind w:left="1800"/>
        <w:jc w:val="both"/>
      </w:pPr>
      <w:r w:rsidRPr="00F01985">
        <w:lastRenderedPageBreak/>
        <w:t>High: Minority of employees.</w:t>
      </w:r>
    </w:p>
    <w:p w14:paraId="3C7CDF01" w14:textId="6C116DCA" w:rsidR="00CE02E7" w:rsidRDefault="00F01985" w:rsidP="00CE02E7">
      <w:pPr>
        <w:pStyle w:val="NormalWeb"/>
        <w:numPr>
          <w:ilvl w:val="0"/>
          <w:numId w:val="57"/>
        </w:numPr>
        <w:tabs>
          <w:tab w:val="clear" w:pos="720"/>
          <w:tab w:val="num" w:pos="1080"/>
        </w:tabs>
        <w:ind w:left="1080"/>
        <w:jc w:val="both"/>
      </w:pPr>
      <w:r w:rsidRPr="00F01985">
        <w:rPr>
          <w:b/>
          <w:bCs/>
        </w:rPr>
        <w:t>Relevance</w:t>
      </w:r>
      <w:r w:rsidRPr="00F01985">
        <w:t>: Examines the correlation between compensation and turnover.</w:t>
      </w:r>
    </w:p>
    <w:p w14:paraId="700494E1" w14:textId="77777777" w:rsidR="00F01985" w:rsidRPr="000624E4" w:rsidRDefault="00F01985" w:rsidP="00F01985">
      <w:pPr>
        <w:pStyle w:val="NormalWeb"/>
        <w:ind w:left="1080"/>
        <w:jc w:val="both"/>
      </w:pPr>
    </w:p>
    <w:p w14:paraId="1619372F" w14:textId="77777777" w:rsidR="000624E4" w:rsidRPr="000624E4" w:rsidRDefault="000624E4" w:rsidP="000624E4">
      <w:pPr>
        <w:pStyle w:val="NormalWeb"/>
        <w:jc w:val="both"/>
      </w:pPr>
      <w:r w:rsidRPr="000624E4">
        <w:t>These statistics establish a baseline understanding of the dataset's numerical variables and will guide further exploratory and predictive analyses.</w:t>
      </w:r>
    </w:p>
    <w:p w14:paraId="3D241117" w14:textId="77777777" w:rsidR="00B30747" w:rsidRDefault="00B30747" w:rsidP="00B30747">
      <w:pPr>
        <w:pStyle w:val="NormalWeb"/>
        <w:jc w:val="both"/>
        <w:rPr>
          <w:rStyle w:val="Strong"/>
          <w:b w:val="0"/>
          <w:bCs w:val="0"/>
        </w:rPr>
      </w:pPr>
    </w:p>
    <w:p w14:paraId="581C6BA9" w14:textId="115CA3D4" w:rsidR="005C3089" w:rsidRPr="008E5227" w:rsidRDefault="005C3089" w:rsidP="008E5227">
      <w:pPr>
        <w:pStyle w:val="Heading1"/>
        <w:rPr>
          <w:rStyle w:val="Strong"/>
          <w:rFonts w:ascii="Times New Roman" w:hAnsi="Times New Roman" w:cs="Times New Roman"/>
          <w:color w:val="000000" w:themeColor="text1"/>
          <w:sz w:val="24"/>
          <w:szCs w:val="24"/>
        </w:rPr>
      </w:pPr>
      <w:bookmarkStart w:id="6" w:name="_Toc184824699"/>
      <w:r w:rsidRPr="008E5227">
        <w:rPr>
          <w:rStyle w:val="Strong"/>
          <w:rFonts w:ascii="Times New Roman" w:hAnsi="Times New Roman" w:cs="Times New Roman"/>
          <w:color w:val="000000" w:themeColor="text1"/>
          <w:sz w:val="24"/>
          <w:szCs w:val="24"/>
        </w:rPr>
        <w:t>Hypothesis Testing</w:t>
      </w:r>
      <w:bookmarkEnd w:id="6"/>
    </w:p>
    <w:p w14:paraId="5D0C9E76" w14:textId="77777777" w:rsidR="005B3AAA" w:rsidRPr="005B3AAA" w:rsidRDefault="005B3AAA" w:rsidP="005B3AAA"/>
    <w:p w14:paraId="18948251" w14:textId="397BA958" w:rsidR="00E908C3" w:rsidRPr="00685754" w:rsidRDefault="00AF18AD" w:rsidP="005D08F0">
      <w:pPr>
        <w:pStyle w:val="NormalWeb"/>
        <w:ind w:firstLine="720"/>
        <w:jc w:val="both"/>
      </w:pPr>
      <w:r w:rsidRPr="00685754">
        <w:rPr>
          <w:rStyle w:val="Strong"/>
        </w:rPr>
        <w:t>Visual Insights for hypothesis:</w:t>
      </w:r>
    </w:p>
    <w:p w14:paraId="14582D14" w14:textId="1CB4DEDA" w:rsidR="00E908C3" w:rsidRPr="00685754" w:rsidRDefault="00D746FD" w:rsidP="005B3AAA">
      <w:pPr>
        <w:pStyle w:val="ListParagraph"/>
        <w:jc w:val="both"/>
      </w:pPr>
      <w:r w:rsidRPr="005B3AAA">
        <w:rPr>
          <w:rStyle w:val="Strong"/>
          <w:bCs w:val="0"/>
        </w:rPr>
        <w:t xml:space="preserve">Hypothesis 1: </w:t>
      </w:r>
      <w:r w:rsidR="001013EB" w:rsidRPr="005B3AAA">
        <w:rPr>
          <w:rStyle w:val="Strong"/>
          <w:bCs w:val="0"/>
        </w:rPr>
        <w:t>Salary Is the Reason Why Employees Left the Company</w:t>
      </w:r>
    </w:p>
    <w:p w14:paraId="15C60EF7" w14:textId="77777777" w:rsidR="00D746FD" w:rsidRDefault="00BB54B1" w:rsidP="00497530">
      <w:pPr>
        <w:pStyle w:val="ListParagraph"/>
        <w:numPr>
          <w:ilvl w:val="1"/>
          <w:numId w:val="1"/>
        </w:numPr>
        <w:jc w:val="both"/>
      </w:pPr>
      <w:r>
        <w:t>To test the hypothesis that salary plays a significant role in employee turnover, a Pearson's Chi-Square test was conducted to examine the association between salary levels (low, medium, high) and whether employees left the company (left = 1) or stayed (left = 0).</w:t>
      </w:r>
    </w:p>
    <w:p w14:paraId="6696625C" w14:textId="77777777" w:rsidR="00647242" w:rsidRDefault="00647242" w:rsidP="001154AD">
      <w:pPr>
        <w:pStyle w:val="ListParagraph"/>
        <w:ind w:left="1440"/>
        <w:jc w:val="both"/>
      </w:pPr>
    </w:p>
    <w:p w14:paraId="6A38E422" w14:textId="77777777" w:rsidR="00AC4BF9" w:rsidRDefault="00AC4BF9" w:rsidP="00AC4BF9">
      <w:pPr>
        <w:pStyle w:val="Heading4"/>
        <w:ind w:left="720"/>
      </w:pPr>
      <w:r>
        <w:rPr>
          <w:rStyle w:val="Strong"/>
          <w:b/>
          <w:bCs/>
        </w:rPr>
        <w:t>Chi-Square Test Results:</w:t>
      </w:r>
    </w:p>
    <w:p w14:paraId="2394D45B" w14:textId="77777777" w:rsidR="00AC4BF9" w:rsidRDefault="00AC4BF9" w:rsidP="00775C6C">
      <w:pPr>
        <w:numPr>
          <w:ilvl w:val="0"/>
          <w:numId w:val="17"/>
        </w:numPr>
      </w:pPr>
      <w:r>
        <w:rPr>
          <w:rStyle w:val="Strong"/>
        </w:rPr>
        <w:t>Chi-Square Statistic (X-squared):</w:t>
      </w:r>
      <w:r>
        <w:t xml:space="preserve"> 381.23</w:t>
      </w:r>
    </w:p>
    <w:p w14:paraId="1FA35F08" w14:textId="77777777" w:rsidR="00AC4BF9" w:rsidRDefault="00AC4BF9" w:rsidP="00775C6C">
      <w:pPr>
        <w:numPr>
          <w:ilvl w:val="0"/>
          <w:numId w:val="17"/>
        </w:numPr>
      </w:pPr>
      <w:r>
        <w:rPr>
          <w:rStyle w:val="Strong"/>
        </w:rPr>
        <w:t>Degrees of Freedom (</w:t>
      </w:r>
      <w:proofErr w:type="spellStart"/>
      <w:r>
        <w:rPr>
          <w:rStyle w:val="Strong"/>
        </w:rPr>
        <w:t>df</w:t>
      </w:r>
      <w:proofErr w:type="spellEnd"/>
      <w:r>
        <w:rPr>
          <w:rStyle w:val="Strong"/>
        </w:rPr>
        <w:t>):</w:t>
      </w:r>
      <w:r>
        <w:t xml:space="preserve"> 2</w:t>
      </w:r>
    </w:p>
    <w:p w14:paraId="598183AE" w14:textId="77777777" w:rsidR="00AC4BF9" w:rsidRDefault="00AC4BF9" w:rsidP="00775C6C">
      <w:pPr>
        <w:numPr>
          <w:ilvl w:val="0"/>
          <w:numId w:val="17"/>
        </w:numPr>
      </w:pPr>
      <w:r>
        <w:rPr>
          <w:rStyle w:val="Strong"/>
        </w:rPr>
        <w:t>p-value:</w:t>
      </w:r>
      <w:r>
        <w:t xml:space="preserve"> &lt; 2.2e-16</w:t>
      </w:r>
    </w:p>
    <w:p w14:paraId="58A598E1" w14:textId="77777777" w:rsidR="00AC4BF9" w:rsidRPr="00685754" w:rsidRDefault="00633BA6" w:rsidP="00497530">
      <w:pPr>
        <w:ind w:left="1080"/>
        <w:jc w:val="both"/>
      </w:pPr>
      <w:r>
        <w:t xml:space="preserve">The Chi-Square test reveals a </w:t>
      </w:r>
      <w:r>
        <w:rPr>
          <w:rStyle w:val="Strong"/>
        </w:rPr>
        <w:t>highly significant</w:t>
      </w:r>
      <w:r>
        <w:t xml:space="preserve"> p-value (less than 0.05), meaning that the observed differences in employee turnover across different salary levels are </w:t>
      </w:r>
      <w:r>
        <w:rPr>
          <w:rStyle w:val="Strong"/>
        </w:rPr>
        <w:t>statistically significant</w:t>
      </w:r>
      <w:r>
        <w:t>. This supports the hypothesis that salary levels are strongly associated with employee turnover.</w:t>
      </w:r>
    </w:p>
    <w:p w14:paraId="63E6D471" w14:textId="13449036" w:rsidR="00641C7C" w:rsidRDefault="00B61493" w:rsidP="0012234A">
      <w:pPr>
        <w:jc w:val="center"/>
        <w:rPr>
          <w:i/>
          <w:sz w:val="22"/>
        </w:rPr>
      </w:pPr>
      <w:r>
        <w:rPr>
          <w:noProof/>
        </w:rPr>
        <w:drawing>
          <wp:inline distT="0" distB="0" distL="0" distR="0" wp14:anchorId="51F6F1B0" wp14:editId="5B365DBC">
            <wp:extent cx="5892933" cy="3369365"/>
            <wp:effectExtent l="0" t="0" r="0" b="0"/>
            <wp:docPr id="1827100213" name="Picture 14" descr="A graph of 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00213" name="Picture 14" descr="A graph of a graph with blue square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59626" cy="3407497"/>
                    </a:xfrm>
                    <a:prstGeom prst="rect">
                      <a:avLst/>
                    </a:prstGeom>
                  </pic:spPr>
                </pic:pic>
              </a:graphicData>
            </a:graphic>
          </wp:inline>
        </w:drawing>
      </w:r>
      <w:r w:rsidR="001E289E" w:rsidRPr="00685754">
        <w:br/>
      </w:r>
      <w:r w:rsidR="001E289E" w:rsidRPr="00D00A6A">
        <w:rPr>
          <w:i/>
          <w:sz w:val="22"/>
        </w:rPr>
        <w:t xml:space="preserve">(Fig. </w:t>
      </w:r>
      <w:r w:rsidR="00165307">
        <w:rPr>
          <w:i/>
          <w:sz w:val="22"/>
        </w:rPr>
        <w:t>2</w:t>
      </w:r>
      <w:r w:rsidR="00502B0A" w:rsidRPr="00D00A6A">
        <w:rPr>
          <w:i/>
          <w:sz w:val="22"/>
        </w:rPr>
        <w:t xml:space="preserve"> – Salary</w:t>
      </w:r>
      <w:r w:rsidR="009C4641" w:rsidRPr="00D00A6A">
        <w:rPr>
          <w:i/>
          <w:sz w:val="22"/>
        </w:rPr>
        <w:t xml:space="preserve"> Level v/s Turnover)</w:t>
      </w:r>
    </w:p>
    <w:p w14:paraId="2970D1B0" w14:textId="1E74C205" w:rsidR="001E3769" w:rsidRDefault="001E3769" w:rsidP="001E3769"/>
    <w:tbl>
      <w:tblPr>
        <w:tblStyle w:val="TableGrid"/>
        <w:tblpPr w:leftFromText="180" w:rightFromText="180" w:vertAnchor="text" w:horzAnchor="margin" w:tblpY="-1"/>
        <w:tblW w:w="9370"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334"/>
        <w:gridCol w:w="2346"/>
        <w:gridCol w:w="2345"/>
        <w:gridCol w:w="2345"/>
      </w:tblGrid>
      <w:tr w:rsidR="00D00A6A" w14:paraId="51C9CE18" w14:textId="77777777" w:rsidTr="00D00A6A">
        <w:trPr>
          <w:trHeight w:val="369"/>
        </w:trPr>
        <w:tc>
          <w:tcPr>
            <w:tcW w:w="2334" w:type="dxa"/>
          </w:tcPr>
          <w:p w14:paraId="68291039" w14:textId="77777777" w:rsidR="00BB54B1" w:rsidRPr="00BB54B1" w:rsidRDefault="00BB54B1" w:rsidP="00BB54B1">
            <w:pPr>
              <w:rPr>
                <w:b/>
              </w:rPr>
            </w:pPr>
            <w:r w:rsidRPr="00BB54B1">
              <w:rPr>
                <w:b/>
              </w:rPr>
              <w:lastRenderedPageBreak/>
              <w:t>Salary</w:t>
            </w:r>
          </w:p>
        </w:tc>
        <w:tc>
          <w:tcPr>
            <w:tcW w:w="2346" w:type="dxa"/>
          </w:tcPr>
          <w:p w14:paraId="0A6038E5" w14:textId="77777777" w:rsidR="00BB54B1" w:rsidRPr="00BB54B1" w:rsidRDefault="00BB54B1" w:rsidP="00BB54B1">
            <w:pPr>
              <w:rPr>
                <w:b/>
              </w:rPr>
            </w:pPr>
            <w:proofErr w:type="spellStart"/>
            <w:r w:rsidRPr="00BB54B1">
              <w:rPr>
                <w:b/>
              </w:rPr>
              <w:t>Total_Employees</w:t>
            </w:r>
            <w:proofErr w:type="spellEnd"/>
          </w:p>
        </w:tc>
        <w:tc>
          <w:tcPr>
            <w:tcW w:w="2345" w:type="dxa"/>
          </w:tcPr>
          <w:p w14:paraId="28736908" w14:textId="77777777" w:rsidR="00BB54B1" w:rsidRPr="00BB54B1" w:rsidRDefault="00BB54B1" w:rsidP="00BB54B1">
            <w:pPr>
              <w:rPr>
                <w:b/>
              </w:rPr>
            </w:pPr>
            <w:proofErr w:type="spellStart"/>
            <w:r w:rsidRPr="00BB54B1">
              <w:rPr>
                <w:b/>
              </w:rPr>
              <w:t>Employees_left</w:t>
            </w:r>
            <w:proofErr w:type="spellEnd"/>
          </w:p>
        </w:tc>
        <w:tc>
          <w:tcPr>
            <w:tcW w:w="2345" w:type="dxa"/>
          </w:tcPr>
          <w:p w14:paraId="6E912874" w14:textId="77777777" w:rsidR="00BB54B1" w:rsidRPr="00BB54B1" w:rsidRDefault="00BB54B1" w:rsidP="00BB54B1">
            <w:pPr>
              <w:rPr>
                <w:b/>
              </w:rPr>
            </w:pPr>
            <w:proofErr w:type="spellStart"/>
            <w:r w:rsidRPr="00BB54B1">
              <w:rPr>
                <w:b/>
              </w:rPr>
              <w:t>Proportion_left</w:t>
            </w:r>
            <w:proofErr w:type="spellEnd"/>
          </w:p>
        </w:tc>
      </w:tr>
      <w:tr w:rsidR="00BB54B1" w14:paraId="5E9A00BE" w14:textId="77777777" w:rsidTr="00D00A6A">
        <w:trPr>
          <w:trHeight w:val="369"/>
        </w:trPr>
        <w:tc>
          <w:tcPr>
            <w:tcW w:w="2334" w:type="dxa"/>
          </w:tcPr>
          <w:p w14:paraId="45F45465" w14:textId="77777777" w:rsidR="00BB54B1" w:rsidRDefault="00BB54B1" w:rsidP="00BB54B1">
            <w:r>
              <w:t>Low</w:t>
            </w:r>
          </w:p>
        </w:tc>
        <w:tc>
          <w:tcPr>
            <w:tcW w:w="2346" w:type="dxa"/>
          </w:tcPr>
          <w:p w14:paraId="49569330" w14:textId="77777777" w:rsidR="00BB54B1" w:rsidRDefault="00BB54B1" w:rsidP="00BB54B1">
            <w:r>
              <w:t>7316</w:t>
            </w:r>
          </w:p>
        </w:tc>
        <w:tc>
          <w:tcPr>
            <w:tcW w:w="2345" w:type="dxa"/>
          </w:tcPr>
          <w:p w14:paraId="195972E1" w14:textId="77777777" w:rsidR="00BB54B1" w:rsidRDefault="00BB54B1" w:rsidP="00BB54B1">
            <w:r>
              <w:t>2172</w:t>
            </w:r>
          </w:p>
        </w:tc>
        <w:tc>
          <w:tcPr>
            <w:tcW w:w="2345" w:type="dxa"/>
          </w:tcPr>
          <w:p w14:paraId="1798DE6F" w14:textId="77777777" w:rsidR="00BB54B1" w:rsidRDefault="00BB54B1" w:rsidP="00BB54B1">
            <w:r>
              <w:t>0.297</w:t>
            </w:r>
          </w:p>
        </w:tc>
      </w:tr>
      <w:tr w:rsidR="00BB54B1" w14:paraId="6387DDB0" w14:textId="77777777" w:rsidTr="00D00A6A">
        <w:trPr>
          <w:trHeight w:val="390"/>
        </w:trPr>
        <w:tc>
          <w:tcPr>
            <w:tcW w:w="2334" w:type="dxa"/>
          </w:tcPr>
          <w:p w14:paraId="551B709C" w14:textId="77777777" w:rsidR="00BB54B1" w:rsidRDefault="00BB54B1" w:rsidP="00BB54B1">
            <w:r>
              <w:t>Medium</w:t>
            </w:r>
          </w:p>
        </w:tc>
        <w:tc>
          <w:tcPr>
            <w:tcW w:w="2346" w:type="dxa"/>
          </w:tcPr>
          <w:p w14:paraId="18BBE69E" w14:textId="77777777" w:rsidR="00BB54B1" w:rsidRDefault="00BB54B1" w:rsidP="00BB54B1">
            <w:r>
              <w:t>6446</w:t>
            </w:r>
          </w:p>
        </w:tc>
        <w:tc>
          <w:tcPr>
            <w:tcW w:w="2345" w:type="dxa"/>
          </w:tcPr>
          <w:p w14:paraId="7B8AFBFC" w14:textId="77777777" w:rsidR="00BB54B1" w:rsidRDefault="00BB54B1" w:rsidP="00BB54B1">
            <w:r>
              <w:t>1317</w:t>
            </w:r>
          </w:p>
        </w:tc>
        <w:tc>
          <w:tcPr>
            <w:tcW w:w="2345" w:type="dxa"/>
          </w:tcPr>
          <w:p w14:paraId="1DF1E26B" w14:textId="77777777" w:rsidR="00BB54B1" w:rsidRDefault="00BB54B1" w:rsidP="00BB54B1">
            <w:r>
              <w:t>0.204</w:t>
            </w:r>
          </w:p>
        </w:tc>
      </w:tr>
      <w:tr w:rsidR="00D00A6A" w14:paraId="3270C820" w14:textId="77777777" w:rsidTr="00D00A6A">
        <w:trPr>
          <w:trHeight w:val="369"/>
        </w:trPr>
        <w:tc>
          <w:tcPr>
            <w:tcW w:w="2334" w:type="dxa"/>
          </w:tcPr>
          <w:p w14:paraId="6E509954" w14:textId="77777777" w:rsidR="00BB54B1" w:rsidRDefault="00BB54B1" w:rsidP="00BB54B1">
            <w:r>
              <w:t>High</w:t>
            </w:r>
          </w:p>
        </w:tc>
        <w:tc>
          <w:tcPr>
            <w:tcW w:w="2346" w:type="dxa"/>
          </w:tcPr>
          <w:p w14:paraId="2517170A" w14:textId="77777777" w:rsidR="00BB54B1" w:rsidRDefault="00BB54B1" w:rsidP="00BB54B1">
            <w:r>
              <w:t>1237</w:t>
            </w:r>
          </w:p>
        </w:tc>
        <w:tc>
          <w:tcPr>
            <w:tcW w:w="2345" w:type="dxa"/>
          </w:tcPr>
          <w:p w14:paraId="01DBA74A" w14:textId="77777777" w:rsidR="00BB54B1" w:rsidRDefault="00BB54B1" w:rsidP="00BB54B1">
            <w:r>
              <w:t>82</w:t>
            </w:r>
          </w:p>
        </w:tc>
        <w:tc>
          <w:tcPr>
            <w:tcW w:w="2345" w:type="dxa"/>
          </w:tcPr>
          <w:p w14:paraId="62AD6E63" w14:textId="77777777" w:rsidR="00BB54B1" w:rsidRDefault="00BB54B1" w:rsidP="00BB54B1">
            <w:r>
              <w:t>0.0663</w:t>
            </w:r>
          </w:p>
        </w:tc>
      </w:tr>
    </w:tbl>
    <w:p w14:paraId="2BBA3D48" w14:textId="1CFD492A" w:rsidR="001D0248" w:rsidRDefault="00D00A6A" w:rsidP="00A3540B">
      <w:pPr>
        <w:jc w:val="center"/>
      </w:pPr>
      <w:r>
        <w:rPr>
          <w:i/>
          <w:sz w:val="22"/>
        </w:rPr>
        <w:t xml:space="preserve">(Table </w:t>
      </w:r>
      <w:r w:rsidR="00136D67">
        <w:rPr>
          <w:i/>
          <w:sz w:val="22"/>
        </w:rPr>
        <w:t>4</w:t>
      </w:r>
      <w:r w:rsidRPr="00D00A6A">
        <w:rPr>
          <w:i/>
          <w:sz w:val="22"/>
        </w:rPr>
        <w:t xml:space="preserve"> – Salary Level v/s Turnover)</w:t>
      </w:r>
    </w:p>
    <w:p w14:paraId="22CDBBD7" w14:textId="77777777" w:rsidR="00BE6D7A" w:rsidRPr="00685754" w:rsidRDefault="00BE6D7A" w:rsidP="00EB7B6E">
      <w:pPr>
        <w:ind w:firstLine="720"/>
        <w:jc w:val="both"/>
      </w:pPr>
      <w:r w:rsidRPr="00685754">
        <w:t>Interpretation:</w:t>
      </w:r>
    </w:p>
    <w:p w14:paraId="49ABE1ED" w14:textId="77777777" w:rsidR="00314D34" w:rsidRPr="00685754" w:rsidRDefault="00314D34" w:rsidP="00EB7B6E">
      <w:pPr>
        <w:pStyle w:val="ListParagraph"/>
        <w:numPr>
          <w:ilvl w:val="0"/>
          <w:numId w:val="2"/>
        </w:numPr>
        <w:tabs>
          <w:tab w:val="clear" w:pos="1800"/>
          <w:tab w:val="num" w:pos="1080"/>
        </w:tabs>
        <w:ind w:left="1080"/>
        <w:jc w:val="both"/>
      </w:pPr>
      <w:r w:rsidRPr="00685754">
        <w:t xml:space="preserve">The bar plot shows that a significantly higher proportion of employees with a </w:t>
      </w:r>
      <w:r w:rsidRPr="00685754">
        <w:rPr>
          <w:rStyle w:val="Strong"/>
        </w:rPr>
        <w:t>low salary</w:t>
      </w:r>
      <w:r w:rsidRPr="00685754">
        <w:t xml:space="preserve"> have left the company compared to those with </w:t>
      </w:r>
      <w:r w:rsidRPr="00685754">
        <w:rPr>
          <w:rStyle w:val="Strong"/>
        </w:rPr>
        <w:t>medium</w:t>
      </w:r>
      <w:r w:rsidRPr="00685754">
        <w:t xml:space="preserve"> or </w:t>
      </w:r>
      <w:r w:rsidRPr="00685754">
        <w:rPr>
          <w:rStyle w:val="Strong"/>
        </w:rPr>
        <w:t>high salaries</w:t>
      </w:r>
      <w:r w:rsidRPr="00685754">
        <w:t>. This suggests that employees with lower salaries are more likely to leave, supporting the hypothesis that salary is a significant factor in turnover.</w:t>
      </w:r>
    </w:p>
    <w:p w14:paraId="62070B20" w14:textId="77777777" w:rsidR="00BE6D7A" w:rsidRDefault="00314D34" w:rsidP="00EB7B6E">
      <w:pPr>
        <w:pStyle w:val="ListParagraph"/>
        <w:numPr>
          <w:ilvl w:val="0"/>
          <w:numId w:val="2"/>
        </w:numPr>
        <w:tabs>
          <w:tab w:val="clear" w:pos="1800"/>
          <w:tab w:val="num" w:pos="1080"/>
        </w:tabs>
        <w:ind w:left="1080"/>
        <w:jc w:val="both"/>
      </w:pPr>
      <w:r w:rsidRPr="00685754">
        <w:t xml:space="preserve">Conversely, almost all employees with </w:t>
      </w:r>
      <w:r w:rsidRPr="00685754">
        <w:rPr>
          <w:rStyle w:val="Strong"/>
        </w:rPr>
        <w:t>high salaries</w:t>
      </w:r>
      <w:r w:rsidRPr="00685754">
        <w:t xml:space="preserve"> have stayed, indicating that higher compensation is associated with better retention.</w:t>
      </w:r>
    </w:p>
    <w:p w14:paraId="2498E7E2" w14:textId="77777777" w:rsidR="00EB7B6E" w:rsidRDefault="00633BA6" w:rsidP="00EB7B6E">
      <w:pPr>
        <w:pStyle w:val="ListParagraph"/>
        <w:numPr>
          <w:ilvl w:val="0"/>
          <w:numId w:val="2"/>
        </w:numPr>
        <w:tabs>
          <w:tab w:val="clear" w:pos="1800"/>
          <w:tab w:val="num" w:pos="1080"/>
        </w:tabs>
        <w:ind w:left="1080"/>
        <w:jc w:val="both"/>
      </w:pPr>
      <w:r>
        <w:t xml:space="preserve">Both the </w:t>
      </w:r>
      <w:r>
        <w:rPr>
          <w:rStyle w:val="Strong"/>
        </w:rPr>
        <w:t>graphical representation</w:t>
      </w:r>
      <w:r>
        <w:t xml:space="preserve"> and the </w:t>
      </w:r>
      <w:r>
        <w:rPr>
          <w:rStyle w:val="Strong"/>
        </w:rPr>
        <w:t>Chi-Square test</w:t>
      </w:r>
      <w:r>
        <w:t xml:space="preserve"> strongly support the hypothesis that salary is a key factor in employee turnover. Employees in the low-salary category are much more likely to leave, while those in higher salary brackets are more likely to stay, reinforcing the importance of competitive compensation in retaining talent.</w:t>
      </w:r>
    </w:p>
    <w:p w14:paraId="7918BCBB" w14:textId="77777777" w:rsidR="00EB7B6E" w:rsidRDefault="00EB7B6E" w:rsidP="00EB7B6E">
      <w:pPr>
        <w:pStyle w:val="ListParagraph"/>
        <w:ind w:left="1080"/>
        <w:jc w:val="both"/>
      </w:pPr>
    </w:p>
    <w:p w14:paraId="71529C61" w14:textId="2D800DA9" w:rsidR="00E908C3" w:rsidRPr="00685754" w:rsidRDefault="00BE6D7A" w:rsidP="00EB7B6E">
      <w:pPr>
        <w:ind w:left="720"/>
        <w:jc w:val="both"/>
      </w:pPr>
      <w:r w:rsidRPr="00EB7B6E">
        <w:rPr>
          <w:rStyle w:val="Strong"/>
          <w:bCs w:val="0"/>
        </w:rPr>
        <w:t xml:space="preserve">Hypothesis 2: </w:t>
      </w:r>
      <w:r w:rsidR="001013EB" w:rsidRPr="00EB7B6E">
        <w:rPr>
          <w:rStyle w:val="Strong"/>
          <w:bCs w:val="0"/>
        </w:rPr>
        <w:t>Employees Leave the Company Because Work Is Not Safe</w:t>
      </w:r>
    </w:p>
    <w:p w14:paraId="09462782" w14:textId="77777777" w:rsidR="00E908C3" w:rsidRDefault="00CF1375" w:rsidP="00A3540B">
      <w:pPr>
        <w:pStyle w:val="ListParagraph"/>
        <w:numPr>
          <w:ilvl w:val="1"/>
          <w:numId w:val="1"/>
        </w:numPr>
        <w:jc w:val="both"/>
      </w:pPr>
      <w:r>
        <w:t xml:space="preserve">To test this hypothesis, </w:t>
      </w:r>
      <w:r w:rsidR="00314D34" w:rsidRPr="00685754">
        <w:t>used a stacked bar plot (Figure 2) to show the proportion of employees who left and stayed based on whether they experienced a work accident (</w:t>
      </w:r>
      <w:proofErr w:type="spellStart"/>
      <w:r w:rsidR="00314D34" w:rsidRPr="00685754">
        <w:rPr>
          <w:rStyle w:val="HTMLCode"/>
          <w:rFonts w:ascii="Times New Roman" w:hAnsi="Times New Roman" w:cs="Times New Roman"/>
          <w:sz w:val="24"/>
          <w:szCs w:val="24"/>
        </w:rPr>
        <w:t>work_accident</w:t>
      </w:r>
      <w:proofErr w:type="spellEnd"/>
      <w:r w:rsidR="00314D34" w:rsidRPr="00685754">
        <w:t>).</w:t>
      </w:r>
    </w:p>
    <w:p w14:paraId="301A97BD" w14:textId="557ABEEA" w:rsidR="00A3540B" w:rsidRDefault="00A3540B" w:rsidP="00A3540B">
      <w:r>
        <w:rPr>
          <w:noProof/>
        </w:rPr>
        <w:drawing>
          <wp:inline distT="0" distB="0" distL="0" distR="0" wp14:anchorId="60FAF80A" wp14:editId="616360EA">
            <wp:extent cx="5943600" cy="3831590"/>
            <wp:effectExtent l="0" t="0" r="0" b="3810"/>
            <wp:docPr id="2048351977" name="Picture 20" descr="A graph of 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51977" name="Picture 20" descr="A graph of a graph with blue square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831590"/>
                    </a:xfrm>
                    <a:prstGeom prst="rect">
                      <a:avLst/>
                    </a:prstGeom>
                  </pic:spPr>
                </pic:pic>
              </a:graphicData>
            </a:graphic>
          </wp:inline>
        </w:drawing>
      </w:r>
    </w:p>
    <w:p w14:paraId="47267446" w14:textId="3AD34C21" w:rsidR="00A3540B" w:rsidRPr="00A3540B" w:rsidRDefault="00A3540B" w:rsidP="00A3540B">
      <w:pPr>
        <w:jc w:val="center"/>
        <w:rPr>
          <w:i/>
          <w:sz w:val="22"/>
        </w:rPr>
      </w:pPr>
      <w:r w:rsidRPr="00D00A6A">
        <w:rPr>
          <w:i/>
          <w:sz w:val="22"/>
        </w:rPr>
        <w:t xml:space="preserve">(Fig. </w:t>
      </w:r>
      <w:r w:rsidR="00165307">
        <w:rPr>
          <w:i/>
          <w:sz w:val="22"/>
        </w:rPr>
        <w:t>3</w:t>
      </w:r>
      <w:r w:rsidRPr="00D00A6A">
        <w:rPr>
          <w:i/>
          <w:sz w:val="22"/>
        </w:rPr>
        <w:t xml:space="preserve"> – Work Accident v/s Turnover)</w:t>
      </w:r>
    </w:p>
    <w:p w14:paraId="7136918D" w14:textId="77777777" w:rsidR="00A3540B" w:rsidRDefault="00A3540B" w:rsidP="00A3540B">
      <w:pPr>
        <w:jc w:val="both"/>
      </w:pPr>
    </w:p>
    <w:tbl>
      <w:tblPr>
        <w:tblStyle w:val="TableGrid"/>
        <w:tblW w:w="9857"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859"/>
        <w:gridCol w:w="2065"/>
        <w:gridCol w:w="1844"/>
        <w:gridCol w:w="2121"/>
        <w:gridCol w:w="1968"/>
      </w:tblGrid>
      <w:tr w:rsidR="00D00A6A" w14:paraId="4A21B675" w14:textId="77777777" w:rsidTr="00D00A6A">
        <w:trPr>
          <w:trHeight w:val="511"/>
        </w:trPr>
        <w:tc>
          <w:tcPr>
            <w:tcW w:w="1859" w:type="dxa"/>
          </w:tcPr>
          <w:p w14:paraId="636659DA" w14:textId="77777777" w:rsidR="00D00A6A" w:rsidRPr="00D00A6A" w:rsidRDefault="00D00A6A" w:rsidP="001D0248">
            <w:pPr>
              <w:jc w:val="both"/>
              <w:rPr>
                <w:b/>
              </w:rPr>
            </w:pPr>
            <w:proofErr w:type="spellStart"/>
            <w:r w:rsidRPr="00D00A6A">
              <w:rPr>
                <w:b/>
              </w:rPr>
              <w:t>Work_accident</w:t>
            </w:r>
            <w:proofErr w:type="spellEnd"/>
          </w:p>
        </w:tc>
        <w:tc>
          <w:tcPr>
            <w:tcW w:w="2065" w:type="dxa"/>
          </w:tcPr>
          <w:p w14:paraId="6891DFCD" w14:textId="77777777" w:rsidR="00D00A6A" w:rsidRPr="00D00A6A" w:rsidRDefault="00D00A6A" w:rsidP="001D0248">
            <w:pPr>
              <w:jc w:val="both"/>
              <w:rPr>
                <w:b/>
              </w:rPr>
            </w:pPr>
            <w:proofErr w:type="spellStart"/>
            <w:r w:rsidRPr="00D00A6A">
              <w:rPr>
                <w:b/>
              </w:rPr>
              <w:t>Total_Employees</w:t>
            </w:r>
            <w:proofErr w:type="spellEnd"/>
          </w:p>
        </w:tc>
        <w:tc>
          <w:tcPr>
            <w:tcW w:w="1844" w:type="dxa"/>
          </w:tcPr>
          <w:p w14:paraId="3F43B2FC" w14:textId="77777777" w:rsidR="00D00A6A" w:rsidRPr="00D00A6A" w:rsidRDefault="00D00A6A" w:rsidP="001D0248">
            <w:pPr>
              <w:jc w:val="both"/>
              <w:rPr>
                <w:b/>
              </w:rPr>
            </w:pPr>
            <w:proofErr w:type="spellStart"/>
            <w:r w:rsidRPr="00D00A6A">
              <w:rPr>
                <w:b/>
              </w:rPr>
              <w:t>Employee_Left</w:t>
            </w:r>
            <w:proofErr w:type="spellEnd"/>
          </w:p>
        </w:tc>
        <w:tc>
          <w:tcPr>
            <w:tcW w:w="2121" w:type="dxa"/>
          </w:tcPr>
          <w:p w14:paraId="23363C86" w14:textId="77777777" w:rsidR="00D00A6A" w:rsidRPr="00D00A6A" w:rsidRDefault="00D00A6A" w:rsidP="001D0248">
            <w:pPr>
              <w:jc w:val="both"/>
              <w:rPr>
                <w:b/>
              </w:rPr>
            </w:pPr>
            <w:proofErr w:type="spellStart"/>
            <w:r w:rsidRPr="00D00A6A">
              <w:rPr>
                <w:b/>
              </w:rPr>
              <w:t>Employee_Stayed</w:t>
            </w:r>
            <w:proofErr w:type="spellEnd"/>
          </w:p>
        </w:tc>
        <w:tc>
          <w:tcPr>
            <w:tcW w:w="1968" w:type="dxa"/>
          </w:tcPr>
          <w:p w14:paraId="72BCA563" w14:textId="77777777" w:rsidR="00D00A6A" w:rsidRPr="00D00A6A" w:rsidRDefault="00D00A6A" w:rsidP="001D0248">
            <w:pPr>
              <w:jc w:val="both"/>
              <w:rPr>
                <w:b/>
              </w:rPr>
            </w:pPr>
            <w:proofErr w:type="spellStart"/>
            <w:r w:rsidRPr="00D00A6A">
              <w:rPr>
                <w:b/>
              </w:rPr>
              <w:t>Proportion_Left</w:t>
            </w:r>
            <w:proofErr w:type="spellEnd"/>
          </w:p>
        </w:tc>
      </w:tr>
      <w:tr w:rsidR="00D00A6A" w14:paraId="61360913" w14:textId="77777777" w:rsidTr="00D00A6A">
        <w:trPr>
          <w:trHeight w:val="269"/>
        </w:trPr>
        <w:tc>
          <w:tcPr>
            <w:tcW w:w="1859" w:type="dxa"/>
          </w:tcPr>
          <w:p w14:paraId="0A618B23" w14:textId="77777777" w:rsidR="00D00A6A" w:rsidRDefault="00D00A6A" w:rsidP="001D0248">
            <w:pPr>
              <w:jc w:val="both"/>
            </w:pPr>
            <w:r>
              <w:t>0</w:t>
            </w:r>
          </w:p>
        </w:tc>
        <w:tc>
          <w:tcPr>
            <w:tcW w:w="2065" w:type="dxa"/>
          </w:tcPr>
          <w:p w14:paraId="5B236F04" w14:textId="77777777" w:rsidR="00D00A6A" w:rsidRDefault="00D00A6A" w:rsidP="001D0248">
            <w:pPr>
              <w:jc w:val="both"/>
            </w:pPr>
            <w:r>
              <w:t>12830</w:t>
            </w:r>
          </w:p>
        </w:tc>
        <w:tc>
          <w:tcPr>
            <w:tcW w:w="1844" w:type="dxa"/>
          </w:tcPr>
          <w:p w14:paraId="7966DA38" w14:textId="77777777" w:rsidR="00D00A6A" w:rsidRDefault="00D00A6A" w:rsidP="001D0248">
            <w:pPr>
              <w:jc w:val="both"/>
            </w:pPr>
            <w:r>
              <w:t>3402</w:t>
            </w:r>
          </w:p>
        </w:tc>
        <w:tc>
          <w:tcPr>
            <w:tcW w:w="2121" w:type="dxa"/>
          </w:tcPr>
          <w:p w14:paraId="79CE9A84" w14:textId="77777777" w:rsidR="00D00A6A" w:rsidRDefault="00D00A6A" w:rsidP="001D0248">
            <w:pPr>
              <w:jc w:val="both"/>
            </w:pPr>
            <w:r>
              <w:t>9428</w:t>
            </w:r>
          </w:p>
        </w:tc>
        <w:tc>
          <w:tcPr>
            <w:tcW w:w="1968" w:type="dxa"/>
          </w:tcPr>
          <w:p w14:paraId="060AA3AE" w14:textId="77777777" w:rsidR="00D00A6A" w:rsidRDefault="00D00A6A" w:rsidP="001D0248">
            <w:pPr>
              <w:jc w:val="both"/>
            </w:pPr>
            <w:r>
              <w:t>0.265</w:t>
            </w:r>
          </w:p>
        </w:tc>
      </w:tr>
      <w:tr w:rsidR="00D00A6A" w14:paraId="2C46361D" w14:textId="77777777" w:rsidTr="00D00A6A">
        <w:trPr>
          <w:trHeight w:val="241"/>
        </w:trPr>
        <w:tc>
          <w:tcPr>
            <w:tcW w:w="1859" w:type="dxa"/>
          </w:tcPr>
          <w:p w14:paraId="710706F3" w14:textId="77777777" w:rsidR="00D00A6A" w:rsidRDefault="00D00A6A" w:rsidP="001D0248">
            <w:pPr>
              <w:jc w:val="both"/>
            </w:pPr>
            <w:r>
              <w:t>1</w:t>
            </w:r>
          </w:p>
        </w:tc>
        <w:tc>
          <w:tcPr>
            <w:tcW w:w="2065" w:type="dxa"/>
          </w:tcPr>
          <w:p w14:paraId="35A28B71" w14:textId="77777777" w:rsidR="00D00A6A" w:rsidRDefault="00D00A6A" w:rsidP="001D0248">
            <w:pPr>
              <w:jc w:val="both"/>
            </w:pPr>
            <w:r>
              <w:t>2169</w:t>
            </w:r>
          </w:p>
        </w:tc>
        <w:tc>
          <w:tcPr>
            <w:tcW w:w="1844" w:type="dxa"/>
          </w:tcPr>
          <w:p w14:paraId="37CC4EEF" w14:textId="77777777" w:rsidR="00D00A6A" w:rsidRDefault="00D00A6A" w:rsidP="001D0248">
            <w:pPr>
              <w:jc w:val="both"/>
            </w:pPr>
            <w:r>
              <w:t>169</w:t>
            </w:r>
          </w:p>
        </w:tc>
        <w:tc>
          <w:tcPr>
            <w:tcW w:w="2121" w:type="dxa"/>
          </w:tcPr>
          <w:p w14:paraId="33FCFB58" w14:textId="77777777" w:rsidR="00D00A6A" w:rsidRDefault="00D00A6A" w:rsidP="001D0248">
            <w:pPr>
              <w:jc w:val="both"/>
            </w:pPr>
            <w:r>
              <w:t>2000</w:t>
            </w:r>
          </w:p>
        </w:tc>
        <w:tc>
          <w:tcPr>
            <w:tcW w:w="1968" w:type="dxa"/>
          </w:tcPr>
          <w:p w14:paraId="0B43349E" w14:textId="77777777" w:rsidR="00D00A6A" w:rsidRDefault="00D00A6A" w:rsidP="001D0248">
            <w:pPr>
              <w:jc w:val="both"/>
            </w:pPr>
            <w:r>
              <w:t>0.0779</w:t>
            </w:r>
          </w:p>
        </w:tc>
      </w:tr>
    </w:tbl>
    <w:p w14:paraId="1C96D087" w14:textId="43E39A3C" w:rsidR="001D0248" w:rsidRPr="00685754" w:rsidRDefault="00D00A6A" w:rsidP="00D00A6A">
      <w:pPr>
        <w:jc w:val="center"/>
      </w:pPr>
      <w:r>
        <w:rPr>
          <w:i/>
          <w:sz w:val="22"/>
        </w:rPr>
        <w:t xml:space="preserve">(Table </w:t>
      </w:r>
      <w:r w:rsidR="00FB0FC5">
        <w:rPr>
          <w:i/>
          <w:sz w:val="22"/>
        </w:rPr>
        <w:t>5</w:t>
      </w:r>
      <w:r w:rsidRPr="00D00A6A">
        <w:rPr>
          <w:i/>
          <w:sz w:val="22"/>
        </w:rPr>
        <w:t xml:space="preserve"> – </w:t>
      </w:r>
      <w:r>
        <w:rPr>
          <w:i/>
          <w:sz w:val="22"/>
        </w:rPr>
        <w:t>Work Accident</w:t>
      </w:r>
      <w:r w:rsidRPr="00D00A6A">
        <w:rPr>
          <w:i/>
          <w:sz w:val="22"/>
        </w:rPr>
        <w:t xml:space="preserve"> v/s Turnover)</w:t>
      </w:r>
    </w:p>
    <w:p w14:paraId="60CA8449" w14:textId="1BD836F9" w:rsidR="00BE6D7A" w:rsidRPr="00685754" w:rsidRDefault="00BE6D7A" w:rsidP="0012234A">
      <w:pPr>
        <w:jc w:val="center"/>
      </w:pPr>
    </w:p>
    <w:p w14:paraId="7DA2EDE1" w14:textId="49A60BE9" w:rsidR="000A01BE" w:rsidRPr="00685754" w:rsidRDefault="000A01BE" w:rsidP="00A3540B">
      <w:pPr>
        <w:ind w:firstLine="720"/>
        <w:jc w:val="both"/>
      </w:pPr>
      <w:r w:rsidRPr="00685754">
        <w:t>Interpretation:</w:t>
      </w:r>
    </w:p>
    <w:p w14:paraId="6E8CBBCF" w14:textId="77777777" w:rsidR="00D00A6A" w:rsidRDefault="00D00A6A" w:rsidP="00A3540B">
      <w:pPr>
        <w:pStyle w:val="ListParagraph"/>
        <w:numPr>
          <w:ilvl w:val="0"/>
          <w:numId w:val="3"/>
        </w:numPr>
        <w:tabs>
          <w:tab w:val="clear" w:pos="1800"/>
          <w:tab w:val="num" w:pos="1080"/>
        </w:tabs>
        <w:ind w:left="1080"/>
        <w:jc w:val="both"/>
      </w:pPr>
      <w:r>
        <w:t xml:space="preserve">The data shows that </w:t>
      </w:r>
      <w:r>
        <w:rPr>
          <w:rStyle w:val="Strong"/>
        </w:rPr>
        <w:t>employees who experienced a work accident (</w:t>
      </w:r>
      <w:proofErr w:type="spellStart"/>
      <w:r>
        <w:rPr>
          <w:rStyle w:val="Strong"/>
        </w:rPr>
        <w:t>work_accident</w:t>
      </w:r>
      <w:proofErr w:type="spellEnd"/>
      <w:r>
        <w:rPr>
          <w:rStyle w:val="Strong"/>
        </w:rPr>
        <w:t xml:space="preserve"> = 1) have a relatively low proportion of turnover</w:t>
      </w:r>
      <w:r>
        <w:t xml:space="preserve">, with only </w:t>
      </w:r>
      <w:r>
        <w:rPr>
          <w:rStyle w:val="Strong"/>
        </w:rPr>
        <w:t>7.79%</w:t>
      </w:r>
      <w:r>
        <w:t xml:space="preserve"> of them leaving the company. In contrast, </w:t>
      </w:r>
      <w:r>
        <w:rPr>
          <w:rStyle w:val="Strong"/>
        </w:rPr>
        <w:t>26.5%</w:t>
      </w:r>
      <w:r>
        <w:t xml:space="preserve"> of employees who did not experience a work accident (</w:t>
      </w:r>
      <w:proofErr w:type="spellStart"/>
      <w:r>
        <w:t>work_accident</w:t>
      </w:r>
      <w:proofErr w:type="spellEnd"/>
      <w:r>
        <w:t xml:space="preserve"> = 0) have left the company.</w:t>
      </w:r>
    </w:p>
    <w:p w14:paraId="280DE3C5" w14:textId="77777777" w:rsidR="000A01BE" w:rsidRDefault="00314D34" w:rsidP="00A3540B">
      <w:pPr>
        <w:pStyle w:val="ListParagraph"/>
        <w:numPr>
          <w:ilvl w:val="0"/>
          <w:numId w:val="3"/>
        </w:numPr>
        <w:tabs>
          <w:tab w:val="clear" w:pos="1800"/>
          <w:tab w:val="num" w:pos="1080"/>
        </w:tabs>
        <w:ind w:left="1080"/>
        <w:jc w:val="both"/>
      </w:pPr>
      <w:r w:rsidRPr="00685754">
        <w:t xml:space="preserve">The plot shows that the proportion of employees who left after experiencing a </w:t>
      </w:r>
      <w:r w:rsidRPr="00685754">
        <w:rPr>
          <w:rStyle w:val="Strong"/>
        </w:rPr>
        <w:t>work accident</w:t>
      </w:r>
      <w:r w:rsidRPr="00685754">
        <w:t xml:space="preserve"> (</w:t>
      </w:r>
      <w:proofErr w:type="spellStart"/>
      <w:r w:rsidRPr="00685754">
        <w:rPr>
          <w:rStyle w:val="HTMLCode"/>
          <w:rFonts w:ascii="Times New Roman" w:hAnsi="Times New Roman" w:cs="Times New Roman"/>
          <w:sz w:val="24"/>
          <w:szCs w:val="24"/>
        </w:rPr>
        <w:t>work_accident</w:t>
      </w:r>
      <w:proofErr w:type="spellEnd"/>
      <w:r w:rsidRPr="00685754">
        <w:rPr>
          <w:rStyle w:val="HTMLCode"/>
          <w:rFonts w:ascii="Times New Roman" w:hAnsi="Times New Roman" w:cs="Times New Roman"/>
          <w:sz w:val="24"/>
          <w:szCs w:val="24"/>
        </w:rPr>
        <w:t xml:space="preserve"> = 1</w:t>
      </w:r>
      <w:r w:rsidRPr="00685754">
        <w:t>) is only slightly higher than those who stayed, and most employees who left did not experience a work accident (</w:t>
      </w:r>
      <w:proofErr w:type="spellStart"/>
      <w:r w:rsidRPr="00685754">
        <w:rPr>
          <w:rStyle w:val="HTMLCode"/>
          <w:rFonts w:ascii="Times New Roman" w:hAnsi="Times New Roman" w:cs="Times New Roman"/>
          <w:sz w:val="24"/>
          <w:szCs w:val="24"/>
        </w:rPr>
        <w:t>work_accident</w:t>
      </w:r>
      <w:proofErr w:type="spellEnd"/>
      <w:r w:rsidRPr="00685754">
        <w:rPr>
          <w:rStyle w:val="HTMLCode"/>
          <w:rFonts w:ascii="Times New Roman" w:hAnsi="Times New Roman" w:cs="Times New Roman"/>
          <w:sz w:val="24"/>
          <w:szCs w:val="24"/>
        </w:rPr>
        <w:t xml:space="preserve"> = 0</w:t>
      </w:r>
      <w:r w:rsidRPr="00685754">
        <w:t>).</w:t>
      </w:r>
    </w:p>
    <w:p w14:paraId="37E7C1E0" w14:textId="77777777" w:rsidR="00D00A6A" w:rsidRPr="00685754" w:rsidRDefault="00D00A6A" w:rsidP="00A3540B">
      <w:pPr>
        <w:pStyle w:val="ListParagraph"/>
        <w:numPr>
          <w:ilvl w:val="0"/>
          <w:numId w:val="3"/>
        </w:numPr>
        <w:tabs>
          <w:tab w:val="clear" w:pos="1800"/>
          <w:tab w:val="num" w:pos="1080"/>
        </w:tabs>
        <w:ind w:left="1080"/>
        <w:jc w:val="both"/>
      </w:pPr>
      <w:r>
        <w:t xml:space="preserve">This indicates that the </w:t>
      </w:r>
      <w:r>
        <w:rPr>
          <w:rStyle w:val="Strong"/>
        </w:rPr>
        <w:t>majority of employees who left did not experience a work accident</w:t>
      </w:r>
      <w:r>
        <w:t>, and the proportion of employees leaving after a work accident is only marginally higher than those who stayed.</w:t>
      </w:r>
    </w:p>
    <w:p w14:paraId="510588E3" w14:textId="77777777" w:rsidR="006A0E34" w:rsidRPr="00685754" w:rsidRDefault="00D00A6A" w:rsidP="00A3540B">
      <w:pPr>
        <w:pStyle w:val="ListParagraph"/>
        <w:numPr>
          <w:ilvl w:val="0"/>
          <w:numId w:val="3"/>
        </w:numPr>
        <w:tabs>
          <w:tab w:val="clear" w:pos="1800"/>
          <w:tab w:val="num" w:pos="1080"/>
        </w:tabs>
        <w:ind w:left="1080"/>
        <w:jc w:val="both"/>
      </w:pPr>
      <w:r>
        <w:t xml:space="preserve">Therefore, the data </w:t>
      </w:r>
      <w:r>
        <w:rPr>
          <w:rStyle w:val="Strong"/>
        </w:rPr>
        <w:t>does not provide strong evidence</w:t>
      </w:r>
      <w:r>
        <w:t xml:space="preserve"> to support the hypothesis that </w:t>
      </w:r>
      <w:r>
        <w:rPr>
          <w:rStyle w:val="Strong"/>
        </w:rPr>
        <w:t>unsafe work conditions</w:t>
      </w:r>
      <w:r>
        <w:t xml:space="preserve"> are a significant driver of turnover. While safety concerns may have some influence, they are not a major factor contributing to employees leaving the company. Most employees who left had not experienced a work-related accident, suggesting other factors are more likely to be the primary reasons for turnover.</w:t>
      </w:r>
    </w:p>
    <w:p w14:paraId="5C61567D" w14:textId="77777777" w:rsidR="001013EB" w:rsidRPr="00685754" w:rsidRDefault="001013EB" w:rsidP="00A3540B">
      <w:pPr>
        <w:pStyle w:val="ListParagraph"/>
        <w:jc w:val="both"/>
      </w:pPr>
      <w:r w:rsidRPr="00685754">
        <w:rPr>
          <w:rStyle w:val="Strong"/>
        </w:rPr>
        <w:t xml:space="preserve">Hypothesis 3: </w:t>
      </w:r>
      <w:r w:rsidR="00946F99" w:rsidRPr="00946F99">
        <w:rPr>
          <w:rStyle w:val="Strong"/>
        </w:rPr>
        <w:t>this company is a good place to grow professionally.</w:t>
      </w:r>
    </w:p>
    <w:p w14:paraId="1D3FD413" w14:textId="77777777" w:rsidR="00E908C3" w:rsidRDefault="00CF1375" w:rsidP="00A3540B">
      <w:pPr>
        <w:pStyle w:val="ListParagraph"/>
        <w:numPr>
          <w:ilvl w:val="2"/>
          <w:numId w:val="1"/>
        </w:numPr>
        <w:tabs>
          <w:tab w:val="clear" w:pos="2160"/>
          <w:tab w:val="num" w:pos="1440"/>
        </w:tabs>
        <w:ind w:left="1440"/>
        <w:jc w:val="both"/>
      </w:pPr>
      <w:r>
        <w:t>To test this hypothesis, created a bar plot (Figure 6</w:t>
      </w:r>
      <w:r w:rsidR="00314D34" w:rsidRPr="00685754">
        <w:t>) showing the proportion of employees who left and stayed based on their promotion status over the last five years (</w:t>
      </w:r>
      <w:r w:rsidR="00314D34" w:rsidRPr="00685754">
        <w:rPr>
          <w:rStyle w:val="HTMLCode"/>
          <w:rFonts w:ascii="Times New Roman" w:hAnsi="Times New Roman" w:cs="Times New Roman"/>
          <w:sz w:val="24"/>
          <w:szCs w:val="24"/>
        </w:rPr>
        <w:t>promotion_last_5years</w:t>
      </w:r>
      <w:r>
        <w:t>) and provided with tabular data to prove the hypothesis.</w:t>
      </w:r>
    </w:p>
    <w:p w14:paraId="377CF8CD" w14:textId="77777777" w:rsidR="00350F43" w:rsidRDefault="00350F43" w:rsidP="00A15362">
      <w:pPr>
        <w:pStyle w:val="ListParagraph"/>
        <w:ind w:left="1440"/>
        <w:jc w:val="both"/>
      </w:pPr>
    </w:p>
    <w:p w14:paraId="17BF8870" w14:textId="2FF2F6F4" w:rsidR="004847D3" w:rsidRDefault="00350F43" w:rsidP="00350F43">
      <w:pPr>
        <w:jc w:val="both"/>
      </w:pPr>
      <w:r>
        <w:rPr>
          <w:noProof/>
        </w:rPr>
        <w:lastRenderedPageBreak/>
        <w:drawing>
          <wp:inline distT="0" distB="0" distL="0" distR="0" wp14:anchorId="16F8C350" wp14:editId="4FF1DA55">
            <wp:extent cx="5943600" cy="3390265"/>
            <wp:effectExtent l="0" t="0" r="0" b="635"/>
            <wp:docPr id="12379695" name="Picture 11" descr="A graph of 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695" name="Picture 11" descr="A graph of a graph with blue square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3390265"/>
                    </a:xfrm>
                    <a:prstGeom prst="rect">
                      <a:avLst/>
                    </a:prstGeom>
                  </pic:spPr>
                </pic:pic>
              </a:graphicData>
            </a:graphic>
          </wp:inline>
        </w:drawing>
      </w:r>
    </w:p>
    <w:p w14:paraId="11308E20" w14:textId="74472A09" w:rsidR="003064A2" w:rsidRDefault="003064A2" w:rsidP="003064A2">
      <w:pPr>
        <w:jc w:val="center"/>
        <w:rPr>
          <w:i/>
          <w:sz w:val="22"/>
        </w:rPr>
      </w:pPr>
      <w:r w:rsidRPr="004510D7">
        <w:rPr>
          <w:i/>
          <w:sz w:val="22"/>
        </w:rPr>
        <w:t xml:space="preserve">(Fig. </w:t>
      </w:r>
      <w:r w:rsidR="00165307">
        <w:rPr>
          <w:i/>
          <w:sz w:val="22"/>
        </w:rPr>
        <w:t>4</w:t>
      </w:r>
      <w:r w:rsidRPr="004510D7">
        <w:rPr>
          <w:i/>
          <w:sz w:val="22"/>
        </w:rPr>
        <w:t xml:space="preserve"> – Promotion Status v/s Employee turnover)</w:t>
      </w:r>
    </w:p>
    <w:p w14:paraId="009A4217" w14:textId="77777777" w:rsidR="003064A2" w:rsidRDefault="003064A2" w:rsidP="003064A2">
      <w:pPr>
        <w:jc w:val="center"/>
      </w:pPr>
    </w:p>
    <w:tbl>
      <w:tblPr>
        <w:tblStyle w:val="TableGrid"/>
        <w:tblW w:w="10281"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576"/>
        <w:gridCol w:w="1990"/>
        <w:gridCol w:w="1776"/>
        <w:gridCol w:w="2043"/>
        <w:gridCol w:w="1896"/>
      </w:tblGrid>
      <w:tr w:rsidR="00CF1375" w14:paraId="6CD6EB32" w14:textId="77777777" w:rsidTr="00E37F37">
        <w:trPr>
          <w:trHeight w:val="511"/>
        </w:trPr>
        <w:tc>
          <w:tcPr>
            <w:tcW w:w="2576" w:type="dxa"/>
          </w:tcPr>
          <w:p w14:paraId="34B7AE80" w14:textId="77777777" w:rsidR="00CF1375" w:rsidRPr="00D00A6A" w:rsidRDefault="00CF1375" w:rsidP="005D6794">
            <w:pPr>
              <w:jc w:val="both"/>
              <w:rPr>
                <w:b/>
              </w:rPr>
            </w:pPr>
            <w:r>
              <w:rPr>
                <w:b/>
              </w:rPr>
              <w:t>Promotion_last_5years</w:t>
            </w:r>
          </w:p>
        </w:tc>
        <w:tc>
          <w:tcPr>
            <w:tcW w:w="1990" w:type="dxa"/>
          </w:tcPr>
          <w:p w14:paraId="05AE36ED" w14:textId="77777777" w:rsidR="00CF1375" w:rsidRPr="00D00A6A" w:rsidRDefault="00CF1375" w:rsidP="005D6794">
            <w:pPr>
              <w:jc w:val="both"/>
              <w:rPr>
                <w:b/>
              </w:rPr>
            </w:pPr>
            <w:proofErr w:type="spellStart"/>
            <w:r w:rsidRPr="00D00A6A">
              <w:rPr>
                <w:b/>
              </w:rPr>
              <w:t>Total_Employees</w:t>
            </w:r>
            <w:proofErr w:type="spellEnd"/>
          </w:p>
        </w:tc>
        <w:tc>
          <w:tcPr>
            <w:tcW w:w="1776" w:type="dxa"/>
          </w:tcPr>
          <w:p w14:paraId="077DCE16" w14:textId="77777777" w:rsidR="00CF1375" w:rsidRPr="00D00A6A" w:rsidRDefault="00CF1375" w:rsidP="005D6794">
            <w:pPr>
              <w:jc w:val="both"/>
              <w:rPr>
                <w:b/>
              </w:rPr>
            </w:pPr>
            <w:proofErr w:type="spellStart"/>
            <w:r w:rsidRPr="00D00A6A">
              <w:rPr>
                <w:b/>
              </w:rPr>
              <w:t>Employee_Left</w:t>
            </w:r>
            <w:proofErr w:type="spellEnd"/>
          </w:p>
        </w:tc>
        <w:tc>
          <w:tcPr>
            <w:tcW w:w="2043" w:type="dxa"/>
          </w:tcPr>
          <w:p w14:paraId="0057C703" w14:textId="77777777" w:rsidR="00CF1375" w:rsidRPr="00D00A6A" w:rsidRDefault="00CF1375" w:rsidP="005D6794">
            <w:pPr>
              <w:jc w:val="both"/>
              <w:rPr>
                <w:b/>
              </w:rPr>
            </w:pPr>
            <w:proofErr w:type="spellStart"/>
            <w:r w:rsidRPr="00D00A6A">
              <w:rPr>
                <w:b/>
              </w:rPr>
              <w:t>Employee_Stayed</w:t>
            </w:r>
            <w:proofErr w:type="spellEnd"/>
          </w:p>
        </w:tc>
        <w:tc>
          <w:tcPr>
            <w:tcW w:w="1896" w:type="dxa"/>
          </w:tcPr>
          <w:p w14:paraId="427A673A" w14:textId="77777777" w:rsidR="00CF1375" w:rsidRPr="00D00A6A" w:rsidRDefault="00CF1375" w:rsidP="005D6794">
            <w:pPr>
              <w:jc w:val="both"/>
              <w:rPr>
                <w:b/>
              </w:rPr>
            </w:pPr>
            <w:proofErr w:type="spellStart"/>
            <w:r w:rsidRPr="00D00A6A">
              <w:rPr>
                <w:b/>
              </w:rPr>
              <w:t>Proportion_Left</w:t>
            </w:r>
            <w:proofErr w:type="spellEnd"/>
          </w:p>
        </w:tc>
      </w:tr>
      <w:tr w:rsidR="00CF1375" w14:paraId="75670B51" w14:textId="77777777" w:rsidTr="00E37F37">
        <w:trPr>
          <w:trHeight w:val="269"/>
        </w:trPr>
        <w:tc>
          <w:tcPr>
            <w:tcW w:w="2576" w:type="dxa"/>
          </w:tcPr>
          <w:p w14:paraId="0C09BE33" w14:textId="77777777" w:rsidR="00CF1375" w:rsidRDefault="00CF1375" w:rsidP="005D6794">
            <w:pPr>
              <w:jc w:val="both"/>
            </w:pPr>
            <w:r>
              <w:t>0</w:t>
            </w:r>
          </w:p>
        </w:tc>
        <w:tc>
          <w:tcPr>
            <w:tcW w:w="1990" w:type="dxa"/>
          </w:tcPr>
          <w:p w14:paraId="6CD266B1" w14:textId="77777777" w:rsidR="00CF1375" w:rsidRDefault="00CF1375" w:rsidP="005D6794">
            <w:pPr>
              <w:jc w:val="both"/>
            </w:pPr>
            <w:r>
              <w:t>14680</w:t>
            </w:r>
          </w:p>
        </w:tc>
        <w:tc>
          <w:tcPr>
            <w:tcW w:w="1776" w:type="dxa"/>
          </w:tcPr>
          <w:p w14:paraId="5EBA8F08" w14:textId="77777777" w:rsidR="00CF1375" w:rsidRDefault="00CF1375" w:rsidP="005D6794">
            <w:pPr>
              <w:jc w:val="both"/>
            </w:pPr>
            <w:r>
              <w:t>3552</w:t>
            </w:r>
          </w:p>
        </w:tc>
        <w:tc>
          <w:tcPr>
            <w:tcW w:w="2043" w:type="dxa"/>
          </w:tcPr>
          <w:p w14:paraId="360E13FA" w14:textId="77777777" w:rsidR="00CF1375" w:rsidRDefault="00CF1375" w:rsidP="005D6794">
            <w:pPr>
              <w:jc w:val="both"/>
            </w:pPr>
            <w:r>
              <w:t>11128</w:t>
            </w:r>
          </w:p>
        </w:tc>
        <w:tc>
          <w:tcPr>
            <w:tcW w:w="1896" w:type="dxa"/>
          </w:tcPr>
          <w:p w14:paraId="55213124" w14:textId="77777777" w:rsidR="00CF1375" w:rsidRDefault="00CF1375" w:rsidP="005D6794">
            <w:pPr>
              <w:jc w:val="both"/>
            </w:pPr>
            <w:r>
              <w:t>0.242</w:t>
            </w:r>
          </w:p>
        </w:tc>
      </w:tr>
      <w:tr w:rsidR="00CF1375" w14:paraId="790320F5" w14:textId="77777777" w:rsidTr="00E37F37">
        <w:trPr>
          <w:trHeight w:val="241"/>
        </w:trPr>
        <w:tc>
          <w:tcPr>
            <w:tcW w:w="2576" w:type="dxa"/>
          </w:tcPr>
          <w:p w14:paraId="0D2A0915" w14:textId="77777777" w:rsidR="00CF1375" w:rsidRDefault="00CF1375" w:rsidP="005D6794">
            <w:pPr>
              <w:jc w:val="both"/>
            </w:pPr>
            <w:r>
              <w:t>1</w:t>
            </w:r>
          </w:p>
        </w:tc>
        <w:tc>
          <w:tcPr>
            <w:tcW w:w="1990" w:type="dxa"/>
          </w:tcPr>
          <w:p w14:paraId="20AB1843" w14:textId="77777777" w:rsidR="00CF1375" w:rsidRDefault="00CF1375" w:rsidP="005D6794">
            <w:pPr>
              <w:jc w:val="both"/>
            </w:pPr>
            <w:r>
              <w:t>319</w:t>
            </w:r>
          </w:p>
        </w:tc>
        <w:tc>
          <w:tcPr>
            <w:tcW w:w="1776" w:type="dxa"/>
          </w:tcPr>
          <w:p w14:paraId="5ECE8D91" w14:textId="77777777" w:rsidR="00CF1375" w:rsidRDefault="00CF1375" w:rsidP="005D6794">
            <w:pPr>
              <w:jc w:val="both"/>
            </w:pPr>
            <w:r>
              <w:t>19</w:t>
            </w:r>
          </w:p>
        </w:tc>
        <w:tc>
          <w:tcPr>
            <w:tcW w:w="2043" w:type="dxa"/>
          </w:tcPr>
          <w:p w14:paraId="3519DB9A" w14:textId="77777777" w:rsidR="00CF1375" w:rsidRDefault="00CF1375" w:rsidP="005D6794">
            <w:pPr>
              <w:jc w:val="both"/>
            </w:pPr>
            <w:r>
              <w:t>300</w:t>
            </w:r>
          </w:p>
        </w:tc>
        <w:tc>
          <w:tcPr>
            <w:tcW w:w="1896" w:type="dxa"/>
          </w:tcPr>
          <w:p w14:paraId="3C0A7A50" w14:textId="77777777" w:rsidR="00CF1375" w:rsidRDefault="00CF1375" w:rsidP="005D6794">
            <w:pPr>
              <w:jc w:val="both"/>
            </w:pPr>
            <w:r>
              <w:t>0.0596</w:t>
            </w:r>
          </w:p>
        </w:tc>
      </w:tr>
    </w:tbl>
    <w:p w14:paraId="0814454D" w14:textId="49D86F0E" w:rsidR="00CF1375" w:rsidRPr="00685754" w:rsidRDefault="00E37F37" w:rsidP="00E37F37">
      <w:pPr>
        <w:jc w:val="center"/>
      </w:pPr>
      <w:r>
        <w:rPr>
          <w:i/>
          <w:sz w:val="22"/>
        </w:rPr>
        <w:t xml:space="preserve">(Table </w:t>
      </w:r>
      <w:r w:rsidR="00457D73">
        <w:rPr>
          <w:i/>
          <w:sz w:val="22"/>
        </w:rPr>
        <w:t>6</w:t>
      </w:r>
      <w:r w:rsidRPr="00D00A6A">
        <w:rPr>
          <w:i/>
          <w:sz w:val="22"/>
        </w:rPr>
        <w:t xml:space="preserve"> – </w:t>
      </w:r>
      <w:r>
        <w:rPr>
          <w:i/>
          <w:sz w:val="22"/>
        </w:rPr>
        <w:t>Promotion Status v/s Employee Turnover</w:t>
      </w:r>
      <w:r w:rsidRPr="00D00A6A">
        <w:rPr>
          <w:i/>
          <w:sz w:val="22"/>
        </w:rPr>
        <w:t>)</w:t>
      </w:r>
    </w:p>
    <w:p w14:paraId="0CB35CD7" w14:textId="208DA145" w:rsidR="00D37D75" w:rsidRPr="00685754" w:rsidRDefault="00D37D75" w:rsidP="0012234A">
      <w:pPr>
        <w:jc w:val="center"/>
      </w:pPr>
    </w:p>
    <w:p w14:paraId="57FD4A9E" w14:textId="0E68423E" w:rsidR="00A90C1B" w:rsidRPr="004510D7" w:rsidRDefault="00A90C1B" w:rsidP="0012234A">
      <w:pPr>
        <w:jc w:val="center"/>
        <w:rPr>
          <w:i/>
        </w:rPr>
      </w:pPr>
    </w:p>
    <w:p w14:paraId="2B24772D" w14:textId="77777777" w:rsidR="0074152A" w:rsidRPr="00685754" w:rsidRDefault="0074152A" w:rsidP="004B59AE">
      <w:pPr>
        <w:ind w:firstLine="720"/>
        <w:jc w:val="both"/>
      </w:pPr>
      <w:r w:rsidRPr="00685754">
        <w:t>Interpretation:</w:t>
      </w:r>
    </w:p>
    <w:p w14:paraId="30FCC2C7" w14:textId="77777777" w:rsidR="00556A6E" w:rsidRDefault="00556A6E" w:rsidP="00775C6C">
      <w:pPr>
        <w:pStyle w:val="ListParagraph"/>
        <w:numPr>
          <w:ilvl w:val="0"/>
          <w:numId w:val="4"/>
        </w:numPr>
        <w:jc w:val="both"/>
      </w:pPr>
      <w:r>
        <w:t xml:space="preserve">The data in the table shows that </w:t>
      </w:r>
      <w:r>
        <w:rPr>
          <w:rStyle w:val="Strong"/>
        </w:rPr>
        <w:t>24.2% of employees who did not receive a promotion</w:t>
      </w:r>
      <w:r>
        <w:t xml:space="preserve"> in the last five years (promotion_last_5years = 0) have left the company, whereas only </w:t>
      </w:r>
      <w:r>
        <w:rPr>
          <w:rStyle w:val="Strong"/>
        </w:rPr>
        <w:t>5.96% of employees who received a promotion</w:t>
      </w:r>
      <w:r>
        <w:t xml:space="preserve"> (promotion_last_5years = 1) have left.</w:t>
      </w:r>
    </w:p>
    <w:p w14:paraId="6BC9266E" w14:textId="77777777" w:rsidR="0074152A" w:rsidRPr="00685754" w:rsidRDefault="0074152A" w:rsidP="00775C6C">
      <w:pPr>
        <w:pStyle w:val="ListParagraph"/>
        <w:numPr>
          <w:ilvl w:val="0"/>
          <w:numId w:val="4"/>
        </w:numPr>
        <w:jc w:val="both"/>
      </w:pPr>
      <w:r w:rsidRPr="00685754">
        <w:t xml:space="preserve">The plot indicates that a higher proportion of employees who </w:t>
      </w:r>
      <w:r w:rsidRPr="00685754">
        <w:rPr>
          <w:b/>
          <w:bCs/>
        </w:rPr>
        <w:t>did not receive a promotion</w:t>
      </w:r>
      <w:r w:rsidRPr="00685754">
        <w:t xml:space="preserve"> in the last five years (promotion_last_5years = 0) left the company compared to those who received a promotion (promotion_last_5years = 1).</w:t>
      </w:r>
    </w:p>
    <w:p w14:paraId="1ED43782" w14:textId="77777777" w:rsidR="001C5006" w:rsidRPr="00685754" w:rsidRDefault="00556A6E" w:rsidP="00775C6C">
      <w:pPr>
        <w:pStyle w:val="ListParagraph"/>
        <w:numPr>
          <w:ilvl w:val="0"/>
          <w:numId w:val="4"/>
        </w:numPr>
        <w:jc w:val="both"/>
      </w:pPr>
      <w:r>
        <w:t xml:space="preserve">This supports the hypothesis that a </w:t>
      </w:r>
      <w:r>
        <w:rPr>
          <w:rStyle w:val="Strong"/>
        </w:rPr>
        <w:t>lack of promotions and career advancement opportunities</w:t>
      </w:r>
      <w:r>
        <w:t xml:space="preserve"> is a key factor in employee turnover. Employees who perceive limited opportunities for professional growth are more likely to leave the company.</w:t>
      </w:r>
    </w:p>
    <w:p w14:paraId="0E195B3C" w14:textId="77777777" w:rsidR="00BD5322" w:rsidRDefault="00BD5322" w:rsidP="00772F20">
      <w:pPr>
        <w:pStyle w:val="NormalWeb"/>
        <w:rPr>
          <w:b/>
          <w:bCs/>
        </w:rPr>
      </w:pPr>
    </w:p>
    <w:p w14:paraId="7A8BDD09" w14:textId="4F6E9F32" w:rsidR="001A78C1" w:rsidRPr="00CC4FF5" w:rsidRDefault="00BD5322" w:rsidP="00CC4FF5">
      <w:pPr>
        <w:pStyle w:val="Heading1"/>
        <w:rPr>
          <w:rFonts w:ascii="Times New Roman" w:hAnsi="Times New Roman" w:cs="Times New Roman"/>
          <w:b/>
          <w:bCs/>
          <w:color w:val="000000" w:themeColor="text1"/>
          <w:sz w:val="24"/>
          <w:szCs w:val="24"/>
        </w:rPr>
      </w:pPr>
      <w:bookmarkStart w:id="7" w:name="_Toc184824700"/>
      <w:r w:rsidRPr="00CC4FF5">
        <w:rPr>
          <w:rFonts w:ascii="Times New Roman" w:hAnsi="Times New Roman" w:cs="Times New Roman"/>
          <w:b/>
          <w:bCs/>
          <w:color w:val="000000" w:themeColor="text1"/>
          <w:sz w:val="24"/>
          <w:szCs w:val="24"/>
        </w:rPr>
        <w:t>Data Visualization</w:t>
      </w:r>
      <w:bookmarkEnd w:id="7"/>
    </w:p>
    <w:p w14:paraId="1F8D90A0" w14:textId="13D2431A" w:rsidR="004B59AE" w:rsidRDefault="00F274F2" w:rsidP="00420095">
      <w:pPr>
        <w:rPr>
          <w:b/>
          <w:bCs/>
        </w:rPr>
      </w:pPr>
      <w:r>
        <w:rPr>
          <w:b/>
          <w:bCs/>
        </w:rPr>
        <w:t>Distribution of Satisfaction Level</w:t>
      </w:r>
    </w:p>
    <w:p w14:paraId="25EDA857" w14:textId="1E927C27" w:rsidR="004B59AE" w:rsidRDefault="005A6BAC" w:rsidP="005A6BAC">
      <w:pPr>
        <w:jc w:val="both"/>
      </w:pPr>
      <w:r w:rsidRPr="005A6BAC">
        <w:t xml:space="preserve">The distribution of employee satisfaction levels was analyzed using </w:t>
      </w:r>
      <w:r w:rsidR="00E47656">
        <w:t>a histogram</w:t>
      </w:r>
      <w:r w:rsidRPr="005A6BAC">
        <w:t>. The data was divided into bins with an interval of 0.05 to observe the spread and concentration of satisfaction levels across employees.</w:t>
      </w:r>
    </w:p>
    <w:p w14:paraId="130D380A" w14:textId="77777777" w:rsidR="00BD4CE1" w:rsidRDefault="00BD4CE1" w:rsidP="00BD4CE1">
      <w:pPr>
        <w:jc w:val="both"/>
      </w:pPr>
      <w:r w:rsidRPr="00BD4CE1">
        <w:lastRenderedPageBreak/>
        <w:t>The histogram below represents the satisfaction levels of employees in the dataset.</w:t>
      </w:r>
    </w:p>
    <w:p w14:paraId="04955C4C" w14:textId="6C051C9F" w:rsidR="00BD4CE1" w:rsidRPr="00BD4CE1" w:rsidRDefault="009E6CD3" w:rsidP="00BD4CE1">
      <w:pPr>
        <w:jc w:val="both"/>
      </w:pPr>
      <w:r>
        <w:rPr>
          <w:noProof/>
        </w:rPr>
        <w:drawing>
          <wp:inline distT="0" distB="0" distL="0" distR="0" wp14:anchorId="1B27DE79" wp14:editId="50B17922">
            <wp:extent cx="5943600" cy="3253740"/>
            <wp:effectExtent l="0" t="0" r="0" b="0"/>
            <wp:docPr id="2025484666" name="Picture 7" descr="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84666" name="Picture 7" descr="A graph of a person&#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inline>
        </w:drawing>
      </w:r>
    </w:p>
    <w:p w14:paraId="1DD16592" w14:textId="3993238E" w:rsidR="009E6CD3" w:rsidRPr="009E6CD3" w:rsidRDefault="009E6CD3" w:rsidP="009E6CD3">
      <w:pPr>
        <w:jc w:val="center"/>
        <w:rPr>
          <w:i/>
          <w:sz w:val="22"/>
        </w:rPr>
      </w:pPr>
      <w:r w:rsidRPr="004510D7">
        <w:rPr>
          <w:i/>
          <w:sz w:val="22"/>
        </w:rPr>
        <w:t xml:space="preserve">(Fig. </w:t>
      </w:r>
      <w:r w:rsidR="00165307">
        <w:rPr>
          <w:i/>
          <w:sz w:val="22"/>
        </w:rPr>
        <w:t>5</w:t>
      </w:r>
      <w:r w:rsidRPr="004510D7">
        <w:rPr>
          <w:i/>
          <w:sz w:val="22"/>
        </w:rPr>
        <w:t xml:space="preserve"> – </w:t>
      </w:r>
      <w:r>
        <w:rPr>
          <w:i/>
          <w:sz w:val="22"/>
        </w:rPr>
        <w:t>Distribution of Satisfaction Level</w:t>
      </w:r>
      <w:r w:rsidRPr="004510D7">
        <w:rPr>
          <w:i/>
          <w:sz w:val="22"/>
        </w:rPr>
        <w:t>)</w:t>
      </w:r>
    </w:p>
    <w:p w14:paraId="7D2B9020" w14:textId="33FD772A" w:rsidR="00BD4CE1" w:rsidRPr="00BD4CE1" w:rsidRDefault="00BD4CE1" w:rsidP="00BD4CE1">
      <w:pPr>
        <w:jc w:val="both"/>
        <w:rPr>
          <w:b/>
          <w:bCs/>
        </w:rPr>
      </w:pPr>
      <w:r w:rsidRPr="00BD4CE1">
        <w:rPr>
          <w:b/>
          <w:bCs/>
        </w:rPr>
        <w:t>Interpretation:</w:t>
      </w:r>
    </w:p>
    <w:p w14:paraId="0B451A2F" w14:textId="77777777" w:rsidR="00BD4CE1" w:rsidRPr="00BD4CE1" w:rsidRDefault="00BD4CE1" w:rsidP="00BD4CE1">
      <w:pPr>
        <w:numPr>
          <w:ilvl w:val="0"/>
          <w:numId w:val="59"/>
        </w:numPr>
        <w:jc w:val="both"/>
      </w:pPr>
      <w:r w:rsidRPr="00BD4CE1">
        <w:rPr>
          <w:b/>
          <w:bCs/>
        </w:rPr>
        <w:t>Low Satisfaction (0.0 - 0.4)</w:t>
      </w:r>
      <w:r w:rsidRPr="00BD4CE1">
        <w:t>:</w:t>
      </w:r>
    </w:p>
    <w:p w14:paraId="750A289B" w14:textId="77777777" w:rsidR="00BD4CE1" w:rsidRPr="00BD4CE1" w:rsidRDefault="00BD4CE1" w:rsidP="00BD4CE1">
      <w:pPr>
        <w:numPr>
          <w:ilvl w:val="1"/>
          <w:numId w:val="59"/>
        </w:numPr>
        <w:jc w:val="both"/>
      </w:pPr>
      <w:r w:rsidRPr="00BD4CE1">
        <w:t>A notable portion of employees falls into this range, indicating dissatisfaction or disengagement.</w:t>
      </w:r>
    </w:p>
    <w:p w14:paraId="21C4B09B" w14:textId="77777777" w:rsidR="00BD4CE1" w:rsidRPr="00BD4CE1" w:rsidRDefault="00BD4CE1" w:rsidP="00BD4CE1">
      <w:pPr>
        <w:numPr>
          <w:ilvl w:val="0"/>
          <w:numId w:val="59"/>
        </w:numPr>
        <w:jc w:val="both"/>
      </w:pPr>
      <w:r w:rsidRPr="00BD4CE1">
        <w:rPr>
          <w:b/>
          <w:bCs/>
        </w:rPr>
        <w:t>Moderate Satisfaction (0.4 - 0.7)</w:t>
      </w:r>
      <w:r w:rsidRPr="00BD4CE1">
        <w:t>:</w:t>
      </w:r>
    </w:p>
    <w:p w14:paraId="11B7EC2C" w14:textId="77777777" w:rsidR="00BD4CE1" w:rsidRPr="00BD4CE1" w:rsidRDefault="00BD4CE1" w:rsidP="00BD4CE1">
      <w:pPr>
        <w:numPr>
          <w:ilvl w:val="1"/>
          <w:numId w:val="59"/>
        </w:numPr>
        <w:jc w:val="both"/>
      </w:pPr>
      <w:r w:rsidRPr="00BD4CE1">
        <w:t>This range has a consistent number of employees, representing moderately satisfied workers.</w:t>
      </w:r>
    </w:p>
    <w:p w14:paraId="57EC20DC" w14:textId="77777777" w:rsidR="00BD4CE1" w:rsidRPr="00BD4CE1" w:rsidRDefault="00BD4CE1" w:rsidP="00BD4CE1">
      <w:pPr>
        <w:numPr>
          <w:ilvl w:val="0"/>
          <w:numId w:val="59"/>
        </w:numPr>
        <w:jc w:val="both"/>
      </w:pPr>
      <w:r w:rsidRPr="00BD4CE1">
        <w:rPr>
          <w:b/>
          <w:bCs/>
        </w:rPr>
        <w:t>High Satisfaction (0.7 - 1.0)</w:t>
      </w:r>
      <w:r w:rsidRPr="00BD4CE1">
        <w:t>:</w:t>
      </w:r>
    </w:p>
    <w:p w14:paraId="18B57FB3" w14:textId="77777777" w:rsidR="00BD4CE1" w:rsidRPr="00BD4CE1" w:rsidRDefault="00BD4CE1" w:rsidP="00BD4CE1">
      <w:pPr>
        <w:numPr>
          <w:ilvl w:val="1"/>
          <w:numId w:val="59"/>
        </w:numPr>
        <w:jc w:val="both"/>
      </w:pPr>
      <w:r w:rsidRPr="00BD4CE1">
        <w:t>A significant peak is observed around 0.75, showing that many employees report high satisfaction.</w:t>
      </w:r>
    </w:p>
    <w:p w14:paraId="29106B8D" w14:textId="66C8C731" w:rsidR="005A6BAC" w:rsidRDefault="00BD4CE1" w:rsidP="005A6BAC">
      <w:pPr>
        <w:jc w:val="both"/>
      </w:pPr>
      <w:r w:rsidRPr="00BD4CE1">
        <w:t>The presence of both highly satisfied and dissatisfied groups highlights areas to focus on—either to sustain satisfaction or address disengagement.</w:t>
      </w:r>
    </w:p>
    <w:p w14:paraId="46A562CE" w14:textId="77777777" w:rsidR="005A6BAC" w:rsidRDefault="005A6BAC" w:rsidP="00420095"/>
    <w:p w14:paraId="73088663" w14:textId="7307D3F5" w:rsidR="004435DB" w:rsidRDefault="004435DB" w:rsidP="00420095">
      <w:pPr>
        <w:rPr>
          <w:b/>
          <w:bCs/>
        </w:rPr>
      </w:pPr>
      <w:r>
        <w:rPr>
          <w:b/>
          <w:bCs/>
        </w:rPr>
        <w:t>Distribution of Average Monthly Hours</w:t>
      </w:r>
    </w:p>
    <w:p w14:paraId="68AF8087" w14:textId="5057BFDF" w:rsidR="00E47656" w:rsidRPr="00E47656" w:rsidRDefault="00E47656" w:rsidP="00E47656">
      <w:pPr>
        <w:jc w:val="both"/>
      </w:pPr>
      <w:r w:rsidRPr="00E47656">
        <w:t xml:space="preserve">The distribution of average monthly hours worked by employees was analyzed using a histogram. </w:t>
      </w:r>
    </w:p>
    <w:p w14:paraId="5B323BA0" w14:textId="012CDD6B" w:rsidR="004B59AE" w:rsidRDefault="004435DB" w:rsidP="00420095">
      <w:pPr>
        <w:rPr>
          <w:b/>
          <w:bCs/>
        </w:rPr>
      </w:pPr>
      <w:r>
        <w:rPr>
          <w:noProof/>
        </w:rPr>
        <w:lastRenderedPageBreak/>
        <w:drawing>
          <wp:inline distT="0" distB="0" distL="0" distR="0" wp14:anchorId="3136F1CB" wp14:editId="7AB894E1">
            <wp:extent cx="5943600" cy="3068320"/>
            <wp:effectExtent l="0" t="0" r="0" b="5080"/>
            <wp:docPr id="1241010334" name="Picture 4"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10334" name="Picture 4" descr="A graph of blue ba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68320"/>
                    </a:xfrm>
                    <a:prstGeom prst="rect">
                      <a:avLst/>
                    </a:prstGeom>
                  </pic:spPr>
                </pic:pic>
              </a:graphicData>
            </a:graphic>
          </wp:inline>
        </w:drawing>
      </w:r>
    </w:p>
    <w:p w14:paraId="3EE74ACF" w14:textId="2AC9D3CF" w:rsidR="0023324D" w:rsidRDefault="0023324D" w:rsidP="0079432C">
      <w:pPr>
        <w:jc w:val="center"/>
        <w:rPr>
          <w:i/>
          <w:sz w:val="22"/>
        </w:rPr>
      </w:pPr>
      <w:r w:rsidRPr="004510D7">
        <w:rPr>
          <w:i/>
          <w:sz w:val="22"/>
        </w:rPr>
        <w:t xml:space="preserve">(Fig. 6 – </w:t>
      </w:r>
      <w:r>
        <w:rPr>
          <w:i/>
          <w:sz w:val="22"/>
        </w:rPr>
        <w:t>Distribution of Average Monthly Hours</w:t>
      </w:r>
      <w:r w:rsidRPr="004510D7">
        <w:rPr>
          <w:i/>
          <w:sz w:val="22"/>
        </w:rPr>
        <w:t>)</w:t>
      </w:r>
    </w:p>
    <w:p w14:paraId="0095BEFE" w14:textId="77777777" w:rsidR="0079432C" w:rsidRPr="0023324D" w:rsidRDefault="0079432C" w:rsidP="0079432C">
      <w:pPr>
        <w:jc w:val="center"/>
        <w:rPr>
          <w:i/>
          <w:sz w:val="22"/>
        </w:rPr>
      </w:pPr>
    </w:p>
    <w:p w14:paraId="5552871A" w14:textId="2C0E628B" w:rsidR="0023324D" w:rsidRPr="0023324D" w:rsidRDefault="0023324D" w:rsidP="0023324D">
      <w:pPr>
        <w:jc w:val="both"/>
      </w:pPr>
      <w:r w:rsidRPr="0023324D">
        <w:t xml:space="preserve">The plot shows the distribution of average monthly hours worked by employees. The distribution is </w:t>
      </w:r>
      <w:r w:rsidRPr="0023324D">
        <w:rPr>
          <w:b/>
          <w:bCs/>
        </w:rPr>
        <w:t>right-skewed</w:t>
      </w:r>
      <w:r w:rsidRPr="0023324D">
        <w:t xml:space="preserve">, with a noticeable concentration of employees in the range of </w:t>
      </w:r>
      <w:r w:rsidRPr="0023324D">
        <w:rPr>
          <w:b/>
          <w:bCs/>
        </w:rPr>
        <w:t>150-250 hours</w:t>
      </w:r>
      <w:r w:rsidRPr="0023324D">
        <w:t>, indicating this as the standard workload.</w:t>
      </w:r>
    </w:p>
    <w:p w14:paraId="5A15C4D0" w14:textId="77777777" w:rsidR="0023324D" w:rsidRPr="0023324D" w:rsidRDefault="0023324D" w:rsidP="0023324D">
      <w:pPr>
        <w:jc w:val="both"/>
      </w:pPr>
      <w:r w:rsidRPr="0023324D">
        <w:t xml:space="preserve">Fewer employees work </w:t>
      </w:r>
      <w:r w:rsidRPr="0023324D">
        <w:rPr>
          <w:b/>
          <w:bCs/>
        </w:rPr>
        <w:t>less than 150 hours</w:t>
      </w:r>
      <w:r w:rsidRPr="0023324D">
        <w:t xml:space="preserve">, suggesting part-time roles or reduced workloads, while a significant number of employees work </w:t>
      </w:r>
      <w:r w:rsidRPr="0023324D">
        <w:rPr>
          <w:b/>
          <w:bCs/>
        </w:rPr>
        <w:t>more than 250 hours</w:t>
      </w:r>
      <w:r w:rsidRPr="0023324D">
        <w:t>, highlighting a subset with high workloads or consistent overtime.</w:t>
      </w:r>
    </w:p>
    <w:p w14:paraId="42FF3EEB" w14:textId="77777777" w:rsidR="003E4A34" w:rsidRDefault="003E4A34" w:rsidP="00420095"/>
    <w:p w14:paraId="18A50358" w14:textId="23F3F33A" w:rsidR="00521109" w:rsidRDefault="00EC6D07" w:rsidP="00420095">
      <w:pPr>
        <w:rPr>
          <w:b/>
          <w:bCs/>
        </w:rPr>
      </w:pPr>
      <w:r>
        <w:rPr>
          <w:b/>
          <w:bCs/>
        </w:rPr>
        <w:t>Satisfaction Level by Turnover</w:t>
      </w:r>
    </w:p>
    <w:p w14:paraId="182A8470" w14:textId="7D6C01C1" w:rsidR="00934C72" w:rsidRPr="00934C72" w:rsidRDefault="00934C72" w:rsidP="00934C72">
      <w:pPr>
        <w:jc w:val="both"/>
      </w:pPr>
      <w:r w:rsidRPr="00934C72">
        <w:t xml:space="preserve">A </w:t>
      </w:r>
      <w:r w:rsidRPr="00934C72">
        <w:rPr>
          <w:b/>
          <w:bCs/>
        </w:rPr>
        <w:t>boxplot</w:t>
      </w:r>
      <w:r w:rsidRPr="00934C72">
        <w:t xml:space="preserve"> was created to compare the distribution of satisfaction levels between employees who stayed (left = 0) and those who left (left = 1). This analysis helps to identify differences in satisfaction levels between the two groups.</w:t>
      </w:r>
    </w:p>
    <w:p w14:paraId="42E911ED" w14:textId="2E1CC60B" w:rsidR="00EC6D07" w:rsidRPr="00EC6D07" w:rsidRDefault="0079432C" w:rsidP="00420095">
      <w:pPr>
        <w:rPr>
          <w:b/>
          <w:bCs/>
        </w:rPr>
      </w:pPr>
      <w:r>
        <w:rPr>
          <w:noProof/>
        </w:rPr>
        <w:drawing>
          <wp:inline distT="0" distB="0" distL="0" distR="0" wp14:anchorId="20E6582F" wp14:editId="4D5E2408">
            <wp:extent cx="5943600" cy="2882265"/>
            <wp:effectExtent l="0" t="0" r="0" b="635"/>
            <wp:docPr id="1956794202" name="Picture 16" descr="A graph showing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94202" name="Picture 16" descr="A graph showing a number of blue square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82265"/>
                    </a:xfrm>
                    <a:prstGeom prst="rect">
                      <a:avLst/>
                    </a:prstGeom>
                  </pic:spPr>
                </pic:pic>
              </a:graphicData>
            </a:graphic>
          </wp:inline>
        </w:drawing>
      </w:r>
    </w:p>
    <w:p w14:paraId="28D2BBE4" w14:textId="2CD53529" w:rsidR="00521109" w:rsidRPr="0079432C" w:rsidRDefault="0079432C" w:rsidP="0079432C">
      <w:pPr>
        <w:jc w:val="center"/>
        <w:rPr>
          <w:i/>
          <w:sz w:val="22"/>
        </w:rPr>
      </w:pPr>
      <w:r w:rsidRPr="004510D7">
        <w:rPr>
          <w:i/>
          <w:sz w:val="22"/>
        </w:rPr>
        <w:lastRenderedPageBreak/>
        <w:t xml:space="preserve">(Fig. </w:t>
      </w:r>
      <w:r w:rsidR="00165307">
        <w:rPr>
          <w:i/>
          <w:sz w:val="22"/>
        </w:rPr>
        <w:t>7</w:t>
      </w:r>
      <w:r w:rsidRPr="004510D7">
        <w:rPr>
          <w:i/>
          <w:sz w:val="22"/>
        </w:rPr>
        <w:t xml:space="preserve"> – </w:t>
      </w:r>
      <w:r>
        <w:rPr>
          <w:i/>
          <w:sz w:val="22"/>
        </w:rPr>
        <w:t>Satisfaction level by turnover)</w:t>
      </w:r>
    </w:p>
    <w:p w14:paraId="3BA55172" w14:textId="77777777" w:rsidR="0010150B" w:rsidRPr="0010150B" w:rsidRDefault="0010150B" w:rsidP="0010150B">
      <w:pPr>
        <w:numPr>
          <w:ilvl w:val="0"/>
          <w:numId w:val="60"/>
        </w:numPr>
      </w:pPr>
      <w:r w:rsidRPr="0010150B">
        <w:rPr>
          <w:b/>
          <w:bCs/>
        </w:rPr>
        <w:t>Stayed (Turnover = 0):</w:t>
      </w:r>
    </w:p>
    <w:p w14:paraId="50324FAA" w14:textId="77777777" w:rsidR="0010150B" w:rsidRPr="0010150B" w:rsidRDefault="0010150B" w:rsidP="0010150B">
      <w:pPr>
        <w:numPr>
          <w:ilvl w:val="1"/>
          <w:numId w:val="60"/>
        </w:numPr>
      </w:pPr>
      <w:r w:rsidRPr="0010150B">
        <w:t>The median satisfaction level is relatively high, around 0.75.</w:t>
      </w:r>
    </w:p>
    <w:p w14:paraId="35271103" w14:textId="77777777" w:rsidR="0010150B" w:rsidRPr="0010150B" w:rsidRDefault="0010150B" w:rsidP="0010150B">
      <w:pPr>
        <w:numPr>
          <w:ilvl w:val="1"/>
          <w:numId w:val="60"/>
        </w:numPr>
      </w:pPr>
      <w:r w:rsidRPr="0010150B">
        <w:t>Most satisfaction levels are concentrated between 0.65 and 0.85, with fewer outliers below 0.5.</w:t>
      </w:r>
    </w:p>
    <w:p w14:paraId="36C47B47" w14:textId="77777777" w:rsidR="0010150B" w:rsidRPr="0010150B" w:rsidRDefault="0010150B" w:rsidP="0010150B">
      <w:pPr>
        <w:numPr>
          <w:ilvl w:val="0"/>
          <w:numId w:val="60"/>
        </w:numPr>
      </w:pPr>
      <w:r w:rsidRPr="0010150B">
        <w:rPr>
          <w:b/>
          <w:bCs/>
        </w:rPr>
        <w:t>Left (Turnover = 1):</w:t>
      </w:r>
    </w:p>
    <w:p w14:paraId="2ABA2ECE" w14:textId="77777777" w:rsidR="0010150B" w:rsidRPr="0010150B" w:rsidRDefault="0010150B" w:rsidP="0010150B">
      <w:pPr>
        <w:numPr>
          <w:ilvl w:val="1"/>
          <w:numId w:val="60"/>
        </w:numPr>
      </w:pPr>
      <w:r w:rsidRPr="0010150B">
        <w:t>The median satisfaction level is significantly lower, around 0.45.</w:t>
      </w:r>
    </w:p>
    <w:p w14:paraId="43A270C6" w14:textId="77777777" w:rsidR="0010150B" w:rsidRPr="0010150B" w:rsidRDefault="0010150B" w:rsidP="0010150B">
      <w:pPr>
        <w:numPr>
          <w:ilvl w:val="1"/>
          <w:numId w:val="60"/>
        </w:numPr>
      </w:pPr>
      <w:r w:rsidRPr="0010150B">
        <w:t>A wider range of satisfaction levels is observed, with many employees reporting satisfaction levels as low as 0.2 and a few as high as 0.8.</w:t>
      </w:r>
    </w:p>
    <w:p w14:paraId="512E4A54" w14:textId="77777777" w:rsidR="004C3FF1" w:rsidRDefault="004C3FF1" w:rsidP="004C3FF1">
      <w:pPr>
        <w:rPr>
          <w:b/>
          <w:bCs/>
        </w:rPr>
      </w:pPr>
    </w:p>
    <w:p w14:paraId="5FD9C0A5" w14:textId="3DCF34ED" w:rsidR="0010150B" w:rsidRDefault="0010150B" w:rsidP="00650577">
      <w:pPr>
        <w:jc w:val="both"/>
      </w:pPr>
      <w:r w:rsidRPr="0010150B">
        <w:t>Employees who left the company generally had lower satisfaction levels compared to those who stayed. This suggests that dissatisfaction may play a key role in turnover decisions.</w:t>
      </w:r>
    </w:p>
    <w:p w14:paraId="30C72BBC" w14:textId="77777777" w:rsidR="00650577" w:rsidRDefault="00650577" w:rsidP="00650577">
      <w:pPr>
        <w:jc w:val="both"/>
      </w:pPr>
    </w:p>
    <w:p w14:paraId="7BDD62CE" w14:textId="3EE46821" w:rsidR="00650577" w:rsidRDefault="00650577" w:rsidP="00650577">
      <w:pPr>
        <w:jc w:val="both"/>
        <w:rPr>
          <w:b/>
          <w:bCs/>
        </w:rPr>
      </w:pPr>
      <w:r>
        <w:rPr>
          <w:b/>
          <w:bCs/>
        </w:rPr>
        <w:t>Average Monthly Hours by Turnover</w:t>
      </w:r>
    </w:p>
    <w:p w14:paraId="60B278D0" w14:textId="6F908A88" w:rsidR="004F3A5B" w:rsidRPr="004F3A5B" w:rsidRDefault="004F3A5B" w:rsidP="00650577">
      <w:pPr>
        <w:jc w:val="both"/>
      </w:pPr>
      <w:r w:rsidRPr="004F3A5B">
        <w:t xml:space="preserve">A </w:t>
      </w:r>
      <w:r w:rsidRPr="004F3A5B">
        <w:rPr>
          <w:b/>
          <w:bCs/>
        </w:rPr>
        <w:t>boxplot</w:t>
      </w:r>
      <w:r w:rsidRPr="004F3A5B">
        <w:t xml:space="preserve"> was created to examine the distribution of average monthly hours worked by employees who stayed (left = 0) versus those who left (left = 1). This visualizes whether workload differences correlate with turnover.</w:t>
      </w:r>
    </w:p>
    <w:p w14:paraId="2BBE21E6" w14:textId="11C9791C" w:rsidR="00650577" w:rsidRPr="0010150B" w:rsidRDefault="004F3A5B" w:rsidP="00650577">
      <w:pPr>
        <w:jc w:val="both"/>
        <w:rPr>
          <w:b/>
          <w:bCs/>
        </w:rPr>
      </w:pPr>
      <w:r>
        <w:rPr>
          <w:noProof/>
        </w:rPr>
        <w:drawing>
          <wp:inline distT="0" distB="0" distL="0" distR="0" wp14:anchorId="7937D207" wp14:editId="117D5A32">
            <wp:extent cx="5943600" cy="2696210"/>
            <wp:effectExtent l="0" t="0" r="0" b="0"/>
            <wp:docPr id="967531802" name="Picture 5" descr="A graph showing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31802" name="Picture 5" descr="A graph showing a diagram&#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96210"/>
                    </a:xfrm>
                    <a:prstGeom prst="rect">
                      <a:avLst/>
                    </a:prstGeom>
                  </pic:spPr>
                </pic:pic>
              </a:graphicData>
            </a:graphic>
          </wp:inline>
        </w:drawing>
      </w:r>
    </w:p>
    <w:p w14:paraId="40480E1F" w14:textId="64F27304" w:rsidR="004F3A5B" w:rsidRPr="0079432C" w:rsidRDefault="004F3A5B" w:rsidP="004F3A5B">
      <w:pPr>
        <w:jc w:val="center"/>
        <w:rPr>
          <w:i/>
          <w:sz w:val="22"/>
        </w:rPr>
      </w:pPr>
      <w:r w:rsidRPr="004510D7">
        <w:rPr>
          <w:i/>
          <w:sz w:val="22"/>
        </w:rPr>
        <w:t xml:space="preserve">(Fig. </w:t>
      </w:r>
      <w:r w:rsidR="00165307">
        <w:rPr>
          <w:i/>
          <w:sz w:val="22"/>
        </w:rPr>
        <w:t>8</w:t>
      </w:r>
      <w:r w:rsidRPr="004510D7">
        <w:rPr>
          <w:i/>
          <w:sz w:val="22"/>
        </w:rPr>
        <w:t xml:space="preserve"> – </w:t>
      </w:r>
      <w:r>
        <w:rPr>
          <w:i/>
          <w:sz w:val="22"/>
        </w:rPr>
        <w:t>Average Monthly Hours by turnover)</w:t>
      </w:r>
    </w:p>
    <w:p w14:paraId="12C65102" w14:textId="77777777" w:rsidR="00AE051C" w:rsidRPr="00AE051C" w:rsidRDefault="00AE051C" w:rsidP="00AE051C">
      <w:pPr>
        <w:numPr>
          <w:ilvl w:val="0"/>
          <w:numId w:val="61"/>
        </w:numPr>
      </w:pPr>
      <w:r w:rsidRPr="00AE051C">
        <w:rPr>
          <w:b/>
          <w:bCs/>
        </w:rPr>
        <w:t>Stayed (Turnover = 0):</w:t>
      </w:r>
    </w:p>
    <w:p w14:paraId="5D1E76DE" w14:textId="41C93CBC" w:rsidR="00AE051C" w:rsidRPr="00AE051C" w:rsidRDefault="00AE051C" w:rsidP="00AE051C">
      <w:pPr>
        <w:numPr>
          <w:ilvl w:val="1"/>
          <w:numId w:val="61"/>
        </w:numPr>
      </w:pPr>
      <w:r w:rsidRPr="00AE051C">
        <w:t xml:space="preserve">The median average monthly hours </w:t>
      </w:r>
      <w:r w:rsidR="00D0439B" w:rsidRPr="00AE051C">
        <w:t>are</w:t>
      </w:r>
      <w:r w:rsidRPr="00AE051C">
        <w:t xml:space="preserve"> approximately 200.</w:t>
      </w:r>
    </w:p>
    <w:p w14:paraId="74C304E0" w14:textId="77777777" w:rsidR="00AE051C" w:rsidRPr="00AE051C" w:rsidRDefault="00AE051C" w:rsidP="00AE051C">
      <w:pPr>
        <w:numPr>
          <w:ilvl w:val="1"/>
          <w:numId w:val="61"/>
        </w:numPr>
      </w:pPr>
      <w:r w:rsidRPr="00AE051C">
        <w:t>Most employees worked between 150 and 250 hours per month.</w:t>
      </w:r>
    </w:p>
    <w:p w14:paraId="789F0A98" w14:textId="77777777" w:rsidR="00AE051C" w:rsidRPr="00AE051C" w:rsidRDefault="00AE051C" w:rsidP="00AE051C">
      <w:pPr>
        <w:numPr>
          <w:ilvl w:val="1"/>
          <w:numId w:val="61"/>
        </w:numPr>
      </w:pPr>
      <w:r w:rsidRPr="00AE051C">
        <w:t>There are very few outliers outside this range.</w:t>
      </w:r>
    </w:p>
    <w:p w14:paraId="086667C7" w14:textId="77777777" w:rsidR="00AE051C" w:rsidRPr="00AE051C" w:rsidRDefault="00AE051C" w:rsidP="00AE051C">
      <w:pPr>
        <w:numPr>
          <w:ilvl w:val="0"/>
          <w:numId w:val="61"/>
        </w:numPr>
      </w:pPr>
      <w:r w:rsidRPr="00AE051C">
        <w:rPr>
          <w:b/>
          <w:bCs/>
        </w:rPr>
        <w:t>Left (Turnover = 1):</w:t>
      </w:r>
    </w:p>
    <w:p w14:paraId="5BA7E8D3" w14:textId="5859E5F4" w:rsidR="00AE051C" w:rsidRPr="00AE051C" w:rsidRDefault="00AE051C" w:rsidP="00AE051C">
      <w:pPr>
        <w:numPr>
          <w:ilvl w:val="1"/>
          <w:numId w:val="61"/>
        </w:numPr>
      </w:pPr>
      <w:r w:rsidRPr="00AE051C">
        <w:t xml:space="preserve">The median average monthly hours </w:t>
      </w:r>
      <w:r w:rsidR="00D0439B" w:rsidRPr="00AE051C">
        <w:t>are</w:t>
      </w:r>
      <w:r w:rsidRPr="00AE051C">
        <w:t xml:space="preserve"> higher, around 250.</w:t>
      </w:r>
    </w:p>
    <w:p w14:paraId="539BD4F2" w14:textId="77777777" w:rsidR="00AE051C" w:rsidRPr="00AE051C" w:rsidRDefault="00AE051C" w:rsidP="00D0439B">
      <w:pPr>
        <w:numPr>
          <w:ilvl w:val="1"/>
          <w:numId w:val="61"/>
        </w:numPr>
        <w:jc w:val="both"/>
      </w:pPr>
      <w:r w:rsidRPr="00AE051C">
        <w:t>A broader range is observed, with many employees working more than 250 hours and some close to the maximum of 300.</w:t>
      </w:r>
    </w:p>
    <w:p w14:paraId="1C453024" w14:textId="77777777" w:rsidR="00AE051C" w:rsidRPr="00AE051C" w:rsidRDefault="00AE051C" w:rsidP="00AE051C">
      <w:pPr>
        <w:numPr>
          <w:ilvl w:val="1"/>
          <w:numId w:val="61"/>
        </w:numPr>
      </w:pPr>
      <w:r w:rsidRPr="00AE051C">
        <w:t>Higher workloads are evident among employees who left compared to those who stayed.</w:t>
      </w:r>
    </w:p>
    <w:p w14:paraId="3AD5F56B" w14:textId="77777777" w:rsidR="00AE051C" w:rsidRPr="00AE051C" w:rsidRDefault="00AE051C" w:rsidP="00D0439B">
      <w:pPr>
        <w:jc w:val="both"/>
      </w:pPr>
      <w:r w:rsidRPr="00AE051C">
        <w:t>Employees who left the company tended to work significantly more hours on average compared to those who stayed. This suggests that excessive workload may be a potential driver of turnover.</w:t>
      </w:r>
    </w:p>
    <w:p w14:paraId="296988A4" w14:textId="77777777" w:rsidR="0010150B" w:rsidRDefault="0010150B" w:rsidP="00420095"/>
    <w:p w14:paraId="5E5C93BE" w14:textId="2A48B233" w:rsidR="00D0439B" w:rsidRDefault="00C81441" w:rsidP="00420095">
      <w:pPr>
        <w:rPr>
          <w:b/>
          <w:bCs/>
        </w:rPr>
      </w:pPr>
      <w:r>
        <w:rPr>
          <w:b/>
          <w:bCs/>
        </w:rPr>
        <w:lastRenderedPageBreak/>
        <w:t>Turnover Rate by Sales (Department)</w:t>
      </w:r>
    </w:p>
    <w:p w14:paraId="247A2C78" w14:textId="3EC131FB" w:rsidR="00C81441" w:rsidRPr="00193635" w:rsidRDefault="00193635" w:rsidP="00193635">
      <w:pPr>
        <w:jc w:val="both"/>
      </w:pPr>
      <w:r w:rsidRPr="00193635">
        <w:t xml:space="preserve">A </w:t>
      </w:r>
      <w:r w:rsidRPr="00193635">
        <w:rPr>
          <w:b/>
          <w:bCs/>
        </w:rPr>
        <w:t>stacked bar chart</w:t>
      </w:r>
      <w:r w:rsidRPr="00193635">
        <w:t xml:space="preserve"> was created to compare the </w:t>
      </w:r>
      <w:r w:rsidRPr="00193635">
        <w:rPr>
          <w:b/>
          <w:bCs/>
        </w:rPr>
        <w:t>turnover rates</w:t>
      </w:r>
      <w:r w:rsidRPr="00193635">
        <w:t xml:space="preserve"> across different departments. The proportions of employees who stayed (Turnover = Stayed) and left (Turnover = Left) are visualized for each department, showing department-specific trends in turnover.</w:t>
      </w:r>
    </w:p>
    <w:p w14:paraId="6971E9FB" w14:textId="1C084D9E" w:rsidR="00193635" w:rsidRDefault="00193635" w:rsidP="00420095">
      <w:pPr>
        <w:rPr>
          <w:b/>
          <w:bCs/>
        </w:rPr>
      </w:pPr>
      <w:r>
        <w:rPr>
          <w:noProof/>
        </w:rPr>
        <w:drawing>
          <wp:inline distT="0" distB="0" distL="0" distR="0" wp14:anchorId="05967574" wp14:editId="5631DCEC">
            <wp:extent cx="5943600" cy="2510155"/>
            <wp:effectExtent l="0" t="0" r="0" b="4445"/>
            <wp:docPr id="1326962272" name="Picture 18"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62272" name="Picture 18" descr="A graph of sal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14:paraId="7E2D6F97" w14:textId="7F891BCC" w:rsidR="00193635" w:rsidRPr="0079432C" w:rsidRDefault="00193635" w:rsidP="00193635">
      <w:pPr>
        <w:jc w:val="center"/>
        <w:rPr>
          <w:i/>
          <w:sz w:val="22"/>
        </w:rPr>
      </w:pPr>
      <w:r w:rsidRPr="004510D7">
        <w:rPr>
          <w:i/>
          <w:sz w:val="22"/>
        </w:rPr>
        <w:t xml:space="preserve">(Fig. </w:t>
      </w:r>
      <w:r w:rsidR="00165307">
        <w:rPr>
          <w:i/>
          <w:sz w:val="22"/>
        </w:rPr>
        <w:t>9</w:t>
      </w:r>
      <w:r w:rsidRPr="004510D7">
        <w:rPr>
          <w:i/>
          <w:sz w:val="22"/>
        </w:rPr>
        <w:t xml:space="preserve"> – </w:t>
      </w:r>
      <w:r>
        <w:rPr>
          <w:i/>
          <w:sz w:val="22"/>
        </w:rPr>
        <w:t>Sales</w:t>
      </w:r>
      <w:r w:rsidR="00724806">
        <w:rPr>
          <w:i/>
          <w:sz w:val="22"/>
        </w:rPr>
        <w:t xml:space="preserve"> </w:t>
      </w:r>
      <w:r>
        <w:rPr>
          <w:i/>
          <w:sz w:val="22"/>
        </w:rPr>
        <w:t>(Department) by turnover)</w:t>
      </w:r>
    </w:p>
    <w:p w14:paraId="10656221" w14:textId="77777777" w:rsidR="00FC5081" w:rsidRPr="00FC5081" w:rsidRDefault="00FC5081" w:rsidP="00FC5081">
      <w:pPr>
        <w:numPr>
          <w:ilvl w:val="0"/>
          <w:numId w:val="62"/>
        </w:numPr>
      </w:pPr>
      <w:r w:rsidRPr="00FC5081">
        <w:rPr>
          <w:b/>
          <w:bCs/>
        </w:rPr>
        <w:t>High Turnover Departments:</w:t>
      </w:r>
    </w:p>
    <w:p w14:paraId="1C724CE1" w14:textId="77777777" w:rsidR="00FC5081" w:rsidRPr="00FC5081" w:rsidRDefault="00FC5081" w:rsidP="00FC5081">
      <w:pPr>
        <w:numPr>
          <w:ilvl w:val="1"/>
          <w:numId w:val="62"/>
        </w:numPr>
        <w:jc w:val="both"/>
      </w:pPr>
      <w:r w:rsidRPr="00FC5081">
        <w:t xml:space="preserve">Some departments, such as </w:t>
      </w:r>
      <w:r w:rsidRPr="00FC5081">
        <w:rPr>
          <w:b/>
          <w:bCs/>
        </w:rPr>
        <w:t>sales</w:t>
      </w:r>
      <w:r w:rsidRPr="00FC5081">
        <w:t xml:space="preserve"> and </w:t>
      </w:r>
      <w:r w:rsidRPr="00FC5081">
        <w:rPr>
          <w:b/>
          <w:bCs/>
        </w:rPr>
        <w:t>support</w:t>
      </w:r>
      <w:r w:rsidRPr="00FC5081">
        <w:t>, exhibit higher proportions of employees leaving compared to other departments.</w:t>
      </w:r>
    </w:p>
    <w:p w14:paraId="67FC12C0" w14:textId="77777777" w:rsidR="00FC5081" w:rsidRPr="00FC5081" w:rsidRDefault="00FC5081" w:rsidP="00FC5081">
      <w:pPr>
        <w:numPr>
          <w:ilvl w:val="1"/>
          <w:numId w:val="62"/>
        </w:numPr>
        <w:jc w:val="both"/>
      </w:pPr>
      <w:r w:rsidRPr="00FC5081">
        <w:t>Sales appears to have a relatively higher turnover rate than technical or management.</w:t>
      </w:r>
    </w:p>
    <w:p w14:paraId="4C6846BC" w14:textId="77777777" w:rsidR="00FC5081" w:rsidRPr="00FC5081" w:rsidRDefault="00FC5081" w:rsidP="00FC5081">
      <w:pPr>
        <w:numPr>
          <w:ilvl w:val="0"/>
          <w:numId w:val="62"/>
        </w:numPr>
      </w:pPr>
      <w:r w:rsidRPr="00FC5081">
        <w:rPr>
          <w:b/>
          <w:bCs/>
        </w:rPr>
        <w:t>Low Turnover Departments:</w:t>
      </w:r>
    </w:p>
    <w:p w14:paraId="576E8538" w14:textId="77777777" w:rsidR="00FC5081" w:rsidRPr="00FC5081" w:rsidRDefault="00FC5081" w:rsidP="00FC5081">
      <w:pPr>
        <w:numPr>
          <w:ilvl w:val="1"/>
          <w:numId w:val="62"/>
        </w:numPr>
        <w:jc w:val="both"/>
      </w:pPr>
      <w:r w:rsidRPr="00FC5081">
        <w:t xml:space="preserve">Departments such as </w:t>
      </w:r>
      <w:r w:rsidRPr="00FC5081">
        <w:rPr>
          <w:b/>
          <w:bCs/>
        </w:rPr>
        <w:t>management</w:t>
      </w:r>
      <w:r w:rsidRPr="00FC5081">
        <w:t xml:space="preserve"> and </w:t>
      </w:r>
      <w:r w:rsidRPr="00FC5081">
        <w:rPr>
          <w:b/>
          <w:bCs/>
        </w:rPr>
        <w:t>R&amp;D</w:t>
      </w:r>
      <w:r w:rsidRPr="00FC5081">
        <w:t xml:space="preserve"> have lower proportions of employees leaving, indicating better retention.</w:t>
      </w:r>
    </w:p>
    <w:p w14:paraId="131EE26E" w14:textId="1161383B" w:rsidR="00FC5081" w:rsidRPr="00FC5081" w:rsidRDefault="00FC5081" w:rsidP="00FC5081">
      <w:pPr>
        <w:jc w:val="both"/>
      </w:pPr>
      <w:r w:rsidRPr="00FC5081">
        <w:t>Certain departments, especially sales and support, seem to struggle with employee retention. Targeted interventions for these departments may help reduce turnover.</w:t>
      </w:r>
    </w:p>
    <w:p w14:paraId="4EA5EB5D" w14:textId="77777777" w:rsidR="00193635" w:rsidRPr="002352E9" w:rsidRDefault="00193635" w:rsidP="00420095">
      <w:pPr>
        <w:rPr>
          <w:b/>
          <w:bCs/>
          <w:iCs/>
        </w:rPr>
      </w:pPr>
    </w:p>
    <w:p w14:paraId="09C53147" w14:textId="012A126A" w:rsidR="002352E9" w:rsidRDefault="002352E9" w:rsidP="00420095">
      <w:pPr>
        <w:rPr>
          <w:b/>
          <w:bCs/>
          <w:iCs/>
          <w:szCs w:val="28"/>
        </w:rPr>
      </w:pPr>
      <w:r w:rsidRPr="002352E9">
        <w:rPr>
          <w:b/>
          <w:bCs/>
          <w:iCs/>
          <w:szCs w:val="28"/>
        </w:rPr>
        <w:t>Satisfaction Vs. Average Monthly Hours by Turnover</w:t>
      </w:r>
    </w:p>
    <w:p w14:paraId="2F513F75" w14:textId="77777777" w:rsidR="00D6433E" w:rsidRPr="00D6433E" w:rsidRDefault="00D6433E" w:rsidP="00D6433E">
      <w:pPr>
        <w:jc w:val="both"/>
        <w:rPr>
          <w:iCs/>
        </w:rPr>
      </w:pPr>
      <w:r w:rsidRPr="00D6433E">
        <w:rPr>
          <w:iCs/>
        </w:rPr>
        <w:t xml:space="preserve">A </w:t>
      </w:r>
      <w:r w:rsidRPr="00D6433E">
        <w:rPr>
          <w:b/>
          <w:bCs/>
          <w:iCs/>
        </w:rPr>
        <w:t>scatterplot</w:t>
      </w:r>
      <w:r w:rsidRPr="00D6433E">
        <w:rPr>
          <w:iCs/>
        </w:rPr>
        <w:t xml:space="preserve"> was created to examine the relationship between </w:t>
      </w:r>
      <w:r w:rsidRPr="00D6433E">
        <w:rPr>
          <w:b/>
          <w:bCs/>
          <w:iCs/>
        </w:rPr>
        <w:t>satisfaction level</w:t>
      </w:r>
      <w:r w:rsidRPr="00D6433E">
        <w:rPr>
          <w:iCs/>
        </w:rPr>
        <w:t xml:space="preserve"> (X-axis) and </w:t>
      </w:r>
      <w:r w:rsidRPr="00D6433E">
        <w:rPr>
          <w:b/>
          <w:bCs/>
          <w:iCs/>
        </w:rPr>
        <w:t>average monthly hours</w:t>
      </w:r>
      <w:r w:rsidRPr="00D6433E">
        <w:rPr>
          <w:iCs/>
        </w:rPr>
        <w:t xml:space="preserve"> (Y-axis), with turnover (0 = stayed, 1 = left) differentiated by color. Each dot represents an employee.</w:t>
      </w:r>
    </w:p>
    <w:p w14:paraId="5B88516F" w14:textId="77777777" w:rsidR="002352E9" w:rsidRPr="00D6433E" w:rsidRDefault="002352E9" w:rsidP="00420095">
      <w:pPr>
        <w:rPr>
          <w:iCs/>
          <w:sz w:val="28"/>
          <w:szCs w:val="28"/>
        </w:rPr>
      </w:pPr>
    </w:p>
    <w:p w14:paraId="015D9518" w14:textId="7453639E" w:rsidR="00193635" w:rsidRDefault="00C249AA" w:rsidP="00420095">
      <w:pPr>
        <w:rPr>
          <w:b/>
          <w:bCs/>
        </w:rPr>
      </w:pPr>
      <w:r>
        <w:rPr>
          <w:noProof/>
        </w:rPr>
        <w:lastRenderedPageBreak/>
        <w:drawing>
          <wp:inline distT="0" distB="0" distL="0" distR="0" wp14:anchorId="3E2197F0" wp14:editId="0F22CF35">
            <wp:extent cx="5943600" cy="3597910"/>
            <wp:effectExtent l="0" t="0" r="2540" b="0"/>
            <wp:docPr id="901364821" name="Picture 15" descr="A graph showing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0963" name="Picture 15" descr="A graph showing a number of blue dot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97910"/>
                    </a:xfrm>
                    <a:prstGeom prst="rect">
                      <a:avLst/>
                    </a:prstGeom>
                  </pic:spPr>
                </pic:pic>
              </a:graphicData>
            </a:graphic>
          </wp:inline>
        </w:drawing>
      </w:r>
    </w:p>
    <w:p w14:paraId="5E998B3A" w14:textId="4FCC85D4" w:rsidR="00C249AA" w:rsidRPr="0079432C" w:rsidRDefault="00C249AA" w:rsidP="00C249AA">
      <w:pPr>
        <w:jc w:val="center"/>
        <w:rPr>
          <w:i/>
          <w:sz w:val="22"/>
        </w:rPr>
      </w:pPr>
      <w:r w:rsidRPr="004510D7">
        <w:rPr>
          <w:i/>
          <w:sz w:val="22"/>
        </w:rPr>
        <w:t xml:space="preserve">(Fig. </w:t>
      </w:r>
      <w:r w:rsidR="00165307">
        <w:rPr>
          <w:i/>
          <w:sz w:val="22"/>
        </w:rPr>
        <w:t>10</w:t>
      </w:r>
      <w:r w:rsidRPr="004510D7">
        <w:rPr>
          <w:i/>
          <w:sz w:val="22"/>
        </w:rPr>
        <w:t xml:space="preserve"> – </w:t>
      </w:r>
      <w:r>
        <w:rPr>
          <w:i/>
          <w:sz w:val="22"/>
        </w:rPr>
        <w:t xml:space="preserve">Satisfaction Vs. Average Monthly Hours by </w:t>
      </w:r>
      <w:r w:rsidR="00A728E0">
        <w:rPr>
          <w:i/>
          <w:sz w:val="22"/>
        </w:rPr>
        <w:t>T</w:t>
      </w:r>
      <w:r>
        <w:rPr>
          <w:i/>
          <w:sz w:val="22"/>
        </w:rPr>
        <w:t>urnover)</w:t>
      </w:r>
    </w:p>
    <w:p w14:paraId="0B920018" w14:textId="77777777" w:rsidR="00D6433E" w:rsidRPr="00D6433E" w:rsidRDefault="00D6433E" w:rsidP="00D6433E">
      <w:pPr>
        <w:numPr>
          <w:ilvl w:val="0"/>
          <w:numId w:val="63"/>
        </w:numPr>
      </w:pPr>
      <w:r w:rsidRPr="00D6433E">
        <w:rPr>
          <w:b/>
          <w:bCs/>
        </w:rPr>
        <w:t>High Turnover Zones</w:t>
      </w:r>
      <w:r w:rsidRPr="00D6433E">
        <w:t>:</w:t>
      </w:r>
    </w:p>
    <w:p w14:paraId="7B1A6020" w14:textId="77777777" w:rsidR="00D6433E" w:rsidRPr="00D6433E" w:rsidRDefault="00D6433E" w:rsidP="00D6433E">
      <w:pPr>
        <w:numPr>
          <w:ilvl w:val="1"/>
          <w:numId w:val="63"/>
        </w:numPr>
        <w:jc w:val="both"/>
      </w:pPr>
      <w:r w:rsidRPr="00D6433E">
        <w:t xml:space="preserve">Employees with </w:t>
      </w:r>
      <w:r w:rsidRPr="00D6433E">
        <w:rPr>
          <w:b/>
          <w:bCs/>
        </w:rPr>
        <w:t>low satisfaction levels (&lt;0.4)</w:t>
      </w:r>
      <w:r w:rsidRPr="00D6433E">
        <w:t xml:space="preserve"> and </w:t>
      </w:r>
      <w:r w:rsidRPr="00D6433E">
        <w:rPr>
          <w:b/>
          <w:bCs/>
        </w:rPr>
        <w:t>high monthly hours (&gt;250)</w:t>
      </w:r>
      <w:r w:rsidRPr="00D6433E">
        <w:t xml:space="preserve"> exhibit higher turnover.</w:t>
      </w:r>
    </w:p>
    <w:p w14:paraId="3DE6A06E" w14:textId="77777777" w:rsidR="00D6433E" w:rsidRPr="00D6433E" w:rsidRDefault="00D6433E" w:rsidP="00D6433E">
      <w:pPr>
        <w:numPr>
          <w:ilvl w:val="1"/>
          <w:numId w:val="63"/>
        </w:numPr>
        <w:jc w:val="both"/>
      </w:pPr>
      <w:r w:rsidRPr="00D6433E">
        <w:t xml:space="preserve">A cluster of </w:t>
      </w:r>
      <w:proofErr w:type="gramStart"/>
      <w:r w:rsidRPr="00D6433E">
        <w:t>turnover</w:t>
      </w:r>
      <w:proofErr w:type="gramEnd"/>
      <w:r w:rsidRPr="00D6433E">
        <w:t xml:space="preserve"> is also visible for </w:t>
      </w:r>
      <w:r w:rsidRPr="00D6433E">
        <w:rPr>
          <w:b/>
          <w:bCs/>
        </w:rPr>
        <w:t>low satisfaction and low monthly hours</w:t>
      </w:r>
      <w:r w:rsidRPr="00D6433E">
        <w:t>.</w:t>
      </w:r>
    </w:p>
    <w:p w14:paraId="53A56D68" w14:textId="77777777" w:rsidR="00D6433E" w:rsidRPr="00D6433E" w:rsidRDefault="00D6433E" w:rsidP="00D6433E">
      <w:pPr>
        <w:numPr>
          <w:ilvl w:val="0"/>
          <w:numId w:val="63"/>
        </w:numPr>
      </w:pPr>
      <w:r w:rsidRPr="00D6433E">
        <w:rPr>
          <w:b/>
          <w:bCs/>
        </w:rPr>
        <w:t>Stable Zones</w:t>
      </w:r>
      <w:r w:rsidRPr="00D6433E">
        <w:t>:</w:t>
      </w:r>
    </w:p>
    <w:p w14:paraId="0C6319A2" w14:textId="77777777" w:rsidR="00D6433E" w:rsidRPr="00D6433E" w:rsidRDefault="00D6433E" w:rsidP="00D6433E">
      <w:pPr>
        <w:numPr>
          <w:ilvl w:val="1"/>
          <w:numId w:val="63"/>
        </w:numPr>
        <w:jc w:val="both"/>
      </w:pPr>
      <w:r w:rsidRPr="00D6433E">
        <w:t xml:space="preserve">Employees with </w:t>
      </w:r>
      <w:r w:rsidRPr="00D6433E">
        <w:rPr>
          <w:b/>
          <w:bCs/>
        </w:rPr>
        <w:t>moderate to high satisfaction (≥0.6)</w:t>
      </w:r>
      <w:r w:rsidRPr="00D6433E">
        <w:t xml:space="preserve"> generally have a lower turnover rate, irrespective of monthly hours.</w:t>
      </w:r>
    </w:p>
    <w:p w14:paraId="7F0499E4" w14:textId="0528E0E9" w:rsidR="00D6433E" w:rsidRPr="00D6433E" w:rsidRDefault="00D6433E" w:rsidP="00D6433E">
      <w:pPr>
        <w:jc w:val="both"/>
      </w:pPr>
      <w:r w:rsidRPr="00D6433E">
        <w:t>Turnover risk is notably higher for employees who feel dissatisfied and either overworked or underutilized, indicating these factors play a crucial role in employee retention.</w:t>
      </w:r>
    </w:p>
    <w:p w14:paraId="6E90BCBB" w14:textId="305F744E" w:rsidR="00D6433E" w:rsidRPr="00D6433E" w:rsidRDefault="00D6433E" w:rsidP="00D6433E"/>
    <w:p w14:paraId="495E8E9A" w14:textId="67F8915D" w:rsidR="00C249AA" w:rsidRDefault="00A00F86" w:rsidP="00420095">
      <w:pPr>
        <w:rPr>
          <w:b/>
          <w:bCs/>
        </w:rPr>
      </w:pPr>
      <w:r>
        <w:rPr>
          <w:b/>
          <w:bCs/>
        </w:rPr>
        <w:t xml:space="preserve">Distribution of Time Spent at Company </w:t>
      </w:r>
    </w:p>
    <w:p w14:paraId="6813C40A" w14:textId="543B7891" w:rsidR="00755561" w:rsidRPr="00755561" w:rsidRDefault="0008161C" w:rsidP="0008161C">
      <w:pPr>
        <w:jc w:val="both"/>
      </w:pPr>
      <w:r w:rsidRPr="0008161C">
        <w:t xml:space="preserve">A </w:t>
      </w:r>
      <w:r w:rsidRPr="0008161C">
        <w:rPr>
          <w:b/>
          <w:bCs/>
        </w:rPr>
        <w:t>histogram</w:t>
      </w:r>
      <w:r w:rsidRPr="0008161C">
        <w:t xml:space="preserve"> was plotted to visualize the distribution of the number of years employees have spent at the company.</w:t>
      </w:r>
    </w:p>
    <w:p w14:paraId="45AF9E79" w14:textId="0AD5E20D" w:rsidR="00A00F86" w:rsidRDefault="00A00F86" w:rsidP="00420095">
      <w:r>
        <w:rPr>
          <w:noProof/>
        </w:rPr>
        <w:lastRenderedPageBreak/>
        <w:drawing>
          <wp:inline distT="0" distB="0" distL="0" distR="0" wp14:anchorId="4A4DCC90" wp14:editId="5CED1A9D">
            <wp:extent cx="5943600" cy="3374390"/>
            <wp:effectExtent l="0" t="0" r="0" b="3810"/>
            <wp:docPr id="1520742180" name="Picture 8"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42180" name="Picture 8" descr="A graph of a number of year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74390"/>
                    </a:xfrm>
                    <a:prstGeom prst="rect">
                      <a:avLst/>
                    </a:prstGeom>
                  </pic:spPr>
                </pic:pic>
              </a:graphicData>
            </a:graphic>
          </wp:inline>
        </w:drawing>
      </w:r>
    </w:p>
    <w:p w14:paraId="056E3444" w14:textId="1033F77E" w:rsidR="00524092" w:rsidRPr="0079432C" w:rsidRDefault="00524092" w:rsidP="00524092">
      <w:pPr>
        <w:jc w:val="center"/>
        <w:rPr>
          <w:i/>
          <w:sz w:val="22"/>
        </w:rPr>
      </w:pPr>
      <w:r w:rsidRPr="004510D7">
        <w:rPr>
          <w:i/>
          <w:sz w:val="22"/>
        </w:rPr>
        <w:t xml:space="preserve">(Fig. </w:t>
      </w:r>
      <w:r w:rsidR="00165307">
        <w:rPr>
          <w:i/>
          <w:sz w:val="22"/>
        </w:rPr>
        <w:t>11</w:t>
      </w:r>
      <w:r w:rsidRPr="004510D7">
        <w:rPr>
          <w:i/>
          <w:sz w:val="22"/>
        </w:rPr>
        <w:t xml:space="preserve"> –</w:t>
      </w:r>
      <w:r>
        <w:rPr>
          <w:i/>
          <w:sz w:val="22"/>
        </w:rPr>
        <w:t xml:space="preserve"> Distribution of time Spent at Company)</w:t>
      </w:r>
    </w:p>
    <w:p w14:paraId="5AC1FF25" w14:textId="77777777" w:rsidR="00A00F86" w:rsidRDefault="00A00F86" w:rsidP="00420095"/>
    <w:p w14:paraId="1ADB7979" w14:textId="77777777" w:rsidR="00C42090" w:rsidRPr="00C42090" w:rsidRDefault="00C42090" w:rsidP="00C42090">
      <w:pPr>
        <w:numPr>
          <w:ilvl w:val="0"/>
          <w:numId w:val="64"/>
        </w:numPr>
      </w:pPr>
      <w:r w:rsidRPr="00C42090">
        <w:rPr>
          <w:b/>
          <w:bCs/>
        </w:rPr>
        <w:t>Short Tenure Dominates</w:t>
      </w:r>
      <w:r w:rsidRPr="00C42090">
        <w:t>:</w:t>
      </w:r>
    </w:p>
    <w:p w14:paraId="70CFCB8E" w14:textId="39A0F61F" w:rsidR="00C42090" w:rsidRPr="00C42090" w:rsidRDefault="00C42090" w:rsidP="00C42090">
      <w:pPr>
        <w:numPr>
          <w:ilvl w:val="1"/>
          <w:numId w:val="64"/>
        </w:numPr>
        <w:jc w:val="both"/>
      </w:pPr>
      <w:r w:rsidRPr="00C42090">
        <w:t xml:space="preserve">Most employees have spent </w:t>
      </w:r>
      <w:r w:rsidRPr="00C42090">
        <w:rPr>
          <w:b/>
          <w:bCs/>
        </w:rPr>
        <w:t>2 to 3 years</w:t>
      </w:r>
      <w:r w:rsidRPr="00C42090">
        <w:t xml:space="preserve"> at the company, with the highest peak at 3 years.</w:t>
      </w:r>
    </w:p>
    <w:p w14:paraId="6EC0F40E" w14:textId="77777777" w:rsidR="00C42090" w:rsidRPr="00C42090" w:rsidRDefault="00C42090" w:rsidP="00C42090">
      <w:pPr>
        <w:numPr>
          <w:ilvl w:val="1"/>
          <w:numId w:val="64"/>
        </w:numPr>
        <w:jc w:val="both"/>
      </w:pPr>
      <w:r w:rsidRPr="00C42090">
        <w:t>A rapid decline in employee counts is observed after 5 years of tenure.</w:t>
      </w:r>
    </w:p>
    <w:p w14:paraId="7B5FA575" w14:textId="77777777" w:rsidR="00C42090" w:rsidRPr="00C42090" w:rsidRDefault="00C42090" w:rsidP="00C42090">
      <w:pPr>
        <w:numPr>
          <w:ilvl w:val="0"/>
          <w:numId w:val="64"/>
        </w:numPr>
      </w:pPr>
      <w:r w:rsidRPr="00C42090">
        <w:rPr>
          <w:b/>
          <w:bCs/>
        </w:rPr>
        <w:t>Long-Tenure Employees Are Rare</w:t>
      </w:r>
      <w:r w:rsidRPr="00C42090">
        <w:t>:</w:t>
      </w:r>
    </w:p>
    <w:p w14:paraId="1F5B7AC2" w14:textId="77777777" w:rsidR="00C42090" w:rsidRPr="00C42090" w:rsidRDefault="00C42090" w:rsidP="00C42090">
      <w:pPr>
        <w:numPr>
          <w:ilvl w:val="1"/>
          <w:numId w:val="64"/>
        </w:numPr>
        <w:jc w:val="both"/>
      </w:pPr>
      <w:r w:rsidRPr="00C42090">
        <w:t xml:space="preserve">Few employees have stayed longer than </w:t>
      </w:r>
      <w:r w:rsidRPr="00C42090">
        <w:rPr>
          <w:b/>
          <w:bCs/>
        </w:rPr>
        <w:t>7 years</w:t>
      </w:r>
      <w:r w:rsidRPr="00C42090">
        <w:t>, indicating potential issues with long-term retention.</w:t>
      </w:r>
    </w:p>
    <w:p w14:paraId="52ADD0DD" w14:textId="5AE37773" w:rsidR="00C42090" w:rsidRPr="00C42090" w:rsidRDefault="00C42090" w:rsidP="00C42090">
      <w:pPr>
        <w:jc w:val="both"/>
      </w:pPr>
      <w:r w:rsidRPr="00C42090">
        <w:t>The company has a workforce primarily composed of short-tenured employees. The declining counts for longer tenures suggest potential turnover issues for employees staying beyond 5 years. Strategies to retain experienced employees may be necessary</w:t>
      </w:r>
      <w:r>
        <w:t>.</w:t>
      </w:r>
    </w:p>
    <w:p w14:paraId="1AEC1805" w14:textId="77777777" w:rsidR="00524092" w:rsidRDefault="00524092" w:rsidP="00420095"/>
    <w:p w14:paraId="2681B46C" w14:textId="475E0C76" w:rsidR="00C42090" w:rsidRDefault="00185767" w:rsidP="00420095">
      <w:pPr>
        <w:rPr>
          <w:b/>
          <w:bCs/>
        </w:rPr>
      </w:pPr>
      <w:r>
        <w:rPr>
          <w:b/>
          <w:bCs/>
        </w:rPr>
        <w:t>Time Spent at Company Vs Turnover</w:t>
      </w:r>
    </w:p>
    <w:p w14:paraId="63EAF73E" w14:textId="7BFAAA24" w:rsidR="00AB0A12" w:rsidRPr="00AB0A12" w:rsidRDefault="00CA52FB" w:rsidP="00AB0A12">
      <w:pPr>
        <w:jc w:val="both"/>
      </w:pPr>
      <w:r w:rsidRPr="00CA52FB">
        <w:t xml:space="preserve">A </w:t>
      </w:r>
      <w:r w:rsidRPr="00CA52FB">
        <w:rPr>
          <w:b/>
          <w:bCs/>
        </w:rPr>
        <w:t>stacked bar plot</w:t>
      </w:r>
      <w:r w:rsidRPr="00CA52FB">
        <w:t xml:space="preserve"> was created to display the proportion of employees who stayed versus those who left based on the number of years spent at the company.</w:t>
      </w:r>
    </w:p>
    <w:p w14:paraId="69BB1E92" w14:textId="63C6942B" w:rsidR="00185767" w:rsidRDefault="000C4B1B" w:rsidP="00420095">
      <w:pPr>
        <w:rPr>
          <w:b/>
          <w:bCs/>
        </w:rPr>
      </w:pPr>
      <w:r>
        <w:rPr>
          <w:noProof/>
        </w:rPr>
        <w:lastRenderedPageBreak/>
        <w:drawing>
          <wp:inline distT="0" distB="0" distL="0" distR="0" wp14:anchorId="542F2424" wp14:editId="01636382">
            <wp:extent cx="5943600" cy="3151505"/>
            <wp:effectExtent l="0" t="0" r="0" b="0"/>
            <wp:docPr id="1563206717" name="Picture 2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06717" name="Picture 21" descr="A graph of blue ba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p>
    <w:p w14:paraId="33E33145" w14:textId="105A9741" w:rsidR="000169FC" w:rsidRPr="0079432C" w:rsidRDefault="000169FC" w:rsidP="000169FC">
      <w:pPr>
        <w:jc w:val="center"/>
        <w:rPr>
          <w:i/>
          <w:sz w:val="22"/>
        </w:rPr>
      </w:pPr>
      <w:r w:rsidRPr="004510D7">
        <w:rPr>
          <w:i/>
          <w:sz w:val="22"/>
        </w:rPr>
        <w:t xml:space="preserve">(Fig. </w:t>
      </w:r>
      <w:r w:rsidR="00165307">
        <w:rPr>
          <w:i/>
          <w:sz w:val="22"/>
        </w:rPr>
        <w:t>12</w:t>
      </w:r>
      <w:r w:rsidRPr="004510D7">
        <w:rPr>
          <w:i/>
          <w:sz w:val="22"/>
        </w:rPr>
        <w:t xml:space="preserve"> –</w:t>
      </w:r>
      <w:r>
        <w:rPr>
          <w:i/>
          <w:sz w:val="22"/>
        </w:rPr>
        <w:t xml:space="preserve"> </w:t>
      </w:r>
      <w:r w:rsidR="00AB0A12">
        <w:rPr>
          <w:i/>
          <w:sz w:val="22"/>
        </w:rPr>
        <w:t>Time</w:t>
      </w:r>
      <w:r>
        <w:rPr>
          <w:i/>
          <w:sz w:val="22"/>
        </w:rPr>
        <w:t xml:space="preserve"> Spent at Company VS Turnover)</w:t>
      </w:r>
    </w:p>
    <w:p w14:paraId="68DA7FCE" w14:textId="77777777" w:rsidR="005B6C24" w:rsidRPr="005B6C24" w:rsidRDefault="005B6C24" w:rsidP="005B6C24">
      <w:pPr>
        <w:numPr>
          <w:ilvl w:val="0"/>
          <w:numId w:val="65"/>
        </w:numPr>
      </w:pPr>
      <w:r w:rsidRPr="005B6C24">
        <w:rPr>
          <w:b/>
          <w:bCs/>
        </w:rPr>
        <w:t>Short Tenure (2-3 years)</w:t>
      </w:r>
      <w:r w:rsidRPr="005B6C24">
        <w:t>:</w:t>
      </w:r>
    </w:p>
    <w:p w14:paraId="2165F6F3" w14:textId="77777777" w:rsidR="005B6C24" w:rsidRPr="005B6C24" w:rsidRDefault="005B6C24" w:rsidP="002542C2">
      <w:pPr>
        <w:numPr>
          <w:ilvl w:val="1"/>
          <w:numId w:val="65"/>
        </w:numPr>
        <w:jc w:val="both"/>
      </w:pPr>
      <w:r w:rsidRPr="005B6C24">
        <w:t>Employees with short tenure exhibit a low turnover rate, as most of them stay with the company.</w:t>
      </w:r>
    </w:p>
    <w:p w14:paraId="5FBF9E71" w14:textId="77777777" w:rsidR="005B6C24" w:rsidRPr="005B6C24" w:rsidRDefault="005B6C24" w:rsidP="005B6C24">
      <w:pPr>
        <w:numPr>
          <w:ilvl w:val="0"/>
          <w:numId w:val="65"/>
        </w:numPr>
      </w:pPr>
      <w:r w:rsidRPr="005B6C24">
        <w:rPr>
          <w:b/>
          <w:bCs/>
        </w:rPr>
        <w:t>Mid-Tenure (5-6 years)</w:t>
      </w:r>
      <w:r w:rsidRPr="005B6C24">
        <w:t>:</w:t>
      </w:r>
    </w:p>
    <w:p w14:paraId="552E50E8" w14:textId="77777777" w:rsidR="005B6C24" w:rsidRPr="005B6C24" w:rsidRDefault="005B6C24" w:rsidP="002542C2">
      <w:pPr>
        <w:numPr>
          <w:ilvl w:val="1"/>
          <w:numId w:val="65"/>
        </w:numPr>
        <w:jc w:val="both"/>
      </w:pPr>
      <w:r w:rsidRPr="005B6C24">
        <w:t xml:space="preserve">A significant spike in turnover is observed for employees with </w:t>
      </w:r>
      <w:r w:rsidRPr="005B6C24">
        <w:rPr>
          <w:b/>
          <w:bCs/>
        </w:rPr>
        <w:t>5 years</w:t>
      </w:r>
      <w:r w:rsidRPr="005B6C24">
        <w:t xml:space="preserve"> at the company, showing the highest proportion of employees leaving.</w:t>
      </w:r>
    </w:p>
    <w:p w14:paraId="6CE2B7C9" w14:textId="77777777" w:rsidR="005B6C24" w:rsidRPr="005B6C24" w:rsidRDefault="005B6C24" w:rsidP="005B6C24">
      <w:pPr>
        <w:numPr>
          <w:ilvl w:val="1"/>
          <w:numId w:val="65"/>
        </w:numPr>
      </w:pPr>
      <w:r w:rsidRPr="005B6C24">
        <w:t xml:space="preserve">Turnover rates remain high for </w:t>
      </w:r>
      <w:r w:rsidRPr="005B6C24">
        <w:rPr>
          <w:b/>
          <w:bCs/>
        </w:rPr>
        <w:t>6 years</w:t>
      </w:r>
      <w:r w:rsidRPr="005B6C24">
        <w:t>, highlighting a critical retention challenge.</w:t>
      </w:r>
    </w:p>
    <w:p w14:paraId="50B17C40" w14:textId="77777777" w:rsidR="005B6C24" w:rsidRPr="005B6C24" w:rsidRDefault="005B6C24" w:rsidP="005B6C24">
      <w:pPr>
        <w:numPr>
          <w:ilvl w:val="0"/>
          <w:numId w:val="65"/>
        </w:numPr>
      </w:pPr>
      <w:r w:rsidRPr="005B6C24">
        <w:rPr>
          <w:b/>
          <w:bCs/>
        </w:rPr>
        <w:t>Long Tenure (&gt;7 years)</w:t>
      </w:r>
      <w:r w:rsidRPr="005B6C24">
        <w:t>:</w:t>
      </w:r>
    </w:p>
    <w:p w14:paraId="43F8822F" w14:textId="77777777" w:rsidR="005B6C24" w:rsidRPr="005B6C24" w:rsidRDefault="005B6C24" w:rsidP="002542C2">
      <w:pPr>
        <w:numPr>
          <w:ilvl w:val="1"/>
          <w:numId w:val="65"/>
        </w:numPr>
        <w:jc w:val="both"/>
      </w:pPr>
      <w:r w:rsidRPr="005B6C24">
        <w:t xml:space="preserve">Employees with tenure beyond </w:t>
      </w:r>
      <w:r w:rsidRPr="005B6C24">
        <w:rPr>
          <w:b/>
          <w:bCs/>
        </w:rPr>
        <w:t>7 years</w:t>
      </w:r>
      <w:r w:rsidRPr="005B6C24">
        <w:t xml:space="preserve"> have very low turnover, suggesting greater retention among long-tenured staff.</w:t>
      </w:r>
    </w:p>
    <w:p w14:paraId="3A25DF80" w14:textId="0DF35DBA" w:rsidR="005B6C24" w:rsidRPr="005B6C24" w:rsidRDefault="005B6C24" w:rsidP="002542C2">
      <w:pPr>
        <w:jc w:val="both"/>
      </w:pPr>
      <w:r w:rsidRPr="005B6C24">
        <w:t>Retention efforts need to focus on mid-tenure employees (5-6 years), as this group has the highest turnover rates. This might be due to stagnation, limited growth opportunities, or burnout.</w:t>
      </w:r>
    </w:p>
    <w:p w14:paraId="7730A2F4" w14:textId="77777777" w:rsidR="002542C2" w:rsidRDefault="002542C2" w:rsidP="005B6C24"/>
    <w:p w14:paraId="3C8DAEE1" w14:textId="325C2919" w:rsidR="00841C71" w:rsidRDefault="00FB1E48" w:rsidP="005B6C24">
      <w:pPr>
        <w:rPr>
          <w:b/>
          <w:bCs/>
        </w:rPr>
      </w:pPr>
      <w:r w:rsidRPr="00FB1E48">
        <w:rPr>
          <w:b/>
          <w:bCs/>
        </w:rPr>
        <w:t>Turnover Rate by Last Evaluation Score</w:t>
      </w:r>
    </w:p>
    <w:p w14:paraId="132C0F9D" w14:textId="30D010C5" w:rsidR="00FB1E48" w:rsidRPr="005B6C24" w:rsidRDefault="00EA0447" w:rsidP="00EA0447">
      <w:pPr>
        <w:jc w:val="both"/>
      </w:pPr>
      <w:r w:rsidRPr="00EA0447">
        <w:t xml:space="preserve">A </w:t>
      </w:r>
      <w:r w:rsidRPr="00EA0447">
        <w:rPr>
          <w:b/>
          <w:bCs/>
        </w:rPr>
        <w:t>density plot</w:t>
      </w:r>
      <w:r w:rsidRPr="00EA0447">
        <w:t xml:space="preserve"> was created to visualize the turnover rate based on employees' last evaluation scores. The plot shows the distribution of evaluation scores for employees who stayed versus those who left.</w:t>
      </w:r>
    </w:p>
    <w:p w14:paraId="083D9217" w14:textId="33962C03" w:rsidR="000C4B1B" w:rsidRPr="005B6C24" w:rsidRDefault="00841C71" w:rsidP="00420095">
      <w:r>
        <w:rPr>
          <w:noProof/>
        </w:rPr>
        <w:lastRenderedPageBreak/>
        <w:drawing>
          <wp:inline distT="0" distB="0" distL="0" distR="0" wp14:anchorId="23232B69" wp14:editId="48E5EAD7">
            <wp:extent cx="5943600" cy="3550285"/>
            <wp:effectExtent l="0" t="0" r="0" b="5715"/>
            <wp:docPr id="711973914" name="Picture 19" descr="A graph of a graph of a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73914" name="Picture 19" descr="A graph of a graph of a rat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550285"/>
                    </a:xfrm>
                    <a:prstGeom prst="rect">
                      <a:avLst/>
                    </a:prstGeom>
                  </pic:spPr>
                </pic:pic>
              </a:graphicData>
            </a:graphic>
          </wp:inline>
        </w:drawing>
      </w:r>
    </w:p>
    <w:p w14:paraId="7C731CD4" w14:textId="5A3A1198" w:rsidR="00CA52FB" w:rsidRPr="00166037" w:rsidRDefault="00166037" w:rsidP="00166037">
      <w:pPr>
        <w:jc w:val="center"/>
        <w:rPr>
          <w:i/>
          <w:sz w:val="22"/>
        </w:rPr>
      </w:pPr>
      <w:r w:rsidRPr="004510D7">
        <w:rPr>
          <w:i/>
          <w:sz w:val="22"/>
        </w:rPr>
        <w:t xml:space="preserve">(Fig. </w:t>
      </w:r>
      <w:r w:rsidR="00165307">
        <w:rPr>
          <w:i/>
          <w:sz w:val="22"/>
        </w:rPr>
        <w:t>13</w:t>
      </w:r>
      <w:r w:rsidRPr="004510D7">
        <w:rPr>
          <w:i/>
          <w:sz w:val="22"/>
        </w:rPr>
        <w:t xml:space="preserve"> –</w:t>
      </w:r>
      <w:r>
        <w:rPr>
          <w:i/>
          <w:sz w:val="22"/>
        </w:rPr>
        <w:t xml:space="preserve"> Turnover by Last Evaluation Score)</w:t>
      </w:r>
    </w:p>
    <w:p w14:paraId="23FC5861" w14:textId="77777777" w:rsidR="00AF24D9" w:rsidRDefault="00AF24D9" w:rsidP="00420095">
      <w:pPr>
        <w:rPr>
          <w:b/>
          <w:bCs/>
        </w:rPr>
      </w:pPr>
    </w:p>
    <w:p w14:paraId="1B5A3C3E" w14:textId="77777777" w:rsidR="00AF24D9" w:rsidRPr="00AF24D9" w:rsidRDefault="00AF24D9" w:rsidP="00AF24D9">
      <w:pPr>
        <w:numPr>
          <w:ilvl w:val="0"/>
          <w:numId w:val="66"/>
        </w:numPr>
      </w:pPr>
      <w:r w:rsidRPr="00AF24D9">
        <w:rPr>
          <w:b/>
          <w:bCs/>
        </w:rPr>
        <w:t>High Evaluation Scores (0.8-1.0)</w:t>
      </w:r>
      <w:r w:rsidRPr="00AF24D9">
        <w:t>:</w:t>
      </w:r>
    </w:p>
    <w:p w14:paraId="6FC5E8DE" w14:textId="77777777" w:rsidR="00AF24D9" w:rsidRPr="00AF24D9" w:rsidRDefault="00AF24D9" w:rsidP="00AF2D13">
      <w:pPr>
        <w:numPr>
          <w:ilvl w:val="1"/>
          <w:numId w:val="66"/>
        </w:numPr>
        <w:jc w:val="both"/>
      </w:pPr>
      <w:r w:rsidRPr="00AF24D9">
        <w:t xml:space="preserve">Employees with very high evaluation scores show a </w:t>
      </w:r>
      <w:r w:rsidRPr="00AF24D9">
        <w:rPr>
          <w:b/>
          <w:bCs/>
        </w:rPr>
        <w:t>higher density of turnover</w:t>
      </w:r>
      <w:r w:rsidRPr="00AF24D9">
        <w:t>, possibly due to feeling overburdened, undervalued despite high performance, or burnout.</w:t>
      </w:r>
    </w:p>
    <w:p w14:paraId="16837E64" w14:textId="77777777" w:rsidR="00AF24D9" w:rsidRPr="00AF24D9" w:rsidRDefault="00AF24D9" w:rsidP="00AF24D9">
      <w:pPr>
        <w:numPr>
          <w:ilvl w:val="0"/>
          <w:numId w:val="66"/>
        </w:numPr>
      </w:pPr>
      <w:r w:rsidRPr="00AF24D9">
        <w:rPr>
          <w:b/>
          <w:bCs/>
        </w:rPr>
        <w:t>Moderate Scores (0.5-0.7)</w:t>
      </w:r>
      <w:r w:rsidRPr="00AF24D9">
        <w:t>:</w:t>
      </w:r>
    </w:p>
    <w:p w14:paraId="4D9491D4" w14:textId="77777777" w:rsidR="00AF24D9" w:rsidRPr="00AF24D9" w:rsidRDefault="00AF24D9" w:rsidP="00AF2D13">
      <w:pPr>
        <w:numPr>
          <w:ilvl w:val="1"/>
          <w:numId w:val="66"/>
        </w:numPr>
        <w:jc w:val="both"/>
      </w:pPr>
      <w:r w:rsidRPr="00AF24D9">
        <w:t xml:space="preserve">Employees in this range have the </w:t>
      </w:r>
      <w:r w:rsidRPr="00AF24D9">
        <w:rPr>
          <w:b/>
          <w:bCs/>
        </w:rPr>
        <w:t>lowest turnover rates</w:t>
      </w:r>
      <w:r w:rsidRPr="00AF24D9">
        <w:t>, suggesting that moderate evaluations might reflect balanced workloads and satisfaction.</w:t>
      </w:r>
    </w:p>
    <w:p w14:paraId="57AB4124" w14:textId="77777777" w:rsidR="00AF24D9" w:rsidRPr="00AF24D9" w:rsidRDefault="00AF24D9" w:rsidP="00AF24D9">
      <w:pPr>
        <w:numPr>
          <w:ilvl w:val="0"/>
          <w:numId w:val="66"/>
        </w:numPr>
      </w:pPr>
      <w:r w:rsidRPr="00AF24D9">
        <w:rPr>
          <w:b/>
          <w:bCs/>
        </w:rPr>
        <w:t>Low Evaluation Scores (0.3-0.4)</w:t>
      </w:r>
      <w:r w:rsidRPr="00AF24D9">
        <w:t>:</w:t>
      </w:r>
    </w:p>
    <w:p w14:paraId="5FEED4B9" w14:textId="77777777" w:rsidR="00AF24D9" w:rsidRPr="00AF24D9" w:rsidRDefault="00AF24D9" w:rsidP="00AF2D13">
      <w:pPr>
        <w:numPr>
          <w:ilvl w:val="1"/>
          <w:numId w:val="66"/>
        </w:numPr>
        <w:jc w:val="both"/>
      </w:pPr>
      <w:r w:rsidRPr="00AF24D9">
        <w:t>A secondary peak in turnover is observed for employees with low evaluation scores, potentially due to performance issues or dissatisfaction with roles.</w:t>
      </w:r>
    </w:p>
    <w:p w14:paraId="5BBA0BB9" w14:textId="103ABF47" w:rsidR="00AF24D9" w:rsidRPr="00AF24D9" w:rsidRDefault="00AF24D9" w:rsidP="00AF2D13">
      <w:pPr>
        <w:jc w:val="both"/>
      </w:pPr>
      <w:r w:rsidRPr="00AF24D9">
        <w:t xml:space="preserve">Turnover is </w:t>
      </w:r>
      <w:r w:rsidRPr="00AF24D9">
        <w:rPr>
          <w:b/>
          <w:bCs/>
        </w:rPr>
        <w:t>bimodal</w:t>
      </w:r>
      <w:r w:rsidRPr="00AF24D9">
        <w:t xml:space="preserve">: Employees with </w:t>
      </w:r>
      <w:r w:rsidRPr="00AF24D9">
        <w:rPr>
          <w:b/>
          <w:bCs/>
        </w:rPr>
        <w:t>low</w:t>
      </w:r>
      <w:r w:rsidRPr="00AF24D9">
        <w:t xml:space="preserve"> and </w:t>
      </w:r>
      <w:r w:rsidRPr="00AF24D9">
        <w:rPr>
          <w:b/>
          <w:bCs/>
        </w:rPr>
        <w:t>high evaluation scores</w:t>
      </w:r>
      <w:r w:rsidRPr="00AF24D9">
        <w:t xml:space="preserve"> are more likely to leave, whereas employees with </w:t>
      </w:r>
      <w:r w:rsidRPr="00AF24D9">
        <w:rPr>
          <w:b/>
          <w:bCs/>
        </w:rPr>
        <w:t>moderate scores</w:t>
      </w:r>
      <w:r w:rsidRPr="00AF24D9">
        <w:t xml:space="preserve"> are more likely to stay. Retention strategies should focus on both high performers (to address burnout) and low performers (to improve satisfaction or fit).</w:t>
      </w:r>
    </w:p>
    <w:p w14:paraId="599AF4C7" w14:textId="77777777" w:rsidR="00AF24D9" w:rsidRPr="00AF24D9" w:rsidRDefault="00AF24D9" w:rsidP="00420095"/>
    <w:p w14:paraId="39219335" w14:textId="0212A617" w:rsidR="00AF24D9" w:rsidRPr="00CC4FF5" w:rsidRDefault="00497530" w:rsidP="00CC4FF5">
      <w:pPr>
        <w:pStyle w:val="Heading1"/>
        <w:rPr>
          <w:rFonts w:ascii="Times New Roman" w:hAnsi="Times New Roman" w:cs="Times New Roman"/>
          <w:b/>
          <w:bCs/>
          <w:color w:val="000000" w:themeColor="text1"/>
          <w:sz w:val="24"/>
          <w:szCs w:val="24"/>
        </w:rPr>
      </w:pPr>
      <w:bookmarkStart w:id="8" w:name="_Toc184824701"/>
      <w:r w:rsidRPr="00CC4FF5">
        <w:rPr>
          <w:rFonts w:ascii="Times New Roman" w:hAnsi="Times New Roman" w:cs="Times New Roman"/>
          <w:b/>
          <w:bCs/>
          <w:color w:val="000000" w:themeColor="text1"/>
          <w:sz w:val="24"/>
          <w:szCs w:val="24"/>
        </w:rPr>
        <w:t>Correlation</w:t>
      </w:r>
      <w:bookmarkEnd w:id="8"/>
    </w:p>
    <w:p w14:paraId="4E1D61C4" w14:textId="22822D42" w:rsidR="00710B5D" w:rsidRPr="00710B5D" w:rsidRDefault="00A94729" w:rsidP="00710B5D">
      <w:pPr>
        <w:jc w:val="both"/>
      </w:pPr>
      <w:r w:rsidRPr="00A94729">
        <w:t xml:space="preserve">A </w:t>
      </w:r>
      <w:r w:rsidRPr="00A94729">
        <w:rPr>
          <w:b/>
          <w:bCs/>
        </w:rPr>
        <w:t>correlation heatmap</w:t>
      </w:r>
      <w:r w:rsidRPr="00A94729">
        <w:t xml:space="preserve"> was generated to analyze relationships between numerical variables in the dataset, providing insights into how these variables are interrelated. The correlation matrix shows values ranging from -1 to 1, where:</w:t>
      </w:r>
    </w:p>
    <w:p w14:paraId="583C6FD2" w14:textId="77777777" w:rsidR="00710B5D" w:rsidRPr="00710B5D" w:rsidRDefault="00710B5D" w:rsidP="00710B5D">
      <w:pPr>
        <w:numPr>
          <w:ilvl w:val="0"/>
          <w:numId w:val="68"/>
        </w:numPr>
        <w:jc w:val="both"/>
      </w:pPr>
      <w:r w:rsidRPr="00710B5D">
        <w:rPr>
          <w:b/>
          <w:bCs/>
        </w:rPr>
        <w:t>+1</w:t>
      </w:r>
      <w:r w:rsidRPr="00710B5D">
        <w:t xml:space="preserve"> indicates a perfect positive correlation.</w:t>
      </w:r>
    </w:p>
    <w:p w14:paraId="219AC067" w14:textId="77777777" w:rsidR="00710B5D" w:rsidRPr="00710B5D" w:rsidRDefault="00710B5D" w:rsidP="00710B5D">
      <w:pPr>
        <w:numPr>
          <w:ilvl w:val="0"/>
          <w:numId w:val="68"/>
        </w:numPr>
        <w:jc w:val="both"/>
      </w:pPr>
      <w:r w:rsidRPr="00710B5D">
        <w:rPr>
          <w:b/>
          <w:bCs/>
        </w:rPr>
        <w:t>0</w:t>
      </w:r>
      <w:r w:rsidRPr="00710B5D">
        <w:t xml:space="preserve"> indicates no correlation.</w:t>
      </w:r>
    </w:p>
    <w:p w14:paraId="48D40596" w14:textId="77777777" w:rsidR="00710B5D" w:rsidRPr="00710B5D" w:rsidRDefault="00710B5D" w:rsidP="00710B5D">
      <w:pPr>
        <w:numPr>
          <w:ilvl w:val="0"/>
          <w:numId w:val="68"/>
        </w:numPr>
        <w:jc w:val="both"/>
      </w:pPr>
      <w:r w:rsidRPr="00710B5D">
        <w:rPr>
          <w:b/>
          <w:bCs/>
        </w:rPr>
        <w:t>-1</w:t>
      </w:r>
      <w:r w:rsidRPr="00710B5D">
        <w:t xml:space="preserve"> indicates a perfect negative correlation.</w:t>
      </w:r>
    </w:p>
    <w:p w14:paraId="67E9C863" w14:textId="77777777" w:rsidR="00A94729" w:rsidRPr="00A94729" w:rsidRDefault="00A94729" w:rsidP="00970ABA">
      <w:pPr>
        <w:jc w:val="both"/>
      </w:pPr>
    </w:p>
    <w:tbl>
      <w:tblPr>
        <w:tblW w:w="948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3"/>
        <w:gridCol w:w="1532"/>
        <w:gridCol w:w="1409"/>
        <w:gridCol w:w="1404"/>
        <w:gridCol w:w="1615"/>
        <w:gridCol w:w="1705"/>
      </w:tblGrid>
      <w:tr w:rsidR="00AC196A" w:rsidRPr="00AC196A" w14:paraId="59517261" w14:textId="77777777" w:rsidTr="00AC196A">
        <w:trPr>
          <w:trHeight w:val="914"/>
          <w:tblHeader/>
          <w:tblCellSpacing w:w="15" w:type="dxa"/>
        </w:trPr>
        <w:tc>
          <w:tcPr>
            <w:tcW w:w="0" w:type="auto"/>
            <w:vAlign w:val="center"/>
            <w:hideMark/>
          </w:tcPr>
          <w:p w14:paraId="4B67F9DB" w14:textId="77777777" w:rsidR="00AC196A" w:rsidRPr="00AC196A" w:rsidRDefault="00AC196A" w:rsidP="00AC196A">
            <w:pPr>
              <w:rPr>
                <w:b/>
                <w:bCs/>
              </w:rPr>
            </w:pPr>
            <w:r w:rsidRPr="00AC196A">
              <w:rPr>
                <w:b/>
                <w:bCs/>
              </w:rPr>
              <w:lastRenderedPageBreak/>
              <w:t>Variable</w:t>
            </w:r>
          </w:p>
        </w:tc>
        <w:tc>
          <w:tcPr>
            <w:tcW w:w="0" w:type="auto"/>
            <w:vAlign w:val="center"/>
            <w:hideMark/>
          </w:tcPr>
          <w:p w14:paraId="6EE93274" w14:textId="77777777" w:rsidR="00AC196A" w:rsidRPr="00AC196A" w:rsidRDefault="00AC196A" w:rsidP="00AC196A">
            <w:pPr>
              <w:rPr>
                <w:b/>
                <w:bCs/>
              </w:rPr>
            </w:pPr>
            <w:r w:rsidRPr="00AC196A">
              <w:rPr>
                <w:b/>
                <w:bCs/>
              </w:rPr>
              <w:t>Satisfaction Level</w:t>
            </w:r>
          </w:p>
        </w:tc>
        <w:tc>
          <w:tcPr>
            <w:tcW w:w="0" w:type="auto"/>
            <w:vAlign w:val="center"/>
            <w:hideMark/>
          </w:tcPr>
          <w:p w14:paraId="03417B90" w14:textId="77777777" w:rsidR="00AC196A" w:rsidRPr="00AC196A" w:rsidRDefault="00AC196A" w:rsidP="00AC196A">
            <w:pPr>
              <w:rPr>
                <w:b/>
                <w:bCs/>
              </w:rPr>
            </w:pPr>
            <w:r w:rsidRPr="00AC196A">
              <w:rPr>
                <w:b/>
                <w:bCs/>
              </w:rPr>
              <w:t>Last Evaluation</w:t>
            </w:r>
          </w:p>
        </w:tc>
        <w:tc>
          <w:tcPr>
            <w:tcW w:w="0" w:type="auto"/>
            <w:vAlign w:val="center"/>
            <w:hideMark/>
          </w:tcPr>
          <w:p w14:paraId="022DFAB0" w14:textId="77777777" w:rsidR="00AC196A" w:rsidRPr="00AC196A" w:rsidRDefault="00AC196A" w:rsidP="00AC196A">
            <w:pPr>
              <w:rPr>
                <w:b/>
                <w:bCs/>
              </w:rPr>
            </w:pPr>
            <w:r w:rsidRPr="00AC196A">
              <w:rPr>
                <w:b/>
                <w:bCs/>
              </w:rPr>
              <w:t>Number of Projects</w:t>
            </w:r>
          </w:p>
        </w:tc>
        <w:tc>
          <w:tcPr>
            <w:tcW w:w="0" w:type="auto"/>
            <w:vAlign w:val="center"/>
            <w:hideMark/>
          </w:tcPr>
          <w:p w14:paraId="38F6EE55" w14:textId="77777777" w:rsidR="00AC196A" w:rsidRPr="00AC196A" w:rsidRDefault="00AC196A" w:rsidP="00AC196A">
            <w:pPr>
              <w:rPr>
                <w:b/>
                <w:bCs/>
              </w:rPr>
            </w:pPr>
            <w:r w:rsidRPr="00AC196A">
              <w:rPr>
                <w:b/>
                <w:bCs/>
              </w:rPr>
              <w:t>Average Monthly Hours</w:t>
            </w:r>
          </w:p>
        </w:tc>
        <w:tc>
          <w:tcPr>
            <w:tcW w:w="0" w:type="auto"/>
            <w:vAlign w:val="center"/>
            <w:hideMark/>
          </w:tcPr>
          <w:p w14:paraId="74220CC9" w14:textId="77777777" w:rsidR="00AC196A" w:rsidRPr="00AC196A" w:rsidRDefault="00AC196A" w:rsidP="00AC196A">
            <w:pPr>
              <w:rPr>
                <w:b/>
                <w:bCs/>
              </w:rPr>
            </w:pPr>
            <w:r w:rsidRPr="00AC196A">
              <w:rPr>
                <w:b/>
                <w:bCs/>
              </w:rPr>
              <w:t>Time Spent at Company</w:t>
            </w:r>
          </w:p>
        </w:tc>
      </w:tr>
      <w:tr w:rsidR="00AC196A" w:rsidRPr="00AC196A" w14:paraId="7200EB4F" w14:textId="77777777" w:rsidTr="00AC196A">
        <w:trPr>
          <w:trHeight w:val="586"/>
          <w:tblCellSpacing w:w="15" w:type="dxa"/>
        </w:trPr>
        <w:tc>
          <w:tcPr>
            <w:tcW w:w="0" w:type="auto"/>
            <w:vAlign w:val="center"/>
            <w:hideMark/>
          </w:tcPr>
          <w:p w14:paraId="249DDAB7" w14:textId="77777777" w:rsidR="00AC196A" w:rsidRPr="00AC196A" w:rsidRDefault="00AC196A" w:rsidP="00AC196A">
            <w:pPr>
              <w:rPr>
                <w:b/>
                <w:bCs/>
              </w:rPr>
            </w:pPr>
            <w:r w:rsidRPr="00AC196A">
              <w:rPr>
                <w:b/>
                <w:bCs/>
              </w:rPr>
              <w:t>Satisfaction Level</w:t>
            </w:r>
          </w:p>
        </w:tc>
        <w:tc>
          <w:tcPr>
            <w:tcW w:w="0" w:type="auto"/>
            <w:vAlign w:val="center"/>
            <w:hideMark/>
          </w:tcPr>
          <w:p w14:paraId="56DC7266" w14:textId="77777777" w:rsidR="00AC196A" w:rsidRPr="00AC196A" w:rsidRDefault="00AC196A" w:rsidP="00AC196A">
            <w:pPr>
              <w:rPr>
                <w:b/>
                <w:bCs/>
              </w:rPr>
            </w:pPr>
            <w:r w:rsidRPr="00AC196A">
              <w:rPr>
                <w:b/>
                <w:bCs/>
              </w:rPr>
              <w:t>1.00</w:t>
            </w:r>
          </w:p>
        </w:tc>
        <w:tc>
          <w:tcPr>
            <w:tcW w:w="0" w:type="auto"/>
            <w:vAlign w:val="center"/>
            <w:hideMark/>
          </w:tcPr>
          <w:p w14:paraId="621D9DAD" w14:textId="77777777" w:rsidR="00AC196A" w:rsidRPr="00AC196A" w:rsidRDefault="00AC196A" w:rsidP="00AC196A">
            <w:pPr>
              <w:rPr>
                <w:b/>
                <w:bCs/>
              </w:rPr>
            </w:pPr>
            <w:r w:rsidRPr="00AC196A">
              <w:rPr>
                <w:b/>
                <w:bCs/>
              </w:rPr>
              <w:t>0.11</w:t>
            </w:r>
          </w:p>
        </w:tc>
        <w:tc>
          <w:tcPr>
            <w:tcW w:w="0" w:type="auto"/>
            <w:vAlign w:val="center"/>
            <w:hideMark/>
          </w:tcPr>
          <w:p w14:paraId="2536E1E5" w14:textId="77777777" w:rsidR="00AC196A" w:rsidRPr="00AC196A" w:rsidRDefault="00AC196A" w:rsidP="00AC196A">
            <w:pPr>
              <w:rPr>
                <w:b/>
                <w:bCs/>
              </w:rPr>
            </w:pPr>
            <w:r w:rsidRPr="00AC196A">
              <w:rPr>
                <w:b/>
                <w:bCs/>
              </w:rPr>
              <w:t>-0.14</w:t>
            </w:r>
          </w:p>
        </w:tc>
        <w:tc>
          <w:tcPr>
            <w:tcW w:w="0" w:type="auto"/>
            <w:vAlign w:val="center"/>
            <w:hideMark/>
          </w:tcPr>
          <w:p w14:paraId="4584E52F" w14:textId="77777777" w:rsidR="00AC196A" w:rsidRPr="00AC196A" w:rsidRDefault="00AC196A" w:rsidP="00AC196A">
            <w:pPr>
              <w:rPr>
                <w:b/>
                <w:bCs/>
              </w:rPr>
            </w:pPr>
            <w:r w:rsidRPr="00AC196A">
              <w:rPr>
                <w:b/>
                <w:bCs/>
              </w:rPr>
              <w:t>-0.02</w:t>
            </w:r>
          </w:p>
        </w:tc>
        <w:tc>
          <w:tcPr>
            <w:tcW w:w="0" w:type="auto"/>
            <w:vAlign w:val="center"/>
            <w:hideMark/>
          </w:tcPr>
          <w:p w14:paraId="1659117F" w14:textId="77777777" w:rsidR="00AC196A" w:rsidRPr="00AC196A" w:rsidRDefault="00AC196A" w:rsidP="00AC196A">
            <w:pPr>
              <w:rPr>
                <w:b/>
                <w:bCs/>
              </w:rPr>
            </w:pPr>
            <w:r w:rsidRPr="00AC196A">
              <w:rPr>
                <w:b/>
                <w:bCs/>
              </w:rPr>
              <w:t>-0.10</w:t>
            </w:r>
          </w:p>
        </w:tc>
      </w:tr>
      <w:tr w:rsidR="00AC196A" w:rsidRPr="00AC196A" w14:paraId="7D800683" w14:textId="77777777" w:rsidTr="00AC196A">
        <w:trPr>
          <w:trHeight w:val="293"/>
          <w:tblCellSpacing w:w="15" w:type="dxa"/>
        </w:trPr>
        <w:tc>
          <w:tcPr>
            <w:tcW w:w="0" w:type="auto"/>
            <w:vAlign w:val="center"/>
            <w:hideMark/>
          </w:tcPr>
          <w:p w14:paraId="28501C0E" w14:textId="77777777" w:rsidR="00AC196A" w:rsidRPr="00AC196A" w:rsidRDefault="00AC196A" w:rsidP="00AC196A">
            <w:pPr>
              <w:rPr>
                <w:b/>
                <w:bCs/>
              </w:rPr>
            </w:pPr>
            <w:r w:rsidRPr="00AC196A">
              <w:rPr>
                <w:b/>
                <w:bCs/>
              </w:rPr>
              <w:t>Last Evaluation</w:t>
            </w:r>
          </w:p>
        </w:tc>
        <w:tc>
          <w:tcPr>
            <w:tcW w:w="0" w:type="auto"/>
            <w:vAlign w:val="center"/>
            <w:hideMark/>
          </w:tcPr>
          <w:p w14:paraId="2450FD36" w14:textId="77777777" w:rsidR="00AC196A" w:rsidRPr="00AC196A" w:rsidRDefault="00AC196A" w:rsidP="00AC196A">
            <w:pPr>
              <w:rPr>
                <w:b/>
                <w:bCs/>
              </w:rPr>
            </w:pPr>
            <w:r w:rsidRPr="00AC196A">
              <w:rPr>
                <w:b/>
                <w:bCs/>
              </w:rPr>
              <w:t>0.11</w:t>
            </w:r>
          </w:p>
        </w:tc>
        <w:tc>
          <w:tcPr>
            <w:tcW w:w="0" w:type="auto"/>
            <w:vAlign w:val="center"/>
            <w:hideMark/>
          </w:tcPr>
          <w:p w14:paraId="520EB5F7" w14:textId="77777777" w:rsidR="00AC196A" w:rsidRPr="00AC196A" w:rsidRDefault="00AC196A" w:rsidP="00AC196A">
            <w:pPr>
              <w:rPr>
                <w:b/>
                <w:bCs/>
              </w:rPr>
            </w:pPr>
            <w:r w:rsidRPr="00AC196A">
              <w:rPr>
                <w:b/>
                <w:bCs/>
              </w:rPr>
              <w:t>1.00</w:t>
            </w:r>
          </w:p>
        </w:tc>
        <w:tc>
          <w:tcPr>
            <w:tcW w:w="0" w:type="auto"/>
            <w:vAlign w:val="center"/>
            <w:hideMark/>
          </w:tcPr>
          <w:p w14:paraId="1967AB29" w14:textId="77777777" w:rsidR="00AC196A" w:rsidRPr="00AC196A" w:rsidRDefault="00AC196A" w:rsidP="00AC196A">
            <w:pPr>
              <w:rPr>
                <w:b/>
                <w:bCs/>
              </w:rPr>
            </w:pPr>
            <w:r w:rsidRPr="00AC196A">
              <w:rPr>
                <w:b/>
                <w:bCs/>
              </w:rPr>
              <w:t>0.35</w:t>
            </w:r>
          </w:p>
        </w:tc>
        <w:tc>
          <w:tcPr>
            <w:tcW w:w="0" w:type="auto"/>
            <w:vAlign w:val="center"/>
            <w:hideMark/>
          </w:tcPr>
          <w:p w14:paraId="391E02FC" w14:textId="77777777" w:rsidR="00AC196A" w:rsidRPr="00AC196A" w:rsidRDefault="00AC196A" w:rsidP="00AC196A">
            <w:pPr>
              <w:rPr>
                <w:b/>
                <w:bCs/>
              </w:rPr>
            </w:pPr>
            <w:r w:rsidRPr="00AC196A">
              <w:rPr>
                <w:b/>
                <w:bCs/>
              </w:rPr>
              <w:t>0.34</w:t>
            </w:r>
          </w:p>
        </w:tc>
        <w:tc>
          <w:tcPr>
            <w:tcW w:w="0" w:type="auto"/>
            <w:vAlign w:val="center"/>
            <w:hideMark/>
          </w:tcPr>
          <w:p w14:paraId="4F655523" w14:textId="77777777" w:rsidR="00AC196A" w:rsidRPr="00AC196A" w:rsidRDefault="00AC196A" w:rsidP="00AC196A">
            <w:pPr>
              <w:rPr>
                <w:b/>
                <w:bCs/>
              </w:rPr>
            </w:pPr>
            <w:r w:rsidRPr="00AC196A">
              <w:rPr>
                <w:b/>
                <w:bCs/>
              </w:rPr>
              <w:t>0.13</w:t>
            </w:r>
          </w:p>
        </w:tc>
      </w:tr>
      <w:tr w:rsidR="00AC196A" w:rsidRPr="00AC196A" w14:paraId="2A7096A9" w14:textId="77777777" w:rsidTr="00AC196A">
        <w:trPr>
          <w:trHeight w:val="586"/>
          <w:tblCellSpacing w:w="15" w:type="dxa"/>
        </w:trPr>
        <w:tc>
          <w:tcPr>
            <w:tcW w:w="0" w:type="auto"/>
            <w:vAlign w:val="center"/>
            <w:hideMark/>
          </w:tcPr>
          <w:p w14:paraId="3386D7E3" w14:textId="77777777" w:rsidR="00AC196A" w:rsidRPr="00AC196A" w:rsidRDefault="00AC196A" w:rsidP="00AC196A">
            <w:pPr>
              <w:rPr>
                <w:b/>
                <w:bCs/>
              </w:rPr>
            </w:pPr>
            <w:r w:rsidRPr="00AC196A">
              <w:rPr>
                <w:b/>
                <w:bCs/>
              </w:rPr>
              <w:t>Number of Projects</w:t>
            </w:r>
          </w:p>
        </w:tc>
        <w:tc>
          <w:tcPr>
            <w:tcW w:w="0" w:type="auto"/>
            <w:vAlign w:val="center"/>
            <w:hideMark/>
          </w:tcPr>
          <w:p w14:paraId="5714E286" w14:textId="77777777" w:rsidR="00AC196A" w:rsidRPr="00AC196A" w:rsidRDefault="00AC196A" w:rsidP="00AC196A">
            <w:pPr>
              <w:rPr>
                <w:b/>
                <w:bCs/>
              </w:rPr>
            </w:pPr>
            <w:r w:rsidRPr="00AC196A">
              <w:rPr>
                <w:b/>
                <w:bCs/>
              </w:rPr>
              <w:t>-0.14</w:t>
            </w:r>
          </w:p>
        </w:tc>
        <w:tc>
          <w:tcPr>
            <w:tcW w:w="0" w:type="auto"/>
            <w:vAlign w:val="center"/>
            <w:hideMark/>
          </w:tcPr>
          <w:p w14:paraId="57431E52" w14:textId="77777777" w:rsidR="00AC196A" w:rsidRPr="00AC196A" w:rsidRDefault="00AC196A" w:rsidP="00AC196A">
            <w:pPr>
              <w:rPr>
                <w:b/>
                <w:bCs/>
              </w:rPr>
            </w:pPr>
            <w:r w:rsidRPr="00AC196A">
              <w:rPr>
                <w:b/>
                <w:bCs/>
              </w:rPr>
              <w:t>0.35</w:t>
            </w:r>
          </w:p>
        </w:tc>
        <w:tc>
          <w:tcPr>
            <w:tcW w:w="0" w:type="auto"/>
            <w:vAlign w:val="center"/>
            <w:hideMark/>
          </w:tcPr>
          <w:p w14:paraId="44EF225B" w14:textId="77777777" w:rsidR="00AC196A" w:rsidRPr="00AC196A" w:rsidRDefault="00AC196A" w:rsidP="00AC196A">
            <w:pPr>
              <w:rPr>
                <w:b/>
                <w:bCs/>
              </w:rPr>
            </w:pPr>
            <w:r w:rsidRPr="00AC196A">
              <w:rPr>
                <w:b/>
                <w:bCs/>
              </w:rPr>
              <w:t>1.00</w:t>
            </w:r>
          </w:p>
        </w:tc>
        <w:tc>
          <w:tcPr>
            <w:tcW w:w="0" w:type="auto"/>
            <w:vAlign w:val="center"/>
            <w:hideMark/>
          </w:tcPr>
          <w:p w14:paraId="2505CC7C" w14:textId="77777777" w:rsidR="00AC196A" w:rsidRPr="00AC196A" w:rsidRDefault="00AC196A" w:rsidP="00AC196A">
            <w:pPr>
              <w:rPr>
                <w:b/>
                <w:bCs/>
              </w:rPr>
            </w:pPr>
            <w:r w:rsidRPr="00AC196A">
              <w:rPr>
                <w:b/>
                <w:bCs/>
              </w:rPr>
              <w:t>0.42</w:t>
            </w:r>
          </w:p>
        </w:tc>
        <w:tc>
          <w:tcPr>
            <w:tcW w:w="0" w:type="auto"/>
            <w:vAlign w:val="center"/>
            <w:hideMark/>
          </w:tcPr>
          <w:p w14:paraId="6A827933" w14:textId="77777777" w:rsidR="00AC196A" w:rsidRPr="00AC196A" w:rsidRDefault="00AC196A" w:rsidP="00AC196A">
            <w:pPr>
              <w:rPr>
                <w:b/>
                <w:bCs/>
              </w:rPr>
            </w:pPr>
            <w:r w:rsidRPr="00AC196A">
              <w:rPr>
                <w:b/>
                <w:bCs/>
              </w:rPr>
              <w:t>0.20</w:t>
            </w:r>
          </w:p>
        </w:tc>
      </w:tr>
      <w:tr w:rsidR="00AC196A" w:rsidRPr="00AC196A" w14:paraId="62E71D19" w14:textId="77777777" w:rsidTr="00AC196A">
        <w:trPr>
          <w:trHeight w:val="586"/>
          <w:tblCellSpacing w:w="15" w:type="dxa"/>
        </w:trPr>
        <w:tc>
          <w:tcPr>
            <w:tcW w:w="0" w:type="auto"/>
            <w:vAlign w:val="center"/>
            <w:hideMark/>
          </w:tcPr>
          <w:p w14:paraId="3C5091E9" w14:textId="77777777" w:rsidR="00AC196A" w:rsidRPr="00AC196A" w:rsidRDefault="00AC196A" w:rsidP="00AC196A">
            <w:pPr>
              <w:rPr>
                <w:b/>
                <w:bCs/>
              </w:rPr>
            </w:pPr>
            <w:r w:rsidRPr="00AC196A">
              <w:rPr>
                <w:b/>
                <w:bCs/>
              </w:rPr>
              <w:t>Average Monthly Hours</w:t>
            </w:r>
          </w:p>
        </w:tc>
        <w:tc>
          <w:tcPr>
            <w:tcW w:w="0" w:type="auto"/>
            <w:vAlign w:val="center"/>
            <w:hideMark/>
          </w:tcPr>
          <w:p w14:paraId="79FA5A2D" w14:textId="77777777" w:rsidR="00AC196A" w:rsidRPr="00AC196A" w:rsidRDefault="00AC196A" w:rsidP="00AC196A">
            <w:pPr>
              <w:rPr>
                <w:b/>
                <w:bCs/>
              </w:rPr>
            </w:pPr>
            <w:r w:rsidRPr="00AC196A">
              <w:rPr>
                <w:b/>
                <w:bCs/>
              </w:rPr>
              <w:t>-0.02</w:t>
            </w:r>
          </w:p>
        </w:tc>
        <w:tc>
          <w:tcPr>
            <w:tcW w:w="0" w:type="auto"/>
            <w:vAlign w:val="center"/>
            <w:hideMark/>
          </w:tcPr>
          <w:p w14:paraId="14627BF1" w14:textId="77777777" w:rsidR="00AC196A" w:rsidRPr="00AC196A" w:rsidRDefault="00AC196A" w:rsidP="00AC196A">
            <w:pPr>
              <w:rPr>
                <w:b/>
                <w:bCs/>
              </w:rPr>
            </w:pPr>
            <w:r w:rsidRPr="00AC196A">
              <w:rPr>
                <w:b/>
                <w:bCs/>
              </w:rPr>
              <w:t>0.34</w:t>
            </w:r>
          </w:p>
        </w:tc>
        <w:tc>
          <w:tcPr>
            <w:tcW w:w="0" w:type="auto"/>
            <w:vAlign w:val="center"/>
            <w:hideMark/>
          </w:tcPr>
          <w:p w14:paraId="21398F50" w14:textId="77777777" w:rsidR="00AC196A" w:rsidRPr="00AC196A" w:rsidRDefault="00AC196A" w:rsidP="00AC196A">
            <w:pPr>
              <w:rPr>
                <w:b/>
                <w:bCs/>
              </w:rPr>
            </w:pPr>
            <w:r w:rsidRPr="00AC196A">
              <w:rPr>
                <w:b/>
                <w:bCs/>
              </w:rPr>
              <w:t>0.42</w:t>
            </w:r>
          </w:p>
        </w:tc>
        <w:tc>
          <w:tcPr>
            <w:tcW w:w="0" w:type="auto"/>
            <w:vAlign w:val="center"/>
            <w:hideMark/>
          </w:tcPr>
          <w:p w14:paraId="383BC3D5" w14:textId="77777777" w:rsidR="00AC196A" w:rsidRPr="00AC196A" w:rsidRDefault="00AC196A" w:rsidP="00AC196A">
            <w:pPr>
              <w:rPr>
                <w:b/>
                <w:bCs/>
              </w:rPr>
            </w:pPr>
            <w:r w:rsidRPr="00AC196A">
              <w:rPr>
                <w:b/>
                <w:bCs/>
              </w:rPr>
              <w:t>1.00</w:t>
            </w:r>
          </w:p>
        </w:tc>
        <w:tc>
          <w:tcPr>
            <w:tcW w:w="0" w:type="auto"/>
            <w:vAlign w:val="center"/>
            <w:hideMark/>
          </w:tcPr>
          <w:p w14:paraId="67D49F10" w14:textId="77777777" w:rsidR="00AC196A" w:rsidRPr="00AC196A" w:rsidRDefault="00AC196A" w:rsidP="00AC196A">
            <w:pPr>
              <w:rPr>
                <w:b/>
                <w:bCs/>
              </w:rPr>
            </w:pPr>
            <w:r w:rsidRPr="00AC196A">
              <w:rPr>
                <w:b/>
                <w:bCs/>
              </w:rPr>
              <w:t>0.13</w:t>
            </w:r>
          </w:p>
        </w:tc>
      </w:tr>
      <w:tr w:rsidR="00AC196A" w:rsidRPr="00AC196A" w14:paraId="53D25FF6" w14:textId="77777777" w:rsidTr="00AC196A">
        <w:trPr>
          <w:trHeight w:val="604"/>
          <w:tblCellSpacing w:w="15" w:type="dxa"/>
        </w:trPr>
        <w:tc>
          <w:tcPr>
            <w:tcW w:w="0" w:type="auto"/>
            <w:vAlign w:val="center"/>
            <w:hideMark/>
          </w:tcPr>
          <w:p w14:paraId="575444B0" w14:textId="77777777" w:rsidR="00AC196A" w:rsidRPr="00AC196A" w:rsidRDefault="00AC196A" w:rsidP="00AC196A">
            <w:pPr>
              <w:rPr>
                <w:b/>
                <w:bCs/>
              </w:rPr>
            </w:pPr>
            <w:r w:rsidRPr="00AC196A">
              <w:rPr>
                <w:b/>
                <w:bCs/>
              </w:rPr>
              <w:t>Time Spent at Company</w:t>
            </w:r>
          </w:p>
        </w:tc>
        <w:tc>
          <w:tcPr>
            <w:tcW w:w="0" w:type="auto"/>
            <w:vAlign w:val="center"/>
            <w:hideMark/>
          </w:tcPr>
          <w:p w14:paraId="56DBF066" w14:textId="77777777" w:rsidR="00AC196A" w:rsidRPr="00AC196A" w:rsidRDefault="00AC196A" w:rsidP="00AC196A">
            <w:pPr>
              <w:rPr>
                <w:b/>
                <w:bCs/>
              </w:rPr>
            </w:pPr>
            <w:r w:rsidRPr="00AC196A">
              <w:rPr>
                <w:b/>
                <w:bCs/>
              </w:rPr>
              <w:t>-0.10</w:t>
            </w:r>
          </w:p>
        </w:tc>
        <w:tc>
          <w:tcPr>
            <w:tcW w:w="0" w:type="auto"/>
            <w:vAlign w:val="center"/>
            <w:hideMark/>
          </w:tcPr>
          <w:p w14:paraId="4EA25870" w14:textId="77777777" w:rsidR="00AC196A" w:rsidRPr="00AC196A" w:rsidRDefault="00AC196A" w:rsidP="00AC196A">
            <w:pPr>
              <w:rPr>
                <w:b/>
                <w:bCs/>
              </w:rPr>
            </w:pPr>
            <w:r w:rsidRPr="00AC196A">
              <w:rPr>
                <w:b/>
                <w:bCs/>
              </w:rPr>
              <w:t>0.13</w:t>
            </w:r>
          </w:p>
        </w:tc>
        <w:tc>
          <w:tcPr>
            <w:tcW w:w="0" w:type="auto"/>
            <w:vAlign w:val="center"/>
            <w:hideMark/>
          </w:tcPr>
          <w:p w14:paraId="4527A34B" w14:textId="77777777" w:rsidR="00AC196A" w:rsidRPr="00AC196A" w:rsidRDefault="00AC196A" w:rsidP="00AC196A">
            <w:pPr>
              <w:rPr>
                <w:b/>
                <w:bCs/>
              </w:rPr>
            </w:pPr>
            <w:r w:rsidRPr="00AC196A">
              <w:rPr>
                <w:b/>
                <w:bCs/>
              </w:rPr>
              <w:t>0.20</w:t>
            </w:r>
          </w:p>
        </w:tc>
        <w:tc>
          <w:tcPr>
            <w:tcW w:w="0" w:type="auto"/>
            <w:vAlign w:val="center"/>
            <w:hideMark/>
          </w:tcPr>
          <w:p w14:paraId="1CB04F96" w14:textId="77777777" w:rsidR="00AC196A" w:rsidRPr="00AC196A" w:rsidRDefault="00AC196A" w:rsidP="00AC196A">
            <w:pPr>
              <w:rPr>
                <w:b/>
                <w:bCs/>
              </w:rPr>
            </w:pPr>
            <w:r w:rsidRPr="00AC196A">
              <w:rPr>
                <w:b/>
                <w:bCs/>
              </w:rPr>
              <w:t>0.13</w:t>
            </w:r>
          </w:p>
        </w:tc>
        <w:tc>
          <w:tcPr>
            <w:tcW w:w="0" w:type="auto"/>
            <w:vAlign w:val="center"/>
            <w:hideMark/>
          </w:tcPr>
          <w:p w14:paraId="32E9F114" w14:textId="77777777" w:rsidR="00AC196A" w:rsidRPr="00AC196A" w:rsidRDefault="00AC196A" w:rsidP="00AC196A">
            <w:pPr>
              <w:rPr>
                <w:b/>
                <w:bCs/>
              </w:rPr>
            </w:pPr>
            <w:r w:rsidRPr="00AC196A">
              <w:rPr>
                <w:b/>
                <w:bCs/>
              </w:rPr>
              <w:t>1.00</w:t>
            </w:r>
          </w:p>
        </w:tc>
      </w:tr>
    </w:tbl>
    <w:p w14:paraId="31124C36" w14:textId="0CF9E4C3" w:rsidR="00F8105D" w:rsidRPr="0079432C" w:rsidRDefault="00F8105D" w:rsidP="00F8105D">
      <w:pPr>
        <w:jc w:val="center"/>
        <w:rPr>
          <w:i/>
          <w:sz w:val="22"/>
        </w:rPr>
      </w:pPr>
      <w:r w:rsidRPr="004510D7">
        <w:rPr>
          <w:i/>
          <w:sz w:val="22"/>
        </w:rPr>
        <w:t>(</w:t>
      </w:r>
      <w:r>
        <w:rPr>
          <w:i/>
          <w:sz w:val="22"/>
        </w:rPr>
        <w:t>Table</w:t>
      </w:r>
      <w:r w:rsidRPr="004510D7">
        <w:rPr>
          <w:i/>
          <w:sz w:val="22"/>
        </w:rPr>
        <w:t xml:space="preserve">. </w:t>
      </w:r>
      <w:r w:rsidR="00006AD5">
        <w:rPr>
          <w:i/>
          <w:sz w:val="22"/>
        </w:rPr>
        <w:t>7</w:t>
      </w:r>
      <w:r w:rsidRPr="004510D7">
        <w:rPr>
          <w:i/>
          <w:sz w:val="22"/>
        </w:rPr>
        <w:t xml:space="preserve"> –</w:t>
      </w:r>
      <w:r>
        <w:rPr>
          <w:i/>
          <w:sz w:val="22"/>
        </w:rPr>
        <w:t xml:space="preserve"> Correlation Table)</w:t>
      </w:r>
    </w:p>
    <w:p w14:paraId="48B83616" w14:textId="7310C834" w:rsidR="00AC196A" w:rsidRPr="00AC196A" w:rsidRDefault="00AC196A" w:rsidP="00AC196A">
      <w:pPr>
        <w:rPr>
          <w:b/>
          <w:bCs/>
        </w:rPr>
      </w:pPr>
    </w:p>
    <w:p w14:paraId="33C7C523" w14:textId="77777777" w:rsidR="004E1D8F" w:rsidRPr="004E1D8F" w:rsidRDefault="004E1D8F" w:rsidP="004E1D8F">
      <w:pPr>
        <w:numPr>
          <w:ilvl w:val="0"/>
          <w:numId w:val="70"/>
        </w:numPr>
      </w:pPr>
      <w:r w:rsidRPr="004E1D8F">
        <w:rPr>
          <w:b/>
          <w:bCs/>
        </w:rPr>
        <w:t>Satisfaction Level</w:t>
      </w:r>
      <w:r w:rsidRPr="004E1D8F">
        <w:t>:</w:t>
      </w:r>
    </w:p>
    <w:p w14:paraId="11E291E1" w14:textId="77777777" w:rsidR="004E1D8F" w:rsidRPr="004E1D8F" w:rsidRDefault="004E1D8F" w:rsidP="004E1D8F">
      <w:pPr>
        <w:numPr>
          <w:ilvl w:val="1"/>
          <w:numId w:val="70"/>
        </w:numPr>
        <w:jc w:val="both"/>
      </w:pPr>
      <w:r w:rsidRPr="004E1D8F">
        <w:t xml:space="preserve">Negatively correlated with the </w:t>
      </w:r>
      <w:r w:rsidRPr="004E1D8F">
        <w:rPr>
          <w:b/>
          <w:bCs/>
        </w:rPr>
        <w:t>number of projects (-0.14)</w:t>
      </w:r>
      <w:r w:rsidRPr="004E1D8F">
        <w:t xml:space="preserve"> and </w:t>
      </w:r>
      <w:r w:rsidRPr="004E1D8F">
        <w:rPr>
          <w:b/>
          <w:bCs/>
        </w:rPr>
        <w:t>time spent at the company (-0.10)</w:t>
      </w:r>
      <w:r w:rsidRPr="004E1D8F">
        <w:t>, indicating that lower satisfaction might be associated with higher workloads or longer tenure.</w:t>
      </w:r>
    </w:p>
    <w:p w14:paraId="3C032720" w14:textId="77777777" w:rsidR="004E1D8F" w:rsidRPr="004E1D8F" w:rsidRDefault="004E1D8F" w:rsidP="004E1D8F">
      <w:pPr>
        <w:numPr>
          <w:ilvl w:val="0"/>
          <w:numId w:val="70"/>
        </w:numPr>
      </w:pPr>
      <w:r w:rsidRPr="004E1D8F">
        <w:rPr>
          <w:b/>
          <w:bCs/>
        </w:rPr>
        <w:t>Last Evaluation</w:t>
      </w:r>
      <w:r w:rsidRPr="004E1D8F">
        <w:t>:</w:t>
      </w:r>
    </w:p>
    <w:p w14:paraId="6000CDEA" w14:textId="77777777" w:rsidR="004E1D8F" w:rsidRPr="004E1D8F" w:rsidRDefault="004E1D8F" w:rsidP="004E1D8F">
      <w:pPr>
        <w:numPr>
          <w:ilvl w:val="1"/>
          <w:numId w:val="70"/>
        </w:numPr>
        <w:jc w:val="both"/>
      </w:pPr>
      <w:r w:rsidRPr="004E1D8F">
        <w:t xml:space="preserve">Positively correlated with </w:t>
      </w:r>
      <w:r w:rsidRPr="004E1D8F">
        <w:rPr>
          <w:b/>
          <w:bCs/>
        </w:rPr>
        <w:t>number of projects (0.35)</w:t>
      </w:r>
      <w:r w:rsidRPr="004E1D8F">
        <w:t xml:space="preserve"> and </w:t>
      </w:r>
      <w:r w:rsidRPr="004E1D8F">
        <w:rPr>
          <w:b/>
          <w:bCs/>
        </w:rPr>
        <w:t>average monthly hours (0.34)</w:t>
      </w:r>
      <w:r w:rsidRPr="004E1D8F">
        <w:t>, suggesting that higher evaluations are linked to higher workloads.</w:t>
      </w:r>
    </w:p>
    <w:p w14:paraId="19E87B4D" w14:textId="77777777" w:rsidR="004E1D8F" w:rsidRPr="004E1D8F" w:rsidRDefault="004E1D8F" w:rsidP="004E1D8F">
      <w:pPr>
        <w:numPr>
          <w:ilvl w:val="0"/>
          <w:numId w:val="70"/>
        </w:numPr>
      </w:pPr>
      <w:r w:rsidRPr="004E1D8F">
        <w:rPr>
          <w:b/>
          <w:bCs/>
        </w:rPr>
        <w:t>Number of Projects</w:t>
      </w:r>
      <w:r w:rsidRPr="004E1D8F">
        <w:t>:</w:t>
      </w:r>
    </w:p>
    <w:p w14:paraId="06CF0507" w14:textId="77777777" w:rsidR="004E1D8F" w:rsidRPr="004E1D8F" w:rsidRDefault="004E1D8F" w:rsidP="004E1D8F">
      <w:pPr>
        <w:numPr>
          <w:ilvl w:val="1"/>
          <w:numId w:val="70"/>
        </w:numPr>
        <w:jc w:val="both"/>
      </w:pPr>
      <w:r w:rsidRPr="004E1D8F">
        <w:t xml:space="preserve">Strongly correlated with </w:t>
      </w:r>
      <w:r w:rsidRPr="004E1D8F">
        <w:rPr>
          <w:b/>
          <w:bCs/>
        </w:rPr>
        <w:t>average monthly hours (0.42)</w:t>
      </w:r>
      <w:r w:rsidRPr="004E1D8F">
        <w:t>, as expected since more projects typically involve longer working hours.</w:t>
      </w:r>
    </w:p>
    <w:p w14:paraId="4F009F08" w14:textId="77777777" w:rsidR="004E1D8F" w:rsidRPr="004E1D8F" w:rsidRDefault="004E1D8F" w:rsidP="004E1D8F">
      <w:pPr>
        <w:numPr>
          <w:ilvl w:val="0"/>
          <w:numId w:val="70"/>
        </w:numPr>
      </w:pPr>
      <w:r w:rsidRPr="004E1D8F">
        <w:rPr>
          <w:b/>
          <w:bCs/>
        </w:rPr>
        <w:t>Average Monthly Hours</w:t>
      </w:r>
      <w:r w:rsidRPr="004E1D8F">
        <w:t>:</w:t>
      </w:r>
    </w:p>
    <w:p w14:paraId="65E1C64D" w14:textId="77777777" w:rsidR="004E1D8F" w:rsidRPr="004E1D8F" w:rsidRDefault="004E1D8F" w:rsidP="004E1D8F">
      <w:pPr>
        <w:numPr>
          <w:ilvl w:val="1"/>
          <w:numId w:val="70"/>
        </w:numPr>
        <w:jc w:val="both"/>
      </w:pPr>
      <w:r w:rsidRPr="004E1D8F">
        <w:t xml:space="preserve">Positively correlated with </w:t>
      </w:r>
      <w:r w:rsidRPr="004E1D8F">
        <w:rPr>
          <w:b/>
          <w:bCs/>
        </w:rPr>
        <w:t>time spent at the company (0.13)</w:t>
      </w:r>
      <w:r w:rsidRPr="004E1D8F">
        <w:t>, indicating that longer tenure might result in slightly higher working hours.</w:t>
      </w:r>
    </w:p>
    <w:p w14:paraId="2181745B" w14:textId="77777777" w:rsidR="004E1D8F" w:rsidRPr="004E1D8F" w:rsidRDefault="004E1D8F" w:rsidP="004E1D8F">
      <w:pPr>
        <w:numPr>
          <w:ilvl w:val="0"/>
          <w:numId w:val="70"/>
        </w:numPr>
      </w:pPr>
      <w:r w:rsidRPr="004E1D8F">
        <w:rPr>
          <w:b/>
          <w:bCs/>
        </w:rPr>
        <w:t>Time Spent at Company</w:t>
      </w:r>
      <w:r w:rsidRPr="004E1D8F">
        <w:t>:</w:t>
      </w:r>
    </w:p>
    <w:p w14:paraId="7E598E9D" w14:textId="77777777" w:rsidR="004E1D8F" w:rsidRPr="004E1D8F" w:rsidRDefault="004E1D8F" w:rsidP="004E1D8F">
      <w:pPr>
        <w:numPr>
          <w:ilvl w:val="1"/>
          <w:numId w:val="70"/>
        </w:numPr>
        <w:jc w:val="both"/>
      </w:pPr>
      <w:r w:rsidRPr="004E1D8F">
        <w:t xml:space="preserve">Weakly correlated with other variables, showing no strong association except a modest link with </w:t>
      </w:r>
      <w:r w:rsidRPr="004E1D8F">
        <w:rPr>
          <w:b/>
          <w:bCs/>
        </w:rPr>
        <w:t>number of projects (0.20)</w:t>
      </w:r>
      <w:r w:rsidRPr="004E1D8F">
        <w:t>.</w:t>
      </w:r>
    </w:p>
    <w:p w14:paraId="557ACA06" w14:textId="3C7C2C8D" w:rsidR="004E1D8F" w:rsidRDefault="00A9516A" w:rsidP="00A9516A">
      <w:r>
        <w:rPr>
          <w:noProof/>
        </w:rPr>
        <w:lastRenderedPageBreak/>
        <w:drawing>
          <wp:inline distT="0" distB="0" distL="0" distR="0" wp14:anchorId="02C5E89B" wp14:editId="054C7ED7">
            <wp:extent cx="5943600" cy="4114800"/>
            <wp:effectExtent l="0" t="0" r="0" b="0"/>
            <wp:docPr id="1597654591" name="Picture 6"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54591" name="Picture 6" descr="A graph with blue squar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4A6B474A" w14:textId="448A2E52" w:rsidR="00A9516A" w:rsidRPr="0053157B" w:rsidRDefault="0053157B" w:rsidP="0053157B">
      <w:pPr>
        <w:jc w:val="center"/>
        <w:rPr>
          <w:i/>
          <w:sz w:val="22"/>
        </w:rPr>
      </w:pPr>
      <w:r w:rsidRPr="004510D7">
        <w:rPr>
          <w:i/>
          <w:sz w:val="22"/>
        </w:rPr>
        <w:t xml:space="preserve">(Fig. </w:t>
      </w:r>
      <w:r w:rsidR="00165307">
        <w:rPr>
          <w:i/>
          <w:sz w:val="22"/>
        </w:rPr>
        <w:t>14</w:t>
      </w:r>
      <w:r w:rsidRPr="004510D7">
        <w:rPr>
          <w:i/>
          <w:sz w:val="22"/>
        </w:rPr>
        <w:t xml:space="preserve"> –</w:t>
      </w:r>
      <w:r>
        <w:rPr>
          <w:i/>
          <w:sz w:val="22"/>
        </w:rPr>
        <w:t xml:space="preserve"> Correlation of numeric variables)</w:t>
      </w:r>
    </w:p>
    <w:p w14:paraId="247AC224" w14:textId="18B0E62B" w:rsidR="004E1D8F" w:rsidRPr="004E1D8F" w:rsidRDefault="004E1D8F" w:rsidP="004E1D8F">
      <w:pPr>
        <w:numPr>
          <w:ilvl w:val="0"/>
          <w:numId w:val="71"/>
        </w:numPr>
      </w:pPr>
      <w:r w:rsidRPr="004E1D8F">
        <w:t xml:space="preserve">The diagonal values are all </w:t>
      </w:r>
      <w:r w:rsidRPr="004E1D8F">
        <w:rPr>
          <w:b/>
          <w:bCs/>
        </w:rPr>
        <w:t>1</w:t>
      </w:r>
      <w:r w:rsidRPr="004E1D8F">
        <w:t>, representing perfect self-correlation.</w:t>
      </w:r>
    </w:p>
    <w:p w14:paraId="14769E9F" w14:textId="77777777" w:rsidR="004E1D8F" w:rsidRPr="004E1D8F" w:rsidRDefault="004E1D8F" w:rsidP="004E1D8F">
      <w:pPr>
        <w:numPr>
          <w:ilvl w:val="0"/>
          <w:numId w:val="71"/>
        </w:numPr>
      </w:pPr>
      <w:r w:rsidRPr="004E1D8F">
        <w:t>Significant correlations include:</w:t>
      </w:r>
    </w:p>
    <w:p w14:paraId="25AFEE70" w14:textId="77777777" w:rsidR="004E1D8F" w:rsidRPr="004E1D8F" w:rsidRDefault="004E1D8F" w:rsidP="00FD2DCB">
      <w:pPr>
        <w:numPr>
          <w:ilvl w:val="1"/>
          <w:numId w:val="71"/>
        </w:numPr>
        <w:jc w:val="both"/>
      </w:pPr>
      <w:r w:rsidRPr="004E1D8F">
        <w:rPr>
          <w:b/>
          <w:bCs/>
        </w:rPr>
        <w:t>Number of Projects</w:t>
      </w:r>
      <w:r w:rsidRPr="004E1D8F">
        <w:t xml:space="preserve"> and </w:t>
      </w:r>
      <w:r w:rsidRPr="004E1D8F">
        <w:rPr>
          <w:b/>
          <w:bCs/>
        </w:rPr>
        <w:t>Average Monthly Hours (0.42)</w:t>
      </w:r>
      <w:r w:rsidRPr="004E1D8F">
        <w:t>: Employees working on more projects also tend to have higher monthly hours.</w:t>
      </w:r>
    </w:p>
    <w:p w14:paraId="65057904" w14:textId="6ACEEA0F" w:rsidR="004E1D8F" w:rsidRDefault="004E1D8F" w:rsidP="004E1D8F">
      <w:pPr>
        <w:numPr>
          <w:ilvl w:val="1"/>
          <w:numId w:val="71"/>
        </w:numPr>
        <w:jc w:val="both"/>
      </w:pPr>
      <w:r w:rsidRPr="004E1D8F">
        <w:rPr>
          <w:b/>
          <w:bCs/>
        </w:rPr>
        <w:t>Last Evaluation</w:t>
      </w:r>
      <w:r w:rsidRPr="004E1D8F">
        <w:t xml:space="preserve"> and </w:t>
      </w:r>
      <w:r w:rsidRPr="004E1D8F">
        <w:rPr>
          <w:b/>
          <w:bCs/>
        </w:rPr>
        <w:t>Number of Projects (0.35)</w:t>
      </w:r>
      <w:r w:rsidRPr="004E1D8F">
        <w:t>: Better evaluations are tied to a higher number of projects.</w:t>
      </w:r>
    </w:p>
    <w:p w14:paraId="64564279" w14:textId="77777777" w:rsidR="00FD2DCB" w:rsidRPr="004E1D8F" w:rsidRDefault="00FD2DCB" w:rsidP="00A9516A">
      <w:pPr>
        <w:jc w:val="both"/>
      </w:pPr>
    </w:p>
    <w:p w14:paraId="1E00890A" w14:textId="77777777" w:rsidR="004E1D8F" w:rsidRPr="004E1D8F" w:rsidRDefault="004E1D8F" w:rsidP="00085E7E">
      <w:pPr>
        <w:jc w:val="both"/>
      </w:pPr>
      <w:r w:rsidRPr="004E1D8F">
        <w:t>The heatmap highlights relationships between workload, performance, and satisfaction, providing a foundation for deeper analysis of employee behavior and potential turnover factors. These correlations can help prioritize key variables in predictive models and retention strategies.</w:t>
      </w:r>
    </w:p>
    <w:p w14:paraId="11BB0696" w14:textId="77777777" w:rsidR="00497530" w:rsidRDefault="00497530" w:rsidP="004E1D8F"/>
    <w:p w14:paraId="64F1776C" w14:textId="1F46A430" w:rsidR="0040168B" w:rsidRPr="00CC4FF5" w:rsidRDefault="00EE05FC" w:rsidP="00CC4FF5">
      <w:pPr>
        <w:pStyle w:val="Heading1"/>
        <w:rPr>
          <w:rFonts w:ascii="Times New Roman" w:hAnsi="Times New Roman" w:cs="Times New Roman"/>
          <w:b/>
          <w:bCs/>
          <w:color w:val="000000" w:themeColor="text1"/>
          <w:sz w:val="24"/>
          <w:szCs w:val="24"/>
        </w:rPr>
      </w:pPr>
      <w:bookmarkStart w:id="9" w:name="_Toc184824702"/>
      <w:r w:rsidRPr="00CC4FF5">
        <w:rPr>
          <w:rFonts w:ascii="Times New Roman" w:hAnsi="Times New Roman" w:cs="Times New Roman"/>
          <w:b/>
          <w:bCs/>
          <w:color w:val="000000" w:themeColor="text1"/>
          <w:sz w:val="24"/>
          <w:szCs w:val="24"/>
        </w:rPr>
        <w:t>Data Transformation</w:t>
      </w:r>
      <w:bookmarkEnd w:id="9"/>
    </w:p>
    <w:p w14:paraId="0DED5616" w14:textId="77777777" w:rsidR="00177283" w:rsidRPr="00177283" w:rsidRDefault="00177283" w:rsidP="00177283">
      <w:pPr>
        <w:ind w:firstLine="360"/>
        <w:rPr>
          <w:b/>
          <w:bCs/>
        </w:rPr>
      </w:pPr>
      <w:r w:rsidRPr="00177283">
        <w:rPr>
          <w:b/>
          <w:bCs/>
        </w:rPr>
        <w:t>1. Binning Average Monthly Hours</w:t>
      </w:r>
    </w:p>
    <w:p w14:paraId="22F506E1" w14:textId="77777777" w:rsidR="00177283" w:rsidRPr="00177283" w:rsidRDefault="00177283" w:rsidP="00177283">
      <w:pPr>
        <w:ind w:firstLine="360"/>
      </w:pPr>
      <w:r w:rsidRPr="00177283">
        <w:t>The average monthly hours worked by employees were binned into three categories:</w:t>
      </w:r>
    </w:p>
    <w:p w14:paraId="2D15A115" w14:textId="77777777" w:rsidR="00177283" w:rsidRPr="00177283" w:rsidRDefault="00177283" w:rsidP="00177283">
      <w:pPr>
        <w:numPr>
          <w:ilvl w:val="1"/>
          <w:numId w:val="72"/>
        </w:numPr>
      </w:pPr>
      <w:r w:rsidRPr="00177283">
        <w:rPr>
          <w:b/>
          <w:bCs/>
        </w:rPr>
        <w:t>Low</w:t>
      </w:r>
      <w:r w:rsidRPr="00177283">
        <w:t>: Hours less than 150.</w:t>
      </w:r>
    </w:p>
    <w:p w14:paraId="31D17713" w14:textId="77777777" w:rsidR="00177283" w:rsidRPr="00177283" w:rsidRDefault="00177283" w:rsidP="00177283">
      <w:pPr>
        <w:numPr>
          <w:ilvl w:val="1"/>
          <w:numId w:val="72"/>
        </w:numPr>
      </w:pPr>
      <w:r w:rsidRPr="00177283">
        <w:rPr>
          <w:b/>
          <w:bCs/>
        </w:rPr>
        <w:t>Moderate</w:t>
      </w:r>
      <w:r w:rsidRPr="00177283">
        <w:t>: Hours between 150 and 250.</w:t>
      </w:r>
    </w:p>
    <w:p w14:paraId="4BD1E294" w14:textId="77777777" w:rsidR="00177283" w:rsidRPr="00177283" w:rsidRDefault="00177283" w:rsidP="00177283">
      <w:pPr>
        <w:numPr>
          <w:ilvl w:val="1"/>
          <w:numId w:val="72"/>
        </w:numPr>
      </w:pPr>
      <w:r w:rsidRPr="00177283">
        <w:rPr>
          <w:b/>
          <w:bCs/>
        </w:rPr>
        <w:t>High</w:t>
      </w:r>
      <w:r w:rsidRPr="00177283">
        <w:t>: Hours greater than 250.</w:t>
      </w:r>
    </w:p>
    <w:p w14:paraId="4DEE16F7" w14:textId="77777777" w:rsidR="00177283" w:rsidRPr="00177283" w:rsidRDefault="00177283" w:rsidP="00177283">
      <w:pPr>
        <w:ind w:firstLine="360"/>
      </w:pPr>
      <w:r w:rsidRPr="00177283">
        <w:t xml:space="preserve">The original </w:t>
      </w:r>
      <w:proofErr w:type="spellStart"/>
      <w:r w:rsidRPr="00177283">
        <w:t>average_montly_hours</w:t>
      </w:r>
      <w:proofErr w:type="spellEnd"/>
      <w:r w:rsidRPr="00177283">
        <w:t xml:space="preserve"> variable was removed after the transformation.</w:t>
      </w:r>
    </w:p>
    <w:p w14:paraId="41F3DB58" w14:textId="77777777" w:rsidR="00177283" w:rsidRPr="00177283" w:rsidRDefault="00177283" w:rsidP="00085E7E">
      <w:pPr>
        <w:numPr>
          <w:ilvl w:val="0"/>
          <w:numId w:val="72"/>
        </w:numPr>
        <w:jc w:val="both"/>
      </w:pPr>
      <w:r w:rsidRPr="00177283">
        <w:rPr>
          <w:b/>
          <w:bCs/>
        </w:rPr>
        <w:t>Purpose</w:t>
      </w:r>
      <w:r w:rsidRPr="00177283">
        <w:t>: Simplify analysis by categorizing employees into workload categories, allowing for easier comparisons of turnover rates.</w:t>
      </w:r>
    </w:p>
    <w:p w14:paraId="76A21E14" w14:textId="77777777" w:rsidR="00177283" w:rsidRDefault="00177283" w:rsidP="00177283">
      <w:pPr>
        <w:rPr>
          <w:b/>
          <w:bCs/>
        </w:rPr>
      </w:pPr>
    </w:p>
    <w:p w14:paraId="4332A219" w14:textId="5559F1E7" w:rsidR="00177283" w:rsidRPr="00177283" w:rsidRDefault="00177283" w:rsidP="00177283">
      <w:pPr>
        <w:rPr>
          <w:b/>
          <w:bCs/>
        </w:rPr>
      </w:pPr>
      <w:r w:rsidRPr="00177283">
        <w:rPr>
          <w:b/>
          <w:bCs/>
        </w:rPr>
        <w:lastRenderedPageBreak/>
        <w:t>Summary Table for Turnover by Hours Category</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42"/>
        <w:gridCol w:w="1794"/>
        <w:gridCol w:w="1674"/>
        <w:gridCol w:w="1940"/>
        <w:gridCol w:w="1715"/>
      </w:tblGrid>
      <w:tr w:rsidR="00177283" w:rsidRPr="00177283" w14:paraId="4D87178F" w14:textId="77777777" w:rsidTr="000E2F36">
        <w:trPr>
          <w:tblHeader/>
          <w:tblCellSpacing w:w="15" w:type="dxa"/>
          <w:jc w:val="center"/>
        </w:trPr>
        <w:tc>
          <w:tcPr>
            <w:tcW w:w="0" w:type="auto"/>
            <w:vAlign w:val="center"/>
            <w:hideMark/>
          </w:tcPr>
          <w:p w14:paraId="08817ED7" w14:textId="77777777" w:rsidR="00177283" w:rsidRPr="00177283" w:rsidRDefault="00177283" w:rsidP="00177283">
            <w:pPr>
              <w:rPr>
                <w:b/>
                <w:bCs/>
              </w:rPr>
            </w:pPr>
            <w:r w:rsidRPr="00177283">
              <w:rPr>
                <w:b/>
                <w:bCs/>
              </w:rPr>
              <w:t>Hours Category</w:t>
            </w:r>
          </w:p>
        </w:tc>
        <w:tc>
          <w:tcPr>
            <w:tcW w:w="0" w:type="auto"/>
            <w:vAlign w:val="center"/>
            <w:hideMark/>
          </w:tcPr>
          <w:p w14:paraId="6AEBA4D7" w14:textId="77777777" w:rsidR="00177283" w:rsidRPr="00177283" w:rsidRDefault="00177283" w:rsidP="00177283">
            <w:pPr>
              <w:rPr>
                <w:b/>
                <w:bCs/>
              </w:rPr>
            </w:pPr>
            <w:r w:rsidRPr="00177283">
              <w:rPr>
                <w:b/>
                <w:bCs/>
              </w:rPr>
              <w:t>Total Employees</w:t>
            </w:r>
          </w:p>
        </w:tc>
        <w:tc>
          <w:tcPr>
            <w:tcW w:w="0" w:type="auto"/>
            <w:vAlign w:val="center"/>
            <w:hideMark/>
          </w:tcPr>
          <w:p w14:paraId="6D1FC8C9" w14:textId="77777777" w:rsidR="00177283" w:rsidRPr="00177283" w:rsidRDefault="00177283" w:rsidP="00177283">
            <w:pPr>
              <w:rPr>
                <w:b/>
                <w:bCs/>
              </w:rPr>
            </w:pPr>
            <w:r w:rsidRPr="00177283">
              <w:rPr>
                <w:b/>
                <w:bCs/>
              </w:rPr>
              <w:t>Employees Left</w:t>
            </w:r>
          </w:p>
        </w:tc>
        <w:tc>
          <w:tcPr>
            <w:tcW w:w="0" w:type="auto"/>
            <w:vAlign w:val="center"/>
            <w:hideMark/>
          </w:tcPr>
          <w:p w14:paraId="7766AA72" w14:textId="77777777" w:rsidR="00177283" w:rsidRPr="00177283" w:rsidRDefault="00177283" w:rsidP="00177283">
            <w:pPr>
              <w:rPr>
                <w:b/>
                <w:bCs/>
              </w:rPr>
            </w:pPr>
            <w:r w:rsidRPr="00177283">
              <w:rPr>
                <w:b/>
                <w:bCs/>
              </w:rPr>
              <w:t>Employees Stayed</w:t>
            </w:r>
          </w:p>
        </w:tc>
        <w:tc>
          <w:tcPr>
            <w:tcW w:w="0" w:type="auto"/>
            <w:vAlign w:val="center"/>
            <w:hideMark/>
          </w:tcPr>
          <w:p w14:paraId="38A5D91E" w14:textId="77777777" w:rsidR="00177283" w:rsidRPr="00177283" w:rsidRDefault="00177283" w:rsidP="00177283">
            <w:pPr>
              <w:rPr>
                <w:b/>
                <w:bCs/>
              </w:rPr>
            </w:pPr>
            <w:r w:rsidRPr="00177283">
              <w:rPr>
                <w:b/>
                <w:bCs/>
              </w:rPr>
              <w:t>Proportion Left</w:t>
            </w:r>
          </w:p>
        </w:tc>
      </w:tr>
      <w:tr w:rsidR="00177283" w:rsidRPr="00177283" w14:paraId="2262E1FC" w14:textId="77777777" w:rsidTr="000E2F36">
        <w:trPr>
          <w:tblCellSpacing w:w="15" w:type="dxa"/>
          <w:jc w:val="center"/>
        </w:trPr>
        <w:tc>
          <w:tcPr>
            <w:tcW w:w="0" w:type="auto"/>
            <w:vAlign w:val="center"/>
            <w:hideMark/>
          </w:tcPr>
          <w:p w14:paraId="529FA39D" w14:textId="77777777" w:rsidR="00177283" w:rsidRPr="00177283" w:rsidRDefault="00177283" w:rsidP="00177283">
            <w:r w:rsidRPr="00177283">
              <w:t>High</w:t>
            </w:r>
          </w:p>
        </w:tc>
        <w:tc>
          <w:tcPr>
            <w:tcW w:w="0" w:type="auto"/>
            <w:vAlign w:val="center"/>
            <w:hideMark/>
          </w:tcPr>
          <w:p w14:paraId="51548FA2" w14:textId="77777777" w:rsidR="00177283" w:rsidRPr="00177283" w:rsidRDefault="00177283" w:rsidP="00177283">
            <w:r w:rsidRPr="00177283">
              <w:t>3,202</w:t>
            </w:r>
          </w:p>
        </w:tc>
        <w:tc>
          <w:tcPr>
            <w:tcW w:w="0" w:type="auto"/>
            <w:vAlign w:val="center"/>
            <w:hideMark/>
          </w:tcPr>
          <w:p w14:paraId="34170C46" w14:textId="77777777" w:rsidR="00177283" w:rsidRPr="00177283" w:rsidRDefault="00177283" w:rsidP="00177283">
            <w:r w:rsidRPr="00177283">
              <w:t>1,242</w:t>
            </w:r>
          </w:p>
        </w:tc>
        <w:tc>
          <w:tcPr>
            <w:tcW w:w="0" w:type="auto"/>
            <w:vAlign w:val="center"/>
            <w:hideMark/>
          </w:tcPr>
          <w:p w14:paraId="733EABC6" w14:textId="77777777" w:rsidR="00177283" w:rsidRPr="00177283" w:rsidRDefault="00177283" w:rsidP="00177283">
            <w:r w:rsidRPr="00177283">
              <w:t>1,960</w:t>
            </w:r>
          </w:p>
        </w:tc>
        <w:tc>
          <w:tcPr>
            <w:tcW w:w="0" w:type="auto"/>
            <w:vAlign w:val="center"/>
            <w:hideMark/>
          </w:tcPr>
          <w:p w14:paraId="4650BCAC" w14:textId="77777777" w:rsidR="00177283" w:rsidRPr="00177283" w:rsidRDefault="00177283" w:rsidP="00177283">
            <w:r w:rsidRPr="00177283">
              <w:t>0.388</w:t>
            </w:r>
          </w:p>
        </w:tc>
      </w:tr>
      <w:tr w:rsidR="00177283" w:rsidRPr="00177283" w14:paraId="796EF708" w14:textId="77777777" w:rsidTr="000E2F36">
        <w:trPr>
          <w:tblCellSpacing w:w="15" w:type="dxa"/>
          <w:jc w:val="center"/>
        </w:trPr>
        <w:tc>
          <w:tcPr>
            <w:tcW w:w="0" w:type="auto"/>
            <w:vAlign w:val="center"/>
            <w:hideMark/>
          </w:tcPr>
          <w:p w14:paraId="46844FAC" w14:textId="77777777" w:rsidR="00177283" w:rsidRPr="00177283" w:rsidRDefault="00177283" w:rsidP="00177283">
            <w:r w:rsidRPr="00177283">
              <w:t>Low</w:t>
            </w:r>
          </w:p>
        </w:tc>
        <w:tc>
          <w:tcPr>
            <w:tcW w:w="0" w:type="auto"/>
            <w:vAlign w:val="center"/>
            <w:hideMark/>
          </w:tcPr>
          <w:p w14:paraId="5CF14C21" w14:textId="77777777" w:rsidR="00177283" w:rsidRPr="00177283" w:rsidRDefault="00177283" w:rsidP="00177283">
            <w:r w:rsidRPr="00177283">
              <w:t>2,945</w:t>
            </w:r>
          </w:p>
        </w:tc>
        <w:tc>
          <w:tcPr>
            <w:tcW w:w="0" w:type="auto"/>
            <w:vAlign w:val="center"/>
            <w:hideMark/>
          </w:tcPr>
          <w:p w14:paraId="3002753E" w14:textId="77777777" w:rsidR="00177283" w:rsidRPr="00177283" w:rsidRDefault="00177283" w:rsidP="00177283">
            <w:r w:rsidRPr="00177283">
              <w:t>1,059</w:t>
            </w:r>
          </w:p>
        </w:tc>
        <w:tc>
          <w:tcPr>
            <w:tcW w:w="0" w:type="auto"/>
            <w:vAlign w:val="center"/>
            <w:hideMark/>
          </w:tcPr>
          <w:p w14:paraId="69588A89" w14:textId="77777777" w:rsidR="00177283" w:rsidRPr="00177283" w:rsidRDefault="00177283" w:rsidP="00177283">
            <w:r w:rsidRPr="00177283">
              <w:t>1,886</w:t>
            </w:r>
          </w:p>
        </w:tc>
        <w:tc>
          <w:tcPr>
            <w:tcW w:w="0" w:type="auto"/>
            <w:vAlign w:val="center"/>
            <w:hideMark/>
          </w:tcPr>
          <w:p w14:paraId="04C7A0C2" w14:textId="77777777" w:rsidR="00177283" w:rsidRPr="00177283" w:rsidRDefault="00177283" w:rsidP="00177283">
            <w:r w:rsidRPr="00177283">
              <w:t>0.360</w:t>
            </w:r>
          </w:p>
        </w:tc>
      </w:tr>
      <w:tr w:rsidR="00177283" w:rsidRPr="00177283" w14:paraId="28BCE04B" w14:textId="77777777" w:rsidTr="000E2F36">
        <w:trPr>
          <w:tblCellSpacing w:w="15" w:type="dxa"/>
          <w:jc w:val="center"/>
        </w:trPr>
        <w:tc>
          <w:tcPr>
            <w:tcW w:w="0" w:type="auto"/>
            <w:vAlign w:val="center"/>
            <w:hideMark/>
          </w:tcPr>
          <w:p w14:paraId="3107F5D4" w14:textId="77777777" w:rsidR="00177283" w:rsidRPr="00177283" w:rsidRDefault="00177283" w:rsidP="00177283">
            <w:r w:rsidRPr="00177283">
              <w:t>Moderate</w:t>
            </w:r>
          </w:p>
        </w:tc>
        <w:tc>
          <w:tcPr>
            <w:tcW w:w="0" w:type="auto"/>
            <w:vAlign w:val="center"/>
            <w:hideMark/>
          </w:tcPr>
          <w:p w14:paraId="196E8C87" w14:textId="77777777" w:rsidR="00177283" w:rsidRPr="00177283" w:rsidRDefault="00177283" w:rsidP="00177283">
            <w:r w:rsidRPr="00177283">
              <w:t>8,852</w:t>
            </w:r>
          </w:p>
        </w:tc>
        <w:tc>
          <w:tcPr>
            <w:tcW w:w="0" w:type="auto"/>
            <w:vAlign w:val="center"/>
            <w:hideMark/>
          </w:tcPr>
          <w:p w14:paraId="4111C799" w14:textId="77777777" w:rsidR="00177283" w:rsidRPr="00177283" w:rsidRDefault="00177283" w:rsidP="00177283">
            <w:r w:rsidRPr="00177283">
              <w:t>1,270</w:t>
            </w:r>
          </w:p>
        </w:tc>
        <w:tc>
          <w:tcPr>
            <w:tcW w:w="0" w:type="auto"/>
            <w:vAlign w:val="center"/>
            <w:hideMark/>
          </w:tcPr>
          <w:p w14:paraId="62230708" w14:textId="77777777" w:rsidR="00177283" w:rsidRPr="00177283" w:rsidRDefault="00177283" w:rsidP="00177283">
            <w:r w:rsidRPr="00177283">
              <w:t>7,582</w:t>
            </w:r>
          </w:p>
        </w:tc>
        <w:tc>
          <w:tcPr>
            <w:tcW w:w="0" w:type="auto"/>
            <w:vAlign w:val="center"/>
            <w:hideMark/>
          </w:tcPr>
          <w:p w14:paraId="74D19E90" w14:textId="77777777" w:rsidR="00177283" w:rsidRPr="00177283" w:rsidRDefault="00177283" w:rsidP="00177283">
            <w:r w:rsidRPr="00177283">
              <w:t>0.143</w:t>
            </w:r>
          </w:p>
        </w:tc>
      </w:tr>
    </w:tbl>
    <w:p w14:paraId="5D29ED2F" w14:textId="6B87F7E1" w:rsidR="000E2F36" w:rsidRPr="00563904" w:rsidRDefault="00563904" w:rsidP="00563904">
      <w:pPr>
        <w:jc w:val="center"/>
        <w:rPr>
          <w:i/>
          <w:sz w:val="22"/>
        </w:rPr>
      </w:pPr>
      <w:r w:rsidRPr="004510D7">
        <w:rPr>
          <w:i/>
          <w:sz w:val="22"/>
        </w:rPr>
        <w:t>(</w:t>
      </w:r>
      <w:r>
        <w:rPr>
          <w:i/>
          <w:sz w:val="22"/>
        </w:rPr>
        <w:t>Table</w:t>
      </w:r>
      <w:r w:rsidRPr="004510D7">
        <w:rPr>
          <w:i/>
          <w:sz w:val="22"/>
        </w:rPr>
        <w:t xml:space="preserve">. </w:t>
      </w:r>
      <w:r w:rsidR="00831352">
        <w:rPr>
          <w:i/>
          <w:sz w:val="22"/>
        </w:rPr>
        <w:t>8</w:t>
      </w:r>
      <w:r w:rsidRPr="004510D7">
        <w:rPr>
          <w:i/>
          <w:sz w:val="22"/>
        </w:rPr>
        <w:t xml:space="preserve"> –</w:t>
      </w:r>
      <w:r w:rsidR="0090785F">
        <w:rPr>
          <w:i/>
          <w:sz w:val="22"/>
        </w:rPr>
        <w:t xml:space="preserve">Summary </w:t>
      </w:r>
      <w:r>
        <w:rPr>
          <w:i/>
          <w:sz w:val="22"/>
        </w:rPr>
        <w:t>Table</w:t>
      </w:r>
      <w:r w:rsidR="0090785F">
        <w:rPr>
          <w:i/>
          <w:sz w:val="22"/>
        </w:rPr>
        <w:t xml:space="preserve"> of Turnover by Hours Category</w:t>
      </w:r>
      <w:r>
        <w:rPr>
          <w:i/>
          <w:sz w:val="22"/>
        </w:rPr>
        <w:t>)</w:t>
      </w:r>
    </w:p>
    <w:p w14:paraId="38822F93" w14:textId="77777777" w:rsidR="00085E7E" w:rsidRDefault="00085E7E" w:rsidP="00085E7E"/>
    <w:p w14:paraId="30DAF725" w14:textId="4D448EC6" w:rsidR="00085E7E" w:rsidRDefault="00085E7E" w:rsidP="00085E7E">
      <w:pPr>
        <w:jc w:val="center"/>
      </w:pPr>
      <w:r>
        <w:rPr>
          <w:noProof/>
        </w:rPr>
        <w:drawing>
          <wp:inline distT="0" distB="0" distL="0" distR="0" wp14:anchorId="5A262270" wp14:editId="23AB9C3C">
            <wp:extent cx="5943600" cy="4653280"/>
            <wp:effectExtent l="0" t="0" r="0" b="0"/>
            <wp:docPr id="2064975688" name="Picture 25" descr="A graph of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75688" name="Picture 25" descr="A graph of a number of blue square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4653280"/>
                    </a:xfrm>
                    <a:prstGeom prst="rect">
                      <a:avLst/>
                    </a:prstGeom>
                  </pic:spPr>
                </pic:pic>
              </a:graphicData>
            </a:graphic>
          </wp:inline>
        </w:drawing>
      </w:r>
    </w:p>
    <w:p w14:paraId="4B1C4853" w14:textId="2028B9C1" w:rsidR="00085E7E" w:rsidRPr="0053157B" w:rsidRDefault="00085E7E" w:rsidP="00085E7E">
      <w:pPr>
        <w:jc w:val="center"/>
        <w:rPr>
          <w:i/>
          <w:sz w:val="22"/>
        </w:rPr>
      </w:pPr>
      <w:r w:rsidRPr="004510D7">
        <w:rPr>
          <w:i/>
          <w:sz w:val="22"/>
        </w:rPr>
        <w:t xml:space="preserve">(Fig. </w:t>
      </w:r>
      <w:r w:rsidR="00165307">
        <w:rPr>
          <w:i/>
          <w:sz w:val="22"/>
        </w:rPr>
        <w:t>15</w:t>
      </w:r>
      <w:r w:rsidRPr="004510D7">
        <w:rPr>
          <w:i/>
          <w:sz w:val="22"/>
        </w:rPr>
        <w:t xml:space="preserve"> –</w:t>
      </w:r>
      <w:r>
        <w:rPr>
          <w:i/>
          <w:sz w:val="22"/>
        </w:rPr>
        <w:t xml:space="preserve"> Prop. Of Employees who left by hours category)</w:t>
      </w:r>
    </w:p>
    <w:p w14:paraId="50BC3F86" w14:textId="77777777" w:rsidR="00085E7E" w:rsidRPr="000E2F36" w:rsidRDefault="00085E7E" w:rsidP="00085E7E"/>
    <w:p w14:paraId="70F558F6" w14:textId="597E4BAC" w:rsidR="00177283" w:rsidRPr="00177283" w:rsidRDefault="00177283" w:rsidP="00177283">
      <w:pPr>
        <w:numPr>
          <w:ilvl w:val="0"/>
          <w:numId w:val="73"/>
        </w:numPr>
      </w:pPr>
      <w:r w:rsidRPr="00177283">
        <w:rPr>
          <w:b/>
          <w:bCs/>
        </w:rPr>
        <w:t>Interpretation of Plot</w:t>
      </w:r>
      <w:r w:rsidRPr="00177283">
        <w:t>:</w:t>
      </w:r>
    </w:p>
    <w:p w14:paraId="0F62CCA8" w14:textId="77777777" w:rsidR="00177283" w:rsidRPr="00177283" w:rsidRDefault="00177283" w:rsidP="00085E7E">
      <w:pPr>
        <w:numPr>
          <w:ilvl w:val="1"/>
          <w:numId w:val="73"/>
        </w:numPr>
        <w:jc w:val="both"/>
      </w:pPr>
      <w:r w:rsidRPr="00177283">
        <w:rPr>
          <w:b/>
          <w:bCs/>
        </w:rPr>
        <w:t>High Hours</w:t>
      </w:r>
      <w:r w:rsidRPr="00177283">
        <w:t>: Highest turnover proportion (38.8%)—indicates overworked employees are more likely to leave.</w:t>
      </w:r>
    </w:p>
    <w:p w14:paraId="5C520319" w14:textId="77777777" w:rsidR="00177283" w:rsidRPr="00177283" w:rsidRDefault="00177283" w:rsidP="00085E7E">
      <w:pPr>
        <w:numPr>
          <w:ilvl w:val="1"/>
          <w:numId w:val="73"/>
        </w:numPr>
        <w:jc w:val="both"/>
      </w:pPr>
      <w:r w:rsidRPr="00177283">
        <w:rPr>
          <w:b/>
          <w:bCs/>
        </w:rPr>
        <w:t>Low Hours</w:t>
      </w:r>
      <w:r w:rsidRPr="00177283">
        <w:t>: Turnover proportion (36.0%) suggests underutilized employees also tend to leave.</w:t>
      </w:r>
    </w:p>
    <w:p w14:paraId="514DCD84" w14:textId="77777777" w:rsidR="00177283" w:rsidRPr="00177283" w:rsidRDefault="00177283" w:rsidP="00085E7E">
      <w:pPr>
        <w:numPr>
          <w:ilvl w:val="1"/>
          <w:numId w:val="73"/>
        </w:numPr>
        <w:jc w:val="both"/>
      </w:pPr>
      <w:r w:rsidRPr="00177283">
        <w:rPr>
          <w:b/>
          <w:bCs/>
        </w:rPr>
        <w:t>Moderate Hours</w:t>
      </w:r>
      <w:r w:rsidRPr="00177283">
        <w:t>: Lowest turnover proportion (14.3%)—indicates employees with balanced workloads are less likely to leave.</w:t>
      </w:r>
    </w:p>
    <w:p w14:paraId="30D22F53" w14:textId="3CB17370" w:rsidR="00177283" w:rsidRDefault="00AB469B" w:rsidP="00D23332">
      <w:pPr>
        <w:jc w:val="both"/>
      </w:pPr>
      <w:r w:rsidRPr="00AB469B">
        <w:t>Employees with high or low hours show a higher likelihood of turnover compared to those with moderate workloads.</w:t>
      </w:r>
    </w:p>
    <w:p w14:paraId="36E7827C" w14:textId="77777777" w:rsidR="00AB469B" w:rsidRPr="00177283" w:rsidRDefault="00AB469B" w:rsidP="00177283"/>
    <w:p w14:paraId="0A6E4BFC" w14:textId="77777777" w:rsidR="00177283" w:rsidRPr="00177283" w:rsidRDefault="00177283" w:rsidP="00177283">
      <w:pPr>
        <w:rPr>
          <w:b/>
          <w:bCs/>
        </w:rPr>
      </w:pPr>
      <w:r w:rsidRPr="00177283">
        <w:rPr>
          <w:b/>
          <w:bCs/>
        </w:rPr>
        <w:lastRenderedPageBreak/>
        <w:t>2. Satisfaction-to-Performance Score</w:t>
      </w:r>
    </w:p>
    <w:p w14:paraId="06A48B13" w14:textId="77777777" w:rsidR="008A16BA" w:rsidRDefault="00177283" w:rsidP="00177283">
      <w:pPr>
        <w:numPr>
          <w:ilvl w:val="0"/>
          <w:numId w:val="74"/>
        </w:numPr>
      </w:pPr>
      <w:r w:rsidRPr="00177283">
        <w:rPr>
          <w:b/>
          <w:bCs/>
        </w:rPr>
        <w:t>Formula Used</w:t>
      </w:r>
      <w:r w:rsidRPr="00177283">
        <w:t xml:space="preserve">: </w:t>
      </w:r>
    </w:p>
    <w:p w14:paraId="24C93FE3" w14:textId="356A6D27" w:rsidR="00F223A0" w:rsidRPr="00954080" w:rsidRDefault="008A16BA" w:rsidP="00F223A0">
      <w:pPr>
        <w:ind w:left="720"/>
      </w:pPr>
      <m:oMathPara>
        <m:oMath>
          <m:r>
            <w:rPr>
              <w:rFonts w:ascii="Cambria Math" w:hAnsi="Cambria Math"/>
            </w:rPr>
            <m:t>Satisfaction_To_Performance_Score=0.6*Satisfactio</m:t>
          </m:r>
          <m:sSub>
            <m:sSubPr>
              <m:ctrlPr>
                <w:rPr>
                  <w:rFonts w:ascii="Cambria Math" w:hAnsi="Cambria Math"/>
                  <w:i/>
                </w:rPr>
              </m:ctrlPr>
            </m:sSubPr>
            <m:e>
              <m:r>
                <w:rPr>
                  <w:rFonts w:ascii="Cambria Math" w:hAnsi="Cambria Math"/>
                </w:rPr>
                <m:t>n</m:t>
              </m:r>
            </m:e>
            <m:sub>
              <m:r>
                <w:rPr>
                  <w:rFonts w:ascii="Cambria Math" w:hAnsi="Cambria Math"/>
                </w:rPr>
                <m:t>level</m:t>
              </m:r>
            </m:sub>
          </m:sSub>
          <m:r>
            <w:rPr>
              <w:rFonts w:ascii="Cambria Math" w:hAnsi="Cambria Math"/>
            </w:rPr>
            <m:t xml:space="preserve"> -  0.4*last_evaluation</m:t>
          </m:r>
        </m:oMath>
      </m:oMathPara>
    </w:p>
    <w:p w14:paraId="0B91B151" w14:textId="77777777" w:rsidR="00954080" w:rsidRPr="00177283" w:rsidRDefault="00954080" w:rsidP="00F223A0">
      <w:pPr>
        <w:ind w:left="720"/>
      </w:pPr>
    </w:p>
    <w:p w14:paraId="10353120" w14:textId="77777777" w:rsidR="00177283" w:rsidRPr="00177283" w:rsidRDefault="00177283" w:rsidP="00085E7E">
      <w:pPr>
        <w:numPr>
          <w:ilvl w:val="1"/>
          <w:numId w:val="74"/>
        </w:numPr>
        <w:jc w:val="both"/>
      </w:pPr>
      <w:r w:rsidRPr="00177283">
        <w:t>This formula assigns more weight to satisfaction levels compared to last evaluation scores.</w:t>
      </w:r>
    </w:p>
    <w:p w14:paraId="63AA5E88" w14:textId="77777777" w:rsidR="00177283" w:rsidRDefault="00177283" w:rsidP="00085E7E">
      <w:pPr>
        <w:numPr>
          <w:ilvl w:val="0"/>
          <w:numId w:val="74"/>
        </w:numPr>
        <w:jc w:val="both"/>
      </w:pPr>
      <w:r w:rsidRPr="00177283">
        <w:rPr>
          <w:b/>
          <w:bCs/>
        </w:rPr>
        <w:t>Purpose</w:t>
      </w:r>
      <w:r w:rsidRPr="00177283">
        <w:t>: Create a derived metric to analyze the combined effect of satisfaction and evaluation on turnover.</w:t>
      </w:r>
    </w:p>
    <w:p w14:paraId="2E3DE88B" w14:textId="77777777" w:rsidR="001318BA" w:rsidRPr="00177283" w:rsidRDefault="001318BA" w:rsidP="001318BA">
      <w:pPr>
        <w:ind w:left="720"/>
      </w:pPr>
    </w:p>
    <w:p w14:paraId="19F9734E" w14:textId="77777777" w:rsidR="00177283" w:rsidRPr="00177283" w:rsidRDefault="00177283" w:rsidP="00177283">
      <w:pPr>
        <w:rPr>
          <w:b/>
          <w:bCs/>
        </w:rPr>
      </w:pPr>
      <w:r w:rsidRPr="00177283">
        <w:rPr>
          <w:b/>
          <w:bCs/>
        </w:rPr>
        <w:t>Summary Table for Satisfaction-to-Performance by Turnover</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8"/>
        <w:gridCol w:w="1566"/>
        <w:gridCol w:w="1740"/>
        <w:gridCol w:w="1795"/>
      </w:tblGrid>
      <w:tr w:rsidR="00177283" w:rsidRPr="00177283" w14:paraId="4CBF1CA7" w14:textId="77777777" w:rsidTr="001318BA">
        <w:trPr>
          <w:tblHeader/>
          <w:tblCellSpacing w:w="15" w:type="dxa"/>
          <w:jc w:val="center"/>
        </w:trPr>
        <w:tc>
          <w:tcPr>
            <w:tcW w:w="0" w:type="auto"/>
            <w:vAlign w:val="center"/>
            <w:hideMark/>
          </w:tcPr>
          <w:p w14:paraId="11C94065" w14:textId="77777777" w:rsidR="00177283" w:rsidRPr="00177283" w:rsidRDefault="00177283" w:rsidP="00177283">
            <w:pPr>
              <w:rPr>
                <w:b/>
                <w:bCs/>
              </w:rPr>
            </w:pPr>
            <w:r w:rsidRPr="00177283">
              <w:rPr>
                <w:b/>
                <w:bCs/>
              </w:rPr>
              <w:t>Turnover (Left)</w:t>
            </w:r>
          </w:p>
        </w:tc>
        <w:tc>
          <w:tcPr>
            <w:tcW w:w="0" w:type="auto"/>
            <w:vAlign w:val="center"/>
            <w:hideMark/>
          </w:tcPr>
          <w:p w14:paraId="70B819FC" w14:textId="77777777" w:rsidR="00177283" w:rsidRPr="00177283" w:rsidRDefault="00177283" w:rsidP="00177283">
            <w:pPr>
              <w:rPr>
                <w:b/>
                <w:bCs/>
              </w:rPr>
            </w:pPr>
            <w:r w:rsidRPr="00177283">
              <w:rPr>
                <w:b/>
                <w:bCs/>
              </w:rPr>
              <w:t>Average Score</w:t>
            </w:r>
          </w:p>
        </w:tc>
        <w:tc>
          <w:tcPr>
            <w:tcW w:w="0" w:type="auto"/>
            <w:vAlign w:val="center"/>
            <w:hideMark/>
          </w:tcPr>
          <w:p w14:paraId="61C9DAB2" w14:textId="77777777" w:rsidR="00177283" w:rsidRPr="00177283" w:rsidRDefault="00177283" w:rsidP="00177283">
            <w:pPr>
              <w:rPr>
                <w:b/>
                <w:bCs/>
              </w:rPr>
            </w:pPr>
            <w:r w:rsidRPr="00177283">
              <w:rPr>
                <w:b/>
                <w:bCs/>
              </w:rPr>
              <w:t>Minimum Score</w:t>
            </w:r>
          </w:p>
        </w:tc>
        <w:tc>
          <w:tcPr>
            <w:tcW w:w="0" w:type="auto"/>
            <w:vAlign w:val="center"/>
            <w:hideMark/>
          </w:tcPr>
          <w:p w14:paraId="17D7CC23" w14:textId="77777777" w:rsidR="00177283" w:rsidRPr="00177283" w:rsidRDefault="00177283" w:rsidP="00177283">
            <w:pPr>
              <w:rPr>
                <w:b/>
                <w:bCs/>
              </w:rPr>
            </w:pPr>
            <w:r w:rsidRPr="00177283">
              <w:rPr>
                <w:b/>
                <w:bCs/>
              </w:rPr>
              <w:t>Maximum Score</w:t>
            </w:r>
          </w:p>
        </w:tc>
      </w:tr>
      <w:tr w:rsidR="00177283" w:rsidRPr="00177283" w14:paraId="640E854F" w14:textId="77777777" w:rsidTr="001318BA">
        <w:trPr>
          <w:tblCellSpacing w:w="15" w:type="dxa"/>
          <w:jc w:val="center"/>
        </w:trPr>
        <w:tc>
          <w:tcPr>
            <w:tcW w:w="0" w:type="auto"/>
            <w:vAlign w:val="center"/>
            <w:hideMark/>
          </w:tcPr>
          <w:p w14:paraId="5ABB0683" w14:textId="77777777" w:rsidR="00177283" w:rsidRPr="00177283" w:rsidRDefault="00177283" w:rsidP="00177283">
            <w:r w:rsidRPr="00177283">
              <w:t>Stayed (0)</w:t>
            </w:r>
          </w:p>
        </w:tc>
        <w:tc>
          <w:tcPr>
            <w:tcW w:w="0" w:type="auto"/>
            <w:vAlign w:val="center"/>
            <w:hideMark/>
          </w:tcPr>
          <w:p w14:paraId="53F5B33E" w14:textId="77777777" w:rsidR="00177283" w:rsidRPr="00177283" w:rsidRDefault="00177283" w:rsidP="00177283">
            <w:r w:rsidRPr="00177283">
              <w:t>0.11</w:t>
            </w:r>
          </w:p>
        </w:tc>
        <w:tc>
          <w:tcPr>
            <w:tcW w:w="0" w:type="auto"/>
            <w:vAlign w:val="center"/>
            <w:hideMark/>
          </w:tcPr>
          <w:p w14:paraId="13EA41B2" w14:textId="77777777" w:rsidR="00177283" w:rsidRPr="00177283" w:rsidRDefault="00177283" w:rsidP="00177283">
            <w:r w:rsidRPr="00177283">
              <w:t>-0.15</w:t>
            </w:r>
          </w:p>
        </w:tc>
        <w:tc>
          <w:tcPr>
            <w:tcW w:w="0" w:type="auto"/>
            <w:vAlign w:val="center"/>
            <w:hideMark/>
          </w:tcPr>
          <w:p w14:paraId="1CE6F9EC" w14:textId="77777777" w:rsidR="00177283" w:rsidRPr="00177283" w:rsidRDefault="00177283" w:rsidP="00177283">
            <w:r w:rsidRPr="00177283">
              <w:t>0.55</w:t>
            </w:r>
          </w:p>
        </w:tc>
      </w:tr>
      <w:tr w:rsidR="00177283" w:rsidRPr="00177283" w14:paraId="3346BA1F" w14:textId="77777777" w:rsidTr="001318BA">
        <w:trPr>
          <w:tblCellSpacing w:w="15" w:type="dxa"/>
          <w:jc w:val="center"/>
        </w:trPr>
        <w:tc>
          <w:tcPr>
            <w:tcW w:w="0" w:type="auto"/>
            <w:vAlign w:val="center"/>
            <w:hideMark/>
          </w:tcPr>
          <w:p w14:paraId="1C1D18D8" w14:textId="77777777" w:rsidR="00177283" w:rsidRPr="00177283" w:rsidRDefault="00177283" w:rsidP="00177283">
            <w:r w:rsidRPr="00177283">
              <w:t>Left (1)</w:t>
            </w:r>
          </w:p>
        </w:tc>
        <w:tc>
          <w:tcPr>
            <w:tcW w:w="0" w:type="auto"/>
            <w:vAlign w:val="center"/>
            <w:hideMark/>
          </w:tcPr>
          <w:p w14:paraId="234ED496" w14:textId="77777777" w:rsidR="00177283" w:rsidRPr="00177283" w:rsidRDefault="00177283" w:rsidP="00177283">
            <w:r w:rsidRPr="00177283">
              <w:t>-0.02</w:t>
            </w:r>
          </w:p>
        </w:tc>
        <w:tc>
          <w:tcPr>
            <w:tcW w:w="0" w:type="auto"/>
            <w:vAlign w:val="center"/>
            <w:hideMark/>
          </w:tcPr>
          <w:p w14:paraId="223E4839" w14:textId="77777777" w:rsidR="00177283" w:rsidRPr="00177283" w:rsidRDefault="00177283" w:rsidP="00177283">
            <w:r w:rsidRPr="00177283">
              <w:t>-0.45</w:t>
            </w:r>
          </w:p>
        </w:tc>
        <w:tc>
          <w:tcPr>
            <w:tcW w:w="0" w:type="auto"/>
            <w:vAlign w:val="center"/>
            <w:hideMark/>
          </w:tcPr>
          <w:p w14:paraId="4A65825B" w14:textId="77777777" w:rsidR="00177283" w:rsidRPr="00177283" w:rsidRDefault="00177283" w:rsidP="00177283">
            <w:r w:rsidRPr="00177283">
              <w:t>0.30</w:t>
            </w:r>
          </w:p>
        </w:tc>
      </w:tr>
    </w:tbl>
    <w:p w14:paraId="1AF51104" w14:textId="7A445977" w:rsidR="00085E7E" w:rsidRDefault="00F80174" w:rsidP="00085E7E">
      <w:pPr>
        <w:jc w:val="center"/>
        <w:rPr>
          <w:i/>
          <w:sz w:val="22"/>
        </w:rPr>
      </w:pPr>
      <w:r w:rsidRPr="004510D7">
        <w:rPr>
          <w:i/>
          <w:sz w:val="22"/>
        </w:rPr>
        <w:t>(</w:t>
      </w:r>
      <w:r>
        <w:rPr>
          <w:i/>
          <w:sz w:val="22"/>
        </w:rPr>
        <w:t>Table</w:t>
      </w:r>
      <w:r w:rsidRPr="004510D7">
        <w:rPr>
          <w:i/>
          <w:sz w:val="22"/>
        </w:rPr>
        <w:t xml:space="preserve">. </w:t>
      </w:r>
      <w:r w:rsidR="00E75171">
        <w:rPr>
          <w:i/>
          <w:sz w:val="22"/>
        </w:rPr>
        <w:t>9</w:t>
      </w:r>
      <w:r w:rsidRPr="004510D7">
        <w:rPr>
          <w:i/>
          <w:sz w:val="22"/>
        </w:rPr>
        <w:t xml:space="preserve"> –</w:t>
      </w:r>
      <w:r>
        <w:rPr>
          <w:i/>
          <w:sz w:val="22"/>
        </w:rPr>
        <w:t xml:space="preserve">Summary Table of </w:t>
      </w:r>
      <w:proofErr w:type="spellStart"/>
      <w:r>
        <w:rPr>
          <w:i/>
          <w:sz w:val="22"/>
        </w:rPr>
        <w:t>Satisfaction_to_performance</w:t>
      </w:r>
      <w:proofErr w:type="spellEnd"/>
      <w:r>
        <w:rPr>
          <w:i/>
          <w:sz w:val="22"/>
        </w:rPr>
        <w:t xml:space="preserve"> by Turnover)</w:t>
      </w:r>
    </w:p>
    <w:p w14:paraId="74AD1294" w14:textId="77777777" w:rsidR="00F80174" w:rsidRDefault="00F80174" w:rsidP="00085E7E">
      <w:pPr>
        <w:jc w:val="center"/>
      </w:pPr>
    </w:p>
    <w:p w14:paraId="3BF1C0FF" w14:textId="6218F1EF" w:rsidR="00F80174" w:rsidRDefault="00F80174" w:rsidP="00085E7E">
      <w:pPr>
        <w:jc w:val="center"/>
      </w:pPr>
      <w:r>
        <w:rPr>
          <w:noProof/>
        </w:rPr>
        <w:drawing>
          <wp:inline distT="0" distB="0" distL="0" distR="0" wp14:anchorId="7206387C" wp14:editId="12CC011F">
            <wp:extent cx="5943600" cy="4921250"/>
            <wp:effectExtent l="0" t="0" r="0" b="6350"/>
            <wp:docPr id="1144772202" name="Picture 2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72202" name="Picture 24" descr="A graph of a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921250"/>
                    </a:xfrm>
                    <a:prstGeom prst="rect">
                      <a:avLst/>
                    </a:prstGeom>
                  </pic:spPr>
                </pic:pic>
              </a:graphicData>
            </a:graphic>
          </wp:inline>
        </w:drawing>
      </w:r>
    </w:p>
    <w:p w14:paraId="2570CD84" w14:textId="556ADA5C" w:rsidR="00065306" w:rsidRPr="0053157B" w:rsidRDefault="00065306" w:rsidP="00065306">
      <w:pPr>
        <w:jc w:val="center"/>
        <w:rPr>
          <w:i/>
          <w:sz w:val="22"/>
        </w:rPr>
      </w:pPr>
      <w:r w:rsidRPr="004510D7">
        <w:rPr>
          <w:i/>
          <w:sz w:val="22"/>
        </w:rPr>
        <w:t xml:space="preserve">(Fig. </w:t>
      </w:r>
      <w:r w:rsidR="00165307">
        <w:rPr>
          <w:i/>
          <w:sz w:val="22"/>
        </w:rPr>
        <w:t>1</w:t>
      </w:r>
      <w:r w:rsidRPr="004510D7">
        <w:rPr>
          <w:i/>
          <w:sz w:val="22"/>
        </w:rPr>
        <w:t>6 –</w:t>
      </w:r>
      <w:r>
        <w:rPr>
          <w:i/>
          <w:sz w:val="22"/>
        </w:rPr>
        <w:t xml:space="preserve"> Average Satisfaction to performance score by turnover)</w:t>
      </w:r>
    </w:p>
    <w:p w14:paraId="0C9E06A0" w14:textId="77777777" w:rsidR="00065306" w:rsidRPr="00085E7E" w:rsidRDefault="00065306" w:rsidP="00085E7E">
      <w:pPr>
        <w:jc w:val="center"/>
      </w:pPr>
    </w:p>
    <w:p w14:paraId="3B5F01AB" w14:textId="38C5E528" w:rsidR="00177283" w:rsidRPr="00177283" w:rsidRDefault="00177283" w:rsidP="00177283">
      <w:pPr>
        <w:numPr>
          <w:ilvl w:val="0"/>
          <w:numId w:val="75"/>
        </w:numPr>
      </w:pPr>
      <w:r w:rsidRPr="00177283">
        <w:rPr>
          <w:b/>
          <w:bCs/>
        </w:rPr>
        <w:t>Interpretation of Plot</w:t>
      </w:r>
      <w:r w:rsidRPr="00177283">
        <w:t>:</w:t>
      </w:r>
    </w:p>
    <w:p w14:paraId="46CFBEC2" w14:textId="77777777" w:rsidR="00177283" w:rsidRPr="00177283" w:rsidRDefault="00177283" w:rsidP="00085E7E">
      <w:pPr>
        <w:numPr>
          <w:ilvl w:val="1"/>
          <w:numId w:val="75"/>
        </w:numPr>
        <w:jc w:val="both"/>
      </w:pPr>
      <w:r w:rsidRPr="00177283">
        <w:t>Employees who stayed have a significantly higher average satisfaction-to-performance score (0.11) than those who left (-0.02).</w:t>
      </w:r>
    </w:p>
    <w:p w14:paraId="2AD5F6D0" w14:textId="77777777" w:rsidR="00177283" w:rsidRPr="00177283" w:rsidRDefault="00177283" w:rsidP="00085E7E">
      <w:pPr>
        <w:numPr>
          <w:ilvl w:val="1"/>
          <w:numId w:val="75"/>
        </w:numPr>
        <w:jc w:val="both"/>
      </w:pPr>
      <w:r w:rsidRPr="00177283">
        <w:t>Lower scores for employees who left indicate dissatisfaction or poor performance evaluations may have contributed to turnover.</w:t>
      </w:r>
    </w:p>
    <w:p w14:paraId="7A41D2D8" w14:textId="22C3C8E7" w:rsidR="00EE05FC" w:rsidRDefault="00B153D4" w:rsidP="00D23332">
      <w:pPr>
        <w:jc w:val="both"/>
      </w:pPr>
      <w:r w:rsidRPr="00B153D4">
        <w:t>Employees who left the company tend to have a lower satisfaction-to-performance score, suggesting interventions to improve satisfaction could reduce turnover.</w:t>
      </w:r>
    </w:p>
    <w:p w14:paraId="79BDE6B2" w14:textId="77777777" w:rsidR="00EE05FC" w:rsidRDefault="00EE05FC" w:rsidP="004E1D8F"/>
    <w:p w14:paraId="0CDFEF5F" w14:textId="30A1482C" w:rsidR="00D23332" w:rsidRPr="00CC4FF5" w:rsidRDefault="00833BF9" w:rsidP="00CC4FF5">
      <w:pPr>
        <w:pStyle w:val="Heading1"/>
        <w:rPr>
          <w:rFonts w:ascii="Times New Roman" w:hAnsi="Times New Roman" w:cs="Times New Roman"/>
          <w:b/>
          <w:bCs/>
          <w:color w:val="000000" w:themeColor="text1"/>
          <w:sz w:val="24"/>
          <w:szCs w:val="24"/>
        </w:rPr>
      </w:pPr>
      <w:bookmarkStart w:id="10" w:name="_Toc184824703"/>
      <w:r w:rsidRPr="00CC4FF5">
        <w:rPr>
          <w:rFonts w:ascii="Times New Roman" w:hAnsi="Times New Roman" w:cs="Times New Roman"/>
          <w:b/>
          <w:bCs/>
          <w:color w:val="000000" w:themeColor="text1"/>
          <w:sz w:val="24"/>
          <w:szCs w:val="24"/>
        </w:rPr>
        <w:t>LASSO</w:t>
      </w:r>
      <w:bookmarkEnd w:id="10"/>
      <w:r w:rsidRPr="00CC4FF5">
        <w:rPr>
          <w:rFonts w:ascii="Times New Roman" w:hAnsi="Times New Roman" w:cs="Times New Roman"/>
          <w:b/>
          <w:bCs/>
          <w:color w:val="000000" w:themeColor="text1"/>
          <w:sz w:val="24"/>
          <w:szCs w:val="24"/>
        </w:rPr>
        <w:t xml:space="preserve"> </w:t>
      </w:r>
    </w:p>
    <w:p w14:paraId="498CC68C" w14:textId="77777777" w:rsidR="00FF376B" w:rsidRPr="00FF376B" w:rsidRDefault="00FF376B" w:rsidP="00FF376B">
      <w:pPr>
        <w:jc w:val="both"/>
      </w:pPr>
      <w:r w:rsidRPr="00FF376B">
        <w:t>The objective was to apply LASSO (Least Absolute Shrinkage and Selection Operator) regression for feature selection and predictive modeling. LASSO helps in penalizing irrelevant features, allowing the identification of significant predictors that influence employee turnover. The procedure involved the following steps:</w:t>
      </w:r>
    </w:p>
    <w:p w14:paraId="38A9C5D9" w14:textId="77777777" w:rsidR="00FF376B" w:rsidRPr="00FF376B" w:rsidRDefault="00FF376B" w:rsidP="00FF376B">
      <w:pPr>
        <w:numPr>
          <w:ilvl w:val="0"/>
          <w:numId w:val="76"/>
        </w:numPr>
      </w:pPr>
      <w:r w:rsidRPr="00FF376B">
        <w:rPr>
          <w:b/>
          <w:bCs/>
        </w:rPr>
        <w:t>Data Preparation</w:t>
      </w:r>
      <w:r w:rsidRPr="00FF376B">
        <w:t>:</w:t>
      </w:r>
    </w:p>
    <w:p w14:paraId="6417D944" w14:textId="77777777" w:rsidR="00FF376B" w:rsidRPr="00FF376B" w:rsidRDefault="00FF376B" w:rsidP="00FF376B">
      <w:pPr>
        <w:numPr>
          <w:ilvl w:val="1"/>
          <w:numId w:val="76"/>
        </w:numPr>
        <w:jc w:val="both"/>
      </w:pPr>
      <w:r w:rsidRPr="00FF376B">
        <w:t xml:space="preserve">Converted non-numeric columns to numeric or factor-encoded variables (e.g., salary, sales, </w:t>
      </w:r>
      <w:proofErr w:type="spellStart"/>
      <w:r w:rsidRPr="00FF376B">
        <w:t>work_accident</w:t>
      </w:r>
      <w:proofErr w:type="spellEnd"/>
      <w:r w:rsidRPr="00FF376B">
        <w:t>, etc.).</w:t>
      </w:r>
    </w:p>
    <w:p w14:paraId="01F6F1D4" w14:textId="77777777" w:rsidR="00FF376B" w:rsidRPr="00FF376B" w:rsidRDefault="00FF376B" w:rsidP="00FF376B">
      <w:pPr>
        <w:numPr>
          <w:ilvl w:val="1"/>
          <w:numId w:val="76"/>
        </w:numPr>
      </w:pPr>
      <w:r w:rsidRPr="00FF376B">
        <w:t>Prepared the predictor matrix X and the target variable Y.</w:t>
      </w:r>
    </w:p>
    <w:p w14:paraId="79A8099C" w14:textId="77777777" w:rsidR="00FF376B" w:rsidRPr="00FF376B" w:rsidRDefault="00FF376B" w:rsidP="00FF376B">
      <w:pPr>
        <w:numPr>
          <w:ilvl w:val="1"/>
          <w:numId w:val="76"/>
        </w:numPr>
      </w:pPr>
      <w:r w:rsidRPr="00FF376B">
        <w:t xml:space="preserve">Removed the intercept column to avoid redundancy in the </w:t>
      </w:r>
      <w:proofErr w:type="spellStart"/>
      <w:proofErr w:type="gramStart"/>
      <w:r w:rsidRPr="00FF376B">
        <w:t>model.matrix</w:t>
      </w:r>
      <w:proofErr w:type="spellEnd"/>
      <w:proofErr w:type="gramEnd"/>
      <w:r w:rsidRPr="00FF376B">
        <w:t>.</w:t>
      </w:r>
    </w:p>
    <w:p w14:paraId="3E859D56" w14:textId="77777777" w:rsidR="00FF376B" w:rsidRPr="00FF376B" w:rsidRDefault="00FF376B" w:rsidP="00FF376B">
      <w:pPr>
        <w:numPr>
          <w:ilvl w:val="0"/>
          <w:numId w:val="76"/>
        </w:numPr>
      </w:pPr>
      <w:r w:rsidRPr="00FF376B">
        <w:rPr>
          <w:b/>
          <w:bCs/>
        </w:rPr>
        <w:t>LASSO Model Training</w:t>
      </w:r>
      <w:r w:rsidRPr="00FF376B">
        <w:t>:</w:t>
      </w:r>
    </w:p>
    <w:p w14:paraId="26F1B9CB" w14:textId="77777777" w:rsidR="00FF376B" w:rsidRPr="00FF376B" w:rsidRDefault="00FF376B" w:rsidP="00FF376B">
      <w:pPr>
        <w:numPr>
          <w:ilvl w:val="1"/>
          <w:numId w:val="76"/>
        </w:numPr>
        <w:jc w:val="both"/>
      </w:pPr>
      <w:r w:rsidRPr="00FF376B">
        <w:t>Fit a LASSO regression model with cross-validation (</w:t>
      </w:r>
      <w:proofErr w:type="spellStart"/>
      <w:proofErr w:type="gramStart"/>
      <w:r w:rsidRPr="00FF376B">
        <w:t>cv.glmnet</w:t>
      </w:r>
      <w:proofErr w:type="spellEnd"/>
      <w:proofErr w:type="gramEnd"/>
      <w:r w:rsidRPr="00FF376B">
        <w:t>) to optimize the penalty parameter λ (lambda) for the binomial family.</w:t>
      </w:r>
    </w:p>
    <w:p w14:paraId="22717A83" w14:textId="77777777" w:rsidR="00FF376B" w:rsidRPr="00FF376B" w:rsidRDefault="00FF376B" w:rsidP="00FF376B">
      <w:pPr>
        <w:numPr>
          <w:ilvl w:val="1"/>
          <w:numId w:val="76"/>
        </w:numPr>
      </w:pPr>
      <w:r w:rsidRPr="00FF376B">
        <w:t>Identified the best value of λ (</w:t>
      </w:r>
      <w:proofErr w:type="spellStart"/>
      <w:r w:rsidRPr="00FF376B">
        <w:t>lambda.min</w:t>
      </w:r>
      <w:proofErr w:type="spellEnd"/>
      <w:r w:rsidRPr="00FF376B">
        <w:t>) using the model's cross-validation results.</w:t>
      </w:r>
    </w:p>
    <w:p w14:paraId="7675BE4A" w14:textId="77777777" w:rsidR="00FF376B" w:rsidRPr="00FF376B" w:rsidRDefault="00FF376B" w:rsidP="00FF376B">
      <w:pPr>
        <w:numPr>
          <w:ilvl w:val="0"/>
          <w:numId w:val="76"/>
        </w:numPr>
      </w:pPr>
      <w:r w:rsidRPr="00FF376B">
        <w:rPr>
          <w:b/>
          <w:bCs/>
        </w:rPr>
        <w:t>LASSO Coefficients</w:t>
      </w:r>
      <w:r w:rsidRPr="00FF376B">
        <w:t>:</w:t>
      </w:r>
    </w:p>
    <w:p w14:paraId="1E1220C2" w14:textId="77777777" w:rsidR="00FF376B" w:rsidRPr="00FF376B" w:rsidRDefault="00FF376B" w:rsidP="00FF376B">
      <w:pPr>
        <w:numPr>
          <w:ilvl w:val="1"/>
          <w:numId w:val="76"/>
        </w:numPr>
        <w:jc w:val="both"/>
      </w:pPr>
      <w:r w:rsidRPr="00FF376B">
        <w:t>Extracted the coefficients of the LASSO model using the optimal λ. This step highlights the importance of each feature in predicting turnover, where non-zero coefficients indicate significant variables.</w:t>
      </w:r>
    </w:p>
    <w:p w14:paraId="387F8054" w14:textId="77777777" w:rsidR="00FF376B" w:rsidRPr="00FF376B" w:rsidRDefault="00FF376B" w:rsidP="00FF376B">
      <w:pPr>
        <w:numPr>
          <w:ilvl w:val="0"/>
          <w:numId w:val="76"/>
        </w:numPr>
      </w:pPr>
      <w:r w:rsidRPr="00FF376B">
        <w:rPr>
          <w:b/>
          <w:bCs/>
        </w:rPr>
        <w:t>Plot Cross-Validation Results</w:t>
      </w:r>
      <w:r w:rsidRPr="00FF376B">
        <w:t>:</w:t>
      </w:r>
    </w:p>
    <w:p w14:paraId="0E6AE5CB" w14:textId="77777777" w:rsidR="00FF376B" w:rsidRPr="00FF376B" w:rsidRDefault="00FF376B" w:rsidP="00FF376B">
      <w:pPr>
        <w:numPr>
          <w:ilvl w:val="1"/>
          <w:numId w:val="76"/>
        </w:numPr>
        <w:jc w:val="both"/>
      </w:pPr>
      <w:r w:rsidRPr="00FF376B">
        <w:t>Visualized the relationship between Log(λ) and binomial deviance, allowing the identification of the penalty that minimizes prediction error.</w:t>
      </w:r>
    </w:p>
    <w:p w14:paraId="706D1F08" w14:textId="77777777" w:rsidR="00FF376B" w:rsidRPr="00FF376B" w:rsidRDefault="00FF376B" w:rsidP="004E1D8F"/>
    <w:p w14:paraId="5589A761" w14:textId="77777777" w:rsidR="00FF376B" w:rsidRPr="00FF376B" w:rsidRDefault="00FF376B" w:rsidP="00FF376B">
      <w:pPr>
        <w:rPr>
          <w:b/>
          <w:bCs/>
        </w:rPr>
      </w:pPr>
      <w:r w:rsidRPr="00FF376B">
        <w:rPr>
          <w:b/>
          <w:bCs/>
        </w:rPr>
        <w:t>Key Results</w:t>
      </w:r>
    </w:p>
    <w:p w14:paraId="1CE704CA" w14:textId="77777777" w:rsidR="00FF376B" w:rsidRPr="00FF376B" w:rsidRDefault="00FF376B" w:rsidP="00FF376B">
      <w:pPr>
        <w:numPr>
          <w:ilvl w:val="0"/>
          <w:numId w:val="77"/>
        </w:numPr>
      </w:pPr>
      <w:r w:rsidRPr="00FF376B">
        <w:rPr>
          <w:b/>
          <w:bCs/>
        </w:rPr>
        <w:t>Best Lambda Value</w:t>
      </w:r>
      <w:r w:rsidRPr="00FF376B">
        <w:t>:</w:t>
      </w:r>
    </w:p>
    <w:p w14:paraId="65AF76F9" w14:textId="77777777" w:rsidR="00FF376B" w:rsidRPr="00FF376B" w:rsidRDefault="00FF376B" w:rsidP="00FF376B">
      <w:pPr>
        <w:numPr>
          <w:ilvl w:val="1"/>
          <w:numId w:val="77"/>
        </w:numPr>
      </w:pPr>
      <w:r w:rsidRPr="00FF376B">
        <w:t>The optimal lambda value (</w:t>
      </w:r>
      <w:proofErr w:type="spellStart"/>
      <w:r w:rsidRPr="00FF376B">
        <w:t>lambda.min</w:t>
      </w:r>
      <w:proofErr w:type="spellEnd"/>
      <w:r w:rsidRPr="00FF376B">
        <w:t>) was found to be 0.000567.</w:t>
      </w:r>
    </w:p>
    <w:p w14:paraId="17741423" w14:textId="77777777" w:rsidR="00FF376B" w:rsidRPr="00FF376B" w:rsidRDefault="00FF376B" w:rsidP="00FF376B">
      <w:pPr>
        <w:numPr>
          <w:ilvl w:val="0"/>
          <w:numId w:val="77"/>
        </w:numPr>
      </w:pPr>
      <w:r w:rsidRPr="00FF376B">
        <w:rPr>
          <w:b/>
          <w:bCs/>
        </w:rPr>
        <w:t>LASSO Coefficients</w:t>
      </w:r>
      <w:r w:rsidRPr="00FF376B">
        <w:t>:</w:t>
      </w:r>
    </w:p>
    <w:p w14:paraId="5B3548D9" w14:textId="77777777" w:rsidR="00FF376B" w:rsidRPr="00FF376B" w:rsidRDefault="00FF376B" w:rsidP="00FF376B">
      <w:pPr>
        <w:numPr>
          <w:ilvl w:val="1"/>
          <w:numId w:val="77"/>
        </w:numPr>
      </w:pPr>
      <w:r w:rsidRPr="00FF376B">
        <w:t>The table below summarizes the coefficients obtained for each variable:</w:t>
      </w:r>
    </w:p>
    <w:tbl>
      <w:tblPr>
        <w:tblW w:w="7825"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368"/>
        <w:gridCol w:w="2457"/>
      </w:tblGrid>
      <w:tr w:rsidR="00FF376B" w:rsidRPr="00FF376B" w14:paraId="5C2A950B" w14:textId="77777777" w:rsidTr="00FF376B">
        <w:trPr>
          <w:trHeight w:val="467"/>
          <w:tblHeader/>
          <w:tblCellSpacing w:w="15" w:type="dxa"/>
          <w:jc w:val="center"/>
        </w:trPr>
        <w:tc>
          <w:tcPr>
            <w:tcW w:w="0" w:type="auto"/>
            <w:vAlign w:val="center"/>
            <w:hideMark/>
          </w:tcPr>
          <w:p w14:paraId="26388746" w14:textId="77777777" w:rsidR="00FF376B" w:rsidRPr="00FF376B" w:rsidRDefault="00FF376B" w:rsidP="00FF376B">
            <w:pPr>
              <w:rPr>
                <w:b/>
                <w:bCs/>
              </w:rPr>
            </w:pPr>
            <w:r w:rsidRPr="00FF376B">
              <w:rPr>
                <w:b/>
                <w:bCs/>
              </w:rPr>
              <w:t>Feature</w:t>
            </w:r>
          </w:p>
        </w:tc>
        <w:tc>
          <w:tcPr>
            <w:tcW w:w="0" w:type="auto"/>
            <w:vAlign w:val="center"/>
            <w:hideMark/>
          </w:tcPr>
          <w:p w14:paraId="61AA451F" w14:textId="77777777" w:rsidR="00FF376B" w:rsidRPr="00FF376B" w:rsidRDefault="00FF376B" w:rsidP="00FF376B">
            <w:pPr>
              <w:rPr>
                <w:b/>
                <w:bCs/>
              </w:rPr>
            </w:pPr>
            <w:r w:rsidRPr="00FF376B">
              <w:rPr>
                <w:b/>
                <w:bCs/>
              </w:rPr>
              <w:t>Coefficient</w:t>
            </w:r>
          </w:p>
        </w:tc>
      </w:tr>
      <w:tr w:rsidR="00FF376B" w:rsidRPr="00FF376B" w14:paraId="3AB1097E" w14:textId="77777777" w:rsidTr="00FF376B">
        <w:trPr>
          <w:trHeight w:val="467"/>
          <w:tblCellSpacing w:w="15" w:type="dxa"/>
          <w:jc w:val="center"/>
        </w:trPr>
        <w:tc>
          <w:tcPr>
            <w:tcW w:w="0" w:type="auto"/>
            <w:vAlign w:val="center"/>
            <w:hideMark/>
          </w:tcPr>
          <w:p w14:paraId="68A4BE94" w14:textId="77777777" w:rsidR="00FF376B" w:rsidRPr="00FF376B" w:rsidRDefault="00FF376B" w:rsidP="00FF376B">
            <w:r w:rsidRPr="00FF376B">
              <w:t>Intercept</w:t>
            </w:r>
          </w:p>
        </w:tc>
        <w:tc>
          <w:tcPr>
            <w:tcW w:w="0" w:type="auto"/>
            <w:vAlign w:val="center"/>
            <w:hideMark/>
          </w:tcPr>
          <w:p w14:paraId="13303013" w14:textId="77777777" w:rsidR="00FF376B" w:rsidRPr="00FF376B" w:rsidRDefault="00FF376B" w:rsidP="00FF376B">
            <w:r w:rsidRPr="00FF376B">
              <w:t>1.989884</w:t>
            </w:r>
          </w:p>
        </w:tc>
      </w:tr>
      <w:tr w:rsidR="00FF376B" w:rsidRPr="00FF376B" w14:paraId="11EBC4FB" w14:textId="77777777" w:rsidTr="00FF376B">
        <w:trPr>
          <w:trHeight w:val="467"/>
          <w:tblCellSpacing w:w="15" w:type="dxa"/>
          <w:jc w:val="center"/>
        </w:trPr>
        <w:tc>
          <w:tcPr>
            <w:tcW w:w="0" w:type="auto"/>
            <w:vAlign w:val="center"/>
            <w:hideMark/>
          </w:tcPr>
          <w:p w14:paraId="34C5F047" w14:textId="77777777" w:rsidR="00FF376B" w:rsidRPr="00FF376B" w:rsidRDefault="00FF376B" w:rsidP="00FF376B">
            <w:r w:rsidRPr="00FF376B">
              <w:t>Satisfaction Level</w:t>
            </w:r>
          </w:p>
        </w:tc>
        <w:tc>
          <w:tcPr>
            <w:tcW w:w="0" w:type="auto"/>
            <w:vAlign w:val="center"/>
            <w:hideMark/>
          </w:tcPr>
          <w:p w14:paraId="289FB4E7" w14:textId="77777777" w:rsidR="00FF376B" w:rsidRPr="00FF376B" w:rsidRDefault="00FF376B" w:rsidP="00FF376B">
            <w:r w:rsidRPr="00FF376B">
              <w:t>-2.140467</w:t>
            </w:r>
          </w:p>
        </w:tc>
      </w:tr>
      <w:tr w:rsidR="00FF376B" w:rsidRPr="00FF376B" w14:paraId="41BED8C0" w14:textId="77777777" w:rsidTr="00FF376B">
        <w:trPr>
          <w:trHeight w:val="467"/>
          <w:tblCellSpacing w:w="15" w:type="dxa"/>
          <w:jc w:val="center"/>
        </w:trPr>
        <w:tc>
          <w:tcPr>
            <w:tcW w:w="0" w:type="auto"/>
            <w:vAlign w:val="center"/>
            <w:hideMark/>
          </w:tcPr>
          <w:p w14:paraId="1CF09A77" w14:textId="77777777" w:rsidR="00FF376B" w:rsidRPr="00FF376B" w:rsidRDefault="00FF376B" w:rsidP="00FF376B">
            <w:r w:rsidRPr="00FF376B">
              <w:t>Last Evaluation</w:t>
            </w:r>
          </w:p>
        </w:tc>
        <w:tc>
          <w:tcPr>
            <w:tcW w:w="0" w:type="auto"/>
            <w:vAlign w:val="center"/>
            <w:hideMark/>
          </w:tcPr>
          <w:p w14:paraId="5562936E" w14:textId="77777777" w:rsidR="00FF376B" w:rsidRPr="00FF376B" w:rsidRDefault="00FF376B" w:rsidP="00FF376B">
            <w:r w:rsidRPr="00FF376B">
              <w:t>0 (eliminated)</w:t>
            </w:r>
          </w:p>
        </w:tc>
      </w:tr>
      <w:tr w:rsidR="00FF376B" w:rsidRPr="00FF376B" w14:paraId="298EEF3D" w14:textId="77777777" w:rsidTr="00FF376B">
        <w:trPr>
          <w:trHeight w:val="439"/>
          <w:tblCellSpacing w:w="15" w:type="dxa"/>
          <w:jc w:val="center"/>
        </w:trPr>
        <w:tc>
          <w:tcPr>
            <w:tcW w:w="0" w:type="auto"/>
            <w:vAlign w:val="center"/>
            <w:hideMark/>
          </w:tcPr>
          <w:p w14:paraId="518E05E8" w14:textId="77777777" w:rsidR="00FF376B" w:rsidRPr="00FF376B" w:rsidRDefault="00FF376B" w:rsidP="00FF376B">
            <w:r w:rsidRPr="00FF376B">
              <w:lastRenderedPageBreak/>
              <w:t>Number of Projects</w:t>
            </w:r>
          </w:p>
        </w:tc>
        <w:tc>
          <w:tcPr>
            <w:tcW w:w="0" w:type="auto"/>
            <w:vAlign w:val="center"/>
            <w:hideMark/>
          </w:tcPr>
          <w:p w14:paraId="50856C0C" w14:textId="77777777" w:rsidR="00FF376B" w:rsidRPr="00FF376B" w:rsidRDefault="00FF376B" w:rsidP="00FF376B">
            <w:r w:rsidRPr="00FF376B">
              <w:t>-0.257999</w:t>
            </w:r>
          </w:p>
        </w:tc>
      </w:tr>
      <w:tr w:rsidR="00FF376B" w:rsidRPr="00FF376B" w14:paraId="589701F4" w14:textId="77777777" w:rsidTr="00FF376B">
        <w:trPr>
          <w:trHeight w:val="467"/>
          <w:tblCellSpacing w:w="15" w:type="dxa"/>
          <w:jc w:val="center"/>
        </w:trPr>
        <w:tc>
          <w:tcPr>
            <w:tcW w:w="0" w:type="auto"/>
            <w:vAlign w:val="center"/>
            <w:hideMark/>
          </w:tcPr>
          <w:p w14:paraId="6B7CB9B2" w14:textId="77777777" w:rsidR="00FF376B" w:rsidRPr="00FF376B" w:rsidRDefault="00FF376B" w:rsidP="00FF376B">
            <w:r w:rsidRPr="00FF376B">
              <w:t>Time Spent at Company</w:t>
            </w:r>
          </w:p>
        </w:tc>
        <w:tc>
          <w:tcPr>
            <w:tcW w:w="0" w:type="auto"/>
            <w:vAlign w:val="center"/>
            <w:hideMark/>
          </w:tcPr>
          <w:p w14:paraId="2AECC6E5" w14:textId="77777777" w:rsidR="00FF376B" w:rsidRPr="00FF376B" w:rsidRDefault="00FF376B" w:rsidP="00FF376B">
            <w:r w:rsidRPr="00FF376B">
              <w:t>0.250880</w:t>
            </w:r>
          </w:p>
        </w:tc>
      </w:tr>
      <w:tr w:rsidR="00FF376B" w:rsidRPr="00FF376B" w14:paraId="26767A4E" w14:textId="77777777" w:rsidTr="00FF376B">
        <w:trPr>
          <w:trHeight w:val="467"/>
          <w:tblCellSpacing w:w="15" w:type="dxa"/>
          <w:jc w:val="center"/>
        </w:trPr>
        <w:tc>
          <w:tcPr>
            <w:tcW w:w="0" w:type="auto"/>
            <w:vAlign w:val="center"/>
            <w:hideMark/>
          </w:tcPr>
          <w:p w14:paraId="3432C169" w14:textId="77777777" w:rsidR="00FF376B" w:rsidRPr="00FF376B" w:rsidRDefault="00FF376B" w:rsidP="00FF376B">
            <w:r w:rsidRPr="00FF376B">
              <w:t>Work Accident</w:t>
            </w:r>
          </w:p>
        </w:tc>
        <w:tc>
          <w:tcPr>
            <w:tcW w:w="0" w:type="auto"/>
            <w:vAlign w:val="center"/>
            <w:hideMark/>
          </w:tcPr>
          <w:p w14:paraId="1A32B5D5" w14:textId="77777777" w:rsidR="00FF376B" w:rsidRPr="00FF376B" w:rsidRDefault="00FF376B" w:rsidP="00FF376B">
            <w:r w:rsidRPr="00FF376B">
              <w:t>-1.511600</w:t>
            </w:r>
          </w:p>
        </w:tc>
      </w:tr>
      <w:tr w:rsidR="00FF376B" w:rsidRPr="00FF376B" w14:paraId="631BCA74" w14:textId="77777777" w:rsidTr="00FF376B">
        <w:trPr>
          <w:trHeight w:val="467"/>
          <w:tblCellSpacing w:w="15" w:type="dxa"/>
          <w:jc w:val="center"/>
        </w:trPr>
        <w:tc>
          <w:tcPr>
            <w:tcW w:w="0" w:type="auto"/>
            <w:vAlign w:val="center"/>
            <w:hideMark/>
          </w:tcPr>
          <w:p w14:paraId="2A3ED894" w14:textId="77777777" w:rsidR="00FF376B" w:rsidRPr="00FF376B" w:rsidRDefault="00FF376B" w:rsidP="00FF376B">
            <w:r w:rsidRPr="00FF376B">
              <w:t>Promotion in Last 5 Years</w:t>
            </w:r>
          </w:p>
        </w:tc>
        <w:tc>
          <w:tcPr>
            <w:tcW w:w="0" w:type="auto"/>
            <w:vAlign w:val="center"/>
            <w:hideMark/>
          </w:tcPr>
          <w:p w14:paraId="4807823A" w14:textId="77777777" w:rsidR="00FF376B" w:rsidRPr="00FF376B" w:rsidRDefault="00FF376B" w:rsidP="00FF376B">
            <w:r w:rsidRPr="00FF376B">
              <w:t>-1.408971</w:t>
            </w:r>
          </w:p>
        </w:tc>
      </w:tr>
      <w:tr w:rsidR="00FF376B" w:rsidRPr="00FF376B" w14:paraId="23A84B28" w14:textId="77777777" w:rsidTr="00FF376B">
        <w:trPr>
          <w:trHeight w:val="467"/>
          <w:tblCellSpacing w:w="15" w:type="dxa"/>
          <w:jc w:val="center"/>
        </w:trPr>
        <w:tc>
          <w:tcPr>
            <w:tcW w:w="0" w:type="auto"/>
            <w:vAlign w:val="center"/>
            <w:hideMark/>
          </w:tcPr>
          <w:p w14:paraId="3C32A6BF" w14:textId="77777777" w:rsidR="00FF376B" w:rsidRPr="00FF376B" w:rsidRDefault="00FF376B" w:rsidP="00FF376B">
            <w:r w:rsidRPr="00FF376B">
              <w:t>Sales</w:t>
            </w:r>
          </w:p>
        </w:tc>
        <w:tc>
          <w:tcPr>
            <w:tcW w:w="0" w:type="auto"/>
            <w:vAlign w:val="center"/>
            <w:hideMark/>
          </w:tcPr>
          <w:p w14:paraId="7E33C8B9" w14:textId="77777777" w:rsidR="00FF376B" w:rsidRPr="00FF376B" w:rsidRDefault="00FF376B" w:rsidP="00FF376B">
            <w:r w:rsidRPr="00FF376B">
              <w:t>0.009575</w:t>
            </w:r>
          </w:p>
        </w:tc>
      </w:tr>
      <w:tr w:rsidR="00FF376B" w:rsidRPr="00FF376B" w14:paraId="76931E6D" w14:textId="77777777" w:rsidTr="00FF376B">
        <w:trPr>
          <w:trHeight w:val="439"/>
          <w:tblCellSpacing w:w="15" w:type="dxa"/>
          <w:jc w:val="center"/>
        </w:trPr>
        <w:tc>
          <w:tcPr>
            <w:tcW w:w="0" w:type="auto"/>
            <w:vAlign w:val="center"/>
            <w:hideMark/>
          </w:tcPr>
          <w:p w14:paraId="0A58113B" w14:textId="77777777" w:rsidR="00FF376B" w:rsidRPr="00FF376B" w:rsidRDefault="00FF376B" w:rsidP="00FF376B">
            <w:r w:rsidRPr="00FF376B">
              <w:t>Salary</w:t>
            </w:r>
          </w:p>
        </w:tc>
        <w:tc>
          <w:tcPr>
            <w:tcW w:w="0" w:type="auto"/>
            <w:vAlign w:val="center"/>
            <w:hideMark/>
          </w:tcPr>
          <w:p w14:paraId="6F99B3C9" w14:textId="77777777" w:rsidR="00FF376B" w:rsidRPr="00FF376B" w:rsidRDefault="00FF376B" w:rsidP="00FF376B">
            <w:r w:rsidRPr="00FF376B">
              <w:t>-0.691590</w:t>
            </w:r>
          </w:p>
        </w:tc>
      </w:tr>
      <w:tr w:rsidR="00FF376B" w:rsidRPr="00FF376B" w14:paraId="612D3763" w14:textId="77777777" w:rsidTr="00FF376B">
        <w:trPr>
          <w:trHeight w:val="467"/>
          <w:tblCellSpacing w:w="15" w:type="dxa"/>
          <w:jc w:val="center"/>
        </w:trPr>
        <w:tc>
          <w:tcPr>
            <w:tcW w:w="0" w:type="auto"/>
            <w:vAlign w:val="center"/>
            <w:hideMark/>
          </w:tcPr>
          <w:p w14:paraId="050337E8" w14:textId="77777777" w:rsidR="00FF376B" w:rsidRPr="00FF376B" w:rsidRDefault="00FF376B" w:rsidP="00FF376B">
            <w:r w:rsidRPr="00FF376B">
              <w:t>Hours Category (Low)</w:t>
            </w:r>
          </w:p>
        </w:tc>
        <w:tc>
          <w:tcPr>
            <w:tcW w:w="0" w:type="auto"/>
            <w:vAlign w:val="center"/>
            <w:hideMark/>
          </w:tcPr>
          <w:p w14:paraId="67847FF1" w14:textId="77777777" w:rsidR="00FF376B" w:rsidRPr="00FF376B" w:rsidRDefault="00FF376B" w:rsidP="00FF376B">
            <w:r w:rsidRPr="00FF376B">
              <w:t>-0.174644</w:t>
            </w:r>
          </w:p>
        </w:tc>
      </w:tr>
      <w:tr w:rsidR="00FF376B" w:rsidRPr="00FF376B" w14:paraId="65761E06" w14:textId="77777777" w:rsidTr="00FF376B">
        <w:trPr>
          <w:trHeight w:val="467"/>
          <w:tblCellSpacing w:w="15" w:type="dxa"/>
          <w:jc w:val="center"/>
        </w:trPr>
        <w:tc>
          <w:tcPr>
            <w:tcW w:w="0" w:type="auto"/>
            <w:vAlign w:val="center"/>
            <w:hideMark/>
          </w:tcPr>
          <w:p w14:paraId="1EB2ADF4" w14:textId="77777777" w:rsidR="00FF376B" w:rsidRPr="00FF376B" w:rsidRDefault="00FF376B" w:rsidP="00FF376B">
            <w:r w:rsidRPr="00FF376B">
              <w:t>Hours Category (Moderate)</w:t>
            </w:r>
          </w:p>
        </w:tc>
        <w:tc>
          <w:tcPr>
            <w:tcW w:w="0" w:type="auto"/>
            <w:vAlign w:val="center"/>
            <w:hideMark/>
          </w:tcPr>
          <w:p w14:paraId="47C82D13" w14:textId="77777777" w:rsidR="00FF376B" w:rsidRPr="00FF376B" w:rsidRDefault="00FF376B" w:rsidP="00FF376B">
            <w:r w:rsidRPr="00FF376B">
              <w:t>-1.110976</w:t>
            </w:r>
          </w:p>
        </w:tc>
      </w:tr>
      <w:tr w:rsidR="00FF376B" w:rsidRPr="00FF376B" w14:paraId="44FE57DC" w14:textId="77777777" w:rsidTr="00FF376B">
        <w:trPr>
          <w:trHeight w:val="467"/>
          <w:tblCellSpacing w:w="15" w:type="dxa"/>
          <w:jc w:val="center"/>
        </w:trPr>
        <w:tc>
          <w:tcPr>
            <w:tcW w:w="0" w:type="auto"/>
            <w:vAlign w:val="center"/>
            <w:hideMark/>
          </w:tcPr>
          <w:p w14:paraId="7F6AAA23" w14:textId="77777777" w:rsidR="00FF376B" w:rsidRPr="00FF376B" w:rsidRDefault="00FF376B" w:rsidP="00FF376B">
            <w:r w:rsidRPr="00FF376B">
              <w:t>Satisfaction-Performance Score</w:t>
            </w:r>
          </w:p>
        </w:tc>
        <w:tc>
          <w:tcPr>
            <w:tcW w:w="0" w:type="auto"/>
            <w:vAlign w:val="center"/>
            <w:hideMark/>
          </w:tcPr>
          <w:p w14:paraId="3A0DF860" w14:textId="77777777" w:rsidR="00FF376B" w:rsidRPr="00FF376B" w:rsidRDefault="00FF376B" w:rsidP="00FF376B">
            <w:r w:rsidRPr="00FF376B">
              <w:t>-2.694608</w:t>
            </w:r>
          </w:p>
        </w:tc>
      </w:tr>
    </w:tbl>
    <w:p w14:paraId="2BA09D87" w14:textId="4F62968C" w:rsidR="00F25C49" w:rsidRPr="00563904" w:rsidRDefault="00F25C49" w:rsidP="00F25C49">
      <w:pPr>
        <w:jc w:val="center"/>
        <w:rPr>
          <w:i/>
          <w:sz w:val="22"/>
        </w:rPr>
      </w:pPr>
      <w:r w:rsidRPr="004510D7">
        <w:rPr>
          <w:i/>
          <w:sz w:val="22"/>
        </w:rPr>
        <w:t>(</w:t>
      </w:r>
      <w:r>
        <w:rPr>
          <w:i/>
          <w:sz w:val="22"/>
        </w:rPr>
        <w:t>Table</w:t>
      </w:r>
      <w:r w:rsidRPr="004510D7">
        <w:rPr>
          <w:i/>
          <w:sz w:val="22"/>
        </w:rPr>
        <w:t xml:space="preserve">. </w:t>
      </w:r>
      <w:r w:rsidR="00EF57E7">
        <w:rPr>
          <w:i/>
          <w:sz w:val="22"/>
        </w:rPr>
        <w:t>10</w:t>
      </w:r>
      <w:r w:rsidRPr="004510D7">
        <w:rPr>
          <w:i/>
          <w:sz w:val="22"/>
        </w:rPr>
        <w:t xml:space="preserve"> –</w:t>
      </w:r>
      <w:r>
        <w:rPr>
          <w:i/>
          <w:sz w:val="22"/>
        </w:rPr>
        <w:t>Summary of LASSO Result)</w:t>
      </w:r>
    </w:p>
    <w:p w14:paraId="6C7D7CB8" w14:textId="07151CCA" w:rsidR="00FF376B" w:rsidRPr="00FF376B" w:rsidRDefault="00FF376B" w:rsidP="00FF376B"/>
    <w:p w14:paraId="25268AF8" w14:textId="77777777" w:rsidR="00FF376B" w:rsidRPr="00FF376B" w:rsidRDefault="00FF376B" w:rsidP="00FF376B">
      <w:pPr>
        <w:rPr>
          <w:b/>
          <w:bCs/>
        </w:rPr>
      </w:pPr>
      <w:r w:rsidRPr="00FF376B">
        <w:rPr>
          <w:b/>
          <w:bCs/>
        </w:rPr>
        <w:t>Interpretation of Results</w:t>
      </w:r>
    </w:p>
    <w:p w14:paraId="52AE03C4" w14:textId="77777777" w:rsidR="00FF376B" w:rsidRPr="00FF376B" w:rsidRDefault="00FF376B" w:rsidP="00FF376B">
      <w:pPr>
        <w:numPr>
          <w:ilvl w:val="0"/>
          <w:numId w:val="78"/>
        </w:numPr>
      </w:pPr>
      <w:r w:rsidRPr="00FF376B">
        <w:rPr>
          <w:b/>
          <w:bCs/>
        </w:rPr>
        <w:t>Important Predictors</w:t>
      </w:r>
      <w:r w:rsidRPr="00FF376B">
        <w:t>:</w:t>
      </w:r>
    </w:p>
    <w:p w14:paraId="78D34E77" w14:textId="77777777" w:rsidR="00FF376B" w:rsidRPr="00FF376B" w:rsidRDefault="00FF376B" w:rsidP="00FF376B">
      <w:pPr>
        <w:numPr>
          <w:ilvl w:val="1"/>
          <w:numId w:val="78"/>
        </w:numPr>
      </w:pPr>
      <w:r w:rsidRPr="00FF376B">
        <w:t>Variables with large magnitude coefficients include:</w:t>
      </w:r>
    </w:p>
    <w:p w14:paraId="5D762A62" w14:textId="77777777" w:rsidR="00FF376B" w:rsidRPr="00FF376B" w:rsidRDefault="00FF376B" w:rsidP="00FF376B">
      <w:pPr>
        <w:numPr>
          <w:ilvl w:val="2"/>
          <w:numId w:val="78"/>
        </w:numPr>
        <w:jc w:val="both"/>
      </w:pPr>
      <w:r w:rsidRPr="00FF376B">
        <w:t>Satisfaction Level (-2.140) and Satisfaction-Performance Score (-2.695): Strong negative impact on the likelihood of staying, indicating dissatisfied employees are more likely to leave.</w:t>
      </w:r>
    </w:p>
    <w:p w14:paraId="1944D4E2" w14:textId="77777777" w:rsidR="00FF376B" w:rsidRPr="00FF376B" w:rsidRDefault="00FF376B" w:rsidP="00FF376B">
      <w:pPr>
        <w:numPr>
          <w:ilvl w:val="2"/>
          <w:numId w:val="78"/>
        </w:numPr>
        <w:jc w:val="both"/>
      </w:pPr>
      <w:r w:rsidRPr="00FF376B">
        <w:t>Work Accident (-1.512) and Promotion Last 5 Years (-1.409): Highlight poor workplace safety and lack of growth opportunities as significant drivers of turnover.</w:t>
      </w:r>
    </w:p>
    <w:p w14:paraId="00A7AF6F" w14:textId="77777777" w:rsidR="00FF376B" w:rsidRPr="00FF376B" w:rsidRDefault="00FF376B" w:rsidP="00FF376B">
      <w:pPr>
        <w:numPr>
          <w:ilvl w:val="0"/>
          <w:numId w:val="78"/>
        </w:numPr>
      </w:pPr>
      <w:r w:rsidRPr="00FF376B">
        <w:rPr>
          <w:b/>
          <w:bCs/>
        </w:rPr>
        <w:t>Eliminated Features</w:t>
      </w:r>
      <w:r w:rsidRPr="00FF376B">
        <w:t>:</w:t>
      </w:r>
    </w:p>
    <w:p w14:paraId="3C01D3D2" w14:textId="77777777" w:rsidR="00FF376B" w:rsidRPr="00FF376B" w:rsidRDefault="00FF376B" w:rsidP="00FF376B">
      <w:pPr>
        <w:numPr>
          <w:ilvl w:val="1"/>
          <w:numId w:val="78"/>
        </w:numPr>
        <w:jc w:val="both"/>
      </w:pPr>
      <w:r w:rsidRPr="00FF376B">
        <w:t>Last Evaluation had a coefficient of 0, suggesting it does not significantly influence turnover.</w:t>
      </w:r>
    </w:p>
    <w:p w14:paraId="2D27F65C" w14:textId="77777777" w:rsidR="00FF376B" w:rsidRPr="00FF376B" w:rsidRDefault="00FF376B" w:rsidP="00FF376B">
      <w:pPr>
        <w:numPr>
          <w:ilvl w:val="0"/>
          <w:numId w:val="78"/>
        </w:numPr>
      </w:pPr>
      <w:r w:rsidRPr="00FF376B">
        <w:rPr>
          <w:b/>
          <w:bCs/>
        </w:rPr>
        <w:t>Feature Insights</w:t>
      </w:r>
      <w:r w:rsidRPr="00FF376B">
        <w:t>:</w:t>
      </w:r>
    </w:p>
    <w:p w14:paraId="7122E8E8" w14:textId="77777777" w:rsidR="00FF376B" w:rsidRPr="00FF376B" w:rsidRDefault="00FF376B" w:rsidP="00FF376B">
      <w:pPr>
        <w:numPr>
          <w:ilvl w:val="1"/>
          <w:numId w:val="78"/>
        </w:numPr>
        <w:jc w:val="both"/>
      </w:pPr>
      <w:r w:rsidRPr="00FF376B">
        <w:t xml:space="preserve">Higher satisfaction scores (both </w:t>
      </w:r>
      <w:proofErr w:type="spellStart"/>
      <w:r w:rsidRPr="00FF376B">
        <w:t>satisfaction_level</w:t>
      </w:r>
      <w:proofErr w:type="spellEnd"/>
      <w:r w:rsidRPr="00FF376B">
        <w:t xml:space="preserve"> and </w:t>
      </w:r>
      <w:proofErr w:type="spellStart"/>
      <w:r w:rsidRPr="00FF376B">
        <w:t>satisfaction_performance_score</w:t>
      </w:r>
      <w:proofErr w:type="spellEnd"/>
      <w:r w:rsidRPr="00FF376B">
        <w:t>) are negatively correlated with turnover.</w:t>
      </w:r>
    </w:p>
    <w:p w14:paraId="634E030A" w14:textId="77777777" w:rsidR="00FF376B" w:rsidRPr="00FF376B" w:rsidRDefault="00FF376B" w:rsidP="00FF376B">
      <w:pPr>
        <w:numPr>
          <w:ilvl w:val="1"/>
          <w:numId w:val="78"/>
        </w:numPr>
        <w:jc w:val="both"/>
      </w:pPr>
      <w:r w:rsidRPr="00FF376B">
        <w:t>Employees with fewer work accidents or recent promotions are less likely to leave, as indicated by their negative coefficients.</w:t>
      </w:r>
    </w:p>
    <w:p w14:paraId="38F0C320" w14:textId="6B73DB8A" w:rsidR="00710B5D" w:rsidRDefault="009E24CD" w:rsidP="009E24CD">
      <w:pPr>
        <w:jc w:val="center"/>
      </w:pPr>
      <w:r>
        <w:rPr>
          <w:noProof/>
        </w:rPr>
        <w:lastRenderedPageBreak/>
        <w:drawing>
          <wp:inline distT="0" distB="0" distL="0" distR="0" wp14:anchorId="56BA2CC6" wp14:editId="66AFCD49">
            <wp:extent cx="5943600" cy="3445510"/>
            <wp:effectExtent l="0" t="0" r="0" b="0"/>
            <wp:docPr id="200919899" name="Picture 9"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9899" name="Picture 9" descr="A graph with red dot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45510"/>
                    </a:xfrm>
                    <a:prstGeom prst="rect">
                      <a:avLst/>
                    </a:prstGeom>
                  </pic:spPr>
                </pic:pic>
              </a:graphicData>
            </a:graphic>
          </wp:inline>
        </w:drawing>
      </w:r>
    </w:p>
    <w:p w14:paraId="569277A6" w14:textId="41C27A2A" w:rsidR="00BC6EA2" w:rsidRPr="0053157B" w:rsidRDefault="00BC6EA2" w:rsidP="00BC6EA2">
      <w:pPr>
        <w:jc w:val="center"/>
        <w:rPr>
          <w:i/>
          <w:sz w:val="22"/>
        </w:rPr>
      </w:pPr>
      <w:r w:rsidRPr="004510D7">
        <w:rPr>
          <w:i/>
          <w:sz w:val="22"/>
        </w:rPr>
        <w:t xml:space="preserve">(Fig. </w:t>
      </w:r>
      <w:r w:rsidR="00165307">
        <w:rPr>
          <w:i/>
          <w:sz w:val="22"/>
        </w:rPr>
        <w:t>17</w:t>
      </w:r>
      <w:r w:rsidRPr="004510D7">
        <w:rPr>
          <w:i/>
          <w:sz w:val="22"/>
        </w:rPr>
        <w:t xml:space="preserve"> –</w:t>
      </w:r>
      <w:r>
        <w:rPr>
          <w:i/>
          <w:sz w:val="22"/>
        </w:rPr>
        <w:t xml:space="preserve"> LASSO binomial deviance plot)</w:t>
      </w:r>
    </w:p>
    <w:p w14:paraId="7AC1EAC8" w14:textId="77777777" w:rsidR="00F77A49" w:rsidRPr="00F77A49" w:rsidRDefault="00F77A49" w:rsidP="00F77A49"/>
    <w:p w14:paraId="7C58EAAC" w14:textId="77777777" w:rsidR="00F77A49" w:rsidRPr="00F77A49" w:rsidRDefault="00F77A49" w:rsidP="00EB05D5">
      <w:pPr>
        <w:numPr>
          <w:ilvl w:val="1"/>
          <w:numId w:val="79"/>
        </w:numPr>
        <w:jc w:val="both"/>
      </w:pPr>
      <w:r w:rsidRPr="00F77A49">
        <w:t>As λ increases (moves to the right on the x-axis), more coefficients are penalized to zero, simplifying the model.</w:t>
      </w:r>
    </w:p>
    <w:p w14:paraId="7A2FB79A" w14:textId="77777777" w:rsidR="00F77A49" w:rsidRPr="00F77A49" w:rsidRDefault="00F77A49" w:rsidP="00EB05D5">
      <w:pPr>
        <w:numPr>
          <w:ilvl w:val="1"/>
          <w:numId w:val="79"/>
        </w:numPr>
        <w:jc w:val="both"/>
      </w:pPr>
      <w:r w:rsidRPr="00F77A49">
        <w:t>Around Log(λ) ≈ -7, the binomial deviance is minimized, signifying the optimal balance between model complexity and performance.</w:t>
      </w:r>
    </w:p>
    <w:p w14:paraId="6976900D" w14:textId="18577AB6" w:rsidR="00F77A49" w:rsidRDefault="00EB05D5" w:rsidP="00EB05D5">
      <w:pPr>
        <w:jc w:val="both"/>
      </w:pPr>
      <w:r w:rsidRPr="00EB05D5">
        <w:t>This analysis indicates that a subset of features (satisfaction levels, accidents, promotions, etc.) play a critical role in predicting employee turnover. The LASSO model provides a clear pathway for actionable insights by focusing on these significant variables.</w:t>
      </w:r>
    </w:p>
    <w:p w14:paraId="4D7B22C0" w14:textId="77777777" w:rsidR="00EB05D5" w:rsidRDefault="00EB05D5" w:rsidP="00EB05D5">
      <w:pPr>
        <w:jc w:val="both"/>
      </w:pPr>
    </w:p>
    <w:p w14:paraId="085D8F58" w14:textId="77777777" w:rsidR="00236F0E" w:rsidRPr="00236F0E" w:rsidRDefault="00236F0E" w:rsidP="00236F0E">
      <w:pPr>
        <w:jc w:val="both"/>
        <w:rPr>
          <w:b/>
          <w:bCs/>
        </w:rPr>
      </w:pPr>
      <w:r w:rsidRPr="00236F0E">
        <w:rPr>
          <w:b/>
          <w:bCs/>
        </w:rPr>
        <w:t>Data Preparation and Partitioning</w:t>
      </w:r>
    </w:p>
    <w:p w14:paraId="0850DA92" w14:textId="77777777" w:rsidR="00236F0E" w:rsidRPr="00236F0E" w:rsidRDefault="00236F0E" w:rsidP="00236F0E">
      <w:pPr>
        <w:jc w:val="both"/>
        <w:rPr>
          <w:b/>
          <w:bCs/>
        </w:rPr>
      </w:pPr>
      <w:r w:rsidRPr="00236F0E">
        <w:rPr>
          <w:b/>
          <w:bCs/>
        </w:rPr>
        <w:t>Dataset Creation</w:t>
      </w:r>
    </w:p>
    <w:p w14:paraId="20DDBDFA" w14:textId="77777777" w:rsidR="00236F0E" w:rsidRPr="00236F0E" w:rsidRDefault="00236F0E" w:rsidP="00236F0E">
      <w:pPr>
        <w:jc w:val="both"/>
      </w:pPr>
      <w:r w:rsidRPr="00236F0E">
        <w:t>The dataset was streamlined using predictors identified as significant through the LASSO regularization method. These variables were carefully chosen for their contribution to the prediction of employee turnover. Below is a brief description of the included variables:</w:t>
      </w:r>
    </w:p>
    <w:p w14:paraId="75CDD65D" w14:textId="77777777" w:rsidR="00236F0E" w:rsidRPr="00236F0E" w:rsidRDefault="00236F0E" w:rsidP="00236F0E">
      <w:pPr>
        <w:numPr>
          <w:ilvl w:val="0"/>
          <w:numId w:val="80"/>
        </w:numPr>
        <w:jc w:val="both"/>
      </w:pPr>
      <w:proofErr w:type="spellStart"/>
      <w:r w:rsidRPr="00236F0E">
        <w:rPr>
          <w:b/>
          <w:bCs/>
        </w:rPr>
        <w:t>satisfaction_level</w:t>
      </w:r>
      <w:proofErr w:type="spellEnd"/>
      <w:r w:rsidRPr="00236F0E">
        <w:t>: Measures employee satisfaction on a scale from 0 to 1.</w:t>
      </w:r>
    </w:p>
    <w:p w14:paraId="74A5B6FA" w14:textId="77777777" w:rsidR="00236F0E" w:rsidRPr="00236F0E" w:rsidRDefault="00236F0E" w:rsidP="00236F0E">
      <w:pPr>
        <w:numPr>
          <w:ilvl w:val="0"/>
          <w:numId w:val="80"/>
        </w:numPr>
        <w:jc w:val="both"/>
      </w:pPr>
      <w:proofErr w:type="spellStart"/>
      <w:r w:rsidRPr="00236F0E">
        <w:rPr>
          <w:b/>
          <w:bCs/>
        </w:rPr>
        <w:t>satisfaction_performance_score</w:t>
      </w:r>
      <w:proofErr w:type="spellEnd"/>
      <w:r w:rsidRPr="00236F0E">
        <w:t>: A derived variable capturing the weighted relationship between satisfaction and performance evaluation.</w:t>
      </w:r>
    </w:p>
    <w:p w14:paraId="14698524" w14:textId="77777777" w:rsidR="00236F0E" w:rsidRPr="00236F0E" w:rsidRDefault="00236F0E" w:rsidP="00236F0E">
      <w:pPr>
        <w:numPr>
          <w:ilvl w:val="0"/>
          <w:numId w:val="80"/>
        </w:numPr>
        <w:jc w:val="both"/>
      </w:pPr>
      <w:proofErr w:type="spellStart"/>
      <w:r w:rsidRPr="00236F0E">
        <w:rPr>
          <w:b/>
          <w:bCs/>
        </w:rPr>
        <w:t>work_accident</w:t>
      </w:r>
      <w:proofErr w:type="spellEnd"/>
      <w:r w:rsidRPr="00236F0E">
        <w:t>: Binary indicator (0 = No, 1 = Yes) of whether the employee experienced a workplace accident.</w:t>
      </w:r>
    </w:p>
    <w:p w14:paraId="2F257458" w14:textId="77777777" w:rsidR="00236F0E" w:rsidRPr="00236F0E" w:rsidRDefault="00236F0E" w:rsidP="00236F0E">
      <w:pPr>
        <w:numPr>
          <w:ilvl w:val="0"/>
          <w:numId w:val="80"/>
        </w:numPr>
        <w:jc w:val="both"/>
      </w:pPr>
      <w:r w:rsidRPr="00236F0E">
        <w:rPr>
          <w:b/>
          <w:bCs/>
        </w:rPr>
        <w:t>promotion_last_5years</w:t>
      </w:r>
      <w:r w:rsidRPr="00236F0E">
        <w:t>: Binary indicator (0 = No, 1 = Yes) of whether the employee received a promotion in the last five years.</w:t>
      </w:r>
    </w:p>
    <w:p w14:paraId="4AED2BA2" w14:textId="77777777" w:rsidR="00236F0E" w:rsidRPr="00236F0E" w:rsidRDefault="00236F0E" w:rsidP="00236F0E">
      <w:pPr>
        <w:numPr>
          <w:ilvl w:val="0"/>
          <w:numId w:val="80"/>
        </w:numPr>
        <w:jc w:val="both"/>
      </w:pPr>
      <w:r w:rsidRPr="00236F0E">
        <w:rPr>
          <w:b/>
          <w:bCs/>
        </w:rPr>
        <w:t>salary</w:t>
      </w:r>
      <w:r w:rsidRPr="00236F0E">
        <w:t>: Categorical variable (low, medium, high), converted to a numeric factor for modeling purposes.</w:t>
      </w:r>
    </w:p>
    <w:p w14:paraId="07AFD3A0" w14:textId="77777777" w:rsidR="00236F0E" w:rsidRPr="00236F0E" w:rsidRDefault="00236F0E" w:rsidP="00236F0E">
      <w:pPr>
        <w:numPr>
          <w:ilvl w:val="0"/>
          <w:numId w:val="80"/>
        </w:numPr>
        <w:jc w:val="both"/>
      </w:pPr>
      <w:proofErr w:type="spellStart"/>
      <w:r w:rsidRPr="00236F0E">
        <w:rPr>
          <w:b/>
          <w:bCs/>
        </w:rPr>
        <w:t>hours_category</w:t>
      </w:r>
      <w:proofErr w:type="spellEnd"/>
      <w:r w:rsidRPr="00236F0E">
        <w:t xml:space="preserve">: Categorized ranges of average monthly hours (Low, Moderate, High), replacing the original continuous </w:t>
      </w:r>
      <w:proofErr w:type="spellStart"/>
      <w:r w:rsidRPr="00236F0E">
        <w:t>average_montly_hours</w:t>
      </w:r>
      <w:proofErr w:type="spellEnd"/>
      <w:r w:rsidRPr="00236F0E">
        <w:t xml:space="preserve"> variable.</w:t>
      </w:r>
    </w:p>
    <w:p w14:paraId="7F565892" w14:textId="77777777" w:rsidR="00236F0E" w:rsidRPr="00236F0E" w:rsidRDefault="00236F0E" w:rsidP="00236F0E">
      <w:pPr>
        <w:numPr>
          <w:ilvl w:val="0"/>
          <w:numId w:val="80"/>
        </w:numPr>
        <w:jc w:val="both"/>
      </w:pPr>
      <w:proofErr w:type="spellStart"/>
      <w:r w:rsidRPr="00236F0E">
        <w:rPr>
          <w:b/>
          <w:bCs/>
        </w:rPr>
        <w:t>time_spend_company</w:t>
      </w:r>
      <w:proofErr w:type="spellEnd"/>
      <w:r w:rsidRPr="00236F0E">
        <w:t>: The number of years the employee has been with the company.</w:t>
      </w:r>
    </w:p>
    <w:p w14:paraId="2E90C2C4" w14:textId="77777777" w:rsidR="00236F0E" w:rsidRPr="00236F0E" w:rsidRDefault="00236F0E" w:rsidP="00236F0E">
      <w:pPr>
        <w:numPr>
          <w:ilvl w:val="0"/>
          <w:numId w:val="80"/>
        </w:numPr>
        <w:jc w:val="both"/>
      </w:pPr>
      <w:proofErr w:type="spellStart"/>
      <w:r w:rsidRPr="00236F0E">
        <w:rPr>
          <w:b/>
          <w:bCs/>
        </w:rPr>
        <w:lastRenderedPageBreak/>
        <w:t>number_project</w:t>
      </w:r>
      <w:proofErr w:type="spellEnd"/>
      <w:r w:rsidRPr="00236F0E">
        <w:t>: The total number of projects the employee has worked on.</w:t>
      </w:r>
    </w:p>
    <w:p w14:paraId="028C9812" w14:textId="77777777" w:rsidR="00236F0E" w:rsidRPr="00236F0E" w:rsidRDefault="00236F0E" w:rsidP="00236F0E">
      <w:pPr>
        <w:jc w:val="both"/>
      </w:pPr>
      <w:r w:rsidRPr="00236F0E">
        <w:t xml:space="preserve">The target variable </w:t>
      </w:r>
      <w:r w:rsidRPr="00236F0E">
        <w:rPr>
          <w:b/>
          <w:bCs/>
        </w:rPr>
        <w:t>left</w:t>
      </w:r>
      <w:r w:rsidRPr="00236F0E">
        <w:t xml:space="preserve"> (indicating turnover) was converted into a factor to facilitate classification tasks in all subsequent modeling.</w:t>
      </w:r>
    </w:p>
    <w:p w14:paraId="6AB9B99D" w14:textId="21433844" w:rsidR="00EB05D5" w:rsidRDefault="00EB05D5" w:rsidP="00EB05D5">
      <w:pPr>
        <w:jc w:val="both"/>
      </w:pPr>
    </w:p>
    <w:p w14:paraId="55AB8B92" w14:textId="23B436B5" w:rsidR="00B2281A" w:rsidRPr="00F64C6B" w:rsidRDefault="00B2281A" w:rsidP="00F64C6B">
      <w:pPr>
        <w:pStyle w:val="Heading1"/>
        <w:rPr>
          <w:rFonts w:ascii="Times New Roman" w:hAnsi="Times New Roman" w:cs="Times New Roman"/>
          <w:b/>
          <w:bCs/>
          <w:color w:val="000000" w:themeColor="text1"/>
          <w:sz w:val="24"/>
          <w:szCs w:val="24"/>
        </w:rPr>
      </w:pPr>
      <w:bookmarkStart w:id="11" w:name="_Toc184824704"/>
      <w:r w:rsidRPr="00F64C6B">
        <w:rPr>
          <w:rFonts w:ascii="Times New Roman" w:hAnsi="Times New Roman" w:cs="Times New Roman"/>
          <w:b/>
          <w:bCs/>
          <w:color w:val="000000" w:themeColor="text1"/>
          <w:sz w:val="24"/>
          <w:szCs w:val="24"/>
        </w:rPr>
        <w:t>Data Partitioning</w:t>
      </w:r>
      <w:bookmarkEnd w:id="11"/>
    </w:p>
    <w:p w14:paraId="31163A1B" w14:textId="77777777" w:rsidR="00B2281A" w:rsidRPr="00B2281A" w:rsidRDefault="00B2281A" w:rsidP="00B2281A">
      <w:pPr>
        <w:jc w:val="both"/>
      </w:pPr>
      <w:r w:rsidRPr="00B2281A">
        <w:t>To build and evaluate predictive models effectively, the dataset was split into two subsets:</w:t>
      </w:r>
    </w:p>
    <w:p w14:paraId="3CBFDE06" w14:textId="77777777" w:rsidR="00B2281A" w:rsidRPr="00B2281A" w:rsidRDefault="00B2281A" w:rsidP="00B2281A">
      <w:pPr>
        <w:numPr>
          <w:ilvl w:val="0"/>
          <w:numId w:val="81"/>
        </w:numPr>
        <w:jc w:val="both"/>
      </w:pPr>
      <w:r w:rsidRPr="00B2281A">
        <w:rPr>
          <w:b/>
          <w:bCs/>
        </w:rPr>
        <w:t>Training Data (70%)</w:t>
      </w:r>
      <w:r w:rsidRPr="00B2281A">
        <w:t>: Used for model building and parameter tuning.</w:t>
      </w:r>
    </w:p>
    <w:p w14:paraId="27B55935" w14:textId="77777777" w:rsidR="00B2281A" w:rsidRPr="00B2281A" w:rsidRDefault="00B2281A" w:rsidP="00B2281A">
      <w:pPr>
        <w:numPr>
          <w:ilvl w:val="0"/>
          <w:numId w:val="81"/>
        </w:numPr>
        <w:jc w:val="both"/>
      </w:pPr>
      <w:r w:rsidRPr="00B2281A">
        <w:rPr>
          <w:b/>
          <w:bCs/>
        </w:rPr>
        <w:t>Testing Data (30%)</w:t>
      </w:r>
      <w:r w:rsidRPr="00B2281A">
        <w:t>: Used for evaluating model performance on unseen data.</w:t>
      </w:r>
    </w:p>
    <w:p w14:paraId="139E0B0E" w14:textId="77777777" w:rsidR="00B2281A" w:rsidRDefault="00B2281A" w:rsidP="00B2281A">
      <w:pPr>
        <w:jc w:val="both"/>
      </w:pPr>
    </w:p>
    <w:p w14:paraId="732C159A" w14:textId="03F2C5E1" w:rsidR="00B2281A" w:rsidRPr="00B2281A" w:rsidRDefault="00B2281A" w:rsidP="00B2281A">
      <w:pPr>
        <w:jc w:val="both"/>
      </w:pPr>
      <w:r w:rsidRPr="00B2281A">
        <w:t xml:space="preserve">The </w:t>
      </w:r>
      <w:proofErr w:type="spellStart"/>
      <w:proofErr w:type="gramStart"/>
      <w:r w:rsidRPr="00B2281A">
        <w:rPr>
          <w:b/>
          <w:bCs/>
        </w:rPr>
        <w:t>createDataPartition</w:t>
      </w:r>
      <w:proofErr w:type="spellEnd"/>
      <w:r w:rsidRPr="00B2281A">
        <w:rPr>
          <w:b/>
          <w:bCs/>
        </w:rPr>
        <w:t>(</w:t>
      </w:r>
      <w:proofErr w:type="gramEnd"/>
      <w:r w:rsidRPr="00B2281A">
        <w:rPr>
          <w:b/>
          <w:bCs/>
        </w:rPr>
        <w:t>) function</w:t>
      </w:r>
      <w:r w:rsidRPr="00B2281A">
        <w:t xml:space="preserve"> from the caret package was employed to split the dataset. This approach ensured </w:t>
      </w:r>
      <w:r w:rsidRPr="00B2281A">
        <w:rPr>
          <w:b/>
          <w:bCs/>
        </w:rPr>
        <w:t>stratified sampling</w:t>
      </w:r>
      <w:r w:rsidRPr="00B2281A">
        <w:t>, preserving the class distribution of the target variable (left) across both subsets. For example, if 20% of employees in the dataset had left the company, the same proportion was maintained in both the training and testing sets.</w:t>
      </w:r>
    </w:p>
    <w:p w14:paraId="7D459C7E" w14:textId="77777777" w:rsidR="00B2281A" w:rsidRPr="00B2281A" w:rsidRDefault="00B2281A" w:rsidP="00B2281A">
      <w:pPr>
        <w:jc w:val="both"/>
        <w:rPr>
          <w:b/>
          <w:bCs/>
        </w:rPr>
      </w:pPr>
      <w:r w:rsidRPr="00B2281A">
        <w:rPr>
          <w:b/>
          <w:bCs/>
        </w:rPr>
        <w:t>Key Aspects of the Partitioning Process:</w:t>
      </w:r>
    </w:p>
    <w:p w14:paraId="72918F06" w14:textId="77777777" w:rsidR="00B2281A" w:rsidRPr="00B2281A" w:rsidRDefault="00B2281A" w:rsidP="00B2281A">
      <w:pPr>
        <w:numPr>
          <w:ilvl w:val="0"/>
          <w:numId w:val="82"/>
        </w:numPr>
        <w:jc w:val="both"/>
      </w:pPr>
      <w:r w:rsidRPr="00B2281A">
        <w:rPr>
          <w:b/>
          <w:bCs/>
        </w:rPr>
        <w:t>Reproducibility</w:t>
      </w:r>
      <w:r w:rsidRPr="00B2281A">
        <w:t>:</w:t>
      </w:r>
    </w:p>
    <w:p w14:paraId="5528BFC1" w14:textId="77777777" w:rsidR="00B2281A" w:rsidRPr="00B2281A" w:rsidRDefault="00B2281A" w:rsidP="00B2281A">
      <w:pPr>
        <w:numPr>
          <w:ilvl w:val="1"/>
          <w:numId w:val="82"/>
        </w:numPr>
        <w:jc w:val="both"/>
      </w:pPr>
      <w:r w:rsidRPr="00B2281A">
        <w:t>A random seed (</w:t>
      </w:r>
      <w:proofErr w:type="spellStart"/>
      <w:proofErr w:type="gramStart"/>
      <w:r w:rsidRPr="00B2281A">
        <w:t>set.seed</w:t>
      </w:r>
      <w:proofErr w:type="spellEnd"/>
      <w:proofErr w:type="gramEnd"/>
      <w:r w:rsidRPr="00B2281A">
        <w:t>(123)) was set to ensure consistent partitioning across runs, enabling reproducible results.</w:t>
      </w:r>
    </w:p>
    <w:p w14:paraId="17514295" w14:textId="77777777" w:rsidR="00B2281A" w:rsidRPr="00B2281A" w:rsidRDefault="00B2281A" w:rsidP="00B2281A">
      <w:pPr>
        <w:numPr>
          <w:ilvl w:val="0"/>
          <w:numId w:val="82"/>
        </w:numPr>
        <w:jc w:val="both"/>
      </w:pPr>
      <w:r w:rsidRPr="00B2281A">
        <w:rPr>
          <w:b/>
          <w:bCs/>
        </w:rPr>
        <w:t>Stratification</w:t>
      </w:r>
      <w:r w:rsidRPr="00B2281A">
        <w:t>:</w:t>
      </w:r>
    </w:p>
    <w:p w14:paraId="2373FE16" w14:textId="77777777" w:rsidR="00B2281A" w:rsidRPr="00B2281A" w:rsidRDefault="00B2281A" w:rsidP="00B2281A">
      <w:pPr>
        <w:numPr>
          <w:ilvl w:val="1"/>
          <w:numId w:val="82"/>
        </w:numPr>
        <w:jc w:val="both"/>
      </w:pPr>
      <w:r w:rsidRPr="00B2281A">
        <w:t>The function stratified the data based on the target variable (left). This prevented imbalances in the training or testing sets, especially critical for datasets with an imbalanced target variable.</w:t>
      </w:r>
    </w:p>
    <w:p w14:paraId="33E74F0F" w14:textId="77777777" w:rsidR="00B2281A" w:rsidRPr="00B2281A" w:rsidRDefault="00B2281A" w:rsidP="00B2281A">
      <w:pPr>
        <w:numPr>
          <w:ilvl w:val="0"/>
          <w:numId w:val="82"/>
        </w:numPr>
        <w:jc w:val="both"/>
      </w:pPr>
      <w:r w:rsidRPr="00B2281A">
        <w:rPr>
          <w:b/>
          <w:bCs/>
        </w:rPr>
        <w:t>Benefits</w:t>
      </w:r>
      <w:r w:rsidRPr="00B2281A">
        <w:t>:</w:t>
      </w:r>
    </w:p>
    <w:p w14:paraId="4BD0CDB6" w14:textId="77777777" w:rsidR="00B2281A" w:rsidRPr="00B2281A" w:rsidRDefault="00B2281A" w:rsidP="00B2281A">
      <w:pPr>
        <w:numPr>
          <w:ilvl w:val="1"/>
          <w:numId w:val="82"/>
        </w:numPr>
        <w:jc w:val="both"/>
      </w:pPr>
      <w:r w:rsidRPr="00B2281A">
        <w:t>Ensured that both training and testing sets reflected the overall dataset's distribution.</w:t>
      </w:r>
    </w:p>
    <w:p w14:paraId="2470A219" w14:textId="77777777" w:rsidR="00B2281A" w:rsidRPr="00B2281A" w:rsidRDefault="00B2281A" w:rsidP="00B2281A">
      <w:pPr>
        <w:numPr>
          <w:ilvl w:val="1"/>
          <w:numId w:val="82"/>
        </w:numPr>
        <w:jc w:val="both"/>
      </w:pPr>
      <w:r w:rsidRPr="00B2281A">
        <w:t>Enabled fair evaluation of model performance on the testing data without bias introduced by skewed sampling.</w:t>
      </w:r>
    </w:p>
    <w:p w14:paraId="100770E7" w14:textId="77777777" w:rsidR="00B2281A" w:rsidRPr="00B2281A" w:rsidRDefault="00B2281A" w:rsidP="00B2281A">
      <w:pPr>
        <w:jc w:val="both"/>
      </w:pPr>
      <w:r w:rsidRPr="00B2281A">
        <w:t>The result of this partitioning process was a well-balanced dataset that facilitated robust model training and accurate evaluation. This step ensured that models were trained on a representative sample of the data while also being tested on a subset reflective of real-world scenarios.</w:t>
      </w:r>
    </w:p>
    <w:p w14:paraId="65F1341C" w14:textId="77777777" w:rsidR="00236F0E" w:rsidRDefault="00236F0E" w:rsidP="00EB05D5">
      <w:pPr>
        <w:jc w:val="both"/>
      </w:pPr>
    </w:p>
    <w:p w14:paraId="23D1041F" w14:textId="77777777" w:rsidR="001A704C" w:rsidRPr="00CC4FF5" w:rsidRDefault="001A704C" w:rsidP="00CC4FF5">
      <w:pPr>
        <w:pStyle w:val="Heading1"/>
        <w:rPr>
          <w:rFonts w:ascii="Times New Roman" w:hAnsi="Times New Roman" w:cs="Times New Roman"/>
          <w:b/>
          <w:bCs/>
          <w:color w:val="000000" w:themeColor="text1"/>
          <w:sz w:val="24"/>
          <w:szCs w:val="24"/>
        </w:rPr>
      </w:pPr>
      <w:bookmarkStart w:id="12" w:name="_Toc184824705"/>
      <w:r w:rsidRPr="00CC4FF5">
        <w:rPr>
          <w:rFonts w:ascii="Times New Roman" w:hAnsi="Times New Roman" w:cs="Times New Roman"/>
          <w:b/>
          <w:bCs/>
          <w:color w:val="000000" w:themeColor="text1"/>
          <w:sz w:val="24"/>
          <w:szCs w:val="24"/>
        </w:rPr>
        <w:t>Modelling: Classification and Clustering</w:t>
      </w:r>
      <w:bookmarkEnd w:id="12"/>
    </w:p>
    <w:p w14:paraId="2497DBE0" w14:textId="77777777" w:rsidR="001A704C" w:rsidRPr="001A704C" w:rsidRDefault="001A704C" w:rsidP="001A704C">
      <w:pPr>
        <w:jc w:val="both"/>
        <w:rPr>
          <w:b/>
          <w:bCs/>
        </w:rPr>
      </w:pPr>
      <w:r w:rsidRPr="001A704C">
        <w:rPr>
          <w:b/>
          <w:bCs/>
        </w:rPr>
        <w:t>Classification</w:t>
      </w:r>
    </w:p>
    <w:p w14:paraId="70DAE635" w14:textId="77777777" w:rsidR="001A704C" w:rsidRPr="001A704C" w:rsidRDefault="001A704C" w:rsidP="001A704C">
      <w:pPr>
        <w:jc w:val="both"/>
      </w:pPr>
      <w:r w:rsidRPr="001A704C">
        <w:t>For the classification task, models were implemented to predict employee turnover and identify key drivers contributing to it. The following models were used:</w:t>
      </w:r>
    </w:p>
    <w:p w14:paraId="18BE642F" w14:textId="77777777" w:rsidR="001A704C" w:rsidRPr="001A704C" w:rsidRDefault="001A704C" w:rsidP="001A704C">
      <w:pPr>
        <w:numPr>
          <w:ilvl w:val="0"/>
          <w:numId w:val="83"/>
        </w:numPr>
        <w:jc w:val="both"/>
      </w:pPr>
      <w:r w:rsidRPr="001A704C">
        <w:t>Logistic Regression</w:t>
      </w:r>
    </w:p>
    <w:p w14:paraId="5B162C53" w14:textId="77777777" w:rsidR="001A704C" w:rsidRPr="001A704C" w:rsidRDefault="001A704C" w:rsidP="001A704C">
      <w:pPr>
        <w:numPr>
          <w:ilvl w:val="0"/>
          <w:numId w:val="83"/>
        </w:numPr>
        <w:jc w:val="both"/>
      </w:pPr>
      <w:r w:rsidRPr="001A704C">
        <w:t>Decision Tree</w:t>
      </w:r>
    </w:p>
    <w:p w14:paraId="7CAF5067" w14:textId="77777777" w:rsidR="001A704C" w:rsidRPr="001A704C" w:rsidRDefault="001A704C" w:rsidP="001A704C">
      <w:pPr>
        <w:numPr>
          <w:ilvl w:val="0"/>
          <w:numId w:val="83"/>
        </w:numPr>
        <w:jc w:val="both"/>
      </w:pPr>
      <w:r w:rsidRPr="001A704C">
        <w:t>Random Forest</w:t>
      </w:r>
    </w:p>
    <w:p w14:paraId="6CAC80F7" w14:textId="77777777" w:rsidR="001A704C" w:rsidRPr="001A704C" w:rsidRDefault="001A704C" w:rsidP="001A704C">
      <w:pPr>
        <w:jc w:val="both"/>
        <w:rPr>
          <w:b/>
          <w:bCs/>
        </w:rPr>
      </w:pPr>
      <w:r w:rsidRPr="001A704C">
        <w:rPr>
          <w:b/>
          <w:bCs/>
        </w:rPr>
        <w:t>Clustering</w:t>
      </w:r>
    </w:p>
    <w:p w14:paraId="30DC862F" w14:textId="77777777" w:rsidR="001A704C" w:rsidRPr="001A704C" w:rsidRDefault="001A704C" w:rsidP="001A704C">
      <w:pPr>
        <w:jc w:val="both"/>
      </w:pPr>
      <w:r w:rsidRPr="001A704C">
        <w:t xml:space="preserve">For clustering, the </w:t>
      </w:r>
      <w:r w:rsidRPr="001A704C">
        <w:rPr>
          <w:b/>
          <w:bCs/>
        </w:rPr>
        <w:t>K-Means</w:t>
      </w:r>
      <w:r w:rsidRPr="001A704C">
        <w:t xml:space="preserve"> algorithm was applied to group employees into distinct segments based on shared characteristics such as satisfaction level, tenure, and workload, enabling deeper insights into employee profiles.</w:t>
      </w:r>
    </w:p>
    <w:p w14:paraId="6A931568" w14:textId="77777777" w:rsidR="00B2281A" w:rsidRDefault="00B2281A" w:rsidP="00EB05D5">
      <w:pPr>
        <w:jc w:val="both"/>
      </w:pPr>
    </w:p>
    <w:p w14:paraId="75C0C644" w14:textId="77777777" w:rsidR="00F64C6B" w:rsidRPr="00F64C6B" w:rsidRDefault="00F64C6B" w:rsidP="00F64C6B">
      <w:pPr>
        <w:pStyle w:val="Heading1"/>
        <w:rPr>
          <w:rFonts w:ascii="Times New Roman" w:hAnsi="Times New Roman" w:cs="Times New Roman"/>
          <w:b/>
          <w:bCs/>
          <w:color w:val="000000" w:themeColor="text1"/>
          <w:sz w:val="24"/>
          <w:szCs w:val="24"/>
        </w:rPr>
      </w:pPr>
      <w:bookmarkStart w:id="13" w:name="_Toc184824706"/>
      <w:r w:rsidRPr="00F64C6B">
        <w:rPr>
          <w:rFonts w:ascii="Times New Roman" w:hAnsi="Times New Roman" w:cs="Times New Roman"/>
          <w:b/>
          <w:bCs/>
          <w:color w:val="000000" w:themeColor="text1"/>
          <w:sz w:val="24"/>
          <w:szCs w:val="24"/>
        </w:rPr>
        <w:lastRenderedPageBreak/>
        <w:t>Logistic Regression Analysis</w:t>
      </w:r>
      <w:bookmarkEnd w:id="13"/>
    </w:p>
    <w:p w14:paraId="7F831F47" w14:textId="77777777" w:rsidR="00F64C6B" w:rsidRPr="00F64C6B" w:rsidRDefault="00F64C6B" w:rsidP="00F64C6B">
      <w:pPr>
        <w:jc w:val="both"/>
      </w:pPr>
      <w:r w:rsidRPr="00F64C6B">
        <w:rPr>
          <w:b/>
          <w:bCs/>
        </w:rPr>
        <w:t>Logistic Regression Overview:</w:t>
      </w:r>
      <w:r w:rsidRPr="00F64C6B">
        <w:t xml:space="preserve"> Logistic regression was implemented to model the probability of employee turnover (left), using LASSO-selected predictors such as satisfaction level, satisfaction-to-performance score, and other key features. The model estimates the likelihood of an employee leaving and outputs probabilities that were converted to binary classes using a threshold of 0.5.</w:t>
      </w:r>
    </w:p>
    <w:p w14:paraId="777B8C0B" w14:textId="77777777" w:rsidR="00F64C6B" w:rsidRPr="00F64C6B" w:rsidRDefault="00F64C6B" w:rsidP="00F64C6B">
      <w:pPr>
        <w:jc w:val="both"/>
      </w:pPr>
      <w:r w:rsidRPr="00F64C6B">
        <w:rPr>
          <w:b/>
          <w:bCs/>
        </w:rPr>
        <w:t>Tabular Results: Logistic Regression Metrics</w:t>
      </w:r>
    </w:p>
    <w:tbl>
      <w:tblPr>
        <w:tblW w:w="6553"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463"/>
        <w:gridCol w:w="1090"/>
      </w:tblGrid>
      <w:tr w:rsidR="00F64C6B" w:rsidRPr="00F64C6B" w14:paraId="195FD979" w14:textId="77777777" w:rsidTr="00F64C6B">
        <w:trPr>
          <w:trHeight w:val="316"/>
          <w:tblHeader/>
          <w:tblCellSpacing w:w="15" w:type="dxa"/>
          <w:jc w:val="center"/>
        </w:trPr>
        <w:tc>
          <w:tcPr>
            <w:tcW w:w="0" w:type="auto"/>
            <w:vAlign w:val="center"/>
            <w:hideMark/>
          </w:tcPr>
          <w:p w14:paraId="59B874B6" w14:textId="77777777" w:rsidR="00F64C6B" w:rsidRPr="00F64C6B" w:rsidRDefault="00F64C6B" w:rsidP="00F64C6B">
            <w:pPr>
              <w:jc w:val="both"/>
              <w:rPr>
                <w:b/>
                <w:bCs/>
              </w:rPr>
            </w:pPr>
            <w:r w:rsidRPr="00F64C6B">
              <w:rPr>
                <w:b/>
                <w:bCs/>
              </w:rPr>
              <w:t>Metric</w:t>
            </w:r>
          </w:p>
        </w:tc>
        <w:tc>
          <w:tcPr>
            <w:tcW w:w="0" w:type="auto"/>
            <w:vAlign w:val="center"/>
            <w:hideMark/>
          </w:tcPr>
          <w:p w14:paraId="1462478E" w14:textId="77777777" w:rsidR="00F64C6B" w:rsidRPr="00F64C6B" w:rsidRDefault="00F64C6B" w:rsidP="00F64C6B">
            <w:pPr>
              <w:jc w:val="both"/>
              <w:rPr>
                <w:b/>
                <w:bCs/>
              </w:rPr>
            </w:pPr>
            <w:r w:rsidRPr="00F64C6B">
              <w:rPr>
                <w:b/>
                <w:bCs/>
              </w:rPr>
              <w:t>Value</w:t>
            </w:r>
          </w:p>
        </w:tc>
      </w:tr>
      <w:tr w:rsidR="00F64C6B" w:rsidRPr="00F64C6B" w14:paraId="7D2DBE6D" w14:textId="77777777" w:rsidTr="00F64C6B">
        <w:trPr>
          <w:trHeight w:val="316"/>
          <w:tblCellSpacing w:w="15" w:type="dxa"/>
          <w:jc w:val="center"/>
        </w:trPr>
        <w:tc>
          <w:tcPr>
            <w:tcW w:w="0" w:type="auto"/>
            <w:vAlign w:val="center"/>
            <w:hideMark/>
          </w:tcPr>
          <w:p w14:paraId="0D26A3FE" w14:textId="77777777" w:rsidR="00F64C6B" w:rsidRPr="00F64C6B" w:rsidRDefault="00F64C6B" w:rsidP="00F64C6B">
            <w:pPr>
              <w:jc w:val="both"/>
            </w:pPr>
            <w:r w:rsidRPr="00F64C6B">
              <w:rPr>
                <w:b/>
                <w:bCs/>
              </w:rPr>
              <w:t>Accuracy</w:t>
            </w:r>
          </w:p>
        </w:tc>
        <w:tc>
          <w:tcPr>
            <w:tcW w:w="0" w:type="auto"/>
            <w:vAlign w:val="center"/>
            <w:hideMark/>
          </w:tcPr>
          <w:p w14:paraId="1E6E011F" w14:textId="77777777" w:rsidR="00F64C6B" w:rsidRPr="00F64C6B" w:rsidRDefault="00F64C6B" w:rsidP="00F64C6B">
            <w:pPr>
              <w:jc w:val="both"/>
            </w:pPr>
            <w:r w:rsidRPr="00F64C6B">
              <w:t>0.8082</w:t>
            </w:r>
          </w:p>
        </w:tc>
      </w:tr>
      <w:tr w:rsidR="00F64C6B" w:rsidRPr="00F64C6B" w14:paraId="2368C7D1" w14:textId="77777777" w:rsidTr="00F64C6B">
        <w:trPr>
          <w:trHeight w:val="316"/>
          <w:tblCellSpacing w:w="15" w:type="dxa"/>
          <w:jc w:val="center"/>
        </w:trPr>
        <w:tc>
          <w:tcPr>
            <w:tcW w:w="0" w:type="auto"/>
            <w:vAlign w:val="center"/>
            <w:hideMark/>
          </w:tcPr>
          <w:p w14:paraId="5EEF5654" w14:textId="77777777" w:rsidR="00F64C6B" w:rsidRPr="00F64C6B" w:rsidRDefault="00F64C6B" w:rsidP="00F64C6B">
            <w:pPr>
              <w:jc w:val="both"/>
            </w:pPr>
            <w:r w:rsidRPr="00F64C6B">
              <w:rPr>
                <w:b/>
                <w:bCs/>
              </w:rPr>
              <w:t>Sensitivity (Recall)</w:t>
            </w:r>
          </w:p>
        </w:tc>
        <w:tc>
          <w:tcPr>
            <w:tcW w:w="0" w:type="auto"/>
            <w:vAlign w:val="center"/>
            <w:hideMark/>
          </w:tcPr>
          <w:p w14:paraId="1ECFC296" w14:textId="77777777" w:rsidR="00F64C6B" w:rsidRPr="00F64C6B" w:rsidRDefault="00F64C6B" w:rsidP="00F64C6B">
            <w:pPr>
              <w:jc w:val="both"/>
            </w:pPr>
            <w:r w:rsidRPr="00F64C6B">
              <w:t>0.9288</w:t>
            </w:r>
          </w:p>
        </w:tc>
      </w:tr>
      <w:tr w:rsidR="00F64C6B" w:rsidRPr="00F64C6B" w14:paraId="558B699E" w14:textId="77777777" w:rsidTr="00F64C6B">
        <w:trPr>
          <w:trHeight w:val="316"/>
          <w:tblCellSpacing w:w="15" w:type="dxa"/>
          <w:jc w:val="center"/>
        </w:trPr>
        <w:tc>
          <w:tcPr>
            <w:tcW w:w="0" w:type="auto"/>
            <w:vAlign w:val="center"/>
            <w:hideMark/>
          </w:tcPr>
          <w:p w14:paraId="05C64FCE" w14:textId="77777777" w:rsidR="00F64C6B" w:rsidRPr="00F64C6B" w:rsidRDefault="00F64C6B" w:rsidP="00F64C6B">
            <w:pPr>
              <w:jc w:val="both"/>
            </w:pPr>
            <w:r w:rsidRPr="00F64C6B">
              <w:rPr>
                <w:b/>
                <w:bCs/>
              </w:rPr>
              <w:t>Specificity</w:t>
            </w:r>
          </w:p>
        </w:tc>
        <w:tc>
          <w:tcPr>
            <w:tcW w:w="0" w:type="auto"/>
            <w:vAlign w:val="center"/>
            <w:hideMark/>
          </w:tcPr>
          <w:p w14:paraId="23F05220" w14:textId="77777777" w:rsidR="00F64C6B" w:rsidRPr="00F64C6B" w:rsidRDefault="00F64C6B" w:rsidP="00F64C6B">
            <w:pPr>
              <w:jc w:val="both"/>
            </w:pPr>
            <w:r w:rsidRPr="00F64C6B">
              <w:t>0.4220</w:t>
            </w:r>
          </w:p>
        </w:tc>
      </w:tr>
      <w:tr w:rsidR="00F64C6B" w:rsidRPr="00F64C6B" w14:paraId="62CFF11B" w14:textId="77777777" w:rsidTr="00F64C6B">
        <w:trPr>
          <w:trHeight w:val="316"/>
          <w:tblCellSpacing w:w="15" w:type="dxa"/>
          <w:jc w:val="center"/>
        </w:trPr>
        <w:tc>
          <w:tcPr>
            <w:tcW w:w="0" w:type="auto"/>
            <w:vAlign w:val="center"/>
            <w:hideMark/>
          </w:tcPr>
          <w:p w14:paraId="605FC3FD" w14:textId="77777777" w:rsidR="00F64C6B" w:rsidRPr="00F64C6B" w:rsidRDefault="00F64C6B" w:rsidP="00F64C6B">
            <w:pPr>
              <w:jc w:val="both"/>
            </w:pPr>
            <w:r w:rsidRPr="00F64C6B">
              <w:rPr>
                <w:b/>
                <w:bCs/>
              </w:rPr>
              <w:t>AUC (Area Under the ROC Curve)</w:t>
            </w:r>
          </w:p>
        </w:tc>
        <w:tc>
          <w:tcPr>
            <w:tcW w:w="0" w:type="auto"/>
            <w:vAlign w:val="center"/>
            <w:hideMark/>
          </w:tcPr>
          <w:p w14:paraId="54EEA8D6" w14:textId="77777777" w:rsidR="00F64C6B" w:rsidRPr="00F64C6B" w:rsidRDefault="00F64C6B" w:rsidP="00F64C6B">
            <w:pPr>
              <w:jc w:val="both"/>
            </w:pPr>
            <w:r w:rsidRPr="00F64C6B">
              <w:t>0.84</w:t>
            </w:r>
          </w:p>
        </w:tc>
      </w:tr>
    </w:tbl>
    <w:p w14:paraId="4C2E0701" w14:textId="2BA5D4EA" w:rsidR="001A704C" w:rsidRPr="00FD10C9" w:rsidRDefault="00FD10C9" w:rsidP="00FD10C9">
      <w:pPr>
        <w:jc w:val="center"/>
        <w:rPr>
          <w:i/>
          <w:sz w:val="22"/>
        </w:rPr>
      </w:pPr>
      <w:r w:rsidRPr="004510D7">
        <w:rPr>
          <w:i/>
          <w:sz w:val="22"/>
        </w:rPr>
        <w:t>(</w:t>
      </w:r>
      <w:r>
        <w:rPr>
          <w:i/>
          <w:sz w:val="22"/>
        </w:rPr>
        <w:t>Table</w:t>
      </w:r>
      <w:r w:rsidRPr="004510D7">
        <w:rPr>
          <w:i/>
          <w:sz w:val="22"/>
        </w:rPr>
        <w:t xml:space="preserve">. </w:t>
      </w:r>
      <w:r>
        <w:rPr>
          <w:i/>
          <w:sz w:val="22"/>
        </w:rPr>
        <w:t>11</w:t>
      </w:r>
      <w:r w:rsidRPr="004510D7">
        <w:rPr>
          <w:i/>
          <w:sz w:val="22"/>
        </w:rPr>
        <w:t xml:space="preserve"> –</w:t>
      </w:r>
      <w:r>
        <w:rPr>
          <w:i/>
          <w:sz w:val="22"/>
        </w:rPr>
        <w:t xml:space="preserve"> Logistic Regression Metrics)</w:t>
      </w:r>
    </w:p>
    <w:p w14:paraId="4C674277" w14:textId="77777777" w:rsidR="00F64C6B" w:rsidRPr="00F64C6B" w:rsidRDefault="00F64C6B" w:rsidP="00F64C6B">
      <w:pPr>
        <w:jc w:val="both"/>
      </w:pPr>
      <w:r w:rsidRPr="00F64C6B">
        <w:rPr>
          <w:b/>
          <w:bCs/>
        </w:rPr>
        <w:t>Key Metrics:</w:t>
      </w:r>
    </w:p>
    <w:p w14:paraId="306D9F7B" w14:textId="77777777" w:rsidR="00F64C6B" w:rsidRPr="00F64C6B" w:rsidRDefault="00F64C6B" w:rsidP="00F64C6B">
      <w:pPr>
        <w:numPr>
          <w:ilvl w:val="0"/>
          <w:numId w:val="84"/>
        </w:numPr>
        <w:jc w:val="both"/>
      </w:pPr>
      <w:r w:rsidRPr="00F64C6B">
        <w:rPr>
          <w:b/>
          <w:bCs/>
        </w:rPr>
        <w:t>Accuracy (0.8082):</w:t>
      </w:r>
      <w:r w:rsidRPr="00F64C6B">
        <w:t xml:space="preserve"> The overall proportion of correctly classified observations (both stayed and left) in the testing dataset.</w:t>
      </w:r>
    </w:p>
    <w:p w14:paraId="788C0826" w14:textId="77777777" w:rsidR="00F64C6B" w:rsidRPr="00F64C6B" w:rsidRDefault="00F64C6B" w:rsidP="00F64C6B">
      <w:pPr>
        <w:numPr>
          <w:ilvl w:val="0"/>
          <w:numId w:val="84"/>
        </w:numPr>
        <w:jc w:val="both"/>
      </w:pPr>
      <w:r w:rsidRPr="00F64C6B">
        <w:rPr>
          <w:b/>
          <w:bCs/>
        </w:rPr>
        <w:t>Sensitivity/Recall (0.9288):</w:t>
      </w:r>
      <w:r w:rsidRPr="00F64C6B">
        <w:t xml:space="preserve"> The model's ability to correctly identify employees who left. High sensitivity indicates strong performance in identifying true positives.</w:t>
      </w:r>
    </w:p>
    <w:p w14:paraId="2F218B2C" w14:textId="77777777" w:rsidR="00F64C6B" w:rsidRPr="00F64C6B" w:rsidRDefault="00F64C6B" w:rsidP="00F64C6B">
      <w:pPr>
        <w:numPr>
          <w:ilvl w:val="0"/>
          <w:numId w:val="84"/>
        </w:numPr>
        <w:jc w:val="both"/>
      </w:pPr>
      <w:r w:rsidRPr="00F64C6B">
        <w:rPr>
          <w:b/>
          <w:bCs/>
        </w:rPr>
        <w:t>Specificity (0.4220):</w:t>
      </w:r>
      <w:r w:rsidRPr="00F64C6B">
        <w:t xml:space="preserve"> The model's ability to correctly identify employees who stayed. The lower specificity suggests challenges in identifying true negatives.</w:t>
      </w:r>
    </w:p>
    <w:p w14:paraId="34E4EA15" w14:textId="77777777" w:rsidR="00F64C6B" w:rsidRDefault="00F64C6B" w:rsidP="00F64C6B">
      <w:pPr>
        <w:numPr>
          <w:ilvl w:val="0"/>
          <w:numId w:val="84"/>
        </w:numPr>
        <w:jc w:val="both"/>
      </w:pPr>
      <w:r w:rsidRPr="00F64C6B">
        <w:rPr>
          <w:b/>
          <w:bCs/>
        </w:rPr>
        <w:t>AUC (0.84):</w:t>
      </w:r>
      <w:r w:rsidRPr="00F64C6B">
        <w:t xml:space="preserve"> The area under the ROC curve indicates a good balance between sensitivity and specificity, demonstrating that the model performs well in distinguishing between employees who stayed and those who left.</w:t>
      </w:r>
    </w:p>
    <w:p w14:paraId="19A3A71E" w14:textId="77777777" w:rsidR="00F64C6B" w:rsidRPr="00F64C6B" w:rsidRDefault="00F64C6B" w:rsidP="00F64C6B">
      <w:pPr>
        <w:ind w:left="720"/>
        <w:jc w:val="both"/>
      </w:pPr>
    </w:p>
    <w:p w14:paraId="42170DDD" w14:textId="65829315" w:rsidR="00EB05D5" w:rsidRDefault="00F64C6B" w:rsidP="00EB05D5">
      <w:pPr>
        <w:jc w:val="both"/>
      </w:pPr>
      <w:r>
        <w:rPr>
          <w:noProof/>
        </w:rPr>
        <w:drawing>
          <wp:inline distT="0" distB="0" distL="0" distR="0" wp14:anchorId="5D517D05" wp14:editId="7FC57874">
            <wp:extent cx="5943600" cy="3683635"/>
            <wp:effectExtent l="0" t="0" r="0" b="0"/>
            <wp:docPr id="143746524" name="Picture 4" descr="A graph of a logistic regression roc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6524" name="Picture 4" descr="A graph of a logistic regression roc curv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683635"/>
                    </a:xfrm>
                    <a:prstGeom prst="rect">
                      <a:avLst/>
                    </a:prstGeom>
                  </pic:spPr>
                </pic:pic>
              </a:graphicData>
            </a:graphic>
          </wp:inline>
        </w:drawing>
      </w:r>
    </w:p>
    <w:p w14:paraId="3C9E72FA" w14:textId="1D65131A" w:rsidR="00A96122" w:rsidRPr="0053157B" w:rsidRDefault="00A96122" w:rsidP="00A96122">
      <w:pPr>
        <w:jc w:val="center"/>
        <w:rPr>
          <w:i/>
          <w:sz w:val="22"/>
        </w:rPr>
      </w:pPr>
      <w:r w:rsidRPr="004510D7">
        <w:rPr>
          <w:i/>
          <w:sz w:val="22"/>
        </w:rPr>
        <w:lastRenderedPageBreak/>
        <w:t xml:space="preserve">(Fig. </w:t>
      </w:r>
      <w:r w:rsidR="00165307">
        <w:rPr>
          <w:i/>
          <w:sz w:val="22"/>
        </w:rPr>
        <w:t>18</w:t>
      </w:r>
      <w:r w:rsidRPr="004510D7">
        <w:rPr>
          <w:i/>
          <w:sz w:val="22"/>
        </w:rPr>
        <w:t xml:space="preserve"> –</w:t>
      </w:r>
      <w:r>
        <w:rPr>
          <w:i/>
          <w:sz w:val="22"/>
        </w:rPr>
        <w:t xml:space="preserve"> ROC Curve)</w:t>
      </w:r>
    </w:p>
    <w:p w14:paraId="38735C08" w14:textId="77777777" w:rsidR="00A96122" w:rsidRDefault="00A96122" w:rsidP="00EB05D5">
      <w:pPr>
        <w:jc w:val="both"/>
      </w:pPr>
    </w:p>
    <w:p w14:paraId="5301BED0" w14:textId="77777777" w:rsidR="00F64C6B" w:rsidRPr="00F64C6B" w:rsidRDefault="00F64C6B" w:rsidP="00F64C6B">
      <w:pPr>
        <w:jc w:val="both"/>
      </w:pPr>
      <w:r w:rsidRPr="00F64C6B">
        <w:rPr>
          <w:b/>
          <w:bCs/>
        </w:rPr>
        <w:t>ROC Curve Interpretation:</w:t>
      </w:r>
      <w:r w:rsidRPr="00F64C6B">
        <w:t xml:space="preserve"> The ROC curve demonstrates the trade-off between sensitivity and specificity at various thresholds. The curve rises sharply, indicating strong classification performance, particularly for employees who left. The AUC value of 0.84 further validates the model's robustness in predicting turnover.</w:t>
      </w:r>
    </w:p>
    <w:p w14:paraId="63449D35" w14:textId="77777777" w:rsidR="00F64C6B" w:rsidRDefault="00F64C6B" w:rsidP="00EB05D5">
      <w:pPr>
        <w:jc w:val="both"/>
      </w:pPr>
    </w:p>
    <w:p w14:paraId="7147A9DC" w14:textId="5FC4C825" w:rsidR="00547F8C" w:rsidRPr="00632E52" w:rsidRDefault="00547F8C" w:rsidP="00632E52">
      <w:pPr>
        <w:pStyle w:val="Heading1"/>
        <w:rPr>
          <w:rFonts w:ascii="Times New Roman" w:hAnsi="Times New Roman" w:cs="Times New Roman"/>
          <w:b/>
          <w:bCs/>
          <w:color w:val="000000" w:themeColor="text1"/>
          <w:sz w:val="24"/>
          <w:szCs w:val="24"/>
        </w:rPr>
      </w:pPr>
      <w:bookmarkStart w:id="14" w:name="_Toc184824707"/>
      <w:r w:rsidRPr="00632E52">
        <w:rPr>
          <w:rFonts w:ascii="Times New Roman" w:hAnsi="Times New Roman" w:cs="Times New Roman"/>
          <w:b/>
          <w:bCs/>
          <w:color w:val="000000" w:themeColor="text1"/>
          <w:sz w:val="24"/>
          <w:szCs w:val="24"/>
        </w:rPr>
        <w:t>Decision Tree</w:t>
      </w:r>
      <w:bookmarkEnd w:id="14"/>
    </w:p>
    <w:p w14:paraId="654C4D76" w14:textId="77777777" w:rsidR="00547F8C" w:rsidRPr="00547F8C" w:rsidRDefault="00547F8C" w:rsidP="00547F8C">
      <w:pPr>
        <w:jc w:val="both"/>
      </w:pPr>
      <w:r w:rsidRPr="00547F8C">
        <w:rPr>
          <w:b/>
          <w:bCs/>
        </w:rPr>
        <w:t>Overview of Decision Tree Model:</w:t>
      </w:r>
      <w:r w:rsidRPr="00547F8C">
        <w:t xml:space="preserve"> A decision tree model was employed to classify employees into "left" (employees who left) and "stayed" (employees who remained) categories. This model uses a series of hierarchical decisions based on the most critical predictors to classify data. The visualization highlights the decision-making process, with branches representing different splits based on predictor thresholds.</w:t>
      </w:r>
    </w:p>
    <w:p w14:paraId="3B44A154" w14:textId="7DC8B5CB" w:rsidR="00547F8C" w:rsidRPr="00547F8C" w:rsidRDefault="00547F8C" w:rsidP="00547F8C">
      <w:pPr>
        <w:jc w:val="both"/>
      </w:pPr>
    </w:p>
    <w:p w14:paraId="52EDD7D9" w14:textId="77777777" w:rsidR="00547F8C" w:rsidRPr="00547F8C" w:rsidRDefault="00547F8C" w:rsidP="00547F8C">
      <w:pPr>
        <w:jc w:val="both"/>
      </w:pPr>
      <w:r w:rsidRPr="00547F8C">
        <w:rPr>
          <w:b/>
          <w:bCs/>
        </w:rPr>
        <w:t>Key Metrics of Decision Tree Performance:</w:t>
      </w:r>
    </w:p>
    <w:tbl>
      <w:tblPr>
        <w:tblW w:w="6792"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76"/>
        <w:gridCol w:w="1816"/>
      </w:tblGrid>
      <w:tr w:rsidR="00547F8C" w:rsidRPr="00547F8C" w14:paraId="09B50C30" w14:textId="77777777" w:rsidTr="00547F8C">
        <w:trPr>
          <w:trHeight w:val="354"/>
          <w:tblHeader/>
          <w:tblCellSpacing w:w="15" w:type="dxa"/>
          <w:jc w:val="center"/>
        </w:trPr>
        <w:tc>
          <w:tcPr>
            <w:tcW w:w="0" w:type="auto"/>
            <w:vAlign w:val="center"/>
            <w:hideMark/>
          </w:tcPr>
          <w:p w14:paraId="097E92DA" w14:textId="77777777" w:rsidR="00547F8C" w:rsidRPr="00547F8C" w:rsidRDefault="00547F8C" w:rsidP="00547F8C">
            <w:pPr>
              <w:jc w:val="both"/>
              <w:rPr>
                <w:b/>
                <w:bCs/>
              </w:rPr>
            </w:pPr>
            <w:r w:rsidRPr="00547F8C">
              <w:rPr>
                <w:b/>
                <w:bCs/>
              </w:rPr>
              <w:t>Metric</w:t>
            </w:r>
          </w:p>
        </w:tc>
        <w:tc>
          <w:tcPr>
            <w:tcW w:w="0" w:type="auto"/>
            <w:vAlign w:val="center"/>
            <w:hideMark/>
          </w:tcPr>
          <w:p w14:paraId="57D461B4" w14:textId="77777777" w:rsidR="00547F8C" w:rsidRPr="00547F8C" w:rsidRDefault="00547F8C" w:rsidP="00547F8C">
            <w:pPr>
              <w:jc w:val="both"/>
              <w:rPr>
                <w:b/>
                <w:bCs/>
              </w:rPr>
            </w:pPr>
            <w:r w:rsidRPr="00547F8C">
              <w:rPr>
                <w:b/>
                <w:bCs/>
              </w:rPr>
              <w:t>Value</w:t>
            </w:r>
          </w:p>
        </w:tc>
      </w:tr>
      <w:tr w:rsidR="00547F8C" w:rsidRPr="00547F8C" w14:paraId="6DECB9CD" w14:textId="77777777" w:rsidTr="00547F8C">
        <w:trPr>
          <w:trHeight w:val="354"/>
          <w:tblCellSpacing w:w="15" w:type="dxa"/>
          <w:jc w:val="center"/>
        </w:trPr>
        <w:tc>
          <w:tcPr>
            <w:tcW w:w="0" w:type="auto"/>
            <w:vAlign w:val="center"/>
            <w:hideMark/>
          </w:tcPr>
          <w:p w14:paraId="01A14018" w14:textId="77777777" w:rsidR="00547F8C" w:rsidRPr="00547F8C" w:rsidRDefault="00547F8C" w:rsidP="00547F8C">
            <w:pPr>
              <w:jc w:val="both"/>
            </w:pPr>
            <w:r w:rsidRPr="00547F8C">
              <w:rPr>
                <w:b/>
                <w:bCs/>
              </w:rPr>
              <w:t>Accuracy</w:t>
            </w:r>
          </w:p>
        </w:tc>
        <w:tc>
          <w:tcPr>
            <w:tcW w:w="0" w:type="auto"/>
            <w:vAlign w:val="center"/>
            <w:hideMark/>
          </w:tcPr>
          <w:p w14:paraId="2224841B" w14:textId="77777777" w:rsidR="00547F8C" w:rsidRPr="00547F8C" w:rsidRDefault="00547F8C" w:rsidP="00547F8C">
            <w:pPr>
              <w:jc w:val="both"/>
            </w:pPr>
            <w:r w:rsidRPr="00547F8C">
              <w:t>0.9633</w:t>
            </w:r>
          </w:p>
        </w:tc>
      </w:tr>
      <w:tr w:rsidR="00547F8C" w:rsidRPr="00547F8C" w14:paraId="572F13F2" w14:textId="77777777" w:rsidTr="00547F8C">
        <w:trPr>
          <w:trHeight w:val="354"/>
          <w:tblCellSpacing w:w="15" w:type="dxa"/>
          <w:jc w:val="center"/>
        </w:trPr>
        <w:tc>
          <w:tcPr>
            <w:tcW w:w="0" w:type="auto"/>
            <w:vAlign w:val="center"/>
            <w:hideMark/>
          </w:tcPr>
          <w:p w14:paraId="2DA0E971" w14:textId="77777777" w:rsidR="00547F8C" w:rsidRPr="00547F8C" w:rsidRDefault="00547F8C" w:rsidP="00547F8C">
            <w:pPr>
              <w:jc w:val="both"/>
            </w:pPr>
            <w:r w:rsidRPr="00547F8C">
              <w:rPr>
                <w:b/>
                <w:bCs/>
              </w:rPr>
              <w:t>Sensitivity (Recall)</w:t>
            </w:r>
          </w:p>
        </w:tc>
        <w:tc>
          <w:tcPr>
            <w:tcW w:w="0" w:type="auto"/>
            <w:vAlign w:val="center"/>
            <w:hideMark/>
          </w:tcPr>
          <w:p w14:paraId="11286ECB" w14:textId="77777777" w:rsidR="00547F8C" w:rsidRPr="00547F8C" w:rsidRDefault="00547F8C" w:rsidP="00547F8C">
            <w:pPr>
              <w:jc w:val="both"/>
            </w:pPr>
            <w:r w:rsidRPr="00547F8C">
              <w:t>0.9851</w:t>
            </w:r>
          </w:p>
        </w:tc>
      </w:tr>
      <w:tr w:rsidR="00547F8C" w:rsidRPr="00547F8C" w14:paraId="4496DA44" w14:textId="77777777" w:rsidTr="00547F8C">
        <w:trPr>
          <w:trHeight w:val="354"/>
          <w:tblCellSpacing w:w="15" w:type="dxa"/>
          <w:jc w:val="center"/>
        </w:trPr>
        <w:tc>
          <w:tcPr>
            <w:tcW w:w="0" w:type="auto"/>
            <w:vAlign w:val="center"/>
            <w:hideMark/>
          </w:tcPr>
          <w:p w14:paraId="441D1F94" w14:textId="77777777" w:rsidR="00547F8C" w:rsidRPr="00547F8C" w:rsidRDefault="00547F8C" w:rsidP="00547F8C">
            <w:pPr>
              <w:jc w:val="both"/>
            </w:pPr>
            <w:r w:rsidRPr="00547F8C">
              <w:rPr>
                <w:b/>
                <w:bCs/>
              </w:rPr>
              <w:t>Specificity</w:t>
            </w:r>
          </w:p>
        </w:tc>
        <w:tc>
          <w:tcPr>
            <w:tcW w:w="0" w:type="auto"/>
            <w:vAlign w:val="center"/>
            <w:hideMark/>
          </w:tcPr>
          <w:p w14:paraId="2C51437D" w14:textId="77777777" w:rsidR="00547F8C" w:rsidRPr="00547F8C" w:rsidRDefault="00547F8C" w:rsidP="00547F8C">
            <w:pPr>
              <w:jc w:val="both"/>
            </w:pPr>
            <w:r w:rsidRPr="00547F8C">
              <w:t>0.8936</w:t>
            </w:r>
          </w:p>
        </w:tc>
      </w:tr>
    </w:tbl>
    <w:p w14:paraId="0D5B2B75" w14:textId="25390132" w:rsidR="00D9730C" w:rsidRPr="00FD10C9" w:rsidRDefault="00D9730C" w:rsidP="00D9730C">
      <w:pPr>
        <w:jc w:val="center"/>
        <w:rPr>
          <w:i/>
          <w:sz w:val="22"/>
        </w:rPr>
      </w:pPr>
      <w:r w:rsidRPr="004510D7">
        <w:rPr>
          <w:i/>
          <w:sz w:val="22"/>
        </w:rPr>
        <w:t>(</w:t>
      </w:r>
      <w:r>
        <w:rPr>
          <w:i/>
          <w:sz w:val="22"/>
        </w:rPr>
        <w:t>Table</w:t>
      </w:r>
      <w:r w:rsidRPr="004510D7">
        <w:rPr>
          <w:i/>
          <w:sz w:val="22"/>
        </w:rPr>
        <w:t xml:space="preserve">. </w:t>
      </w:r>
      <w:r>
        <w:rPr>
          <w:i/>
          <w:sz w:val="22"/>
        </w:rPr>
        <w:t>12</w:t>
      </w:r>
      <w:r w:rsidRPr="004510D7">
        <w:rPr>
          <w:i/>
          <w:sz w:val="22"/>
        </w:rPr>
        <w:t xml:space="preserve"> –</w:t>
      </w:r>
      <w:r>
        <w:rPr>
          <w:i/>
          <w:sz w:val="22"/>
        </w:rPr>
        <w:t xml:space="preserve"> Decision Tree Metrics)</w:t>
      </w:r>
    </w:p>
    <w:p w14:paraId="6A4043F5" w14:textId="7B300F52" w:rsidR="00547F8C" w:rsidRPr="00547F8C" w:rsidRDefault="00547F8C" w:rsidP="00547F8C">
      <w:pPr>
        <w:jc w:val="both"/>
      </w:pPr>
    </w:p>
    <w:p w14:paraId="3E7C055D" w14:textId="2CB74164" w:rsidR="00547F8C" w:rsidRPr="00547F8C" w:rsidRDefault="00632E52" w:rsidP="00547F8C">
      <w:pPr>
        <w:jc w:val="both"/>
      </w:pPr>
      <w:r>
        <w:rPr>
          <w:b/>
          <w:bCs/>
        </w:rPr>
        <w:t xml:space="preserve">Key </w:t>
      </w:r>
      <w:r w:rsidR="00547F8C" w:rsidRPr="00547F8C">
        <w:rPr>
          <w:b/>
          <w:bCs/>
        </w:rPr>
        <w:t>Metric</w:t>
      </w:r>
      <w:r>
        <w:rPr>
          <w:b/>
          <w:bCs/>
        </w:rPr>
        <w:t>s</w:t>
      </w:r>
      <w:r w:rsidR="00547F8C" w:rsidRPr="00547F8C">
        <w:rPr>
          <w:b/>
          <w:bCs/>
        </w:rPr>
        <w:t>:</w:t>
      </w:r>
    </w:p>
    <w:p w14:paraId="36E6A830" w14:textId="77777777" w:rsidR="00547F8C" w:rsidRPr="00547F8C" w:rsidRDefault="00547F8C" w:rsidP="00547F8C">
      <w:pPr>
        <w:numPr>
          <w:ilvl w:val="0"/>
          <w:numId w:val="85"/>
        </w:numPr>
        <w:jc w:val="both"/>
      </w:pPr>
      <w:r w:rsidRPr="00547F8C">
        <w:rPr>
          <w:b/>
          <w:bCs/>
        </w:rPr>
        <w:t>Accuracy (96.33%):</w:t>
      </w:r>
      <w:r w:rsidRPr="00547F8C">
        <w:t xml:space="preserve"> Indicates that the decision tree correctly classified 96.33% of the employees in the testing dataset.</w:t>
      </w:r>
    </w:p>
    <w:p w14:paraId="49CF0663" w14:textId="77777777" w:rsidR="00547F8C" w:rsidRPr="00547F8C" w:rsidRDefault="00547F8C" w:rsidP="00547F8C">
      <w:pPr>
        <w:numPr>
          <w:ilvl w:val="0"/>
          <w:numId w:val="85"/>
        </w:numPr>
        <w:jc w:val="both"/>
      </w:pPr>
      <w:r w:rsidRPr="00547F8C">
        <w:rPr>
          <w:b/>
          <w:bCs/>
        </w:rPr>
        <w:t>Sensitivity/Recall (98.51%):</w:t>
      </w:r>
      <w:r w:rsidRPr="00547F8C">
        <w:t xml:space="preserve"> Demonstrates the model's excellent ability to identify employees who left.</w:t>
      </w:r>
    </w:p>
    <w:p w14:paraId="2634F2B6" w14:textId="77777777" w:rsidR="00547F8C" w:rsidRPr="00547F8C" w:rsidRDefault="00547F8C" w:rsidP="00547F8C">
      <w:pPr>
        <w:numPr>
          <w:ilvl w:val="0"/>
          <w:numId w:val="85"/>
        </w:numPr>
        <w:jc w:val="both"/>
      </w:pPr>
      <w:r w:rsidRPr="00547F8C">
        <w:rPr>
          <w:b/>
          <w:bCs/>
        </w:rPr>
        <w:t>Specificity (89.36%):</w:t>
      </w:r>
      <w:r w:rsidRPr="00547F8C">
        <w:t xml:space="preserve"> Indicates that the model effectively identified employees who stayed, albeit slightly lower than its ability to identify those who left.</w:t>
      </w:r>
    </w:p>
    <w:p w14:paraId="584FF56D" w14:textId="70255652" w:rsidR="00547F8C" w:rsidRDefault="00AE403F" w:rsidP="00547F8C">
      <w:pPr>
        <w:jc w:val="both"/>
      </w:pPr>
      <w:r>
        <w:rPr>
          <w:noProof/>
        </w:rPr>
        <w:lastRenderedPageBreak/>
        <w:drawing>
          <wp:inline distT="0" distB="0" distL="0" distR="0" wp14:anchorId="636D87C4" wp14:editId="6272BC54">
            <wp:extent cx="5943600" cy="3804285"/>
            <wp:effectExtent l="0" t="0" r="0" b="5715"/>
            <wp:docPr id="1040873597" name="Picture 5" descr="A diagram of a company's company's company's company's company's company's company's company's company's company's company's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73597" name="Picture 5" descr="A diagram of a company's company's company's company's company's company's company's company's company's company's company's company'&#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804285"/>
                    </a:xfrm>
                    <a:prstGeom prst="rect">
                      <a:avLst/>
                    </a:prstGeom>
                  </pic:spPr>
                </pic:pic>
              </a:graphicData>
            </a:graphic>
          </wp:inline>
        </w:drawing>
      </w:r>
    </w:p>
    <w:p w14:paraId="1EB8752A" w14:textId="630761AD" w:rsidR="00505297" w:rsidRPr="0053157B" w:rsidRDefault="00505297" w:rsidP="00505297">
      <w:pPr>
        <w:jc w:val="center"/>
        <w:rPr>
          <w:i/>
          <w:sz w:val="22"/>
        </w:rPr>
      </w:pPr>
      <w:r w:rsidRPr="004510D7">
        <w:rPr>
          <w:i/>
          <w:sz w:val="22"/>
        </w:rPr>
        <w:t xml:space="preserve">(Fig. </w:t>
      </w:r>
      <w:r>
        <w:rPr>
          <w:i/>
          <w:sz w:val="22"/>
        </w:rPr>
        <w:t>1</w:t>
      </w:r>
      <w:r w:rsidR="003624AF">
        <w:rPr>
          <w:i/>
          <w:sz w:val="22"/>
        </w:rPr>
        <w:t>9</w:t>
      </w:r>
      <w:r w:rsidRPr="004510D7">
        <w:rPr>
          <w:i/>
          <w:sz w:val="22"/>
        </w:rPr>
        <w:t xml:space="preserve"> –</w:t>
      </w:r>
      <w:r>
        <w:rPr>
          <w:i/>
          <w:sz w:val="22"/>
        </w:rPr>
        <w:t xml:space="preserve"> Decision Tree Plot)</w:t>
      </w:r>
    </w:p>
    <w:p w14:paraId="3C320625" w14:textId="77777777" w:rsidR="00AE403F" w:rsidRPr="00547F8C" w:rsidRDefault="00AE403F" w:rsidP="00547F8C">
      <w:pPr>
        <w:jc w:val="both"/>
      </w:pPr>
    </w:p>
    <w:p w14:paraId="0E87311D" w14:textId="77777777" w:rsidR="00547F8C" w:rsidRPr="00547F8C" w:rsidRDefault="00547F8C" w:rsidP="00547F8C">
      <w:pPr>
        <w:jc w:val="both"/>
      </w:pPr>
      <w:r w:rsidRPr="00547F8C">
        <w:rPr>
          <w:b/>
          <w:bCs/>
        </w:rPr>
        <w:t>Decision Tree Interpretation:</w:t>
      </w:r>
    </w:p>
    <w:p w14:paraId="7373E931" w14:textId="77777777" w:rsidR="00547F8C" w:rsidRPr="00547F8C" w:rsidRDefault="00547F8C" w:rsidP="00547F8C">
      <w:pPr>
        <w:numPr>
          <w:ilvl w:val="0"/>
          <w:numId w:val="86"/>
        </w:numPr>
        <w:jc w:val="both"/>
      </w:pPr>
      <w:r w:rsidRPr="00547F8C">
        <w:t xml:space="preserve">The root node splits based on the </w:t>
      </w:r>
      <w:proofErr w:type="spellStart"/>
      <w:r w:rsidRPr="00547F8C">
        <w:rPr>
          <w:b/>
          <w:bCs/>
        </w:rPr>
        <w:t>satisfaction_level</w:t>
      </w:r>
      <w:proofErr w:type="spellEnd"/>
      <w:r w:rsidRPr="00547F8C">
        <w:t>. Employees with a satisfaction level below a certain threshold (0.47) are more likely to leave.</w:t>
      </w:r>
    </w:p>
    <w:p w14:paraId="40C5FDD4" w14:textId="77777777" w:rsidR="00547F8C" w:rsidRPr="00547F8C" w:rsidRDefault="00547F8C" w:rsidP="00547F8C">
      <w:pPr>
        <w:numPr>
          <w:ilvl w:val="0"/>
          <w:numId w:val="86"/>
        </w:numPr>
        <w:jc w:val="both"/>
      </w:pPr>
      <w:r w:rsidRPr="00547F8C">
        <w:t xml:space="preserve">Subsequent splits occur on factors such as </w:t>
      </w:r>
      <w:proofErr w:type="spellStart"/>
      <w:r w:rsidRPr="00547F8C">
        <w:rPr>
          <w:b/>
          <w:bCs/>
        </w:rPr>
        <w:t>time_spend_company</w:t>
      </w:r>
      <w:proofErr w:type="spellEnd"/>
      <w:r w:rsidRPr="00547F8C">
        <w:t xml:space="preserve">, </w:t>
      </w:r>
      <w:proofErr w:type="spellStart"/>
      <w:r w:rsidRPr="00547F8C">
        <w:rPr>
          <w:b/>
          <w:bCs/>
        </w:rPr>
        <w:t>satisfaction_performance_score</w:t>
      </w:r>
      <w:proofErr w:type="spellEnd"/>
      <w:r w:rsidRPr="00547F8C">
        <w:t xml:space="preserve">, and </w:t>
      </w:r>
      <w:proofErr w:type="spellStart"/>
      <w:r w:rsidRPr="00547F8C">
        <w:rPr>
          <w:b/>
          <w:bCs/>
        </w:rPr>
        <w:t>number_project</w:t>
      </w:r>
      <w:proofErr w:type="spellEnd"/>
      <w:r w:rsidRPr="00547F8C">
        <w:t>, showcasing their importance in determining turnover.</w:t>
      </w:r>
    </w:p>
    <w:p w14:paraId="06A77F9E" w14:textId="77777777" w:rsidR="00547F8C" w:rsidRPr="00547F8C" w:rsidRDefault="00547F8C" w:rsidP="00547F8C">
      <w:pPr>
        <w:numPr>
          <w:ilvl w:val="0"/>
          <w:numId w:val="86"/>
        </w:numPr>
        <w:jc w:val="both"/>
      </w:pPr>
      <w:r w:rsidRPr="00547F8C">
        <w:t>The leaf nodes provide the final classification (stayed or left), with associated probabilities and proportions.</w:t>
      </w:r>
    </w:p>
    <w:p w14:paraId="62D77C74" w14:textId="6915A0BE" w:rsidR="00547F8C" w:rsidRPr="00547F8C" w:rsidRDefault="00547F8C" w:rsidP="00547F8C">
      <w:pPr>
        <w:jc w:val="both"/>
      </w:pPr>
    </w:p>
    <w:p w14:paraId="7FCE66D9" w14:textId="77777777" w:rsidR="00547F8C" w:rsidRPr="00547F8C" w:rsidRDefault="00547F8C" w:rsidP="00547F8C">
      <w:pPr>
        <w:jc w:val="both"/>
      </w:pPr>
      <w:r w:rsidRPr="00547F8C">
        <w:rPr>
          <w:b/>
          <w:bCs/>
        </w:rPr>
        <w:t>Insights Derived from the Decision Tree:</w:t>
      </w:r>
    </w:p>
    <w:p w14:paraId="2C4C8493" w14:textId="77777777" w:rsidR="00547F8C" w:rsidRPr="00547F8C" w:rsidRDefault="00547F8C" w:rsidP="00547F8C">
      <w:pPr>
        <w:numPr>
          <w:ilvl w:val="0"/>
          <w:numId w:val="87"/>
        </w:numPr>
        <w:jc w:val="both"/>
      </w:pPr>
      <w:r w:rsidRPr="00547F8C">
        <w:rPr>
          <w:b/>
          <w:bCs/>
        </w:rPr>
        <w:t>Satisfaction Level</w:t>
      </w:r>
      <w:r w:rsidRPr="00547F8C">
        <w:t xml:space="preserve"> emerged as the most significant factor influencing turnover, appearing as the first split in the tree.</w:t>
      </w:r>
    </w:p>
    <w:p w14:paraId="0E86CAE8" w14:textId="77777777" w:rsidR="00547F8C" w:rsidRPr="00547F8C" w:rsidRDefault="00547F8C" w:rsidP="00547F8C">
      <w:pPr>
        <w:numPr>
          <w:ilvl w:val="0"/>
          <w:numId w:val="87"/>
        </w:numPr>
        <w:jc w:val="both"/>
      </w:pPr>
      <w:r w:rsidRPr="00547F8C">
        <w:rPr>
          <w:b/>
          <w:bCs/>
        </w:rPr>
        <w:t>Tenure (</w:t>
      </w:r>
      <w:proofErr w:type="spellStart"/>
      <w:r w:rsidRPr="00547F8C">
        <w:rPr>
          <w:b/>
          <w:bCs/>
        </w:rPr>
        <w:t>time_spend_company</w:t>
      </w:r>
      <w:proofErr w:type="spellEnd"/>
      <w:r w:rsidRPr="00547F8C">
        <w:rPr>
          <w:b/>
          <w:bCs/>
        </w:rPr>
        <w:t>)</w:t>
      </w:r>
      <w:r w:rsidRPr="00547F8C">
        <w:t xml:space="preserve"> and </w:t>
      </w:r>
      <w:r w:rsidRPr="00547F8C">
        <w:rPr>
          <w:b/>
          <w:bCs/>
        </w:rPr>
        <w:t>project involvement (</w:t>
      </w:r>
      <w:proofErr w:type="spellStart"/>
      <w:r w:rsidRPr="00547F8C">
        <w:rPr>
          <w:b/>
          <w:bCs/>
        </w:rPr>
        <w:t>number_project</w:t>
      </w:r>
      <w:proofErr w:type="spellEnd"/>
      <w:r w:rsidRPr="00547F8C">
        <w:rPr>
          <w:b/>
          <w:bCs/>
        </w:rPr>
        <w:t>)</w:t>
      </w:r>
      <w:r w:rsidRPr="00547F8C">
        <w:t xml:space="preserve"> further refined the predictions, highlighting their importance in turnover decisions.</w:t>
      </w:r>
    </w:p>
    <w:p w14:paraId="6422CF0A" w14:textId="77777777" w:rsidR="00547F8C" w:rsidRPr="00547F8C" w:rsidRDefault="00547F8C" w:rsidP="00547F8C">
      <w:pPr>
        <w:numPr>
          <w:ilvl w:val="0"/>
          <w:numId w:val="87"/>
        </w:numPr>
        <w:jc w:val="both"/>
      </w:pPr>
      <w:r w:rsidRPr="00547F8C">
        <w:t>The decision tree’s interpretability makes it a useful tool for explaining turnover predictions to stakeholders and for identifying actionable areas for intervention.</w:t>
      </w:r>
    </w:p>
    <w:p w14:paraId="266DABA5" w14:textId="77777777" w:rsidR="00547F8C" w:rsidRPr="00547F8C" w:rsidRDefault="00547F8C" w:rsidP="00547F8C">
      <w:pPr>
        <w:jc w:val="both"/>
      </w:pPr>
      <w:r w:rsidRPr="00547F8C">
        <w:t>This model demonstrates robust performance, especially in identifying employees likely to leave, while maintaining high accuracy and specificity levels.</w:t>
      </w:r>
    </w:p>
    <w:p w14:paraId="0C304ACC" w14:textId="77777777" w:rsidR="00F64C6B" w:rsidRDefault="00F64C6B" w:rsidP="00EB05D5">
      <w:pPr>
        <w:jc w:val="both"/>
      </w:pPr>
    </w:p>
    <w:p w14:paraId="56CF6122" w14:textId="02533E6B" w:rsidR="00933BAF" w:rsidRPr="00933BAF" w:rsidRDefault="00933BAF" w:rsidP="00933BAF">
      <w:pPr>
        <w:pStyle w:val="Heading1"/>
        <w:rPr>
          <w:rFonts w:ascii="Times New Roman" w:hAnsi="Times New Roman" w:cs="Times New Roman"/>
          <w:b/>
          <w:bCs/>
          <w:color w:val="000000" w:themeColor="text1"/>
          <w:sz w:val="24"/>
          <w:szCs w:val="24"/>
        </w:rPr>
      </w:pPr>
      <w:bookmarkStart w:id="15" w:name="_Toc184824708"/>
      <w:r w:rsidRPr="00933BAF">
        <w:rPr>
          <w:rFonts w:ascii="Times New Roman" w:hAnsi="Times New Roman" w:cs="Times New Roman"/>
          <w:b/>
          <w:bCs/>
          <w:color w:val="000000" w:themeColor="text1"/>
          <w:sz w:val="24"/>
          <w:szCs w:val="24"/>
        </w:rPr>
        <w:t>Random Forest</w:t>
      </w:r>
      <w:bookmarkEnd w:id="15"/>
    </w:p>
    <w:p w14:paraId="6CCE2885" w14:textId="77777777" w:rsidR="00933BAF" w:rsidRPr="00933BAF" w:rsidRDefault="00933BAF" w:rsidP="00933BAF">
      <w:pPr>
        <w:jc w:val="both"/>
      </w:pPr>
      <w:r w:rsidRPr="00933BAF">
        <w:rPr>
          <w:b/>
          <w:bCs/>
        </w:rPr>
        <w:t>Overview of Random Forest Model:</w:t>
      </w:r>
      <w:r w:rsidRPr="00933BAF">
        <w:t xml:space="preserve"> The Random Forest model, a robust ensemble learning method, was utilized to classify employee turnover. It builds multiple decision trees during training </w:t>
      </w:r>
      <w:r w:rsidRPr="00933BAF">
        <w:lastRenderedPageBreak/>
        <w:t>and outputs the mode of their predictions (for classification tasks). This method enhances accuracy and reduces overfitting, providing both high performance and feature importance insights.</w:t>
      </w:r>
    </w:p>
    <w:p w14:paraId="3BF567FC" w14:textId="1838D772" w:rsidR="00933BAF" w:rsidRPr="00933BAF" w:rsidRDefault="00933BAF" w:rsidP="00933BAF">
      <w:pPr>
        <w:jc w:val="both"/>
      </w:pPr>
    </w:p>
    <w:p w14:paraId="50A2F727" w14:textId="77777777" w:rsidR="00933BAF" w:rsidRPr="00933BAF" w:rsidRDefault="00933BAF" w:rsidP="00933BAF">
      <w:pPr>
        <w:jc w:val="both"/>
      </w:pPr>
      <w:r w:rsidRPr="00933BAF">
        <w:rPr>
          <w:b/>
          <w:bCs/>
        </w:rPr>
        <w:t>Key Metrics of Random Forest Performance:</w:t>
      </w:r>
    </w:p>
    <w:tbl>
      <w:tblPr>
        <w:tblW w:w="6808"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88"/>
        <w:gridCol w:w="1820"/>
      </w:tblGrid>
      <w:tr w:rsidR="00933BAF" w:rsidRPr="00933BAF" w14:paraId="5EF2AEE5" w14:textId="77777777" w:rsidTr="00933BAF">
        <w:trPr>
          <w:trHeight w:val="345"/>
          <w:tblHeader/>
          <w:tblCellSpacing w:w="15" w:type="dxa"/>
          <w:jc w:val="center"/>
        </w:trPr>
        <w:tc>
          <w:tcPr>
            <w:tcW w:w="0" w:type="auto"/>
            <w:vAlign w:val="center"/>
            <w:hideMark/>
          </w:tcPr>
          <w:p w14:paraId="16F06D62" w14:textId="77777777" w:rsidR="00933BAF" w:rsidRPr="00933BAF" w:rsidRDefault="00933BAF" w:rsidP="00933BAF">
            <w:pPr>
              <w:jc w:val="both"/>
              <w:rPr>
                <w:b/>
                <w:bCs/>
              </w:rPr>
            </w:pPr>
            <w:r w:rsidRPr="00933BAF">
              <w:rPr>
                <w:b/>
                <w:bCs/>
              </w:rPr>
              <w:t>Metric</w:t>
            </w:r>
          </w:p>
        </w:tc>
        <w:tc>
          <w:tcPr>
            <w:tcW w:w="0" w:type="auto"/>
            <w:vAlign w:val="center"/>
            <w:hideMark/>
          </w:tcPr>
          <w:p w14:paraId="20A116C1" w14:textId="77777777" w:rsidR="00933BAF" w:rsidRPr="00933BAF" w:rsidRDefault="00933BAF" w:rsidP="00933BAF">
            <w:pPr>
              <w:jc w:val="both"/>
              <w:rPr>
                <w:b/>
                <w:bCs/>
              </w:rPr>
            </w:pPr>
            <w:r w:rsidRPr="00933BAF">
              <w:rPr>
                <w:b/>
                <w:bCs/>
              </w:rPr>
              <w:t>Value</w:t>
            </w:r>
          </w:p>
        </w:tc>
      </w:tr>
      <w:tr w:rsidR="00933BAF" w:rsidRPr="00933BAF" w14:paraId="2D59A664" w14:textId="77777777" w:rsidTr="00933BAF">
        <w:trPr>
          <w:trHeight w:val="345"/>
          <w:tblCellSpacing w:w="15" w:type="dxa"/>
          <w:jc w:val="center"/>
        </w:trPr>
        <w:tc>
          <w:tcPr>
            <w:tcW w:w="0" w:type="auto"/>
            <w:vAlign w:val="center"/>
            <w:hideMark/>
          </w:tcPr>
          <w:p w14:paraId="1F2C7DA8" w14:textId="77777777" w:rsidR="00933BAF" w:rsidRPr="00933BAF" w:rsidRDefault="00933BAF" w:rsidP="00933BAF">
            <w:pPr>
              <w:jc w:val="both"/>
            </w:pPr>
            <w:r w:rsidRPr="00933BAF">
              <w:rPr>
                <w:b/>
                <w:bCs/>
              </w:rPr>
              <w:t>Accuracy</w:t>
            </w:r>
          </w:p>
        </w:tc>
        <w:tc>
          <w:tcPr>
            <w:tcW w:w="0" w:type="auto"/>
            <w:vAlign w:val="center"/>
            <w:hideMark/>
          </w:tcPr>
          <w:p w14:paraId="08DD502E" w14:textId="77777777" w:rsidR="00933BAF" w:rsidRPr="00933BAF" w:rsidRDefault="00933BAF" w:rsidP="00933BAF">
            <w:pPr>
              <w:jc w:val="both"/>
            </w:pPr>
            <w:r w:rsidRPr="00933BAF">
              <w:t>0.9771</w:t>
            </w:r>
          </w:p>
        </w:tc>
      </w:tr>
      <w:tr w:rsidR="00933BAF" w:rsidRPr="00933BAF" w14:paraId="54BB7FAC" w14:textId="77777777" w:rsidTr="00933BAF">
        <w:trPr>
          <w:trHeight w:val="345"/>
          <w:tblCellSpacing w:w="15" w:type="dxa"/>
          <w:jc w:val="center"/>
        </w:trPr>
        <w:tc>
          <w:tcPr>
            <w:tcW w:w="0" w:type="auto"/>
            <w:vAlign w:val="center"/>
            <w:hideMark/>
          </w:tcPr>
          <w:p w14:paraId="63510E36" w14:textId="77777777" w:rsidR="00933BAF" w:rsidRPr="00933BAF" w:rsidRDefault="00933BAF" w:rsidP="00933BAF">
            <w:pPr>
              <w:jc w:val="both"/>
            </w:pPr>
            <w:r w:rsidRPr="00933BAF">
              <w:rPr>
                <w:b/>
                <w:bCs/>
              </w:rPr>
              <w:t>Sensitivity (Recall)</w:t>
            </w:r>
          </w:p>
        </w:tc>
        <w:tc>
          <w:tcPr>
            <w:tcW w:w="0" w:type="auto"/>
            <w:vAlign w:val="center"/>
            <w:hideMark/>
          </w:tcPr>
          <w:p w14:paraId="379B1D30" w14:textId="77777777" w:rsidR="00933BAF" w:rsidRPr="00933BAF" w:rsidRDefault="00933BAF" w:rsidP="00933BAF">
            <w:pPr>
              <w:jc w:val="both"/>
            </w:pPr>
            <w:r w:rsidRPr="00933BAF">
              <w:t>0.9945</w:t>
            </w:r>
          </w:p>
        </w:tc>
      </w:tr>
      <w:tr w:rsidR="00933BAF" w:rsidRPr="00933BAF" w14:paraId="0939713B" w14:textId="77777777" w:rsidTr="00933BAF">
        <w:trPr>
          <w:trHeight w:val="345"/>
          <w:tblCellSpacing w:w="15" w:type="dxa"/>
          <w:jc w:val="center"/>
        </w:trPr>
        <w:tc>
          <w:tcPr>
            <w:tcW w:w="0" w:type="auto"/>
            <w:vAlign w:val="center"/>
            <w:hideMark/>
          </w:tcPr>
          <w:p w14:paraId="381DBD08" w14:textId="77777777" w:rsidR="00933BAF" w:rsidRPr="00933BAF" w:rsidRDefault="00933BAF" w:rsidP="00933BAF">
            <w:pPr>
              <w:jc w:val="both"/>
            </w:pPr>
            <w:r w:rsidRPr="00933BAF">
              <w:rPr>
                <w:b/>
                <w:bCs/>
              </w:rPr>
              <w:t>Specificity</w:t>
            </w:r>
          </w:p>
        </w:tc>
        <w:tc>
          <w:tcPr>
            <w:tcW w:w="0" w:type="auto"/>
            <w:vAlign w:val="center"/>
            <w:hideMark/>
          </w:tcPr>
          <w:p w14:paraId="67E9A3AF" w14:textId="77777777" w:rsidR="00933BAF" w:rsidRPr="00933BAF" w:rsidRDefault="00933BAF" w:rsidP="00933BAF">
            <w:pPr>
              <w:jc w:val="both"/>
            </w:pPr>
            <w:r w:rsidRPr="00933BAF">
              <w:t>0.9216</w:t>
            </w:r>
          </w:p>
        </w:tc>
      </w:tr>
    </w:tbl>
    <w:p w14:paraId="660DE500" w14:textId="1FA730ED" w:rsidR="00FA297A" w:rsidRPr="00FD10C9" w:rsidRDefault="00FA297A" w:rsidP="00FA297A">
      <w:pPr>
        <w:jc w:val="center"/>
        <w:rPr>
          <w:i/>
          <w:sz w:val="22"/>
        </w:rPr>
      </w:pPr>
      <w:r w:rsidRPr="004510D7">
        <w:rPr>
          <w:i/>
          <w:sz w:val="22"/>
        </w:rPr>
        <w:t>(</w:t>
      </w:r>
      <w:r>
        <w:rPr>
          <w:i/>
          <w:sz w:val="22"/>
        </w:rPr>
        <w:t>Table</w:t>
      </w:r>
      <w:r w:rsidRPr="004510D7">
        <w:rPr>
          <w:i/>
          <w:sz w:val="22"/>
        </w:rPr>
        <w:t xml:space="preserve">. </w:t>
      </w:r>
      <w:r>
        <w:rPr>
          <w:i/>
          <w:sz w:val="22"/>
        </w:rPr>
        <w:t>13</w:t>
      </w:r>
      <w:r w:rsidRPr="004510D7">
        <w:rPr>
          <w:i/>
          <w:sz w:val="22"/>
        </w:rPr>
        <w:t xml:space="preserve"> –</w:t>
      </w:r>
      <w:r>
        <w:rPr>
          <w:i/>
          <w:sz w:val="22"/>
        </w:rPr>
        <w:t xml:space="preserve"> Random Forest Metrics)</w:t>
      </w:r>
    </w:p>
    <w:p w14:paraId="7BB9932F" w14:textId="33EADECF" w:rsidR="00933BAF" w:rsidRPr="00933BAF" w:rsidRDefault="00933BAF" w:rsidP="00933BAF">
      <w:pPr>
        <w:jc w:val="both"/>
      </w:pPr>
    </w:p>
    <w:p w14:paraId="19507F77" w14:textId="77777777" w:rsidR="00933BAF" w:rsidRPr="00933BAF" w:rsidRDefault="00933BAF" w:rsidP="00933BAF">
      <w:pPr>
        <w:jc w:val="both"/>
      </w:pPr>
      <w:r w:rsidRPr="00933BAF">
        <w:rPr>
          <w:b/>
          <w:bCs/>
        </w:rPr>
        <w:t>Metric Explanation:</w:t>
      </w:r>
    </w:p>
    <w:p w14:paraId="4036C8C7" w14:textId="77777777" w:rsidR="00933BAF" w:rsidRPr="00933BAF" w:rsidRDefault="00933BAF" w:rsidP="00933BAF">
      <w:pPr>
        <w:numPr>
          <w:ilvl w:val="0"/>
          <w:numId w:val="88"/>
        </w:numPr>
        <w:jc w:val="both"/>
      </w:pPr>
      <w:r w:rsidRPr="00933BAF">
        <w:rPr>
          <w:b/>
          <w:bCs/>
        </w:rPr>
        <w:t>Accuracy (97.71%):</w:t>
      </w:r>
      <w:r w:rsidRPr="00933BAF">
        <w:t xml:space="preserve"> Reflects the overall correctness of the model in predicting employee turnover.</w:t>
      </w:r>
    </w:p>
    <w:p w14:paraId="10C15E40" w14:textId="77777777" w:rsidR="00933BAF" w:rsidRPr="00933BAF" w:rsidRDefault="00933BAF" w:rsidP="00933BAF">
      <w:pPr>
        <w:numPr>
          <w:ilvl w:val="0"/>
          <w:numId w:val="88"/>
        </w:numPr>
        <w:jc w:val="both"/>
      </w:pPr>
      <w:r w:rsidRPr="00933BAF">
        <w:rPr>
          <w:b/>
          <w:bCs/>
        </w:rPr>
        <w:t>Sensitivity/Recall (99.45%):</w:t>
      </w:r>
      <w:r w:rsidRPr="00933BAF">
        <w:t xml:space="preserve"> Demonstrates the model’s strong ability to correctly identify employees who left.</w:t>
      </w:r>
    </w:p>
    <w:p w14:paraId="65497C90" w14:textId="77777777" w:rsidR="00933BAF" w:rsidRPr="00933BAF" w:rsidRDefault="00933BAF" w:rsidP="00933BAF">
      <w:pPr>
        <w:numPr>
          <w:ilvl w:val="0"/>
          <w:numId w:val="88"/>
        </w:numPr>
        <w:jc w:val="both"/>
      </w:pPr>
      <w:r w:rsidRPr="00933BAF">
        <w:rPr>
          <w:b/>
          <w:bCs/>
        </w:rPr>
        <w:t>Specificity (92.16%):</w:t>
      </w:r>
      <w:r w:rsidRPr="00933BAF">
        <w:t xml:space="preserve"> Indicates the model's ability to accurately classify employees who stayed.</w:t>
      </w:r>
    </w:p>
    <w:p w14:paraId="4F3C8CCF" w14:textId="54726D36" w:rsidR="00933BAF" w:rsidRDefault="00933BAF" w:rsidP="00933BAF">
      <w:pPr>
        <w:jc w:val="both"/>
      </w:pPr>
    </w:p>
    <w:p w14:paraId="7ACC0450" w14:textId="08C2D69B" w:rsidR="00933BAF" w:rsidRDefault="00963582" w:rsidP="00963582">
      <w:pPr>
        <w:jc w:val="center"/>
      </w:pPr>
      <w:r>
        <w:rPr>
          <w:noProof/>
        </w:rPr>
        <w:drawing>
          <wp:inline distT="0" distB="0" distL="0" distR="0" wp14:anchorId="35AFBBBF" wp14:editId="63C6F35A">
            <wp:extent cx="5943600" cy="3583305"/>
            <wp:effectExtent l="0" t="0" r="0" b="0"/>
            <wp:docPr id="280363893" name="Picture 6"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63893" name="Picture 6" descr="A graph with text and numbers&#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583305"/>
                    </a:xfrm>
                    <a:prstGeom prst="rect">
                      <a:avLst/>
                    </a:prstGeom>
                  </pic:spPr>
                </pic:pic>
              </a:graphicData>
            </a:graphic>
          </wp:inline>
        </w:drawing>
      </w:r>
    </w:p>
    <w:p w14:paraId="6F819199" w14:textId="505C24EF" w:rsidR="00F7708C" w:rsidRPr="0053157B" w:rsidRDefault="00F7708C" w:rsidP="00F7708C">
      <w:pPr>
        <w:jc w:val="center"/>
        <w:rPr>
          <w:i/>
          <w:sz w:val="22"/>
        </w:rPr>
      </w:pPr>
      <w:r w:rsidRPr="004510D7">
        <w:rPr>
          <w:i/>
          <w:sz w:val="22"/>
        </w:rPr>
        <w:t xml:space="preserve">(Fig. </w:t>
      </w:r>
      <w:r w:rsidR="00180B26">
        <w:rPr>
          <w:i/>
          <w:sz w:val="22"/>
        </w:rPr>
        <w:t>20</w:t>
      </w:r>
      <w:r w:rsidRPr="004510D7">
        <w:rPr>
          <w:i/>
          <w:sz w:val="22"/>
        </w:rPr>
        <w:t xml:space="preserve"> –</w:t>
      </w:r>
      <w:r>
        <w:rPr>
          <w:i/>
          <w:sz w:val="22"/>
        </w:rPr>
        <w:t xml:space="preserve"> Random Forest Feature Importance Plot)</w:t>
      </w:r>
    </w:p>
    <w:p w14:paraId="3FA398D9" w14:textId="77777777" w:rsidR="00963582" w:rsidRPr="00933BAF" w:rsidRDefault="00963582" w:rsidP="00963582">
      <w:pPr>
        <w:jc w:val="center"/>
      </w:pPr>
    </w:p>
    <w:p w14:paraId="60F2BBA3" w14:textId="77777777" w:rsidR="00933BAF" w:rsidRPr="00933BAF" w:rsidRDefault="00933BAF" w:rsidP="00933BAF">
      <w:pPr>
        <w:jc w:val="both"/>
      </w:pPr>
      <w:r w:rsidRPr="00933BAF">
        <w:rPr>
          <w:b/>
          <w:bCs/>
        </w:rPr>
        <w:t>Feature Importance Analysis:</w:t>
      </w:r>
      <w:r w:rsidRPr="00933BAF">
        <w:t xml:space="preserve"> The feature importance plot ranks the predictors based on their influence on the model’s decision-making process. Key features and their relevance:</w:t>
      </w:r>
    </w:p>
    <w:p w14:paraId="5B153F45" w14:textId="77777777" w:rsidR="00933BAF" w:rsidRPr="00933BAF" w:rsidRDefault="00933BAF" w:rsidP="00933BAF">
      <w:pPr>
        <w:numPr>
          <w:ilvl w:val="0"/>
          <w:numId w:val="89"/>
        </w:numPr>
        <w:jc w:val="both"/>
      </w:pPr>
      <w:r w:rsidRPr="00933BAF">
        <w:rPr>
          <w:b/>
          <w:bCs/>
        </w:rPr>
        <w:t>Satisfaction Level:</w:t>
      </w:r>
      <w:r w:rsidRPr="00933BAF">
        <w:t xml:space="preserve"> Most influential variable, reaffirming its critical role in turnover decisions.</w:t>
      </w:r>
    </w:p>
    <w:p w14:paraId="592918D9" w14:textId="77777777" w:rsidR="00933BAF" w:rsidRPr="00933BAF" w:rsidRDefault="00933BAF" w:rsidP="00933BAF">
      <w:pPr>
        <w:numPr>
          <w:ilvl w:val="0"/>
          <w:numId w:val="89"/>
        </w:numPr>
        <w:jc w:val="both"/>
      </w:pPr>
      <w:r w:rsidRPr="00933BAF">
        <w:rPr>
          <w:b/>
          <w:bCs/>
        </w:rPr>
        <w:lastRenderedPageBreak/>
        <w:t>Satisfaction Performance Score:</w:t>
      </w:r>
      <w:r w:rsidRPr="00933BAF">
        <w:t xml:space="preserve"> Indicates the interaction between satisfaction and performance evaluations.</w:t>
      </w:r>
    </w:p>
    <w:p w14:paraId="18AB346C" w14:textId="77777777" w:rsidR="00933BAF" w:rsidRPr="00933BAF" w:rsidRDefault="00933BAF" w:rsidP="00933BAF">
      <w:pPr>
        <w:numPr>
          <w:ilvl w:val="0"/>
          <w:numId w:val="89"/>
        </w:numPr>
        <w:jc w:val="both"/>
      </w:pPr>
      <w:r w:rsidRPr="00933BAF">
        <w:rPr>
          <w:b/>
          <w:bCs/>
        </w:rPr>
        <w:t>Number of Projects and Time Spent at the Company:</w:t>
      </w:r>
      <w:r w:rsidRPr="00933BAF">
        <w:t xml:space="preserve"> Highlight the importance of workload and tenure.</w:t>
      </w:r>
    </w:p>
    <w:p w14:paraId="7B06C2D0" w14:textId="77777777" w:rsidR="00933BAF" w:rsidRPr="00933BAF" w:rsidRDefault="00933BAF" w:rsidP="00933BAF">
      <w:pPr>
        <w:numPr>
          <w:ilvl w:val="0"/>
          <w:numId w:val="89"/>
        </w:numPr>
        <w:jc w:val="both"/>
      </w:pPr>
      <w:r w:rsidRPr="00933BAF">
        <w:rPr>
          <w:b/>
          <w:bCs/>
        </w:rPr>
        <w:t>Hours Category:</w:t>
      </w:r>
      <w:r w:rsidRPr="00933BAF">
        <w:t xml:space="preserve"> Reflects workload intensity, grouped into low, moderate, and high.</w:t>
      </w:r>
    </w:p>
    <w:p w14:paraId="4D6C8C83" w14:textId="77777777" w:rsidR="00933BAF" w:rsidRPr="00933BAF" w:rsidRDefault="00933BAF" w:rsidP="00933BAF">
      <w:pPr>
        <w:numPr>
          <w:ilvl w:val="0"/>
          <w:numId w:val="89"/>
        </w:numPr>
        <w:jc w:val="both"/>
      </w:pPr>
      <w:r w:rsidRPr="00933BAF">
        <w:rPr>
          <w:b/>
          <w:bCs/>
        </w:rPr>
        <w:t>Salary and Promotion Last 5 Years:</w:t>
      </w:r>
      <w:r w:rsidRPr="00933BAF">
        <w:t xml:space="preserve"> Moderate influence, indicating compensation and career advancement impact turnover.</w:t>
      </w:r>
    </w:p>
    <w:p w14:paraId="58576D75" w14:textId="77777777" w:rsidR="00933BAF" w:rsidRPr="00933BAF" w:rsidRDefault="00933BAF" w:rsidP="00933BAF">
      <w:pPr>
        <w:numPr>
          <w:ilvl w:val="0"/>
          <w:numId w:val="89"/>
        </w:numPr>
        <w:jc w:val="both"/>
      </w:pPr>
      <w:r w:rsidRPr="00933BAF">
        <w:rPr>
          <w:b/>
          <w:bCs/>
        </w:rPr>
        <w:t>Work Accident:</w:t>
      </w:r>
      <w:r w:rsidRPr="00933BAF">
        <w:t xml:space="preserve"> Low importance, showing minimal correlation with turnover in this dataset.</w:t>
      </w:r>
    </w:p>
    <w:p w14:paraId="2D0F029D" w14:textId="44D48B6E" w:rsidR="00933BAF" w:rsidRPr="00933BAF" w:rsidRDefault="00933BAF" w:rsidP="00933BAF">
      <w:pPr>
        <w:jc w:val="both"/>
      </w:pPr>
    </w:p>
    <w:p w14:paraId="33E40419" w14:textId="77777777" w:rsidR="00933BAF" w:rsidRPr="00933BAF" w:rsidRDefault="00933BAF" w:rsidP="00933BAF">
      <w:pPr>
        <w:jc w:val="both"/>
      </w:pPr>
      <w:r w:rsidRPr="00933BAF">
        <w:rPr>
          <w:b/>
          <w:bCs/>
        </w:rPr>
        <w:t>Insights Derived:</w:t>
      </w:r>
    </w:p>
    <w:p w14:paraId="4D7DFC5D" w14:textId="77777777" w:rsidR="00933BAF" w:rsidRPr="00933BAF" w:rsidRDefault="00933BAF" w:rsidP="00933BAF">
      <w:pPr>
        <w:numPr>
          <w:ilvl w:val="0"/>
          <w:numId w:val="90"/>
        </w:numPr>
        <w:jc w:val="both"/>
      </w:pPr>
      <w:r w:rsidRPr="00933BAF">
        <w:rPr>
          <w:b/>
          <w:bCs/>
        </w:rPr>
        <w:t>Satisfaction Level</w:t>
      </w:r>
      <w:r w:rsidRPr="00933BAF">
        <w:t xml:space="preserve"> remains the most critical determinant of turnover, </w:t>
      </w:r>
      <w:proofErr w:type="gramStart"/>
      <w:r w:rsidRPr="00933BAF">
        <w:t>similar to</w:t>
      </w:r>
      <w:proofErr w:type="gramEnd"/>
      <w:r w:rsidRPr="00933BAF">
        <w:t xml:space="preserve"> trends seen in other models.</w:t>
      </w:r>
    </w:p>
    <w:p w14:paraId="754747FC" w14:textId="77777777" w:rsidR="00933BAF" w:rsidRPr="00933BAF" w:rsidRDefault="00933BAF" w:rsidP="00933BAF">
      <w:pPr>
        <w:numPr>
          <w:ilvl w:val="0"/>
          <w:numId w:val="90"/>
        </w:numPr>
        <w:jc w:val="both"/>
      </w:pPr>
      <w:r w:rsidRPr="00933BAF">
        <w:t>Work-related factors such as tenure, workload (number of projects), and workload intensity significantly contribute to turnover.</w:t>
      </w:r>
    </w:p>
    <w:p w14:paraId="4AA18455" w14:textId="77777777" w:rsidR="00933BAF" w:rsidRPr="00933BAF" w:rsidRDefault="00933BAF" w:rsidP="00933BAF">
      <w:pPr>
        <w:numPr>
          <w:ilvl w:val="0"/>
          <w:numId w:val="90"/>
        </w:numPr>
        <w:jc w:val="both"/>
      </w:pPr>
      <w:r w:rsidRPr="00933BAF">
        <w:t>Compensation (salary) and career progression (promotion history) moderately influence the likelihood of turnover.</w:t>
      </w:r>
    </w:p>
    <w:p w14:paraId="315E9F66" w14:textId="77777777" w:rsidR="00933BAF" w:rsidRPr="00933BAF" w:rsidRDefault="00933BAF" w:rsidP="00933BAF">
      <w:pPr>
        <w:jc w:val="both"/>
      </w:pPr>
      <w:r w:rsidRPr="00933BAF">
        <w:t>The Random Forest model's high accuracy and recall make it highly effective for predicting turnover. Its feature importance insights are invaluable for targeting retention strategies effectively.</w:t>
      </w:r>
    </w:p>
    <w:p w14:paraId="2AECB44A" w14:textId="77777777" w:rsidR="00C46B3D" w:rsidRDefault="00C46B3D" w:rsidP="00EB05D5">
      <w:pPr>
        <w:jc w:val="both"/>
      </w:pPr>
    </w:p>
    <w:p w14:paraId="323AF159" w14:textId="6A3D52AD" w:rsidR="00174E3C" w:rsidRPr="00280017" w:rsidRDefault="00174E3C" w:rsidP="00280017">
      <w:pPr>
        <w:pStyle w:val="Heading1"/>
        <w:rPr>
          <w:rFonts w:ascii="Times New Roman" w:hAnsi="Times New Roman" w:cs="Times New Roman"/>
          <w:b/>
          <w:bCs/>
          <w:color w:val="000000" w:themeColor="text1"/>
          <w:sz w:val="24"/>
          <w:szCs w:val="24"/>
        </w:rPr>
      </w:pPr>
      <w:bookmarkStart w:id="16" w:name="_Toc184824709"/>
      <w:r w:rsidRPr="00280017">
        <w:rPr>
          <w:rFonts w:ascii="Times New Roman" w:hAnsi="Times New Roman" w:cs="Times New Roman"/>
          <w:b/>
          <w:bCs/>
          <w:color w:val="000000" w:themeColor="text1"/>
          <w:sz w:val="24"/>
          <w:szCs w:val="24"/>
        </w:rPr>
        <w:t xml:space="preserve">Clustering </w:t>
      </w:r>
      <w:r w:rsidR="00185B38" w:rsidRPr="00280017">
        <w:rPr>
          <w:rFonts w:ascii="Times New Roman" w:hAnsi="Times New Roman" w:cs="Times New Roman"/>
          <w:b/>
          <w:bCs/>
          <w:color w:val="000000" w:themeColor="text1"/>
          <w:sz w:val="24"/>
          <w:szCs w:val="24"/>
        </w:rPr>
        <w:t>– K-means</w:t>
      </w:r>
      <w:bookmarkEnd w:id="16"/>
    </w:p>
    <w:p w14:paraId="1A63CD3A" w14:textId="77777777" w:rsidR="00174E3C" w:rsidRPr="00174E3C" w:rsidRDefault="00174E3C" w:rsidP="00174E3C">
      <w:pPr>
        <w:jc w:val="both"/>
      </w:pPr>
      <w:r w:rsidRPr="00174E3C">
        <w:t xml:space="preserve">The clustering aimed to segment employees who </w:t>
      </w:r>
      <w:r w:rsidRPr="00174E3C">
        <w:rPr>
          <w:b/>
          <w:bCs/>
        </w:rPr>
        <w:t>stayed</w:t>
      </w:r>
      <w:r w:rsidRPr="00174E3C">
        <w:t xml:space="preserve"> in the organization based on features like job satisfaction, tenure, project involvement, and satisfaction-to-performance balance. This analysis identifies distinct groups and helps target specific retention strategies.</w:t>
      </w:r>
    </w:p>
    <w:p w14:paraId="01C4EFD5" w14:textId="5B7660D6" w:rsidR="00174E3C" w:rsidRPr="00174E3C" w:rsidRDefault="00174E3C" w:rsidP="00174E3C">
      <w:pPr>
        <w:jc w:val="both"/>
      </w:pPr>
    </w:p>
    <w:p w14:paraId="7B3175F9" w14:textId="23BAA571" w:rsidR="00174E3C" w:rsidRPr="00174E3C" w:rsidRDefault="00174E3C" w:rsidP="00174E3C">
      <w:pPr>
        <w:jc w:val="both"/>
        <w:rPr>
          <w:b/>
          <w:bCs/>
        </w:rPr>
      </w:pPr>
      <w:r w:rsidRPr="00174E3C">
        <w:rPr>
          <w:b/>
          <w:bCs/>
        </w:rPr>
        <w:t>Elbow Methods</w:t>
      </w:r>
    </w:p>
    <w:p w14:paraId="3387C91F" w14:textId="77777777" w:rsidR="00174E3C" w:rsidRPr="00174E3C" w:rsidRDefault="00174E3C" w:rsidP="00174E3C">
      <w:pPr>
        <w:numPr>
          <w:ilvl w:val="0"/>
          <w:numId w:val="91"/>
        </w:numPr>
        <w:jc w:val="both"/>
      </w:pPr>
      <w:r w:rsidRPr="00174E3C">
        <w:rPr>
          <w:b/>
          <w:bCs/>
        </w:rPr>
        <w:t>Elbow Method</w:t>
      </w:r>
      <w:r w:rsidRPr="00174E3C">
        <w:t>:</w:t>
      </w:r>
    </w:p>
    <w:p w14:paraId="7B3B77CF" w14:textId="77777777" w:rsidR="00174E3C" w:rsidRPr="00174E3C" w:rsidRDefault="00174E3C" w:rsidP="00174E3C">
      <w:pPr>
        <w:numPr>
          <w:ilvl w:val="1"/>
          <w:numId w:val="91"/>
        </w:numPr>
        <w:jc w:val="both"/>
      </w:pPr>
      <w:r w:rsidRPr="00174E3C">
        <w:rPr>
          <w:b/>
          <w:bCs/>
        </w:rPr>
        <w:t>Objective</w:t>
      </w:r>
      <w:r w:rsidRPr="00174E3C">
        <w:t>: Determine the optimal number of clusters by minimizing within-cluster sum of squares (WSS).</w:t>
      </w:r>
    </w:p>
    <w:p w14:paraId="33704054" w14:textId="77777777" w:rsidR="00174E3C" w:rsidRPr="00174E3C" w:rsidRDefault="00174E3C" w:rsidP="00174E3C">
      <w:pPr>
        <w:numPr>
          <w:ilvl w:val="1"/>
          <w:numId w:val="91"/>
        </w:numPr>
        <w:jc w:val="both"/>
      </w:pPr>
      <w:r w:rsidRPr="00174E3C">
        <w:rPr>
          <w:b/>
          <w:bCs/>
        </w:rPr>
        <w:t>Observation</w:t>
      </w:r>
      <w:r w:rsidRPr="00174E3C">
        <w:t>: The plot showed a clear "elbow" at 3 clusters, indicating diminishing returns in WSS reduction beyond this point.</w:t>
      </w:r>
    </w:p>
    <w:p w14:paraId="2AA17C6C" w14:textId="7C2089BC" w:rsidR="00174E3C" w:rsidRDefault="0081533D" w:rsidP="00174E3C">
      <w:pPr>
        <w:jc w:val="both"/>
      </w:pPr>
      <w:r>
        <w:rPr>
          <w:noProof/>
        </w:rPr>
        <w:lastRenderedPageBreak/>
        <w:drawing>
          <wp:inline distT="0" distB="0" distL="0" distR="0" wp14:anchorId="0750F8EC" wp14:editId="1474E6CD">
            <wp:extent cx="5943600" cy="2920365"/>
            <wp:effectExtent l="0" t="0" r="0" b="635"/>
            <wp:docPr id="441313946" name="Picture 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13946" name="Picture 7" descr="A graph with a 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20365"/>
                    </a:xfrm>
                    <a:prstGeom prst="rect">
                      <a:avLst/>
                    </a:prstGeom>
                  </pic:spPr>
                </pic:pic>
              </a:graphicData>
            </a:graphic>
          </wp:inline>
        </w:drawing>
      </w:r>
    </w:p>
    <w:p w14:paraId="7A01C7CD" w14:textId="2EA167E9" w:rsidR="00180B26" w:rsidRPr="0053157B" w:rsidRDefault="00180B26" w:rsidP="00180B26">
      <w:pPr>
        <w:jc w:val="center"/>
        <w:rPr>
          <w:i/>
          <w:sz w:val="22"/>
        </w:rPr>
      </w:pPr>
      <w:r w:rsidRPr="004510D7">
        <w:rPr>
          <w:i/>
          <w:sz w:val="22"/>
        </w:rPr>
        <w:t xml:space="preserve">(Fig. </w:t>
      </w:r>
      <w:r>
        <w:rPr>
          <w:i/>
          <w:sz w:val="22"/>
        </w:rPr>
        <w:t>21</w:t>
      </w:r>
      <w:r w:rsidRPr="004510D7">
        <w:rPr>
          <w:i/>
          <w:sz w:val="22"/>
        </w:rPr>
        <w:t xml:space="preserve"> –</w:t>
      </w:r>
      <w:r>
        <w:rPr>
          <w:i/>
          <w:sz w:val="22"/>
        </w:rPr>
        <w:t xml:space="preserve"> Elbow Method </w:t>
      </w:r>
      <w:r w:rsidR="00CE7671">
        <w:rPr>
          <w:i/>
          <w:sz w:val="22"/>
        </w:rPr>
        <w:t>Plot</w:t>
      </w:r>
      <w:r>
        <w:rPr>
          <w:i/>
          <w:sz w:val="22"/>
        </w:rPr>
        <w:t>)</w:t>
      </w:r>
    </w:p>
    <w:p w14:paraId="2E88533E" w14:textId="77777777" w:rsidR="0081533D" w:rsidRPr="00174E3C" w:rsidRDefault="0081533D" w:rsidP="00174E3C">
      <w:pPr>
        <w:jc w:val="both"/>
      </w:pPr>
    </w:p>
    <w:p w14:paraId="102EF575" w14:textId="77777777" w:rsidR="00174E3C" w:rsidRPr="00174E3C" w:rsidRDefault="00174E3C" w:rsidP="00174E3C">
      <w:pPr>
        <w:jc w:val="both"/>
        <w:rPr>
          <w:b/>
          <w:bCs/>
        </w:rPr>
      </w:pPr>
      <w:r w:rsidRPr="00174E3C">
        <w:rPr>
          <w:b/>
          <w:bCs/>
        </w:rPr>
        <w:t>Cluster Characteristics</w:t>
      </w:r>
    </w:p>
    <w:p w14:paraId="748B4226" w14:textId="77777777" w:rsidR="00174E3C" w:rsidRPr="00174E3C" w:rsidRDefault="00174E3C" w:rsidP="00174E3C">
      <w:pPr>
        <w:jc w:val="both"/>
      </w:pPr>
      <w:r w:rsidRPr="00174E3C">
        <w:t xml:space="preserve">Clusters were defined using features: </w:t>
      </w:r>
      <w:proofErr w:type="spellStart"/>
      <w:r w:rsidRPr="00174E3C">
        <w:t>satisfaction_level</w:t>
      </w:r>
      <w:proofErr w:type="spellEnd"/>
      <w:r w:rsidRPr="00174E3C">
        <w:t xml:space="preserve">, </w:t>
      </w:r>
      <w:proofErr w:type="spellStart"/>
      <w:r w:rsidRPr="00174E3C">
        <w:t>time_spend_company</w:t>
      </w:r>
      <w:proofErr w:type="spellEnd"/>
      <w:r w:rsidRPr="00174E3C">
        <w:t xml:space="preserve">, </w:t>
      </w:r>
      <w:proofErr w:type="spellStart"/>
      <w:r w:rsidRPr="00174E3C">
        <w:t>number_project</w:t>
      </w:r>
      <w:proofErr w:type="spellEnd"/>
      <w:r w:rsidRPr="00174E3C">
        <w:t xml:space="preserve">, and </w:t>
      </w:r>
      <w:proofErr w:type="spellStart"/>
      <w:r w:rsidRPr="00174E3C">
        <w:t>satisfaction_performance_score</w:t>
      </w:r>
      <w:proofErr w:type="spellEnd"/>
      <w:r w:rsidRPr="00174E3C">
        <w:t>. The summary metrics are: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5"/>
        <w:gridCol w:w="1814"/>
        <w:gridCol w:w="1360"/>
        <w:gridCol w:w="1453"/>
        <w:gridCol w:w="3521"/>
      </w:tblGrid>
      <w:tr w:rsidR="00174E3C" w:rsidRPr="00174E3C" w14:paraId="14978EC9" w14:textId="77777777" w:rsidTr="00CD105E">
        <w:trPr>
          <w:tblHeader/>
          <w:tblCellSpacing w:w="15" w:type="dxa"/>
          <w:jc w:val="center"/>
        </w:trPr>
        <w:tc>
          <w:tcPr>
            <w:tcW w:w="0" w:type="auto"/>
            <w:vAlign w:val="center"/>
            <w:hideMark/>
          </w:tcPr>
          <w:p w14:paraId="1D7591EF" w14:textId="77777777" w:rsidR="00174E3C" w:rsidRPr="00174E3C" w:rsidRDefault="00174E3C" w:rsidP="00174E3C">
            <w:pPr>
              <w:jc w:val="both"/>
              <w:rPr>
                <w:b/>
                <w:bCs/>
              </w:rPr>
            </w:pPr>
            <w:r w:rsidRPr="00174E3C">
              <w:rPr>
                <w:b/>
                <w:bCs/>
              </w:rPr>
              <w:t>Cluster</w:t>
            </w:r>
          </w:p>
        </w:tc>
        <w:tc>
          <w:tcPr>
            <w:tcW w:w="0" w:type="auto"/>
            <w:vAlign w:val="center"/>
            <w:hideMark/>
          </w:tcPr>
          <w:p w14:paraId="426C477B" w14:textId="77777777" w:rsidR="00174E3C" w:rsidRPr="00174E3C" w:rsidRDefault="00174E3C" w:rsidP="00174E3C">
            <w:pPr>
              <w:jc w:val="both"/>
              <w:rPr>
                <w:b/>
                <w:bCs/>
              </w:rPr>
            </w:pPr>
            <w:r w:rsidRPr="00174E3C">
              <w:rPr>
                <w:b/>
                <w:bCs/>
              </w:rPr>
              <w:t>Avg. Satisfaction</w:t>
            </w:r>
          </w:p>
        </w:tc>
        <w:tc>
          <w:tcPr>
            <w:tcW w:w="0" w:type="auto"/>
            <w:vAlign w:val="center"/>
            <w:hideMark/>
          </w:tcPr>
          <w:p w14:paraId="4EFF025D" w14:textId="77777777" w:rsidR="00174E3C" w:rsidRPr="00174E3C" w:rsidRDefault="00174E3C" w:rsidP="00174E3C">
            <w:pPr>
              <w:jc w:val="both"/>
              <w:rPr>
                <w:b/>
                <w:bCs/>
              </w:rPr>
            </w:pPr>
            <w:r w:rsidRPr="00174E3C">
              <w:rPr>
                <w:b/>
                <w:bCs/>
              </w:rPr>
              <w:t>Avg. Tenure</w:t>
            </w:r>
          </w:p>
        </w:tc>
        <w:tc>
          <w:tcPr>
            <w:tcW w:w="0" w:type="auto"/>
            <w:vAlign w:val="center"/>
            <w:hideMark/>
          </w:tcPr>
          <w:p w14:paraId="280A8AF8" w14:textId="77777777" w:rsidR="00174E3C" w:rsidRPr="00174E3C" w:rsidRDefault="00174E3C" w:rsidP="00174E3C">
            <w:pPr>
              <w:jc w:val="both"/>
              <w:rPr>
                <w:b/>
                <w:bCs/>
              </w:rPr>
            </w:pPr>
            <w:r w:rsidRPr="00174E3C">
              <w:rPr>
                <w:b/>
                <w:bCs/>
              </w:rPr>
              <w:t>Avg. Projects</w:t>
            </w:r>
          </w:p>
        </w:tc>
        <w:tc>
          <w:tcPr>
            <w:tcW w:w="0" w:type="auto"/>
            <w:vAlign w:val="center"/>
            <w:hideMark/>
          </w:tcPr>
          <w:p w14:paraId="37821620" w14:textId="77777777" w:rsidR="00174E3C" w:rsidRPr="00174E3C" w:rsidRDefault="00174E3C" w:rsidP="00174E3C">
            <w:pPr>
              <w:jc w:val="both"/>
              <w:rPr>
                <w:b/>
                <w:bCs/>
              </w:rPr>
            </w:pPr>
            <w:r w:rsidRPr="00174E3C">
              <w:rPr>
                <w:b/>
                <w:bCs/>
              </w:rPr>
              <w:t>Avg. Satisfaction-to-Performance</w:t>
            </w:r>
          </w:p>
        </w:tc>
      </w:tr>
      <w:tr w:rsidR="00174E3C" w:rsidRPr="00174E3C" w14:paraId="71E9641B" w14:textId="77777777" w:rsidTr="00CD105E">
        <w:trPr>
          <w:tblCellSpacing w:w="15" w:type="dxa"/>
          <w:jc w:val="center"/>
        </w:trPr>
        <w:tc>
          <w:tcPr>
            <w:tcW w:w="0" w:type="auto"/>
            <w:vAlign w:val="center"/>
            <w:hideMark/>
          </w:tcPr>
          <w:p w14:paraId="154D8199" w14:textId="77777777" w:rsidR="00174E3C" w:rsidRPr="00174E3C" w:rsidRDefault="00174E3C" w:rsidP="00174E3C">
            <w:pPr>
              <w:jc w:val="both"/>
            </w:pPr>
            <w:r w:rsidRPr="00174E3C">
              <w:t>1</w:t>
            </w:r>
          </w:p>
        </w:tc>
        <w:tc>
          <w:tcPr>
            <w:tcW w:w="0" w:type="auto"/>
            <w:vAlign w:val="center"/>
            <w:hideMark/>
          </w:tcPr>
          <w:p w14:paraId="5971967C" w14:textId="77777777" w:rsidR="00174E3C" w:rsidRPr="00174E3C" w:rsidRDefault="00174E3C" w:rsidP="00174E3C">
            <w:pPr>
              <w:jc w:val="both"/>
            </w:pPr>
            <w:r w:rsidRPr="00174E3C">
              <w:t>0.852</w:t>
            </w:r>
          </w:p>
        </w:tc>
        <w:tc>
          <w:tcPr>
            <w:tcW w:w="0" w:type="auto"/>
            <w:vAlign w:val="center"/>
            <w:hideMark/>
          </w:tcPr>
          <w:p w14:paraId="75A6ECF5" w14:textId="77777777" w:rsidR="00174E3C" w:rsidRPr="00174E3C" w:rsidRDefault="00174E3C" w:rsidP="00174E3C">
            <w:pPr>
              <w:jc w:val="both"/>
            </w:pPr>
            <w:r w:rsidRPr="00174E3C">
              <w:t>3.25</w:t>
            </w:r>
          </w:p>
        </w:tc>
        <w:tc>
          <w:tcPr>
            <w:tcW w:w="0" w:type="auto"/>
            <w:vAlign w:val="center"/>
            <w:hideMark/>
          </w:tcPr>
          <w:p w14:paraId="1FDD7202" w14:textId="77777777" w:rsidR="00174E3C" w:rsidRPr="00174E3C" w:rsidRDefault="00174E3C" w:rsidP="00174E3C">
            <w:pPr>
              <w:jc w:val="both"/>
            </w:pPr>
            <w:r w:rsidRPr="00174E3C">
              <w:t>3.89</w:t>
            </w:r>
          </w:p>
        </w:tc>
        <w:tc>
          <w:tcPr>
            <w:tcW w:w="0" w:type="auto"/>
            <w:vAlign w:val="center"/>
            <w:hideMark/>
          </w:tcPr>
          <w:p w14:paraId="0D6B8C13" w14:textId="77777777" w:rsidR="00174E3C" w:rsidRPr="00174E3C" w:rsidRDefault="00174E3C" w:rsidP="00174E3C">
            <w:pPr>
              <w:jc w:val="both"/>
            </w:pPr>
            <w:r w:rsidRPr="00174E3C">
              <w:t>0.232</w:t>
            </w:r>
          </w:p>
        </w:tc>
      </w:tr>
      <w:tr w:rsidR="00174E3C" w:rsidRPr="00174E3C" w14:paraId="15D41849" w14:textId="77777777" w:rsidTr="00CD105E">
        <w:trPr>
          <w:tblCellSpacing w:w="15" w:type="dxa"/>
          <w:jc w:val="center"/>
        </w:trPr>
        <w:tc>
          <w:tcPr>
            <w:tcW w:w="0" w:type="auto"/>
            <w:vAlign w:val="center"/>
            <w:hideMark/>
          </w:tcPr>
          <w:p w14:paraId="21B24A49" w14:textId="77777777" w:rsidR="00174E3C" w:rsidRPr="00174E3C" w:rsidRDefault="00174E3C" w:rsidP="00174E3C">
            <w:pPr>
              <w:jc w:val="both"/>
            </w:pPr>
            <w:r w:rsidRPr="00174E3C">
              <w:t>2</w:t>
            </w:r>
          </w:p>
        </w:tc>
        <w:tc>
          <w:tcPr>
            <w:tcW w:w="0" w:type="auto"/>
            <w:vAlign w:val="center"/>
            <w:hideMark/>
          </w:tcPr>
          <w:p w14:paraId="4FD88A57" w14:textId="77777777" w:rsidR="00174E3C" w:rsidRPr="00174E3C" w:rsidRDefault="00174E3C" w:rsidP="00174E3C">
            <w:pPr>
              <w:jc w:val="both"/>
            </w:pPr>
            <w:r w:rsidRPr="00174E3C">
              <w:t>0.586</w:t>
            </w:r>
          </w:p>
        </w:tc>
        <w:tc>
          <w:tcPr>
            <w:tcW w:w="0" w:type="auto"/>
            <w:vAlign w:val="center"/>
            <w:hideMark/>
          </w:tcPr>
          <w:p w14:paraId="414011CF" w14:textId="77777777" w:rsidR="00174E3C" w:rsidRPr="00174E3C" w:rsidRDefault="00174E3C" w:rsidP="00174E3C">
            <w:pPr>
              <w:jc w:val="both"/>
            </w:pPr>
            <w:r w:rsidRPr="00174E3C">
              <w:t>2.83</w:t>
            </w:r>
          </w:p>
        </w:tc>
        <w:tc>
          <w:tcPr>
            <w:tcW w:w="0" w:type="auto"/>
            <w:vAlign w:val="center"/>
            <w:hideMark/>
          </w:tcPr>
          <w:p w14:paraId="51F802BF" w14:textId="77777777" w:rsidR="00174E3C" w:rsidRPr="00174E3C" w:rsidRDefault="00174E3C" w:rsidP="00174E3C">
            <w:pPr>
              <w:jc w:val="both"/>
            </w:pPr>
            <w:r w:rsidRPr="00174E3C">
              <w:t>3.42</w:t>
            </w:r>
          </w:p>
        </w:tc>
        <w:tc>
          <w:tcPr>
            <w:tcW w:w="0" w:type="auto"/>
            <w:vAlign w:val="center"/>
            <w:hideMark/>
          </w:tcPr>
          <w:p w14:paraId="328E3D58" w14:textId="77777777" w:rsidR="00174E3C" w:rsidRPr="00174E3C" w:rsidRDefault="00174E3C" w:rsidP="00174E3C">
            <w:pPr>
              <w:jc w:val="both"/>
            </w:pPr>
            <w:r w:rsidRPr="00174E3C">
              <w:t>0.0598</w:t>
            </w:r>
          </w:p>
        </w:tc>
      </w:tr>
      <w:tr w:rsidR="00174E3C" w:rsidRPr="00174E3C" w14:paraId="5DAD77C8" w14:textId="77777777" w:rsidTr="00CD105E">
        <w:trPr>
          <w:tblCellSpacing w:w="15" w:type="dxa"/>
          <w:jc w:val="center"/>
        </w:trPr>
        <w:tc>
          <w:tcPr>
            <w:tcW w:w="0" w:type="auto"/>
            <w:vAlign w:val="center"/>
            <w:hideMark/>
          </w:tcPr>
          <w:p w14:paraId="04B46EA8" w14:textId="77777777" w:rsidR="00174E3C" w:rsidRPr="00174E3C" w:rsidRDefault="00174E3C" w:rsidP="00174E3C">
            <w:pPr>
              <w:jc w:val="both"/>
            </w:pPr>
            <w:r w:rsidRPr="00174E3C">
              <w:t>3</w:t>
            </w:r>
          </w:p>
        </w:tc>
        <w:tc>
          <w:tcPr>
            <w:tcW w:w="0" w:type="auto"/>
            <w:vAlign w:val="center"/>
            <w:hideMark/>
          </w:tcPr>
          <w:p w14:paraId="1905D71C" w14:textId="77777777" w:rsidR="00174E3C" w:rsidRPr="00174E3C" w:rsidRDefault="00174E3C" w:rsidP="00174E3C">
            <w:pPr>
              <w:jc w:val="both"/>
            </w:pPr>
            <w:r w:rsidRPr="00174E3C">
              <w:t>0.339</w:t>
            </w:r>
          </w:p>
        </w:tc>
        <w:tc>
          <w:tcPr>
            <w:tcW w:w="0" w:type="auto"/>
            <w:vAlign w:val="center"/>
            <w:hideMark/>
          </w:tcPr>
          <w:p w14:paraId="101A09DE" w14:textId="77777777" w:rsidR="00174E3C" w:rsidRPr="00174E3C" w:rsidRDefault="00174E3C" w:rsidP="00174E3C">
            <w:pPr>
              <w:jc w:val="both"/>
            </w:pPr>
            <w:r w:rsidRPr="00174E3C">
              <w:t>5.34</w:t>
            </w:r>
          </w:p>
        </w:tc>
        <w:tc>
          <w:tcPr>
            <w:tcW w:w="0" w:type="auto"/>
            <w:vAlign w:val="center"/>
            <w:hideMark/>
          </w:tcPr>
          <w:p w14:paraId="51F94212" w14:textId="77777777" w:rsidR="00174E3C" w:rsidRPr="00174E3C" w:rsidRDefault="00174E3C" w:rsidP="00174E3C">
            <w:pPr>
              <w:jc w:val="both"/>
            </w:pPr>
            <w:r w:rsidRPr="00174E3C">
              <w:t>4.51</w:t>
            </w:r>
          </w:p>
        </w:tc>
        <w:tc>
          <w:tcPr>
            <w:tcW w:w="0" w:type="auto"/>
            <w:vAlign w:val="center"/>
            <w:hideMark/>
          </w:tcPr>
          <w:p w14:paraId="62687DC2" w14:textId="77777777" w:rsidR="00174E3C" w:rsidRPr="00174E3C" w:rsidRDefault="00174E3C" w:rsidP="00174E3C">
            <w:pPr>
              <w:jc w:val="both"/>
            </w:pPr>
            <w:r w:rsidRPr="00174E3C">
              <w:t>-0.0874</w:t>
            </w:r>
          </w:p>
        </w:tc>
      </w:tr>
    </w:tbl>
    <w:p w14:paraId="552D0CF4" w14:textId="1A108BC1" w:rsidR="00A70253" w:rsidRPr="00FD10C9" w:rsidRDefault="00A70253" w:rsidP="00A70253">
      <w:pPr>
        <w:jc w:val="center"/>
        <w:rPr>
          <w:i/>
          <w:sz w:val="22"/>
        </w:rPr>
      </w:pPr>
      <w:r w:rsidRPr="004510D7">
        <w:rPr>
          <w:i/>
          <w:sz w:val="22"/>
        </w:rPr>
        <w:t>(</w:t>
      </w:r>
      <w:r>
        <w:rPr>
          <w:i/>
          <w:sz w:val="22"/>
        </w:rPr>
        <w:t>Table</w:t>
      </w:r>
      <w:r w:rsidRPr="004510D7">
        <w:rPr>
          <w:i/>
          <w:sz w:val="22"/>
        </w:rPr>
        <w:t xml:space="preserve">. </w:t>
      </w:r>
      <w:r>
        <w:rPr>
          <w:i/>
          <w:sz w:val="22"/>
        </w:rPr>
        <w:t>1</w:t>
      </w:r>
      <w:r w:rsidR="00703965">
        <w:rPr>
          <w:i/>
          <w:sz w:val="22"/>
        </w:rPr>
        <w:t>4</w:t>
      </w:r>
      <w:r w:rsidRPr="004510D7">
        <w:rPr>
          <w:i/>
          <w:sz w:val="22"/>
        </w:rPr>
        <w:t xml:space="preserve"> –</w:t>
      </w:r>
      <w:r>
        <w:rPr>
          <w:i/>
          <w:sz w:val="22"/>
        </w:rPr>
        <w:t xml:space="preserve"> Cluster Stats)</w:t>
      </w:r>
    </w:p>
    <w:p w14:paraId="1AAD1856" w14:textId="77777777" w:rsidR="003C6524" w:rsidRDefault="003C6524" w:rsidP="003C6524">
      <w:pPr>
        <w:jc w:val="both"/>
      </w:pPr>
    </w:p>
    <w:p w14:paraId="66126699" w14:textId="374A6EE7" w:rsidR="003C6524" w:rsidRDefault="00D930F7" w:rsidP="00D930F7">
      <w:pPr>
        <w:jc w:val="center"/>
      </w:pPr>
      <w:r>
        <w:rPr>
          <w:noProof/>
        </w:rPr>
        <w:lastRenderedPageBreak/>
        <w:drawing>
          <wp:inline distT="0" distB="0" distL="0" distR="0" wp14:anchorId="3D8D6B36" wp14:editId="0CF4EC4F">
            <wp:extent cx="5943600" cy="3667125"/>
            <wp:effectExtent l="0" t="0" r="0" b="3175"/>
            <wp:docPr id="1670070005"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70005" name="Picture 8" descr="A graph of a graph&#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3667125"/>
                    </a:xfrm>
                    <a:prstGeom prst="rect">
                      <a:avLst/>
                    </a:prstGeom>
                  </pic:spPr>
                </pic:pic>
              </a:graphicData>
            </a:graphic>
          </wp:inline>
        </w:drawing>
      </w:r>
    </w:p>
    <w:p w14:paraId="1C087E0B" w14:textId="30F9A3D5" w:rsidR="003063DF" w:rsidRPr="0053157B" w:rsidRDefault="003063DF" w:rsidP="003063DF">
      <w:pPr>
        <w:jc w:val="center"/>
        <w:rPr>
          <w:i/>
          <w:sz w:val="22"/>
        </w:rPr>
      </w:pPr>
      <w:r w:rsidRPr="004510D7">
        <w:rPr>
          <w:i/>
          <w:sz w:val="22"/>
        </w:rPr>
        <w:t xml:space="preserve">(Fig. </w:t>
      </w:r>
      <w:r>
        <w:rPr>
          <w:i/>
          <w:sz w:val="22"/>
        </w:rPr>
        <w:t>22</w:t>
      </w:r>
      <w:r w:rsidRPr="004510D7">
        <w:rPr>
          <w:i/>
          <w:sz w:val="22"/>
        </w:rPr>
        <w:t xml:space="preserve"> –</w:t>
      </w:r>
      <w:r>
        <w:rPr>
          <w:i/>
          <w:sz w:val="22"/>
        </w:rPr>
        <w:t xml:space="preserve"> Silhouette Plot)</w:t>
      </w:r>
    </w:p>
    <w:p w14:paraId="2811B465" w14:textId="77777777" w:rsidR="00D930F7" w:rsidRPr="00CD105E" w:rsidRDefault="00D930F7" w:rsidP="00D930F7">
      <w:pPr>
        <w:jc w:val="center"/>
      </w:pPr>
    </w:p>
    <w:p w14:paraId="62D91A9B" w14:textId="2BC72DC7" w:rsidR="00174E3C" w:rsidRPr="00174E3C" w:rsidRDefault="00174E3C" w:rsidP="00174E3C">
      <w:pPr>
        <w:numPr>
          <w:ilvl w:val="0"/>
          <w:numId w:val="92"/>
        </w:numPr>
        <w:jc w:val="both"/>
      </w:pPr>
      <w:r w:rsidRPr="00174E3C">
        <w:rPr>
          <w:b/>
          <w:bCs/>
        </w:rPr>
        <w:t>Cluster 1</w:t>
      </w:r>
      <w:r w:rsidRPr="00174E3C">
        <w:t>:</w:t>
      </w:r>
    </w:p>
    <w:p w14:paraId="3DDE9C2D" w14:textId="77777777" w:rsidR="00174E3C" w:rsidRPr="00174E3C" w:rsidRDefault="00174E3C" w:rsidP="00174E3C">
      <w:pPr>
        <w:numPr>
          <w:ilvl w:val="1"/>
          <w:numId w:val="92"/>
        </w:numPr>
        <w:jc w:val="both"/>
      </w:pPr>
      <w:r w:rsidRPr="00174E3C">
        <w:t>High satisfaction and balanced workload.</w:t>
      </w:r>
    </w:p>
    <w:p w14:paraId="201A4B75" w14:textId="77777777" w:rsidR="00174E3C" w:rsidRPr="00174E3C" w:rsidRDefault="00174E3C" w:rsidP="00174E3C">
      <w:pPr>
        <w:numPr>
          <w:ilvl w:val="1"/>
          <w:numId w:val="92"/>
        </w:numPr>
        <w:jc w:val="both"/>
      </w:pPr>
      <w:r w:rsidRPr="00174E3C">
        <w:t>Short to moderate tenure.</w:t>
      </w:r>
    </w:p>
    <w:p w14:paraId="2BCD8A91" w14:textId="77777777" w:rsidR="00174E3C" w:rsidRPr="00174E3C" w:rsidRDefault="00174E3C" w:rsidP="00174E3C">
      <w:pPr>
        <w:numPr>
          <w:ilvl w:val="1"/>
          <w:numId w:val="92"/>
        </w:numPr>
        <w:jc w:val="both"/>
      </w:pPr>
      <w:r w:rsidRPr="00174E3C">
        <w:t>Likely represents employees with strong organizational alignment.</w:t>
      </w:r>
    </w:p>
    <w:p w14:paraId="0749A5F6" w14:textId="77777777" w:rsidR="00174E3C" w:rsidRPr="00174E3C" w:rsidRDefault="00174E3C" w:rsidP="00174E3C">
      <w:pPr>
        <w:numPr>
          <w:ilvl w:val="0"/>
          <w:numId w:val="92"/>
        </w:numPr>
        <w:jc w:val="both"/>
      </w:pPr>
      <w:r w:rsidRPr="00174E3C">
        <w:rPr>
          <w:b/>
          <w:bCs/>
        </w:rPr>
        <w:t>Cluster 2</w:t>
      </w:r>
      <w:r w:rsidRPr="00174E3C">
        <w:t>:</w:t>
      </w:r>
    </w:p>
    <w:p w14:paraId="2F707435" w14:textId="77777777" w:rsidR="00174E3C" w:rsidRPr="00174E3C" w:rsidRDefault="00174E3C" w:rsidP="00174E3C">
      <w:pPr>
        <w:numPr>
          <w:ilvl w:val="1"/>
          <w:numId w:val="92"/>
        </w:numPr>
        <w:jc w:val="both"/>
      </w:pPr>
      <w:r w:rsidRPr="00174E3C">
        <w:t>Moderate satisfaction and workload.</w:t>
      </w:r>
    </w:p>
    <w:p w14:paraId="0826E4AE" w14:textId="77777777" w:rsidR="00174E3C" w:rsidRPr="00174E3C" w:rsidRDefault="00174E3C" w:rsidP="00174E3C">
      <w:pPr>
        <w:numPr>
          <w:ilvl w:val="1"/>
          <w:numId w:val="92"/>
        </w:numPr>
        <w:jc w:val="both"/>
      </w:pPr>
      <w:r w:rsidRPr="00174E3C">
        <w:t>Employees likely experiencing medium engagement.</w:t>
      </w:r>
    </w:p>
    <w:p w14:paraId="571FAF5E" w14:textId="77777777" w:rsidR="00174E3C" w:rsidRPr="00174E3C" w:rsidRDefault="00174E3C" w:rsidP="00174E3C">
      <w:pPr>
        <w:numPr>
          <w:ilvl w:val="0"/>
          <w:numId w:val="92"/>
        </w:numPr>
        <w:jc w:val="both"/>
      </w:pPr>
      <w:r w:rsidRPr="00174E3C">
        <w:rPr>
          <w:b/>
          <w:bCs/>
        </w:rPr>
        <w:t>Cluster 3</w:t>
      </w:r>
      <w:r w:rsidRPr="00174E3C">
        <w:t>:</w:t>
      </w:r>
    </w:p>
    <w:p w14:paraId="75977FEA" w14:textId="77777777" w:rsidR="00174E3C" w:rsidRPr="00174E3C" w:rsidRDefault="00174E3C" w:rsidP="00174E3C">
      <w:pPr>
        <w:numPr>
          <w:ilvl w:val="1"/>
          <w:numId w:val="92"/>
        </w:numPr>
        <w:jc w:val="both"/>
      </w:pPr>
      <w:r w:rsidRPr="00174E3C">
        <w:t>Low satisfaction and high tenure.</w:t>
      </w:r>
    </w:p>
    <w:p w14:paraId="50131AE2" w14:textId="77777777" w:rsidR="00174E3C" w:rsidRPr="00174E3C" w:rsidRDefault="00174E3C" w:rsidP="00174E3C">
      <w:pPr>
        <w:numPr>
          <w:ilvl w:val="1"/>
          <w:numId w:val="92"/>
        </w:numPr>
        <w:jc w:val="both"/>
      </w:pPr>
      <w:r w:rsidRPr="00174E3C">
        <w:t xml:space="preserve">Higher project workload but poor satisfaction-to-performance balance. These employees are at the </w:t>
      </w:r>
      <w:r w:rsidRPr="00174E3C">
        <w:rPr>
          <w:b/>
          <w:bCs/>
        </w:rPr>
        <w:t>highest risk of disengagement</w:t>
      </w:r>
      <w:r w:rsidRPr="00174E3C">
        <w:t xml:space="preserve"> despite their experience.</w:t>
      </w:r>
    </w:p>
    <w:p w14:paraId="07FB3914" w14:textId="44BBDDAF" w:rsidR="00174E3C" w:rsidRPr="00174E3C" w:rsidRDefault="00174E3C" w:rsidP="00174E3C">
      <w:pPr>
        <w:jc w:val="both"/>
      </w:pPr>
    </w:p>
    <w:p w14:paraId="4BC97A19" w14:textId="77777777" w:rsidR="00174E3C" w:rsidRPr="00174E3C" w:rsidRDefault="00174E3C" w:rsidP="00174E3C">
      <w:pPr>
        <w:jc w:val="both"/>
        <w:rPr>
          <w:b/>
          <w:bCs/>
        </w:rPr>
      </w:pPr>
      <w:r w:rsidRPr="00174E3C">
        <w:rPr>
          <w:b/>
          <w:bCs/>
        </w:rPr>
        <w:t>Cluster Centers Plot</w:t>
      </w:r>
    </w:p>
    <w:p w14:paraId="0B5DF604" w14:textId="77777777" w:rsidR="00174E3C" w:rsidRDefault="00174E3C" w:rsidP="00174E3C">
      <w:pPr>
        <w:jc w:val="both"/>
      </w:pPr>
      <w:r w:rsidRPr="00174E3C">
        <w:t>The bar plot highlights the feature averages for each cluster:</w:t>
      </w:r>
    </w:p>
    <w:p w14:paraId="545C6290" w14:textId="788462C7" w:rsidR="002D5107" w:rsidRDefault="001376E8" w:rsidP="001376E8">
      <w:pPr>
        <w:jc w:val="center"/>
      </w:pPr>
      <w:r>
        <w:rPr>
          <w:noProof/>
        </w:rPr>
        <w:lastRenderedPageBreak/>
        <w:drawing>
          <wp:inline distT="0" distB="0" distL="0" distR="0" wp14:anchorId="09CE744B" wp14:editId="33F2239E">
            <wp:extent cx="5943600" cy="3803015"/>
            <wp:effectExtent l="0" t="0" r="0" b="0"/>
            <wp:docPr id="1967434078"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34078" name="Picture 9" descr="A graph of different colored bar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803015"/>
                    </a:xfrm>
                    <a:prstGeom prst="rect">
                      <a:avLst/>
                    </a:prstGeom>
                  </pic:spPr>
                </pic:pic>
              </a:graphicData>
            </a:graphic>
          </wp:inline>
        </w:drawing>
      </w:r>
    </w:p>
    <w:p w14:paraId="54E8BAEB" w14:textId="2AF05973" w:rsidR="00517DAE" w:rsidRPr="0053157B" w:rsidRDefault="00517DAE" w:rsidP="00517DAE">
      <w:pPr>
        <w:jc w:val="center"/>
        <w:rPr>
          <w:i/>
          <w:sz w:val="22"/>
        </w:rPr>
      </w:pPr>
      <w:r w:rsidRPr="004510D7">
        <w:rPr>
          <w:i/>
          <w:sz w:val="22"/>
        </w:rPr>
        <w:t xml:space="preserve">(Fig. </w:t>
      </w:r>
      <w:r>
        <w:rPr>
          <w:i/>
          <w:sz w:val="22"/>
        </w:rPr>
        <w:t>23</w:t>
      </w:r>
      <w:r w:rsidRPr="004510D7">
        <w:rPr>
          <w:i/>
          <w:sz w:val="22"/>
        </w:rPr>
        <w:t xml:space="preserve"> –</w:t>
      </w:r>
      <w:r>
        <w:rPr>
          <w:i/>
          <w:sz w:val="22"/>
        </w:rPr>
        <w:t xml:space="preserve"> Cluster Centers by Feature)</w:t>
      </w:r>
    </w:p>
    <w:p w14:paraId="0E5C3032" w14:textId="77777777" w:rsidR="001376E8" w:rsidRPr="00174E3C" w:rsidRDefault="001376E8" w:rsidP="001376E8">
      <w:pPr>
        <w:jc w:val="center"/>
      </w:pPr>
    </w:p>
    <w:p w14:paraId="2EB39E44" w14:textId="77777777" w:rsidR="00174E3C" w:rsidRPr="00174E3C" w:rsidRDefault="00174E3C" w:rsidP="00174E3C">
      <w:pPr>
        <w:numPr>
          <w:ilvl w:val="0"/>
          <w:numId w:val="93"/>
        </w:numPr>
        <w:jc w:val="both"/>
      </w:pPr>
      <w:r w:rsidRPr="00174E3C">
        <w:rPr>
          <w:b/>
          <w:bCs/>
        </w:rPr>
        <w:t>Observation</w:t>
      </w:r>
      <w:r w:rsidRPr="00174E3C">
        <w:t>:</w:t>
      </w:r>
    </w:p>
    <w:p w14:paraId="3BCB73FD" w14:textId="77777777" w:rsidR="00174E3C" w:rsidRPr="00174E3C" w:rsidRDefault="00174E3C" w:rsidP="00174E3C">
      <w:pPr>
        <w:numPr>
          <w:ilvl w:val="1"/>
          <w:numId w:val="93"/>
        </w:numPr>
        <w:jc w:val="both"/>
      </w:pPr>
      <w:r w:rsidRPr="00174E3C">
        <w:t>Cluster 3 exhibits the lowest satisfaction and satisfaction-performance score but the highest tenure.</w:t>
      </w:r>
    </w:p>
    <w:p w14:paraId="3825DE2C" w14:textId="1FA57EF1" w:rsidR="000D1023" w:rsidRDefault="00174E3C" w:rsidP="00EB05D5">
      <w:pPr>
        <w:numPr>
          <w:ilvl w:val="1"/>
          <w:numId w:val="93"/>
        </w:numPr>
        <w:jc w:val="both"/>
      </w:pPr>
      <w:r w:rsidRPr="00174E3C">
        <w:t>Cluster 1 shows balanced metrics, signifying a content workforce.</w:t>
      </w:r>
    </w:p>
    <w:p w14:paraId="44BA0E39" w14:textId="77777777" w:rsidR="00E917C8" w:rsidRDefault="00E917C8" w:rsidP="00E917C8">
      <w:pPr>
        <w:jc w:val="both"/>
      </w:pPr>
    </w:p>
    <w:p w14:paraId="19688B72" w14:textId="77777777" w:rsidR="00242152" w:rsidRPr="00242152" w:rsidRDefault="00242152" w:rsidP="00242152">
      <w:pPr>
        <w:pStyle w:val="Heading1"/>
        <w:rPr>
          <w:rFonts w:ascii="Times New Roman" w:hAnsi="Times New Roman" w:cs="Times New Roman"/>
          <w:b/>
          <w:bCs/>
          <w:color w:val="000000" w:themeColor="text1"/>
          <w:sz w:val="24"/>
          <w:szCs w:val="24"/>
        </w:rPr>
      </w:pPr>
      <w:bookmarkStart w:id="17" w:name="_Toc184824710"/>
      <w:r w:rsidRPr="00242152">
        <w:rPr>
          <w:rFonts w:ascii="Times New Roman" w:hAnsi="Times New Roman" w:cs="Times New Roman"/>
          <w:b/>
          <w:bCs/>
          <w:color w:val="000000" w:themeColor="text1"/>
          <w:sz w:val="24"/>
          <w:szCs w:val="24"/>
        </w:rPr>
        <w:t>Insights and Retention Strategies</w:t>
      </w:r>
      <w:bookmarkEnd w:id="17"/>
    </w:p>
    <w:p w14:paraId="5ABA420B" w14:textId="77777777" w:rsidR="00242152" w:rsidRPr="00242152" w:rsidRDefault="00242152" w:rsidP="00242152">
      <w:pPr>
        <w:jc w:val="both"/>
        <w:rPr>
          <w:b/>
          <w:bCs/>
        </w:rPr>
      </w:pPr>
      <w:r w:rsidRPr="00242152">
        <w:rPr>
          <w:b/>
          <w:bCs/>
        </w:rPr>
        <w:t>Key Insights</w:t>
      </w:r>
    </w:p>
    <w:p w14:paraId="36849197" w14:textId="77777777" w:rsidR="00242152" w:rsidRPr="00242152" w:rsidRDefault="00242152" w:rsidP="00242152">
      <w:pPr>
        <w:ind w:left="720"/>
        <w:jc w:val="both"/>
      </w:pPr>
      <w:r w:rsidRPr="00242152">
        <w:rPr>
          <w:b/>
          <w:bCs/>
        </w:rPr>
        <w:t>Employee Turnover Drivers</w:t>
      </w:r>
      <w:r w:rsidRPr="00242152">
        <w:t>:</w:t>
      </w:r>
    </w:p>
    <w:p w14:paraId="16D20F6C" w14:textId="77777777" w:rsidR="00242152" w:rsidRPr="00242152" w:rsidRDefault="00242152" w:rsidP="00242152">
      <w:pPr>
        <w:numPr>
          <w:ilvl w:val="1"/>
          <w:numId w:val="94"/>
        </w:numPr>
        <w:jc w:val="both"/>
      </w:pPr>
      <w:r w:rsidRPr="00242152">
        <w:rPr>
          <w:b/>
          <w:bCs/>
        </w:rPr>
        <w:t>Job Satisfaction</w:t>
      </w:r>
      <w:r w:rsidRPr="00242152">
        <w:t>: A significant factor influencing turnover. Employees with lower satisfaction levels are more likely to leave.</w:t>
      </w:r>
    </w:p>
    <w:p w14:paraId="13A6533E" w14:textId="77777777" w:rsidR="00242152" w:rsidRPr="00242152" w:rsidRDefault="00242152" w:rsidP="00242152">
      <w:pPr>
        <w:numPr>
          <w:ilvl w:val="1"/>
          <w:numId w:val="94"/>
        </w:numPr>
        <w:jc w:val="both"/>
      </w:pPr>
      <w:r w:rsidRPr="00242152">
        <w:rPr>
          <w:b/>
          <w:bCs/>
        </w:rPr>
        <w:t>Tenure</w:t>
      </w:r>
      <w:r w:rsidRPr="00242152">
        <w:t>: Employees with shorter tenure (2–3 years) or very long tenure (5+ years) display distinct behaviors that require tailored strategies.</w:t>
      </w:r>
    </w:p>
    <w:p w14:paraId="6ED41D0E" w14:textId="77777777" w:rsidR="00242152" w:rsidRPr="00242152" w:rsidRDefault="00242152" w:rsidP="00242152">
      <w:pPr>
        <w:numPr>
          <w:ilvl w:val="1"/>
          <w:numId w:val="94"/>
        </w:numPr>
        <w:jc w:val="both"/>
      </w:pPr>
      <w:r w:rsidRPr="00242152">
        <w:rPr>
          <w:b/>
          <w:bCs/>
        </w:rPr>
        <w:t>Workload and Project Involvement</w:t>
      </w:r>
      <w:r w:rsidRPr="00242152">
        <w:t>: Employees with higher workloads or project counts (Cluster 3 in clustering results) report lower satisfaction and are at higher risk of disengagement.</w:t>
      </w:r>
    </w:p>
    <w:p w14:paraId="5A6B9061" w14:textId="77777777" w:rsidR="00242152" w:rsidRPr="00242152" w:rsidRDefault="00242152" w:rsidP="00242152">
      <w:pPr>
        <w:numPr>
          <w:ilvl w:val="1"/>
          <w:numId w:val="94"/>
        </w:numPr>
        <w:jc w:val="both"/>
      </w:pPr>
      <w:r w:rsidRPr="00242152">
        <w:rPr>
          <w:b/>
          <w:bCs/>
        </w:rPr>
        <w:t>Promotion and Compensation</w:t>
      </w:r>
      <w:r w:rsidRPr="00242152">
        <w:t>: Lack of promotions in the last five years and lower salary levels are key contributors to dissatisfaction.</w:t>
      </w:r>
    </w:p>
    <w:p w14:paraId="6B8EC176" w14:textId="77777777" w:rsidR="00242152" w:rsidRPr="00242152" w:rsidRDefault="00242152" w:rsidP="00242152">
      <w:pPr>
        <w:numPr>
          <w:ilvl w:val="1"/>
          <w:numId w:val="94"/>
        </w:numPr>
        <w:jc w:val="both"/>
      </w:pPr>
      <w:r w:rsidRPr="00242152">
        <w:rPr>
          <w:b/>
          <w:bCs/>
        </w:rPr>
        <w:t>Satisfaction-to-Performance Balance</w:t>
      </w:r>
      <w:r w:rsidRPr="00242152">
        <w:t>: Poor satisfaction-performance alignment in certain employee groups highlights the need for balance between employee effort and recognition.</w:t>
      </w:r>
    </w:p>
    <w:p w14:paraId="54449CA2" w14:textId="18E1B6C6" w:rsidR="00242152" w:rsidRPr="00242152" w:rsidRDefault="00242152" w:rsidP="00242152">
      <w:pPr>
        <w:jc w:val="both"/>
      </w:pPr>
    </w:p>
    <w:p w14:paraId="6739C2B9" w14:textId="77777777" w:rsidR="00242152" w:rsidRPr="00CC4FF5" w:rsidRDefault="00242152" w:rsidP="00CC4FF5">
      <w:pPr>
        <w:pStyle w:val="Heading1"/>
        <w:rPr>
          <w:rFonts w:ascii="Times New Roman" w:hAnsi="Times New Roman" w:cs="Times New Roman"/>
          <w:b/>
          <w:bCs/>
          <w:color w:val="000000" w:themeColor="text1"/>
          <w:sz w:val="24"/>
          <w:szCs w:val="24"/>
        </w:rPr>
      </w:pPr>
      <w:bookmarkStart w:id="18" w:name="_Toc184824711"/>
      <w:r w:rsidRPr="00CC4FF5">
        <w:rPr>
          <w:rFonts w:ascii="Times New Roman" w:hAnsi="Times New Roman" w:cs="Times New Roman"/>
          <w:b/>
          <w:bCs/>
          <w:color w:val="000000" w:themeColor="text1"/>
          <w:sz w:val="24"/>
          <w:szCs w:val="24"/>
        </w:rPr>
        <w:lastRenderedPageBreak/>
        <w:t>Retention Strategies</w:t>
      </w:r>
      <w:bookmarkEnd w:id="18"/>
    </w:p>
    <w:p w14:paraId="2DF0252D" w14:textId="77777777" w:rsidR="00242152" w:rsidRPr="00242152" w:rsidRDefault="00242152" w:rsidP="00242152">
      <w:pPr>
        <w:numPr>
          <w:ilvl w:val="0"/>
          <w:numId w:val="95"/>
        </w:numPr>
        <w:jc w:val="both"/>
      </w:pPr>
      <w:r w:rsidRPr="00242152">
        <w:rPr>
          <w:b/>
          <w:bCs/>
        </w:rPr>
        <w:t>For Cluster 3 (High Risk Employees)</w:t>
      </w:r>
      <w:r w:rsidRPr="00242152">
        <w:t>:</w:t>
      </w:r>
    </w:p>
    <w:p w14:paraId="70CEED63" w14:textId="77777777" w:rsidR="00242152" w:rsidRPr="00242152" w:rsidRDefault="00242152" w:rsidP="00242152">
      <w:pPr>
        <w:numPr>
          <w:ilvl w:val="1"/>
          <w:numId w:val="95"/>
        </w:numPr>
        <w:jc w:val="both"/>
      </w:pPr>
      <w:r w:rsidRPr="00242152">
        <w:rPr>
          <w:b/>
          <w:bCs/>
        </w:rPr>
        <w:t>Address Dissatisfaction</w:t>
      </w:r>
      <w:r w:rsidRPr="00242152">
        <w:t>:</w:t>
      </w:r>
    </w:p>
    <w:p w14:paraId="4D75D817" w14:textId="77777777" w:rsidR="00242152" w:rsidRPr="00242152" w:rsidRDefault="00242152" w:rsidP="00242152">
      <w:pPr>
        <w:numPr>
          <w:ilvl w:val="2"/>
          <w:numId w:val="95"/>
        </w:numPr>
        <w:jc w:val="both"/>
      </w:pPr>
      <w:r w:rsidRPr="00242152">
        <w:t>Conduct targeted surveys to identify specific dissatisfaction sources (e.g., workload, lack of recognition).</w:t>
      </w:r>
    </w:p>
    <w:p w14:paraId="3CEFBE33" w14:textId="77777777" w:rsidR="00242152" w:rsidRPr="00242152" w:rsidRDefault="00242152" w:rsidP="00242152">
      <w:pPr>
        <w:numPr>
          <w:ilvl w:val="2"/>
          <w:numId w:val="95"/>
        </w:numPr>
        <w:jc w:val="both"/>
      </w:pPr>
      <w:r w:rsidRPr="00242152">
        <w:t>Introduce flexible work arrangements or redistribute workloads to reduce pressure.</w:t>
      </w:r>
    </w:p>
    <w:p w14:paraId="54608E2E" w14:textId="77777777" w:rsidR="00242152" w:rsidRPr="00242152" w:rsidRDefault="00242152" w:rsidP="00242152">
      <w:pPr>
        <w:numPr>
          <w:ilvl w:val="1"/>
          <w:numId w:val="95"/>
        </w:numPr>
        <w:jc w:val="both"/>
      </w:pPr>
      <w:r w:rsidRPr="00242152">
        <w:rPr>
          <w:b/>
          <w:bCs/>
        </w:rPr>
        <w:t>Recognition and Career Growth</w:t>
      </w:r>
      <w:r w:rsidRPr="00242152">
        <w:t>:</w:t>
      </w:r>
    </w:p>
    <w:p w14:paraId="173B6AE2" w14:textId="77777777" w:rsidR="00242152" w:rsidRPr="00242152" w:rsidRDefault="00242152" w:rsidP="00242152">
      <w:pPr>
        <w:numPr>
          <w:ilvl w:val="2"/>
          <w:numId w:val="95"/>
        </w:numPr>
        <w:jc w:val="both"/>
      </w:pPr>
      <w:r w:rsidRPr="00242152">
        <w:t>Offer career progression opportunities or additional training to reignite motivation.</w:t>
      </w:r>
    </w:p>
    <w:p w14:paraId="5D80105B" w14:textId="77777777" w:rsidR="00242152" w:rsidRPr="00242152" w:rsidRDefault="00242152" w:rsidP="00242152">
      <w:pPr>
        <w:numPr>
          <w:ilvl w:val="2"/>
          <w:numId w:val="95"/>
        </w:numPr>
        <w:jc w:val="both"/>
      </w:pPr>
      <w:r w:rsidRPr="00242152">
        <w:t>Implement mentorship programs to leverage their experience while improving engagement.</w:t>
      </w:r>
    </w:p>
    <w:p w14:paraId="15004C00" w14:textId="77777777" w:rsidR="00242152" w:rsidRPr="00242152" w:rsidRDefault="00242152" w:rsidP="00242152">
      <w:pPr>
        <w:numPr>
          <w:ilvl w:val="0"/>
          <w:numId w:val="95"/>
        </w:numPr>
        <w:jc w:val="both"/>
      </w:pPr>
      <w:r w:rsidRPr="00242152">
        <w:rPr>
          <w:b/>
          <w:bCs/>
        </w:rPr>
        <w:t>For Cluster 2 (Medium Risk Employees)</w:t>
      </w:r>
      <w:r w:rsidRPr="00242152">
        <w:t>:</w:t>
      </w:r>
    </w:p>
    <w:p w14:paraId="477066C7" w14:textId="77777777" w:rsidR="00242152" w:rsidRPr="00242152" w:rsidRDefault="00242152" w:rsidP="00242152">
      <w:pPr>
        <w:numPr>
          <w:ilvl w:val="1"/>
          <w:numId w:val="95"/>
        </w:numPr>
        <w:jc w:val="both"/>
      </w:pPr>
      <w:r w:rsidRPr="00242152">
        <w:rPr>
          <w:b/>
          <w:bCs/>
        </w:rPr>
        <w:t>Boost Engagement</w:t>
      </w:r>
      <w:r w:rsidRPr="00242152">
        <w:t>:</w:t>
      </w:r>
    </w:p>
    <w:p w14:paraId="3E23C4C6" w14:textId="77777777" w:rsidR="00242152" w:rsidRPr="00242152" w:rsidRDefault="00242152" w:rsidP="00242152">
      <w:pPr>
        <w:numPr>
          <w:ilvl w:val="2"/>
          <w:numId w:val="95"/>
        </w:numPr>
        <w:jc w:val="both"/>
      </w:pPr>
      <w:r w:rsidRPr="00242152">
        <w:t>Introduce team-building activities and incentive programs to foster collaboration.</w:t>
      </w:r>
    </w:p>
    <w:p w14:paraId="7D40A9A8" w14:textId="77777777" w:rsidR="00242152" w:rsidRPr="00242152" w:rsidRDefault="00242152" w:rsidP="00242152">
      <w:pPr>
        <w:numPr>
          <w:ilvl w:val="2"/>
          <w:numId w:val="95"/>
        </w:numPr>
        <w:jc w:val="both"/>
      </w:pPr>
      <w:r w:rsidRPr="00242152">
        <w:t>Monitor project assignments to ensure balanced workloads and align tasks with employee interests.</w:t>
      </w:r>
    </w:p>
    <w:p w14:paraId="34B9880B" w14:textId="77777777" w:rsidR="00242152" w:rsidRPr="00242152" w:rsidRDefault="00242152" w:rsidP="00242152">
      <w:pPr>
        <w:numPr>
          <w:ilvl w:val="1"/>
          <w:numId w:val="95"/>
        </w:numPr>
        <w:jc w:val="both"/>
      </w:pPr>
      <w:r w:rsidRPr="00242152">
        <w:rPr>
          <w:b/>
          <w:bCs/>
        </w:rPr>
        <w:t>Preemptive Measures</w:t>
      </w:r>
      <w:r w:rsidRPr="00242152">
        <w:t>:</w:t>
      </w:r>
    </w:p>
    <w:p w14:paraId="4CA4EB22" w14:textId="77777777" w:rsidR="00242152" w:rsidRPr="00242152" w:rsidRDefault="00242152" w:rsidP="00242152">
      <w:pPr>
        <w:numPr>
          <w:ilvl w:val="2"/>
          <w:numId w:val="95"/>
        </w:numPr>
        <w:jc w:val="both"/>
      </w:pPr>
      <w:r w:rsidRPr="00242152">
        <w:t>Provide periodic feedback sessions and reward consistent performance to prevent dissatisfaction.</w:t>
      </w:r>
    </w:p>
    <w:p w14:paraId="6DDD48B9" w14:textId="77777777" w:rsidR="00242152" w:rsidRPr="00242152" w:rsidRDefault="00242152" w:rsidP="00242152">
      <w:pPr>
        <w:numPr>
          <w:ilvl w:val="0"/>
          <w:numId w:val="95"/>
        </w:numPr>
        <w:jc w:val="both"/>
      </w:pPr>
      <w:r w:rsidRPr="00242152">
        <w:rPr>
          <w:b/>
          <w:bCs/>
        </w:rPr>
        <w:t>For Cluster 1 (Engaged Employees)</w:t>
      </w:r>
      <w:r w:rsidRPr="00242152">
        <w:t>:</w:t>
      </w:r>
    </w:p>
    <w:p w14:paraId="5D3BC516" w14:textId="77777777" w:rsidR="00242152" w:rsidRPr="00242152" w:rsidRDefault="00242152" w:rsidP="00242152">
      <w:pPr>
        <w:numPr>
          <w:ilvl w:val="1"/>
          <w:numId w:val="95"/>
        </w:numPr>
        <w:jc w:val="both"/>
      </w:pPr>
      <w:r w:rsidRPr="00242152">
        <w:rPr>
          <w:b/>
          <w:bCs/>
        </w:rPr>
        <w:t>Maintain Satisfaction</w:t>
      </w:r>
      <w:r w:rsidRPr="00242152">
        <w:t>:</w:t>
      </w:r>
    </w:p>
    <w:p w14:paraId="5904BBC6" w14:textId="77777777" w:rsidR="00242152" w:rsidRPr="00242152" w:rsidRDefault="00242152" w:rsidP="00242152">
      <w:pPr>
        <w:numPr>
          <w:ilvl w:val="2"/>
          <w:numId w:val="95"/>
        </w:numPr>
        <w:jc w:val="both"/>
      </w:pPr>
      <w:r w:rsidRPr="00242152">
        <w:t>Offer professional development opportunities to sustain their enthusiasm and loyalty.</w:t>
      </w:r>
    </w:p>
    <w:p w14:paraId="25A49284" w14:textId="77777777" w:rsidR="00242152" w:rsidRPr="00242152" w:rsidRDefault="00242152" w:rsidP="00242152">
      <w:pPr>
        <w:numPr>
          <w:ilvl w:val="2"/>
          <w:numId w:val="95"/>
        </w:numPr>
        <w:jc w:val="both"/>
      </w:pPr>
      <w:r w:rsidRPr="00242152">
        <w:t>Ensure competitive compensation and recognition for high-performing employees.</w:t>
      </w:r>
    </w:p>
    <w:p w14:paraId="3595A7E6" w14:textId="77777777" w:rsidR="00242152" w:rsidRPr="00242152" w:rsidRDefault="00242152" w:rsidP="00242152">
      <w:pPr>
        <w:numPr>
          <w:ilvl w:val="1"/>
          <w:numId w:val="95"/>
        </w:numPr>
        <w:jc w:val="both"/>
      </w:pPr>
      <w:r w:rsidRPr="00242152">
        <w:rPr>
          <w:b/>
          <w:bCs/>
        </w:rPr>
        <w:t>Encourage Advocacy</w:t>
      </w:r>
      <w:r w:rsidRPr="00242152">
        <w:t>:</w:t>
      </w:r>
    </w:p>
    <w:p w14:paraId="4956E325" w14:textId="77777777" w:rsidR="00242152" w:rsidRPr="00242152" w:rsidRDefault="00242152" w:rsidP="00242152">
      <w:pPr>
        <w:numPr>
          <w:ilvl w:val="2"/>
          <w:numId w:val="95"/>
        </w:numPr>
        <w:jc w:val="both"/>
      </w:pPr>
      <w:r w:rsidRPr="00242152">
        <w:t>Empower these employees to act as mentors or champions within the organization to influence others positively.</w:t>
      </w:r>
    </w:p>
    <w:p w14:paraId="2554CBF3" w14:textId="078FB45B" w:rsidR="00242152" w:rsidRPr="00242152" w:rsidRDefault="00242152" w:rsidP="00242152">
      <w:pPr>
        <w:jc w:val="both"/>
      </w:pPr>
    </w:p>
    <w:p w14:paraId="4120E405" w14:textId="77777777" w:rsidR="00242152" w:rsidRPr="00242152" w:rsidRDefault="00242152" w:rsidP="00242152">
      <w:pPr>
        <w:jc w:val="both"/>
        <w:rPr>
          <w:b/>
          <w:bCs/>
        </w:rPr>
      </w:pPr>
      <w:r w:rsidRPr="00242152">
        <w:rPr>
          <w:b/>
          <w:bCs/>
        </w:rPr>
        <w:t>Action Plan</w:t>
      </w:r>
    </w:p>
    <w:p w14:paraId="25D87D3E" w14:textId="77777777" w:rsidR="00242152" w:rsidRPr="00242152" w:rsidRDefault="00242152" w:rsidP="00242152">
      <w:pPr>
        <w:numPr>
          <w:ilvl w:val="0"/>
          <w:numId w:val="96"/>
        </w:numPr>
        <w:jc w:val="both"/>
      </w:pPr>
      <w:r w:rsidRPr="00242152">
        <w:rPr>
          <w:b/>
          <w:bCs/>
        </w:rPr>
        <w:t>Data-Driven Interventions</w:t>
      </w:r>
      <w:r w:rsidRPr="00242152">
        <w:t>:</w:t>
      </w:r>
    </w:p>
    <w:p w14:paraId="7D497CCD" w14:textId="77777777" w:rsidR="00242152" w:rsidRPr="00242152" w:rsidRDefault="00242152" w:rsidP="00242152">
      <w:pPr>
        <w:numPr>
          <w:ilvl w:val="1"/>
          <w:numId w:val="96"/>
        </w:numPr>
        <w:jc w:val="both"/>
      </w:pPr>
      <w:r w:rsidRPr="00242152">
        <w:t>Use clustering insights to prioritize retention strategies for high-risk groups.</w:t>
      </w:r>
    </w:p>
    <w:p w14:paraId="0745B70B" w14:textId="77777777" w:rsidR="00242152" w:rsidRPr="00242152" w:rsidRDefault="00242152" w:rsidP="00242152">
      <w:pPr>
        <w:numPr>
          <w:ilvl w:val="1"/>
          <w:numId w:val="96"/>
        </w:numPr>
        <w:jc w:val="both"/>
      </w:pPr>
      <w:r w:rsidRPr="00242152">
        <w:t>Implement a continuous feedback loop to track satisfaction and engagement levels across all clusters.</w:t>
      </w:r>
    </w:p>
    <w:p w14:paraId="188BCA22" w14:textId="77777777" w:rsidR="00242152" w:rsidRPr="00242152" w:rsidRDefault="00242152" w:rsidP="00242152">
      <w:pPr>
        <w:numPr>
          <w:ilvl w:val="0"/>
          <w:numId w:val="96"/>
        </w:numPr>
        <w:jc w:val="both"/>
      </w:pPr>
      <w:r w:rsidRPr="00242152">
        <w:rPr>
          <w:b/>
          <w:bCs/>
        </w:rPr>
        <w:t>Performance and Workload Balance</w:t>
      </w:r>
      <w:r w:rsidRPr="00242152">
        <w:t>:</w:t>
      </w:r>
    </w:p>
    <w:p w14:paraId="45D6497A" w14:textId="77777777" w:rsidR="00242152" w:rsidRPr="00242152" w:rsidRDefault="00242152" w:rsidP="00242152">
      <w:pPr>
        <w:numPr>
          <w:ilvl w:val="1"/>
          <w:numId w:val="96"/>
        </w:numPr>
        <w:jc w:val="both"/>
      </w:pPr>
      <w:r w:rsidRPr="00242152">
        <w:t>Establish clearer career paths and align responsibilities with employee capacity.</w:t>
      </w:r>
    </w:p>
    <w:p w14:paraId="48CD9FF7" w14:textId="77777777" w:rsidR="00242152" w:rsidRPr="00242152" w:rsidRDefault="00242152" w:rsidP="00242152">
      <w:pPr>
        <w:numPr>
          <w:ilvl w:val="1"/>
          <w:numId w:val="96"/>
        </w:numPr>
        <w:jc w:val="both"/>
      </w:pPr>
      <w:r w:rsidRPr="00242152">
        <w:t>Create automated dashboards to monitor workload distribution and identify burnout risks early.</w:t>
      </w:r>
    </w:p>
    <w:p w14:paraId="137EADFC" w14:textId="77777777" w:rsidR="00242152" w:rsidRPr="00242152" w:rsidRDefault="00242152" w:rsidP="00242152">
      <w:pPr>
        <w:numPr>
          <w:ilvl w:val="0"/>
          <w:numId w:val="96"/>
        </w:numPr>
        <w:jc w:val="both"/>
      </w:pPr>
      <w:r w:rsidRPr="00242152">
        <w:rPr>
          <w:b/>
          <w:bCs/>
        </w:rPr>
        <w:t>Employee Engagement Programs</w:t>
      </w:r>
      <w:r w:rsidRPr="00242152">
        <w:t>:</w:t>
      </w:r>
    </w:p>
    <w:p w14:paraId="7DE55B8F" w14:textId="77777777" w:rsidR="00242152" w:rsidRPr="00242152" w:rsidRDefault="00242152" w:rsidP="00242152">
      <w:pPr>
        <w:numPr>
          <w:ilvl w:val="1"/>
          <w:numId w:val="96"/>
        </w:numPr>
        <w:jc w:val="both"/>
      </w:pPr>
      <w:r w:rsidRPr="00242152">
        <w:t>Offer targeted workshops, upskilling programs, and mental health support initiatives.</w:t>
      </w:r>
    </w:p>
    <w:p w14:paraId="62F673EF" w14:textId="77777777" w:rsidR="00242152" w:rsidRPr="00242152" w:rsidRDefault="00242152" w:rsidP="00242152">
      <w:pPr>
        <w:numPr>
          <w:ilvl w:val="1"/>
          <w:numId w:val="96"/>
        </w:numPr>
        <w:jc w:val="both"/>
      </w:pPr>
      <w:r w:rsidRPr="00242152">
        <w:t>Develop personalized incentive structures to align with individual and group motivations.</w:t>
      </w:r>
    </w:p>
    <w:p w14:paraId="307D179F" w14:textId="77777777" w:rsidR="0099563E" w:rsidRDefault="0099563E" w:rsidP="00772F20"/>
    <w:p w14:paraId="002089F9" w14:textId="3FCCD7BC" w:rsidR="00C25780" w:rsidRPr="00646A0F" w:rsidRDefault="00C25780" w:rsidP="00646A0F">
      <w:pPr>
        <w:pStyle w:val="Heading1"/>
        <w:rPr>
          <w:rFonts w:ascii="Times New Roman" w:hAnsi="Times New Roman" w:cs="Times New Roman"/>
          <w:b/>
          <w:bCs/>
          <w:color w:val="000000" w:themeColor="text1"/>
          <w:sz w:val="24"/>
          <w:szCs w:val="24"/>
        </w:rPr>
      </w:pPr>
      <w:bookmarkStart w:id="19" w:name="_Toc184824712"/>
      <w:r w:rsidRPr="00646A0F">
        <w:rPr>
          <w:rFonts w:ascii="Times New Roman" w:hAnsi="Times New Roman" w:cs="Times New Roman"/>
          <w:b/>
          <w:bCs/>
          <w:color w:val="000000" w:themeColor="text1"/>
          <w:sz w:val="24"/>
          <w:szCs w:val="24"/>
        </w:rPr>
        <w:lastRenderedPageBreak/>
        <w:t>Conclusion</w:t>
      </w:r>
      <w:bookmarkEnd w:id="19"/>
    </w:p>
    <w:p w14:paraId="738A4FB9" w14:textId="77777777" w:rsidR="00997C83" w:rsidRPr="00997C83" w:rsidRDefault="00997C83" w:rsidP="00997C83">
      <w:pPr>
        <w:jc w:val="both"/>
      </w:pPr>
      <w:r w:rsidRPr="00997C83">
        <w:t>This project successfully identified the primary drivers of employee turnover and provided actionable strategies to retain at-risk employees. Through robust predictive modeling and clustering analysis, we found that job satisfaction, workload balance, and career advancement opportunities are critical to retention. Employees with low satisfaction and high workloads were at the greatest risk, necessitating targeted interventions.</w:t>
      </w:r>
    </w:p>
    <w:p w14:paraId="1C21739B" w14:textId="77777777" w:rsidR="00997C83" w:rsidRPr="00997C83" w:rsidRDefault="00997C83" w:rsidP="00997C83">
      <w:pPr>
        <w:jc w:val="both"/>
      </w:pPr>
      <w:r w:rsidRPr="00997C83">
        <w:t>Our clustering analysis revealed three distinct employee segments, each with unique characteristics and needs. Tailored retention strategies, including workload redistribution, promotion opportunities, and engagement initiatives, are essential for addressing these challenges. Additionally, fostering professional development and maintaining satisfaction levels for engaged employees will ensure long-term workforce stability.</w:t>
      </w:r>
    </w:p>
    <w:p w14:paraId="4A5CBD7A" w14:textId="77777777" w:rsidR="00997C83" w:rsidRPr="00997C83" w:rsidRDefault="00997C83" w:rsidP="00997C83">
      <w:pPr>
        <w:jc w:val="both"/>
      </w:pPr>
      <w:r w:rsidRPr="00997C83">
        <w:t>By implementing the proposed action plan, the organization can proactively manage turnover risks, improve employee satisfaction, and align its workforce strategies with business objectives. This approach not only enhances organizational productivity but also builds a stronger and more committed workforce.</w:t>
      </w:r>
    </w:p>
    <w:p w14:paraId="634BBBEF" w14:textId="77777777" w:rsidR="00C25780" w:rsidRPr="00997C83" w:rsidRDefault="00C25780" w:rsidP="00772F20"/>
    <w:sectPr w:rsidR="00C25780" w:rsidRPr="00997C83" w:rsidSect="009E613E">
      <w:head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7175A2" w14:textId="77777777" w:rsidR="001032DA" w:rsidRDefault="001032DA" w:rsidP="008A3F54">
      <w:r>
        <w:separator/>
      </w:r>
    </w:p>
  </w:endnote>
  <w:endnote w:type="continuationSeparator" w:id="0">
    <w:p w14:paraId="7812CFDA" w14:textId="77777777" w:rsidR="001032DA" w:rsidRDefault="001032DA" w:rsidP="008A3F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A22199" w14:textId="77777777" w:rsidR="001032DA" w:rsidRDefault="001032DA" w:rsidP="008A3F54">
      <w:r>
        <w:separator/>
      </w:r>
    </w:p>
  </w:footnote>
  <w:footnote w:type="continuationSeparator" w:id="0">
    <w:p w14:paraId="7B5319D5" w14:textId="77777777" w:rsidR="001032DA" w:rsidRDefault="001032DA" w:rsidP="008A3F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B59D16" w14:textId="77777777" w:rsidR="005D6794" w:rsidRDefault="005D6794" w:rsidP="008A3F54">
    <w:pPr>
      <w:pStyle w:val="Header"/>
    </w:pPr>
    <w:r>
      <w:t>Final – Human Capital Analytics</w:t>
    </w:r>
    <w:r>
      <w:tab/>
    </w:r>
    <w:r>
      <w:tab/>
    </w:r>
    <w:sdt>
      <w:sdtPr>
        <w:id w:val="167591846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876471">
          <w:rPr>
            <w:noProof/>
          </w:rPr>
          <w:t>28</w:t>
        </w:r>
        <w:r>
          <w:rPr>
            <w:noProof/>
          </w:rPr>
          <w:fldChar w:fldCharType="end"/>
        </w:r>
      </w:sdtContent>
    </w:sdt>
  </w:p>
  <w:p w14:paraId="42583460" w14:textId="77777777" w:rsidR="005D6794" w:rsidRDefault="005D6794" w:rsidP="008A3F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C024B"/>
    <w:multiLevelType w:val="multilevel"/>
    <w:tmpl w:val="6554C2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843BB"/>
    <w:multiLevelType w:val="multilevel"/>
    <w:tmpl w:val="27E0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718EA"/>
    <w:multiLevelType w:val="multilevel"/>
    <w:tmpl w:val="EE1AF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D2AD5"/>
    <w:multiLevelType w:val="multilevel"/>
    <w:tmpl w:val="D340E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F51D37"/>
    <w:multiLevelType w:val="multilevel"/>
    <w:tmpl w:val="EAB82F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FD3F73"/>
    <w:multiLevelType w:val="multilevel"/>
    <w:tmpl w:val="CE541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43525"/>
    <w:multiLevelType w:val="multilevel"/>
    <w:tmpl w:val="1632B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AE3CA5"/>
    <w:multiLevelType w:val="multilevel"/>
    <w:tmpl w:val="8EDC0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424B25"/>
    <w:multiLevelType w:val="multilevel"/>
    <w:tmpl w:val="149CE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B05139"/>
    <w:multiLevelType w:val="multilevel"/>
    <w:tmpl w:val="6E10B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186217"/>
    <w:multiLevelType w:val="multilevel"/>
    <w:tmpl w:val="BFDA893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424691E"/>
    <w:multiLevelType w:val="multilevel"/>
    <w:tmpl w:val="CADA8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B16184"/>
    <w:multiLevelType w:val="multilevel"/>
    <w:tmpl w:val="7E0C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6A0418"/>
    <w:multiLevelType w:val="multilevel"/>
    <w:tmpl w:val="61A2E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4A3385"/>
    <w:multiLevelType w:val="multilevel"/>
    <w:tmpl w:val="4FC84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48468C"/>
    <w:multiLevelType w:val="multilevel"/>
    <w:tmpl w:val="409650A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1AD933C8"/>
    <w:multiLevelType w:val="multilevel"/>
    <w:tmpl w:val="5F9428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E24E55"/>
    <w:multiLevelType w:val="multilevel"/>
    <w:tmpl w:val="9C5E3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6622F9"/>
    <w:multiLevelType w:val="multilevel"/>
    <w:tmpl w:val="B824B8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EC2DCC"/>
    <w:multiLevelType w:val="multilevel"/>
    <w:tmpl w:val="303C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2E08F3"/>
    <w:multiLevelType w:val="multilevel"/>
    <w:tmpl w:val="EA60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365E54"/>
    <w:multiLevelType w:val="multilevel"/>
    <w:tmpl w:val="27B6B46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 w15:restartNumberingAfterBreak="0">
    <w:nsid w:val="24F349DE"/>
    <w:multiLevelType w:val="multilevel"/>
    <w:tmpl w:val="03F04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3D4A44"/>
    <w:multiLevelType w:val="multilevel"/>
    <w:tmpl w:val="C0564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C50599"/>
    <w:multiLevelType w:val="multilevel"/>
    <w:tmpl w:val="E0BAD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7A5203A"/>
    <w:multiLevelType w:val="multilevel"/>
    <w:tmpl w:val="F48A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BC07A7"/>
    <w:multiLevelType w:val="multilevel"/>
    <w:tmpl w:val="A938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542C4F"/>
    <w:multiLevelType w:val="multilevel"/>
    <w:tmpl w:val="0FBAB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E67F20"/>
    <w:multiLevelType w:val="multilevel"/>
    <w:tmpl w:val="92B00F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5F1EBD"/>
    <w:multiLevelType w:val="multilevel"/>
    <w:tmpl w:val="DB2E35CC"/>
    <w:lvl w:ilvl="0">
      <w:start w:val="1"/>
      <w:numFmt w:val="decimal"/>
      <w:lvlText w:val="%1."/>
      <w:lvlJc w:val="left"/>
      <w:pPr>
        <w:tabs>
          <w:tab w:val="num" w:pos="720"/>
        </w:tabs>
        <w:ind w:left="720" w:hanging="360"/>
      </w:pPr>
      <w:rPr>
        <w:b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284A8B"/>
    <w:multiLevelType w:val="multilevel"/>
    <w:tmpl w:val="F5D0DE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F894692"/>
    <w:multiLevelType w:val="multilevel"/>
    <w:tmpl w:val="08146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570107"/>
    <w:multiLevelType w:val="multilevel"/>
    <w:tmpl w:val="0F466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584244"/>
    <w:multiLevelType w:val="multilevel"/>
    <w:tmpl w:val="F3EC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D20DDC"/>
    <w:multiLevelType w:val="multilevel"/>
    <w:tmpl w:val="AE5ED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2023A9B"/>
    <w:multiLevelType w:val="multilevel"/>
    <w:tmpl w:val="0986C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C31BA1"/>
    <w:multiLevelType w:val="multilevel"/>
    <w:tmpl w:val="31702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9E7AC5"/>
    <w:multiLevelType w:val="multilevel"/>
    <w:tmpl w:val="3110986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36A173B0"/>
    <w:multiLevelType w:val="multilevel"/>
    <w:tmpl w:val="E8BAD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2420C1"/>
    <w:multiLevelType w:val="multilevel"/>
    <w:tmpl w:val="78D618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9DA2851"/>
    <w:multiLevelType w:val="multilevel"/>
    <w:tmpl w:val="C9820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8074A6"/>
    <w:multiLevelType w:val="multilevel"/>
    <w:tmpl w:val="9E16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CD7E9D"/>
    <w:multiLevelType w:val="multilevel"/>
    <w:tmpl w:val="4EE87C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BAD0BBE"/>
    <w:multiLevelType w:val="multilevel"/>
    <w:tmpl w:val="52D650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E143E35"/>
    <w:multiLevelType w:val="multilevel"/>
    <w:tmpl w:val="65B40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B72053"/>
    <w:multiLevelType w:val="multilevel"/>
    <w:tmpl w:val="7A720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000FAD"/>
    <w:multiLevelType w:val="multilevel"/>
    <w:tmpl w:val="0BFE81F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7" w15:restartNumberingAfterBreak="0">
    <w:nsid w:val="43BB2F52"/>
    <w:multiLevelType w:val="multilevel"/>
    <w:tmpl w:val="11AE94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4911F17"/>
    <w:multiLevelType w:val="multilevel"/>
    <w:tmpl w:val="DF1AAD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60E4EA3"/>
    <w:multiLevelType w:val="multilevel"/>
    <w:tmpl w:val="FBD01D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997B67"/>
    <w:multiLevelType w:val="multilevel"/>
    <w:tmpl w:val="D284AF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79A2DD9"/>
    <w:multiLevelType w:val="multilevel"/>
    <w:tmpl w:val="416E85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7D75188"/>
    <w:multiLevelType w:val="multilevel"/>
    <w:tmpl w:val="16B4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5C4179"/>
    <w:multiLevelType w:val="multilevel"/>
    <w:tmpl w:val="1B1E96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BAE22C4"/>
    <w:multiLevelType w:val="multilevel"/>
    <w:tmpl w:val="D6201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3C0554"/>
    <w:multiLevelType w:val="multilevel"/>
    <w:tmpl w:val="0A828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594B61"/>
    <w:multiLevelType w:val="multilevel"/>
    <w:tmpl w:val="0D026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FBF13A6"/>
    <w:multiLevelType w:val="multilevel"/>
    <w:tmpl w:val="03CAC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2B52577"/>
    <w:multiLevelType w:val="multilevel"/>
    <w:tmpl w:val="EF38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33E3DC1"/>
    <w:multiLevelType w:val="multilevel"/>
    <w:tmpl w:val="C9AC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383210C"/>
    <w:multiLevelType w:val="multilevel"/>
    <w:tmpl w:val="FE0A53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68029B3"/>
    <w:multiLevelType w:val="multilevel"/>
    <w:tmpl w:val="D32E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75E0185"/>
    <w:multiLevelType w:val="multilevel"/>
    <w:tmpl w:val="17323D6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3" w15:restartNumberingAfterBreak="0">
    <w:nsid w:val="5A9306EB"/>
    <w:multiLevelType w:val="multilevel"/>
    <w:tmpl w:val="104EFA0E"/>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4" w15:restartNumberingAfterBreak="0">
    <w:nsid w:val="5C3A7244"/>
    <w:multiLevelType w:val="multilevel"/>
    <w:tmpl w:val="EBE45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D721B15"/>
    <w:multiLevelType w:val="multilevel"/>
    <w:tmpl w:val="371216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E8E2617"/>
    <w:multiLevelType w:val="multilevel"/>
    <w:tmpl w:val="D1F41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006208F"/>
    <w:multiLevelType w:val="multilevel"/>
    <w:tmpl w:val="8222F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0B543FD"/>
    <w:multiLevelType w:val="multilevel"/>
    <w:tmpl w:val="09C2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16764C2"/>
    <w:multiLevelType w:val="multilevel"/>
    <w:tmpl w:val="610A18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2360983"/>
    <w:multiLevelType w:val="multilevel"/>
    <w:tmpl w:val="2F9E4D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40F6687"/>
    <w:multiLevelType w:val="multilevel"/>
    <w:tmpl w:val="4CBE8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94253CE"/>
    <w:multiLevelType w:val="multilevel"/>
    <w:tmpl w:val="A15CD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A823BF7"/>
    <w:multiLevelType w:val="multilevel"/>
    <w:tmpl w:val="738AF3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DBD43C7"/>
    <w:multiLevelType w:val="multilevel"/>
    <w:tmpl w:val="C7A238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E770A8F"/>
    <w:multiLevelType w:val="multilevel"/>
    <w:tmpl w:val="9320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04561B5"/>
    <w:multiLevelType w:val="multilevel"/>
    <w:tmpl w:val="3DAE99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35D1886"/>
    <w:multiLevelType w:val="multilevel"/>
    <w:tmpl w:val="EBCE0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3AC543E"/>
    <w:multiLevelType w:val="multilevel"/>
    <w:tmpl w:val="20DAC0E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9" w15:restartNumberingAfterBreak="0">
    <w:nsid w:val="74EF4942"/>
    <w:multiLevelType w:val="multilevel"/>
    <w:tmpl w:val="69241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6463F66"/>
    <w:multiLevelType w:val="multilevel"/>
    <w:tmpl w:val="FDE0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6E16D94"/>
    <w:multiLevelType w:val="multilevel"/>
    <w:tmpl w:val="4B6C0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6FF685C"/>
    <w:multiLevelType w:val="multilevel"/>
    <w:tmpl w:val="A5F65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7AC527B"/>
    <w:multiLevelType w:val="multilevel"/>
    <w:tmpl w:val="15BAD4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7D02BFF"/>
    <w:multiLevelType w:val="multilevel"/>
    <w:tmpl w:val="362A5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B80F9D"/>
    <w:multiLevelType w:val="multilevel"/>
    <w:tmpl w:val="5872970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6" w15:restartNumberingAfterBreak="0">
    <w:nsid w:val="79FC1AC6"/>
    <w:multiLevelType w:val="multilevel"/>
    <w:tmpl w:val="99168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AA7351C"/>
    <w:multiLevelType w:val="multilevel"/>
    <w:tmpl w:val="8544E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AAE4A7D"/>
    <w:multiLevelType w:val="hybridMultilevel"/>
    <w:tmpl w:val="BF9A0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AB54ABE"/>
    <w:multiLevelType w:val="multilevel"/>
    <w:tmpl w:val="55400D9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0" w15:restartNumberingAfterBreak="0">
    <w:nsid w:val="7B635071"/>
    <w:multiLevelType w:val="multilevel"/>
    <w:tmpl w:val="95F43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C6158D6"/>
    <w:multiLevelType w:val="multilevel"/>
    <w:tmpl w:val="87A0A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C895BD8"/>
    <w:multiLevelType w:val="multilevel"/>
    <w:tmpl w:val="4BC2D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D1C0079"/>
    <w:multiLevelType w:val="multilevel"/>
    <w:tmpl w:val="C5222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D7D6970"/>
    <w:multiLevelType w:val="multilevel"/>
    <w:tmpl w:val="55A88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EB40893"/>
    <w:multiLevelType w:val="multilevel"/>
    <w:tmpl w:val="1F0A4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5568674">
    <w:abstractNumId w:val="29"/>
  </w:num>
  <w:num w:numId="2" w16cid:durableId="11614400">
    <w:abstractNumId w:val="15"/>
  </w:num>
  <w:num w:numId="3" w16cid:durableId="1609460408">
    <w:abstractNumId w:val="62"/>
  </w:num>
  <w:num w:numId="4" w16cid:durableId="105318322">
    <w:abstractNumId w:val="10"/>
  </w:num>
  <w:num w:numId="5" w16cid:durableId="911621204">
    <w:abstractNumId w:val="85"/>
  </w:num>
  <w:num w:numId="6" w16cid:durableId="450974488">
    <w:abstractNumId w:val="63"/>
  </w:num>
  <w:num w:numId="7" w16cid:durableId="2077899457">
    <w:abstractNumId w:val="3"/>
  </w:num>
  <w:num w:numId="8" w16cid:durableId="494032924">
    <w:abstractNumId w:val="33"/>
  </w:num>
  <w:num w:numId="9" w16cid:durableId="943343386">
    <w:abstractNumId w:val="0"/>
  </w:num>
  <w:num w:numId="10" w16cid:durableId="429930228">
    <w:abstractNumId w:val="43"/>
  </w:num>
  <w:num w:numId="11" w16cid:durableId="1618826607">
    <w:abstractNumId w:val="70"/>
  </w:num>
  <w:num w:numId="12" w16cid:durableId="111636023">
    <w:abstractNumId w:val="25"/>
  </w:num>
  <w:num w:numId="13" w16cid:durableId="1955864121">
    <w:abstractNumId w:val="40"/>
  </w:num>
  <w:num w:numId="14" w16cid:durableId="746075069">
    <w:abstractNumId w:val="59"/>
  </w:num>
  <w:num w:numId="15" w16cid:durableId="754741081">
    <w:abstractNumId w:val="35"/>
  </w:num>
  <w:num w:numId="16" w16cid:durableId="821972004">
    <w:abstractNumId w:val="75"/>
  </w:num>
  <w:num w:numId="17" w16cid:durableId="2003044764">
    <w:abstractNumId w:val="37"/>
  </w:num>
  <w:num w:numId="18" w16cid:durableId="974218829">
    <w:abstractNumId w:val="21"/>
  </w:num>
  <w:num w:numId="19" w16cid:durableId="1179782094">
    <w:abstractNumId w:val="78"/>
  </w:num>
  <w:num w:numId="20" w16cid:durableId="177354663">
    <w:abstractNumId w:val="89"/>
  </w:num>
  <w:num w:numId="21" w16cid:durableId="1399791637">
    <w:abstractNumId w:val="68"/>
  </w:num>
  <w:num w:numId="22" w16cid:durableId="984361148">
    <w:abstractNumId w:val="56"/>
  </w:num>
  <w:num w:numId="23" w16cid:durableId="450787382">
    <w:abstractNumId w:val="44"/>
  </w:num>
  <w:num w:numId="24" w16cid:durableId="109592001">
    <w:abstractNumId w:val="23"/>
  </w:num>
  <w:num w:numId="25" w16cid:durableId="1468208065">
    <w:abstractNumId w:val="6"/>
  </w:num>
  <w:num w:numId="26" w16cid:durableId="1234049240">
    <w:abstractNumId w:val="77"/>
  </w:num>
  <w:num w:numId="27" w16cid:durableId="2064672941">
    <w:abstractNumId w:val="61"/>
  </w:num>
  <w:num w:numId="28" w16cid:durableId="1934629539">
    <w:abstractNumId w:val="71"/>
  </w:num>
  <w:num w:numId="29" w16cid:durableId="1497644306">
    <w:abstractNumId w:val="11"/>
  </w:num>
  <w:num w:numId="30" w16cid:durableId="71781771">
    <w:abstractNumId w:val="41"/>
  </w:num>
  <w:num w:numId="31" w16cid:durableId="718826280">
    <w:abstractNumId w:val="19"/>
  </w:num>
  <w:num w:numId="32" w16cid:durableId="666441856">
    <w:abstractNumId w:val="82"/>
  </w:num>
  <w:num w:numId="33" w16cid:durableId="1466657782">
    <w:abstractNumId w:val="57"/>
  </w:num>
  <w:num w:numId="34" w16cid:durableId="561256460">
    <w:abstractNumId w:val="28"/>
  </w:num>
  <w:num w:numId="35" w16cid:durableId="1788427822">
    <w:abstractNumId w:val="76"/>
  </w:num>
  <w:num w:numId="36" w16cid:durableId="1751924198">
    <w:abstractNumId w:val="27"/>
  </w:num>
  <w:num w:numId="37" w16cid:durableId="811871188">
    <w:abstractNumId w:val="80"/>
  </w:num>
  <w:num w:numId="38" w16cid:durableId="1987128392">
    <w:abstractNumId w:val="53"/>
  </w:num>
  <w:num w:numId="39" w16cid:durableId="2040279213">
    <w:abstractNumId w:val="95"/>
  </w:num>
  <w:num w:numId="40" w16cid:durableId="2081167637">
    <w:abstractNumId w:val="9"/>
  </w:num>
  <w:num w:numId="41" w16cid:durableId="203445749">
    <w:abstractNumId w:val="86"/>
  </w:num>
  <w:num w:numId="42" w16cid:durableId="935789113">
    <w:abstractNumId w:val="66"/>
  </w:num>
  <w:num w:numId="43" w16cid:durableId="108285564">
    <w:abstractNumId w:val="1"/>
  </w:num>
  <w:num w:numId="44" w16cid:durableId="967006347">
    <w:abstractNumId w:val="39"/>
  </w:num>
  <w:num w:numId="45" w16cid:durableId="1093433487">
    <w:abstractNumId w:val="18"/>
  </w:num>
  <w:num w:numId="46" w16cid:durableId="1135367571">
    <w:abstractNumId w:val="73"/>
  </w:num>
  <w:num w:numId="47" w16cid:durableId="1435904856">
    <w:abstractNumId w:val="38"/>
  </w:num>
  <w:num w:numId="48" w16cid:durableId="1891841329">
    <w:abstractNumId w:val="26"/>
  </w:num>
  <w:num w:numId="49" w16cid:durableId="964698387">
    <w:abstractNumId w:val="93"/>
  </w:num>
  <w:num w:numId="50" w16cid:durableId="1946186718">
    <w:abstractNumId w:val="36"/>
  </w:num>
  <w:num w:numId="51" w16cid:durableId="735512787">
    <w:abstractNumId w:val="72"/>
  </w:num>
  <w:num w:numId="52" w16cid:durableId="1600138564">
    <w:abstractNumId w:val="84"/>
  </w:num>
  <w:num w:numId="53" w16cid:durableId="1929341945">
    <w:abstractNumId w:val="45"/>
  </w:num>
  <w:num w:numId="54" w16cid:durableId="1948385327">
    <w:abstractNumId w:val="92"/>
  </w:num>
  <w:num w:numId="55" w16cid:durableId="603658050">
    <w:abstractNumId w:val="49"/>
  </w:num>
  <w:num w:numId="56" w16cid:durableId="1472483083">
    <w:abstractNumId w:val="94"/>
  </w:num>
  <w:num w:numId="57" w16cid:durableId="349914606">
    <w:abstractNumId w:val="31"/>
  </w:num>
  <w:num w:numId="58" w16cid:durableId="1450705932">
    <w:abstractNumId w:val="88"/>
  </w:num>
  <w:num w:numId="59" w16cid:durableId="1219440172">
    <w:abstractNumId w:val="16"/>
  </w:num>
  <w:num w:numId="60" w16cid:durableId="1508590321">
    <w:abstractNumId w:val="54"/>
  </w:num>
  <w:num w:numId="61" w16cid:durableId="1604727003">
    <w:abstractNumId w:val="50"/>
  </w:num>
  <w:num w:numId="62" w16cid:durableId="1564949206">
    <w:abstractNumId w:val="83"/>
  </w:num>
  <w:num w:numId="63" w16cid:durableId="1182014115">
    <w:abstractNumId w:val="47"/>
  </w:num>
  <w:num w:numId="64" w16cid:durableId="1821457346">
    <w:abstractNumId w:val="51"/>
  </w:num>
  <w:num w:numId="65" w16cid:durableId="189027375">
    <w:abstractNumId w:val="30"/>
  </w:num>
  <w:num w:numId="66" w16cid:durableId="881552249">
    <w:abstractNumId w:val="48"/>
  </w:num>
  <w:num w:numId="67" w16cid:durableId="1319385713">
    <w:abstractNumId w:val="52"/>
  </w:num>
  <w:num w:numId="68" w16cid:durableId="2087998416">
    <w:abstractNumId w:val="46"/>
  </w:num>
  <w:num w:numId="69" w16cid:durableId="1009063730">
    <w:abstractNumId w:val="14"/>
  </w:num>
  <w:num w:numId="70" w16cid:durableId="2110466996">
    <w:abstractNumId w:val="69"/>
  </w:num>
  <w:num w:numId="71" w16cid:durableId="1455979353">
    <w:abstractNumId w:val="55"/>
  </w:num>
  <w:num w:numId="72" w16cid:durableId="1392314856">
    <w:abstractNumId w:val="5"/>
  </w:num>
  <w:num w:numId="73" w16cid:durableId="1156264453">
    <w:abstractNumId w:val="90"/>
  </w:num>
  <w:num w:numId="74" w16cid:durableId="379985351">
    <w:abstractNumId w:val="17"/>
  </w:num>
  <w:num w:numId="75" w16cid:durableId="1228566246">
    <w:abstractNumId w:val="87"/>
  </w:num>
  <w:num w:numId="76" w16cid:durableId="799104305">
    <w:abstractNumId w:val="4"/>
  </w:num>
  <w:num w:numId="77" w16cid:durableId="535697556">
    <w:abstractNumId w:val="22"/>
  </w:num>
  <w:num w:numId="78" w16cid:durableId="1325934941">
    <w:abstractNumId w:val="42"/>
  </w:num>
  <w:num w:numId="79" w16cid:durableId="2146778129">
    <w:abstractNumId w:val="13"/>
  </w:num>
  <w:num w:numId="80" w16cid:durableId="1904943932">
    <w:abstractNumId w:val="20"/>
  </w:num>
  <w:num w:numId="81" w16cid:durableId="718093354">
    <w:abstractNumId w:val="12"/>
  </w:num>
  <w:num w:numId="82" w16cid:durableId="1807625238">
    <w:abstractNumId w:val="65"/>
  </w:num>
  <w:num w:numId="83" w16cid:durableId="132675484">
    <w:abstractNumId w:val="58"/>
  </w:num>
  <w:num w:numId="84" w16cid:durableId="858667160">
    <w:abstractNumId w:val="34"/>
  </w:num>
  <w:num w:numId="85" w16cid:durableId="386612985">
    <w:abstractNumId w:val="81"/>
  </w:num>
  <w:num w:numId="86" w16cid:durableId="705064917">
    <w:abstractNumId w:val="7"/>
  </w:num>
  <w:num w:numId="87" w16cid:durableId="1953048831">
    <w:abstractNumId w:val="91"/>
  </w:num>
  <w:num w:numId="88" w16cid:durableId="320816736">
    <w:abstractNumId w:val="24"/>
  </w:num>
  <w:num w:numId="89" w16cid:durableId="583614807">
    <w:abstractNumId w:val="8"/>
  </w:num>
  <w:num w:numId="90" w16cid:durableId="1132792887">
    <w:abstractNumId w:val="79"/>
  </w:num>
  <w:num w:numId="91" w16cid:durableId="2036611728">
    <w:abstractNumId w:val="74"/>
  </w:num>
  <w:num w:numId="92" w16cid:durableId="1771464093">
    <w:abstractNumId w:val="67"/>
  </w:num>
  <w:num w:numId="93" w16cid:durableId="1385789302">
    <w:abstractNumId w:val="2"/>
  </w:num>
  <w:num w:numId="94" w16cid:durableId="734284760">
    <w:abstractNumId w:val="60"/>
  </w:num>
  <w:num w:numId="95" w16cid:durableId="259804422">
    <w:abstractNumId w:val="64"/>
  </w:num>
  <w:num w:numId="96" w16cid:durableId="1054894776">
    <w:abstractNumId w:val="3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FB8"/>
    <w:rsid w:val="00000D48"/>
    <w:rsid w:val="00003350"/>
    <w:rsid w:val="000065EF"/>
    <w:rsid w:val="00006AD5"/>
    <w:rsid w:val="00013393"/>
    <w:rsid w:val="000164CF"/>
    <w:rsid w:val="000169FC"/>
    <w:rsid w:val="000278CF"/>
    <w:rsid w:val="00033DCD"/>
    <w:rsid w:val="000344A7"/>
    <w:rsid w:val="00041970"/>
    <w:rsid w:val="000476B6"/>
    <w:rsid w:val="00054268"/>
    <w:rsid w:val="000624E4"/>
    <w:rsid w:val="00062B7E"/>
    <w:rsid w:val="00065306"/>
    <w:rsid w:val="000678C9"/>
    <w:rsid w:val="00072C9E"/>
    <w:rsid w:val="00073BB6"/>
    <w:rsid w:val="000810D7"/>
    <w:rsid w:val="0008161C"/>
    <w:rsid w:val="00085E7E"/>
    <w:rsid w:val="0009690A"/>
    <w:rsid w:val="000A01BE"/>
    <w:rsid w:val="000A3544"/>
    <w:rsid w:val="000A42D6"/>
    <w:rsid w:val="000A4D82"/>
    <w:rsid w:val="000C4B1B"/>
    <w:rsid w:val="000D1023"/>
    <w:rsid w:val="000E0196"/>
    <w:rsid w:val="000E2F36"/>
    <w:rsid w:val="000E3810"/>
    <w:rsid w:val="000F1E63"/>
    <w:rsid w:val="000F2AE7"/>
    <w:rsid w:val="000F4462"/>
    <w:rsid w:val="00100660"/>
    <w:rsid w:val="0010117A"/>
    <w:rsid w:val="001013EB"/>
    <w:rsid w:val="0010150B"/>
    <w:rsid w:val="001032DA"/>
    <w:rsid w:val="00106B1D"/>
    <w:rsid w:val="00111414"/>
    <w:rsid w:val="00112BDE"/>
    <w:rsid w:val="001154AD"/>
    <w:rsid w:val="0012234A"/>
    <w:rsid w:val="00126091"/>
    <w:rsid w:val="001318BA"/>
    <w:rsid w:val="00136D67"/>
    <w:rsid w:val="001376E8"/>
    <w:rsid w:val="00142119"/>
    <w:rsid w:val="00165307"/>
    <w:rsid w:val="00166037"/>
    <w:rsid w:val="00170C66"/>
    <w:rsid w:val="00174E3C"/>
    <w:rsid w:val="00177283"/>
    <w:rsid w:val="00180B26"/>
    <w:rsid w:val="00185767"/>
    <w:rsid w:val="00185B38"/>
    <w:rsid w:val="00190D65"/>
    <w:rsid w:val="00193635"/>
    <w:rsid w:val="001A09A4"/>
    <w:rsid w:val="001A1339"/>
    <w:rsid w:val="001A704C"/>
    <w:rsid w:val="001A78C1"/>
    <w:rsid w:val="001C064F"/>
    <w:rsid w:val="001C5006"/>
    <w:rsid w:val="001D0248"/>
    <w:rsid w:val="001E289E"/>
    <w:rsid w:val="001E3769"/>
    <w:rsid w:val="001F53DB"/>
    <w:rsid w:val="002022AF"/>
    <w:rsid w:val="0021238E"/>
    <w:rsid w:val="00213E64"/>
    <w:rsid w:val="00223C24"/>
    <w:rsid w:val="00227921"/>
    <w:rsid w:val="00230B43"/>
    <w:rsid w:val="0023324D"/>
    <w:rsid w:val="002352E9"/>
    <w:rsid w:val="00236F0E"/>
    <w:rsid w:val="00242152"/>
    <w:rsid w:val="002542C2"/>
    <w:rsid w:val="00256D95"/>
    <w:rsid w:val="00257560"/>
    <w:rsid w:val="00261EBA"/>
    <w:rsid w:val="00263345"/>
    <w:rsid w:val="00273CEE"/>
    <w:rsid w:val="0027571C"/>
    <w:rsid w:val="00280017"/>
    <w:rsid w:val="0028551F"/>
    <w:rsid w:val="002B65BA"/>
    <w:rsid w:val="002C1EEA"/>
    <w:rsid w:val="002C378C"/>
    <w:rsid w:val="002C64F7"/>
    <w:rsid w:val="002D5107"/>
    <w:rsid w:val="002D536B"/>
    <w:rsid w:val="002F4BC5"/>
    <w:rsid w:val="00304157"/>
    <w:rsid w:val="003063DF"/>
    <w:rsid w:val="003064A2"/>
    <w:rsid w:val="00314A61"/>
    <w:rsid w:val="00314D34"/>
    <w:rsid w:val="00316A7E"/>
    <w:rsid w:val="003258F1"/>
    <w:rsid w:val="00326DB6"/>
    <w:rsid w:val="0034512A"/>
    <w:rsid w:val="00347CD2"/>
    <w:rsid w:val="003507CB"/>
    <w:rsid w:val="00350F43"/>
    <w:rsid w:val="003563C6"/>
    <w:rsid w:val="003624AF"/>
    <w:rsid w:val="003664DA"/>
    <w:rsid w:val="0037611D"/>
    <w:rsid w:val="00376391"/>
    <w:rsid w:val="00376842"/>
    <w:rsid w:val="00377DD0"/>
    <w:rsid w:val="00387FDD"/>
    <w:rsid w:val="00394616"/>
    <w:rsid w:val="003A20B9"/>
    <w:rsid w:val="003A3DBC"/>
    <w:rsid w:val="003A56EC"/>
    <w:rsid w:val="003B4A50"/>
    <w:rsid w:val="003B5175"/>
    <w:rsid w:val="003C6524"/>
    <w:rsid w:val="003C74AA"/>
    <w:rsid w:val="003D2F5F"/>
    <w:rsid w:val="003D669B"/>
    <w:rsid w:val="003D751D"/>
    <w:rsid w:val="003E4A34"/>
    <w:rsid w:val="003F0D54"/>
    <w:rsid w:val="003F222D"/>
    <w:rsid w:val="0040168B"/>
    <w:rsid w:val="00411C62"/>
    <w:rsid w:val="0041686D"/>
    <w:rsid w:val="00420095"/>
    <w:rsid w:val="00433965"/>
    <w:rsid w:val="00436A6E"/>
    <w:rsid w:val="004435DB"/>
    <w:rsid w:val="004510D7"/>
    <w:rsid w:val="00451B28"/>
    <w:rsid w:val="00453F3E"/>
    <w:rsid w:val="00457D73"/>
    <w:rsid w:val="0046362E"/>
    <w:rsid w:val="0046741A"/>
    <w:rsid w:val="00467732"/>
    <w:rsid w:val="00480490"/>
    <w:rsid w:val="00480D9C"/>
    <w:rsid w:val="004847D3"/>
    <w:rsid w:val="00487D5C"/>
    <w:rsid w:val="00491439"/>
    <w:rsid w:val="00494AB4"/>
    <w:rsid w:val="00496115"/>
    <w:rsid w:val="00497530"/>
    <w:rsid w:val="004A65E6"/>
    <w:rsid w:val="004B44A3"/>
    <w:rsid w:val="004B533E"/>
    <w:rsid w:val="004B59AE"/>
    <w:rsid w:val="004B6208"/>
    <w:rsid w:val="004C1958"/>
    <w:rsid w:val="004C3FF1"/>
    <w:rsid w:val="004D16CB"/>
    <w:rsid w:val="004D2E0F"/>
    <w:rsid w:val="004D4011"/>
    <w:rsid w:val="004E051E"/>
    <w:rsid w:val="004E1D8F"/>
    <w:rsid w:val="004E2BCA"/>
    <w:rsid w:val="004F23FF"/>
    <w:rsid w:val="004F3A5B"/>
    <w:rsid w:val="00502B0A"/>
    <w:rsid w:val="00505297"/>
    <w:rsid w:val="00505350"/>
    <w:rsid w:val="00505725"/>
    <w:rsid w:val="00505DB8"/>
    <w:rsid w:val="00517DAE"/>
    <w:rsid w:val="00521109"/>
    <w:rsid w:val="005225E1"/>
    <w:rsid w:val="00524092"/>
    <w:rsid w:val="0053157B"/>
    <w:rsid w:val="00531A4A"/>
    <w:rsid w:val="005376AE"/>
    <w:rsid w:val="00543E1F"/>
    <w:rsid w:val="00545671"/>
    <w:rsid w:val="00546799"/>
    <w:rsid w:val="00547F8C"/>
    <w:rsid w:val="00555C0E"/>
    <w:rsid w:val="00556A6E"/>
    <w:rsid w:val="0056305B"/>
    <w:rsid w:val="00563904"/>
    <w:rsid w:val="005670A9"/>
    <w:rsid w:val="0057495E"/>
    <w:rsid w:val="00584ED8"/>
    <w:rsid w:val="00591ED7"/>
    <w:rsid w:val="00594639"/>
    <w:rsid w:val="005A6274"/>
    <w:rsid w:val="005A6BAC"/>
    <w:rsid w:val="005B2AEE"/>
    <w:rsid w:val="005B3AAA"/>
    <w:rsid w:val="005B6C24"/>
    <w:rsid w:val="005C2140"/>
    <w:rsid w:val="005C3089"/>
    <w:rsid w:val="005D08F0"/>
    <w:rsid w:val="005D0FF5"/>
    <w:rsid w:val="005D6794"/>
    <w:rsid w:val="005E145E"/>
    <w:rsid w:val="005E18AD"/>
    <w:rsid w:val="005E1AC2"/>
    <w:rsid w:val="005E4EA4"/>
    <w:rsid w:val="005E5D14"/>
    <w:rsid w:val="005E6A89"/>
    <w:rsid w:val="005F4B47"/>
    <w:rsid w:val="00607EC3"/>
    <w:rsid w:val="00632E52"/>
    <w:rsid w:val="00633BA6"/>
    <w:rsid w:val="00641C7C"/>
    <w:rsid w:val="00642430"/>
    <w:rsid w:val="00646A0F"/>
    <w:rsid w:val="00647242"/>
    <w:rsid w:val="00647E43"/>
    <w:rsid w:val="00650577"/>
    <w:rsid w:val="00670CC1"/>
    <w:rsid w:val="00685754"/>
    <w:rsid w:val="0068741D"/>
    <w:rsid w:val="00691183"/>
    <w:rsid w:val="006A0E34"/>
    <w:rsid w:val="006A1316"/>
    <w:rsid w:val="006B2C36"/>
    <w:rsid w:val="006D6CC7"/>
    <w:rsid w:val="006F6F5B"/>
    <w:rsid w:val="006F71CD"/>
    <w:rsid w:val="007022BE"/>
    <w:rsid w:val="00703965"/>
    <w:rsid w:val="00710B5D"/>
    <w:rsid w:val="007115A4"/>
    <w:rsid w:val="00717B46"/>
    <w:rsid w:val="00724806"/>
    <w:rsid w:val="00727D12"/>
    <w:rsid w:val="0074152A"/>
    <w:rsid w:val="00755561"/>
    <w:rsid w:val="00772F20"/>
    <w:rsid w:val="00775C6C"/>
    <w:rsid w:val="00791F6F"/>
    <w:rsid w:val="0079432C"/>
    <w:rsid w:val="007A4447"/>
    <w:rsid w:val="007A6D89"/>
    <w:rsid w:val="007B02F1"/>
    <w:rsid w:val="007C5D67"/>
    <w:rsid w:val="007C69FF"/>
    <w:rsid w:val="007D09DD"/>
    <w:rsid w:val="007D45B8"/>
    <w:rsid w:val="007D4630"/>
    <w:rsid w:val="007D6E91"/>
    <w:rsid w:val="007E10B5"/>
    <w:rsid w:val="007F497A"/>
    <w:rsid w:val="007F4F6C"/>
    <w:rsid w:val="008100CE"/>
    <w:rsid w:val="0081533D"/>
    <w:rsid w:val="008248A7"/>
    <w:rsid w:val="00830ACA"/>
    <w:rsid w:val="00831352"/>
    <w:rsid w:val="00833BF9"/>
    <w:rsid w:val="00833E73"/>
    <w:rsid w:val="00841C71"/>
    <w:rsid w:val="00846331"/>
    <w:rsid w:val="008531B5"/>
    <w:rsid w:val="00861AF9"/>
    <w:rsid w:val="0086669E"/>
    <w:rsid w:val="008702D7"/>
    <w:rsid w:val="00876471"/>
    <w:rsid w:val="008868ED"/>
    <w:rsid w:val="008972E6"/>
    <w:rsid w:val="00897676"/>
    <w:rsid w:val="008A0AFC"/>
    <w:rsid w:val="008A16BA"/>
    <w:rsid w:val="008A3F54"/>
    <w:rsid w:val="008A4575"/>
    <w:rsid w:val="008C49E8"/>
    <w:rsid w:val="008D0263"/>
    <w:rsid w:val="008E5227"/>
    <w:rsid w:val="008E78EF"/>
    <w:rsid w:val="008F6B66"/>
    <w:rsid w:val="0090785F"/>
    <w:rsid w:val="00921C54"/>
    <w:rsid w:val="00923F5B"/>
    <w:rsid w:val="00931E0C"/>
    <w:rsid w:val="00933BAF"/>
    <w:rsid w:val="00934C72"/>
    <w:rsid w:val="00946F99"/>
    <w:rsid w:val="00954080"/>
    <w:rsid w:val="00963582"/>
    <w:rsid w:val="00964C3C"/>
    <w:rsid w:val="009704AD"/>
    <w:rsid w:val="00970ABA"/>
    <w:rsid w:val="00987CD0"/>
    <w:rsid w:val="00990658"/>
    <w:rsid w:val="00994E31"/>
    <w:rsid w:val="0099563E"/>
    <w:rsid w:val="00997C83"/>
    <w:rsid w:val="009A4A5A"/>
    <w:rsid w:val="009B1F13"/>
    <w:rsid w:val="009C4641"/>
    <w:rsid w:val="009E24CD"/>
    <w:rsid w:val="009E29EA"/>
    <w:rsid w:val="009E613E"/>
    <w:rsid w:val="009E6CD3"/>
    <w:rsid w:val="009F45D0"/>
    <w:rsid w:val="00A00F86"/>
    <w:rsid w:val="00A15362"/>
    <w:rsid w:val="00A21066"/>
    <w:rsid w:val="00A21DEA"/>
    <w:rsid w:val="00A23068"/>
    <w:rsid w:val="00A31209"/>
    <w:rsid w:val="00A3540B"/>
    <w:rsid w:val="00A35BC2"/>
    <w:rsid w:val="00A4040D"/>
    <w:rsid w:val="00A506F6"/>
    <w:rsid w:val="00A51816"/>
    <w:rsid w:val="00A62A24"/>
    <w:rsid w:val="00A70253"/>
    <w:rsid w:val="00A728E0"/>
    <w:rsid w:val="00A75343"/>
    <w:rsid w:val="00A76D35"/>
    <w:rsid w:val="00A90C1B"/>
    <w:rsid w:val="00A93300"/>
    <w:rsid w:val="00A94729"/>
    <w:rsid w:val="00A9516A"/>
    <w:rsid w:val="00A96122"/>
    <w:rsid w:val="00AA1A7E"/>
    <w:rsid w:val="00AA27F7"/>
    <w:rsid w:val="00AA36C9"/>
    <w:rsid w:val="00AB0A12"/>
    <w:rsid w:val="00AB2D7A"/>
    <w:rsid w:val="00AB469B"/>
    <w:rsid w:val="00AB5537"/>
    <w:rsid w:val="00AB793E"/>
    <w:rsid w:val="00AC196A"/>
    <w:rsid w:val="00AC2A4B"/>
    <w:rsid w:val="00AC4BF9"/>
    <w:rsid w:val="00AC4D1B"/>
    <w:rsid w:val="00AD4121"/>
    <w:rsid w:val="00AE051C"/>
    <w:rsid w:val="00AE28EB"/>
    <w:rsid w:val="00AE403F"/>
    <w:rsid w:val="00AE6D33"/>
    <w:rsid w:val="00AF18AD"/>
    <w:rsid w:val="00AF24D9"/>
    <w:rsid w:val="00AF2D13"/>
    <w:rsid w:val="00B13630"/>
    <w:rsid w:val="00B153D4"/>
    <w:rsid w:val="00B17A85"/>
    <w:rsid w:val="00B2281A"/>
    <w:rsid w:val="00B23C55"/>
    <w:rsid w:val="00B27046"/>
    <w:rsid w:val="00B30747"/>
    <w:rsid w:val="00B36CA9"/>
    <w:rsid w:val="00B53312"/>
    <w:rsid w:val="00B604F9"/>
    <w:rsid w:val="00B61493"/>
    <w:rsid w:val="00B72A11"/>
    <w:rsid w:val="00B734B6"/>
    <w:rsid w:val="00B82EED"/>
    <w:rsid w:val="00B9201D"/>
    <w:rsid w:val="00B92C88"/>
    <w:rsid w:val="00BA13BE"/>
    <w:rsid w:val="00BB4FB8"/>
    <w:rsid w:val="00BB54B1"/>
    <w:rsid w:val="00BB65AC"/>
    <w:rsid w:val="00BC54C8"/>
    <w:rsid w:val="00BC598C"/>
    <w:rsid w:val="00BC6EA2"/>
    <w:rsid w:val="00BD186E"/>
    <w:rsid w:val="00BD4CE1"/>
    <w:rsid w:val="00BD5322"/>
    <w:rsid w:val="00BD6A24"/>
    <w:rsid w:val="00BD79EC"/>
    <w:rsid w:val="00BE6D7A"/>
    <w:rsid w:val="00BF1B26"/>
    <w:rsid w:val="00BF447A"/>
    <w:rsid w:val="00BF4C80"/>
    <w:rsid w:val="00C013C6"/>
    <w:rsid w:val="00C071B2"/>
    <w:rsid w:val="00C07F16"/>
    <w:rsid w:val="00C17C0F"/>
    <w:rsid w:val="00C23E50"/>
    <w:rsid w:val="00C249AA"/>
    <w:rsid w:val="00C25780"/>
    <w:rsid w:val="00C327E6"/>
    <w:rsid w:val="00C42090"/>
    <w:rsid w:val="00C4528C"/>
    <w:rsid w:val="00C46B3D"/>
    <w:rsid w:val="00C5072D"/>
    <w:rsid w:val="00C729B6"/>
    <w:rsid w:val="00C80377"/>
    <w:rsid w:val="00C81441"/>
    <w:rsid w:val="00C85064"/>
    <w:rsid w:val="00C908C0"/>
    <w:rsid w:val="00CA3096"/>
    <w:rsid w:val="00CA52FB"/>
    <w:rsid w:val="00CA5A83"/>
    <w:rsid w:val="00CB1370"/>
    <w:rsid w:val="00CB1AB4"/>
    <w:rsid w:val="00CC4FF5"/>
    <w:rsid w:val="00CD105E"/>
    <w:rsid w:val="00CD3C21"/>
    <w:rsid w:val="00CD44AB"/>
    <w:rsid w:val="00CD6888"/>
    <w:rsid w:val="00CE02E7"/>
    <w:rsid w:val="00CE7671"/>
    <w:rsid w:val="00CE7FB4"/>
    <w:rsid w:val="00CF1375"/>
    <w:rsid w:val="00CF3C14"/>
    <w:rsid w:val="00D00A6A"/>
    <w:rsid w:val="00D0439B"/>
    <w:rsid w:val="00D23332"/>
    <w:rsid w:val="00D37D75"/>
    <w:rsid w:val="00D416AD"/>
    <w:rsid w:val="00D41CA9"/>
    <w:rsid w:val="00D45EDE"/>
    <w:rsid w:val="00D545BF"/>
    <w:rsid w:val="00D6396B"/>
    <w:rsid w:val="00D6433E"/>
    <w:rsid w:val="00D70261"/>
    <w:rsid w:val="00D746FD"/>
    <w:rsid w:val="00D859D0"/>
    <w:rsid w:val="00D930F7"/>
    <w:rsid w:val="00D94546"/>
    <w:rsid w:val="00D9730C"/>
    <w:rsid w:val="00DC1997"/>
    <w:rsid w:val="00DC281F"/>
    <w:rsid w:val="00DC54F1"/>
    <w:rsid w:val="00DE2180"/>
    <w:rsid w:val="00DF41E2"/>
    <w:rsid w:val="00DF4EE8"/>
    <w:rsid w:val="00E00BBF"/>
    <w:rsid w:val="00E04F8C"/>
    <w:rsid w:val="00E15FED"/>
    <w:rsid w:val="00E37F37"/>
    <w:rsid w:val="00E44F7B"/>
    <w:rsid w:val="00E47656"/>
    <w:rsid w:val="00E511F2"/>
    <w:rsid w:val="00E53095"/>
    <w:rsid w:val="00E55EC9"/>
    <w:rsid w:val="00E60DF3"/>
    <w:rsid w:val="00E7189A"/>
    <w:rsid w:val="00E75171"/>
    <w:rsid w:val="00E76C14"/>
    <w:rsid w:val="00E908C3"/>
    <w:rsid w:val="00E90A13"/>
    <w:rsid w:val="00E917C8"/>
    <w:rsid w:val="00E979C1"/>
    <w:rsid w:val="00EA0447"/>
    <w:rsid w:val="00EA35AA"/>
    <w:rsid w:val="00EA63A9"/>
    <w:rsid w:val="00EB05D5"/>
    <w:rsid w:val="00EB7B6E"/>
    <w:rsid w:val="00EC6D07"/>
    <w:rsid w:val="00ED08E0"/>
    <w:rsid w:val="00ED2DAC"/>
    <w:rsid w:val="00ED7411"/>
    <w:rsid w:val="00EE05FC"/>
    <w:rsid w:val="00EE10EB"/>
    <w:rsid w:val="00EE40EB"/>
    <w:rsid w:val="00EE6E05"/>
    <w:rsid w:val="00EF0CFA"/>
    <w:rsid w:val="00EF32A7"/>
    <w:rsid w:val="00EF57E7"/>
    <w:rsid w:val="00EF6343"/>
    <w:rsid w:val="00F01985"/>
    <w:rsid w:val="00F04856"/>
    <w:rsid w:val="00F05CE4"/>
    <w:rsid w:val="00F223A0"/>
    <w:rsid w:val="00F25B68"/>
    <w:rsid w:val="00F25C49"/>
    <w:rsid w:val="00F274F2"/>
    <w:rsid w:val="00F277DA"/>
    <w:rsid w:val="00F326BD"/>
    <w:rsid w:val="00F329F0"/>
    <w:rsid w:val="00F56535"/>
    <w:rsid w:val="00F636EC"/>
    <w:rsid w:val="00F64462"/>
    <w:rsid w:val="00F64C6B"/>
    <w:rsid w:val="00F70B1C"/>
    <w:rsid w:val="00F73539"/>
    <w:rsid w:val="00F74428"/>
    <w:rsid w:val="00F7708C"/>
    <w:rsid w:val="00F77A49"/>
    <w:rsid w:val="00F80174"/>
    <w:rsid w:val="00F8105D"/>
    <w:rsid w:val="00F87811"/>
    <w:rsid w:val="00F9527A"/>
    <w:rsid w:val="00FA297A"/>
    <w:rsid w:val="00FB0FC5"/>
    <w:rsid w:val="00FB1E48"/>
    <w:rsid w:val="00FB54CC"/>
    <w:rsid w:val="00FC5081"/>
    <w:rsid w:val="00FD10C9"/>
    <w:rsid w:val="00FD2DCB"/>
    <w:rsid w:val="00FF10ED"/>
    <w:rsid w:val="00FF3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A5C6B"/>
  <w15:chartTrackingRefBased/>
  <w15:docId w15:val="{7C8E2639-12C6-4281-ACBC-D08B3C604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309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8575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2D536B"/>
    <w:pPr>
      <w:outlineLvl w:val="2"/>
    </w:pPr>
    <w:rPr>
      <w:b/>
      <w:bCs/>
      <w:sz w:val="27"/>
      <w:szCs w:val="27"/>
    </w:rPr>
  </w:style>
  <w:style w:type="paragraph" w:styleId="Heading4">
    <w:name w:val="heading 4"/>
    <w:basedOn w:val="Normal"/>
    <w:link w:val="Heading4Char"/>
    <w:uiPriority w:val="9"/>
    <w:qFormat/>
    <w:rsid w:val="002D536B"/>
    <w:pPr>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D536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D536B"/>
    <w:rPr>
      <w:rFonts w:ascii="Times New Roman" w:eastAsia="Times New Roman" w:hAnsi="Times New Roman" w:cs="Times New Roman"/>
      <w:b/>
      <w:bCs/>
      <w:sz w:val="24"/>
      <w:szCs w:val="24"/>
    </w:rPr>
  </w:style>
  <w:style w:type="character" w:styleId="Strong">
    <w:name w:val="Strong"/>
    <w:basedOn w:val="DefaultParagraphFont"/>
    <w:uiPriority w:val="22"/>
    <w:qFormat/>
    <w:rsid w:val="002D536B"/>
    <w:rPr>
      <w:b/>
      <w:bCs/>
    </w:rPr>
  </w:style>
  <w:style w:type="paragraph" w:styleId="NormalWeb">
    <w:name w:val="Normal (Web)"/>
    <w:basedOn w:val="Normal"/>
    <w:uiPriority w:val="99"/>
    <w:unhideWhenUsed/>
    <w:rsid w:val="002D536B"/>
  </w:style>
  <w:style w:type="paragraph" w:styleId="HTMLPreformatted">
    <w:name w:val="HTML Preformatted"/>
    <w:basedOn w:val="Normal"/>
    <w:link w:val="HTMLPreformattedChar"/>
    <w:uiPriority w:val="99"/>
    <w:semiHidden/>
    <w:unhideWhenUsed/>
    <w:rsid w:val="00067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678C9"/>
    <w:rPr>
      <w:rFonts w:ascii="Courier New" w:eastAsia="Times New Roman" w:hAnsi="Courier New" w:cs="Courier New"/>
      <w:sz w:val="20"/>
      <w:szCs w:val="20"/>
    </w:rPr>
  </w:style>
  <w:style w:type="character" w:styleId="HTMLCode">
    <w:name w:val="HTML Code"/>
    <w:basedOn w:val="DefaultParagraphFont"/>
    <w:uiPriority w:val="99"/>
    <w:semiHidden/>
    <w:unhideWhenUsed/>
    <w:rsid w:val="000678C9"/>
    <w:rPr>
      <w:rFonts w:ascii="Courier New" w:eastAsia="Times New Roman" w:hAnsi="Courier New" w:cs="Courier New"/>
      <w:sz w:val="20"/>
      <w:szCs w:val="20"/>
    </w:rPr>
  </w:style>
  <w:style w:type="character" w:customStyle="1" w:styleId="hljs-operator">
    <w:name w:val="hljs-operator"/>
    <w:basedOn w:val="DefaultParagraphFont"/>
    <w:rsid w:val="000678C9"/>
  </w:style>
  <w:style w:type="character" w:customStyle="1" w:styleId="hljs-punctuation">
    <w:name w:val="hljs-punctuation"/>
    <w:basedOn w:val="DefaultParagraphFont"/>
    <w:rsid w:val="000678C9"/>
  </w:style>
  <w:style w:type="character" w:customStyle="1" w:styleId="hljs-number">
    <w:name w:val="hljs-number"/>
    <w:basedOn w:val="DefaultParagraphFont"/>
    <w:rsid w:val="000678C9"/>
  </w:style>
  <w:style w:type="character" w:customStyle="1" w:styleId="hljs-string">
    <w:name w:val="hljs-string"/>
    <w:basedOn w:val="DefaultParagraphFont"/>
    <w:rsid w:val="000678C9"/>
  </w:style>
  <w:style w:type="character" w:customStyle="1" w:styleId="hljs-builtin">
    <w:name w:val="hljs-built_in"/>
    <w:basedOn w:val="DefaultParagraphFont"/>
    <w:rsid w:val="000678C9"/>
  </w:style>
  <w:style w:type="paragraph" w:styleId="ListParagraph">
    <w:name w:val="List Paragraph"/>
    <w:basedOn w:val="Normal"/>
    <w:uiPriority w:val="34"/>
    <w:qFormat/>
    <w:rsid w:val="00BF4C80"/>
    <w:pPr>
      <w:ind w:left="720"/>
      <w:contextualSpacing/>
    </w:pPr>
  </w:style>
  <w:style w:type="paragraph" w:styleId="NoSpacing">
    <w:name w:val="No Spacing"/>
    <w:link w:val="NoSpacingChar"/>
    <w:uiPriority w:val="1"/>
    <w:qFormat/>
    <w:rsid w:val="009E613E"/>
    <w:pPr>
      <w:spacing w:after="0" w:line="240" w:lineRule="auto"/>
    </w:pPr>
    <w:rPr>
      <w:rFonts w:eastAsiaTheme="minorEastAsia"/>
    </w:rPr>
  </w:style>
  <w:style w:type="character" w:customStyle="1" w:styleId="NoSpacingChar">
    <w:name w:val="No Spacing Char"/>
    <w:basedOn w:val="DefaultParagraphFont"/>
    <w:link w:val="NoSpacing"/>
    <w:uiPriority w:val="1"/>
    <w:rsid w:val="009E613E"/>
    <w:rPr>
      <w:rFonts w:eastAsiaTheme="minorEastAsia"/>
    </w:rPr>
  </w:style>
  <w:style w:type="paragraph" w:styleId="Header">
    <w:name w:val="header"/>
    <w:basedOn w:val="Normal"/>
    <w:link w:val="HeaderChar"/>
    <w:uiPriority w:val="99"/>
    <w:unhideWhenUsed/>
    <w:rsid w:val="00AA1A7E"/>
    <w:pPr>
      <w:tabs>
        <w:tab w:val="center" w:pos="4680"/>
        <w:tab w:val="right" w:pos="9360"/>
      </w:tabs>
    </w:pPr>
  </w:style>
  <w:style w:type="character" w:customStyle="1" w:styleId="HeaderChar">
    <w:name w:val="Header Char"/>
    <w:basedOn w:val="DefaultParagraphFont"/>
    <w:link w:val="Header"/>
    <w:uiPriority w:val="99"/>
    <w:rsid w:val="00AA1A7E"/>
  </w:style>
  <w:style w:type="paragraph" w:styleId="Footer">
    <w:name w:val="footer"/>
    <w:basedOn w:val="Normal"/>
    <w:link w:val="FooterChar"/>
    <w:uiPriority w:val="99"/>
    <w:unhideWhenUsed/>
    <w:rsid w:val="00AA1A7E"/>
    <w:pPr>
      <w:tabs>
        <w:tab w:val="center" w:pos="4680"/>
        <w:tab w:val="right" w:pos="9360"/>
      </w:tabs>
    </w:pPr>
  </w:style>
  <w:style w:type="character" w:customStyle="1" w:styleId="FooterChar">
    <w:name w:val="Footer Char"/>
    <w:basedOn w:val="DefaultParagraphFont"/>
    <w:link w:val="Footer"/>
    <w:uiPriority w:val="99"/>
    <w:rsid w:val="00AA1A7E"/>
  </w:style>
  <w:style w:type="character" w:customStyle="1" w:styleId="Heading1Char">
    <w:name w:val="Heading 1 Char"/>
    <w:basedOn w:val="DefaultParagraphFont"/>
    <w:link w:val="Heading1"/>
    <w:uiPriority w:val="9"/>
    <w:rsid w:val="006857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85754"/>
    <w:pPr>
      <w:spacing w:line="259" w:lineRule="auto"/>
      <w:outlineLvl w:val="9"/>
    </w:pPr>
  </w:style>
  <w:style w:type="paragraph" w:styleId="TOC3">
    <w:name w:val="toc 3"/>
    <w:basedOn w:val="Normal"/>
    <w:next w:val="Normal"/>
    <w:autoRedefine/>
    <w:uiPriority w:val="39"/>
    <w:unhideWhenUsed/>
    <w:rsid w:val="00685754"/>
    <w:pPr>
      <w:ind w:left="480"/>
    </w:pPr>
  </w:style>
  <w:style w:type="character" w:styleId="Hyperlink">
    <w:name w:val="Hyperlink"/>
    <w:basedOn w:val="DefaultParagraphFont"/>
    <w:uiPriority w:val="99"/>
    <w:unhideWhenUsed/>
    <w:rsid w:val="00685754"/>
    <w:rPr>
      <w:color w:val="0563C1" w:themeColor="hyperlink"/>
      <w:u w:val="single"/>
    </w:rPr>
  </w:style>
  <w:style w:type="paragraph" w:styleId="TOC2">
    <w:name w:val="toc 2"/>
    <w:basedOn w:val="Normal"/>
    <w:next w:val="Normal"/>
    <w:autoRedefine/>
    <w:uiPriority w:val="39"/>
    <w:unhideWhenUsed/>
    <w:rsid w:val="00685754"/>
    <w:pPr>
      <w:spacing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685754"/>
    <w:pPr>
      <w:spacing w:line="259" w:lineRule="auto"/>
    </w:pPr>
    <w:rPr>
      <w:rFonts w:asciiTheme="minorHAnsi" w:eastAsiaTheme="minorEastAsia" w:hAnsiTheme="minorHAnsi"/>
      <w:sz w:val="22"/>
      <w:szCs w:val="22"/>
    </w:rPr>
  </w:style>
  <w:style w:type="table" w:styleId="TableGrid">
    <w:name w:val="Table Grid"/>
    <w:basedOn w:val="TableNormal"/>
    <w:uiPriority w:val="39"/>
    <w:rsid w:val="00A753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nvwddmdn3b">
    <w:name w:val="gnvwddmdn3b"/>
    <w:basedOn w:val="DefaultParagraphFont"/>
    <w:rsid w:val="00A75343"/>
  </w:style>
  <w:style w:type="character" w:styleId="PlaceholderText">
    <w:name w:val="Placeholder Text"/>
    <w:basedOn w:val="DefaultParagraphFont"/>
    <w:uiPriority w:val="99"/>
    <w:semiHidden/>
    <w:rsid w:val="008A16B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6074">
      <w:bodyDiv w:val="1"/>
      <w:marLeft w:val="0"/>
      <w:marRight w:val="0"/>
      <w:marTop w:val="0"/>
      <w:marBottom w:val="0"/>
      <w:divBdr>
        <w:top w:val="none" w:sz="0" w:space="0" w:color="auto"/>
        <w:left w:val="none" w:sz="0" w:space="0" w:color="auto"/>
        <w:bottom w:val="none" w:sz="0" w:space="0" w:color="auto"/>
        <w:right w:val="none" w:sz="0" w:space="0" w:color="auto"/>
      </w:divBdr>
    </w:div>
    <w:div w:id="26684027">
      <w:bodyDiv w:val="1"/>
      <w:marLeft w:val="0"/>
      <w:marRight w:val="0"/>
      <w:marTop w:val="0"/>
      <w:marBottom w:val="0"/>
      <w:divBdr>
        <w:top w:val="none" w:sz="0" w:space="0" w:color="auto"/>
        <w:left w:val="none" w:sz="0" w:space="0" w:color="auto"/>
        <w:bottom w:val="none" w:sz="0" w:space="0" w:color="auto"/>
        <w:right w:val="none" w:sz="0" w:space="0" w:color="auto"/>
      </w:divBdr>
    </w:div>
    <w:div w:id="32730768">
      <w:bodyDiv w:val="1"/>
      <w:marLeft w:val="0"/>
      <w:marRight w:val="0"/>
      <w:marTop w:val="0"/>
      <w:marBottom w:val="0"/>
      <w:divBdr>
        <w:top w:val="none" w:sz="0" w:space="0" w:color="auto"/>
        <w:left w:val="none" w:sz="0" w:space="0" w:color="auto"/>
        <w:bottom w:val="none" w:sz="0" w:space="0" w:color="auto"/>
        <w:right w:val="none" w:sz="0" w:space="0" w:color="auto"/>
      </w:divBdr>
    </w:div>
    <w:div w:id="39061196">
      <w:bodyDiv w:val="1"/>
      <w:marLeft w:val="0"/>
      <w:marRight w:val="0"/>
      <w:marTop w:val="0"/>
      <w:marBottom w:val="0"/>
      <w:divBdr>
        <w:top w:val="none" w:sz="0" w:space="0" w:color="auto"/>
        <w:left w:val="none" w:sz="0" w:space="0" w:color="auto"/>
        <w:bottom w:val="none" w:sz="0" w:space="0" w:color="auto"/>
        <w:right w:val="none" w:sz="0" w:space="0" w:color="auto"/>
      </w:divBdr>
      <w:divsChild>
        <w:div w:id="2037342020">
          <w:marLeft w:val="0"/>
          <w:marRight w:val="0"/>
          <w:marTop w:val="0"/>
          <w:marBottom w:val="0"/>
          <w:divBdr>
            <w:top w:val="none" w:sz="0" w:space="0" w:color="auto"/>
            <w:left w:val="none" w:sz="0" w:space="0" w:color="auto"/>
            <w:bottom w:val="none" w:sz="0" w:space="0" w:color="auto"/>
            <w:right w:val="none" w:sz="0" w:space="0" w:color="auto"/>
          </w:divBdr>
          <w:divsChild>
            <w:div w:id="649165575">
              <w:marLeft w:val="0"/>
              <w:marRight w:val="0"/>
              <w:marTop w:val="0"/>
              <w:marBottom w:val="0"/>
              <w:divBdr>
                <w:top w:val="none" w:sz="0" w:space="0" w:color="auto"/>
                <w:left w:val="none" w:sz="0" w:space="0" w:color="auto"/>
                <w:bottom w:val="none" w:sz="0" w:space="0" w:color="auto"/>
                <w:right w:val="none" w:sz="0" w:space="0" w:color="auto"/>
              </w:divBdr>
              <w:divsChild>
                <w:div w:id="1350378016">
                  <w:marLeft w:val="0"/>
                  <w:marRight w:val="0"/>
                  <w:marTop w:val="0"/>
                  <w:marBottom w:val="0"/>
                  <w:divBdr>
                    <w:top w:val="none" w:sz="0" w:space="0" w:color="auto"/>
                    <w:left w:val="none" w:sz="0" w:space="0" w:color="auto"/>
                    <w:bottom w:val="none" w:sz="0" w:space="0" w:color="auto"/>
                    <w:right w:val="none" w:sz="0" w:space="0" w:color="auto"/>
                  </w:divBdr>
                  <w:divsChild>
                    <w:div w:id="121538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095697">
          <w:marLeft w:val="0"/>
          <w:marRight w:val="0"/>
          <w:marTop w:val="0"/>
          <w:marBottom w:val="0"/>
          <w:divBdr>
            <w:top w:val="none" w:sz="0" w:space="0" w:color="auto"/>
            <w:left w:val="none" w:sz="0" w:space="0" w:color="auto"/>
            <w:bottom w:val="none" w:sz="0" w:space="0" w:color="auto"/>
            <w:right w:val="none" w:sz="0" w:space="0" w:color="auto"/>
          </w:divBdr>
          <w:divsChild>
            <w:div w:id="543061250">
              <w:marLeft w:val="0"/>
              <w:marRight w:val="0"/>
              <w:marTop w:val="0"/>
              <w:marBottom w:val="0"/>
              <w:divBdr>
                <w:top w:val="none" w:sz="0" w:space="0" w:color="auto"/>
                <w:left w:val="none" w:sz="0" w:space="0" w:color="auto"/>
                <w:bottom w:val="none" w:sz="0" w:space="0" w:color="auto"/>
                <w:right w:val="none" w:sz="0" w:space="0" w:color="auto"/>
              </w:divBdr>
              <w:divsChild>
                <w:div w:id="534201673">
                  <w:marLeft w:val="0"/>
                  <w:marRight w:val="0"/>
                  <w:marTop w:val="0"/>
                  <w:marBottom w:val="0"/>
                  <w:divBdr>
                    <w:top w:val="none" w:sz="0" w:space="0" w:color="auto"/>
                    <w:left w:val="none" w:sz="0" w:space="0" w:color="auto"/>
                    <w:bottom w:val="none" w:sz="0" w:space="0" w:color="auto"/>
                    <w:right w:val="none" w:sz="0" w:space="0" w:color="auto"/>
                  </w:divBdr>
                  <w:divsChild>
                    <w:div w:id="176607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52243">
      <w:bodyDiv w:val="1"/>
      <w:marLeft w:val="0"/>
      <w:marRight w:val="0"/>
      <w:marTop w:val="0"/>
      <w:marBottom w:val="0"/>
      <w:divBdr>
        <w:top w:val="none" w:sz="0" w:space="0" w:color="auto"/>
        <w:left w:val="none" w:sz="0" w:space="0" w:color="auto"/>
        <w:bottom w:val="none" w:sz="0" w:space="0" w:color="auto"/>
        <w:right w:val="none" w:sz="0" w:space="0" w:color="auto"/>
      </w:divBdr>
    </w:div>
    <w:div w:id="53048355">
      <w:bodyDiv w:val="1"/>
      <w:marLeft w:val="0"/>
      <w:marRight w:val="0"/>
      <w:marTop w:val="0"/>
      <w:marBottom w:val="0"/>
      <w:divBdr>
        <w:top w:val="none" w:sz="0" w:space="0" w:color="auto"/>
        <w:left w:val="none" w:sz="0" w:space="0" w:color="auto"/>
        <w:bottom w:val="none" w:sz="0" w:space="0" w:color="auto"/>
        <w:right w:val="none" w:sz="0" w:space="0" w:color="auto"/>
      </w:divBdr>
    </w:div>
    <w:div w:id="54279747">
      <w:bodyDiv w:val="1"/>
      <w:marLeft w:val="0"/>
      <w:marRight w:val="0"/>
      <w:marTop w:val="0"/>
      <w:marBottom w:val="0"/>
      <w:divBdr>
        <w:top w:val="none" w:sz="0" w:space="0" w:color="auto"/>
        <w:left w:val="none" w:sz="0" w:space="0" w:color="auto"/>
        <w:bottom w:val="none" w:sz="0" w:space="0" w:color="auto"/>
        <w:right w:val="none" w:sz="0" w:space="0" w:color="auto"/>
      </w:divBdr>
      <w:divsChild>
        <w:div w:id="229849749">
          <w:marLeft w:val="0"/>
          <w:marRight w:val="0"/>
          <w:marTop w:val="0"/>
          <w:marBottom w:val="0"/>
          <w:divBdr>
            <w:top w:val="none" w:sz="0" w:space="0" w:color="auto"/>
            <w:left w:val="none" w:sz="0" w:space="0" w:color="auto"/>
            <w:bottom w:val="none" w:sz="0" w:space="0" w:color="auto"/>
            <w:right w:val="none" w:sz="0" w:space="0" w:color="auto"/>
          </w:divBdr>
          <w:divsChild>
            <w:div w:id="804929457">
              <w:marLeft w:val="0"/>
              <w:marRight w:val="0"/>
              <w:marTop w:val="0"/>
              <w:marBottom w:val="0"/>
              <w:divBdr>
                <w:top w:val="none" w:sz="0" w:space="0" w:color="auto"/>
                <w:left w:val="none" w:sz="0" w:space="0" w:color="auto"/>
                <w:bottom w:val="none" w:sz="0" w:space="0" w:color="auto"/>
                <w:right w:val="none" w:sz="0" w:space="0" w:color="auto"/>
              </w:divBdr>
              <w:divsChild>
                <w:div w:id="1067266510">
                  <w:marLeft w:val="0"/>
                  <w:marRight w:val="0"/>
                  <w:marTop w:val="0"/>
                  <w:marBottom w:val="0"/>
                  <w:divBdr>
                    <w:top w:val="none" w:sz="0" w:space="0" w:color="auto"/>
                    <w:left w:val="none" w:sz="0" w:space="0" w:color="auto"/>
                    <w:bottom w:val="none" w:sz="0" w:space="0" w:color="auto"/>
                    <w:right w:val="none" w:sz="0" w:space="0" w:color="auto"/>
                  </w:divBdr>
                  <w:divsChild>
                    <w:div w:id="655307794">
                      <w:marLeft w:val="0"/>
                      <w:marRight w:val="0"/>
                      <w:marTop w:val="0"/>
                      <w:marBottom w:val="0"/>
                      <w:divBdr>
                        <w:top w:val="none" w:sz="0" w:space="0" w:color="auto"/>
                        <w:left w:val="none" w:sz="0" w:space="0" w:color="auto"/>
                        <w:bottom w:val="none" w:sz="0" w:space="0" w:color="auto"/>
                        <w:right w:val="none" w:sz="0" w:space="0" w:color="auto"/>
                      </w:divBdr>
                      <w:divsChild>
                        <w:div w:id="38365579">
                          <w:marLeft w:val="0"/>
                          <w:marRight w:val="0"/>
                          <w:marTop w:val="0"/>
                          <w:marBottom w:val="0"/>
                          <w:divBdr>
                            <w:top w:val="none" w:sz="0" w:space="0" w:color="auto"/>
                            <w:left w:val="none" w:sz="0" w:space="0" w:color="auto"/>
                            <w:bottom w:val="none" w:sz="0" w:space="0" w:color="auto"/>
                            <w:right w:val="none" w:sz="0" w:space="0" w:color="auto"/>
                          </w:divBdr>
                          <w:divsChild>
                            <w:div w:id="132603046">
                              <w:marLeft w:val="0"/>
                              <w:marRight w:val="0"/>
                              <w:marTop w:val="0"/>
                              <w:marBottom w:val="0"/>
                              <w:divBdr>
                                <w:top w:val="none" w:sz="0" w:space="0" w:color="auto"/>
                                <w:left w:val="none" w:sz="0" w:space="0" w:color="auto"/>
                                <w:bottom w:val="none" w:sz="0" w:space="0" w:color="auto"/>
                                <w:right w:val="none" w:sz="0" w:space="0" w:color="auto"/>
                              </w:divBdr>
                              <w:divsChild>
                                <w:div w:id="97990883">
                                  <w:marLeft w:val="0"/>
                                  <w:marRight w:val="0"/>
                                  <w:marTop w:val="0"/>
                                  <w:marBottom w:val="0"/>
                                  <w:divBdr>
                                    <w:top w:val="none" w:sz="0" w:space="0" w:color="auto"/>
                                    <w:left w:val="none" w:sz="0" w:space="0" w:color="auto"/>
                                    <w:bottom w:val="none" w:sz="0" w:space="0" w:color="auto"/>
                                    <w:right w:val="none" w:sz="0" w:space="0" w:color="auto"/>
                                  </w:divBdr>
                                  <w:divsChild>
                                    <w:div w:id="1990478833">
                                      <w:marLeft w:val="0"/>
                                      <w:marRight w:val="0"/>
                                      <w:marTop w:val="0"/>
                                      <w:marBottom w:val="0"/>
                                      <w:divBdr>
                                        <w:top w:val="none" w:sz="0" w:space="0" w:color="auto"/>
                                        <w:left w:val="none" w:sz="0" w:space="0" w:color="auto"/>
                                        <w:bottom w:val="none" w:sz="0" w:space="0" w:color="auto"/>
                                        <w:right w:val="none" w:sz="0" w:space="0" w:color="auto"/>
                                      </w:divBdr>
                                      <w:divsChild>
                                        <w:div w:id="303506768">
                                          <w:marLeft w:val="0"/>
                                          <w:marRight w:val="0"/>
                                          <w:marTop w:val="0"/>
                                          <w:marBottom w:val="0"/>
                                          <w:divBdr>
                                            <w:top w:val="none" w:sz="0" w:space="0" w:color="auto"/>
                                            <w:left w:val="none" w:sz="0" w:space="0" w:color="auto"/>
                                            <w:bottom w:val="none" w:sz="0" w:space="0" w:color="auto"/>
                                            <w:right w:val="none" w:sz="0" w:space="0" w:color="auto"/>
                                          </w:divBdr>
                                          <w:divsChild>
                                            <w:div w:id="1359429172">
                                              <w:marLeft w:val="0"/>
                                              <w:marRight w:val="0"/>
                                              <w:marTop w:val="0"/>
                                              <w:marBottom w:val="0"/>
                                              <w:divBdr>
                                                <w:top w:val="none" w:sz="0" w:space="0" w:color="auto"/>
                                                <w:left w:val="none" w:sz="0" w:space="0" w:color="auto"/>
                                                <w:bottom w:val="none" w:sz="0" w:space="0" w:color="auto"/>
                                                <w:right w:val="none" w:sz="0" w:space="0" w:color="auto"/>
                                              </w:divBdr>
                                              <w:divsChild>
                                                <w:div w:id="2143225461">
                                                  <w:marLeft w:val="0"/>
                                                  <w:marRight w:val="0"/>
                                                  <w:marTop w:val="0"/>
                                                  <w:marBottom w:val="0"/>
                                                  <w:divBdr>
                                                    <w:top w:val="none" w:sz="0" w:space="0" w:color="auto"/>
                                                    <w:left w:val="none" w:sz="0" w:space="0" w:color="auto"/>
                                                    <w:bottom w:val="none" w:sz="0" w:space="0" w:color="auto"/>
                                                    <w:right w:val="none" w:sz="0" w:space="0" w:color="auto"/>
                                                  </w:divBdr>
                                                  <w:divsChild>
                                                    <w:div w:id="1106005111">
                                                      <w:marLeft w:val="0"/>
                                                      <w:marRight w:val="0"/>
                                                      <w:marTop w:val="0"/>
                                                      <w:marBottom w:val="0"/>
                                                      <w:divBdr>
                                                        <w:top w:val="none" w:sz="0" w:space="0" w:color="auto"/>
                                                        <w:left w:val="none" w:sz="0" w:space="0" w:color="auto"/>
                                                        <w:bottom w:val="none" w:sz="0" w:space="0" w:color="auto"/>
                                                        <w:right w:val="none" w:sz="0" w:space="0" w:color="auto"/>
                                                      </w:divBdr>
                                                      <w:divsChild>
                                                        <w:div w:id="4926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024051">
                                              <w:marLeft w:val="0"/>
                                              <w:marRight w:val="0"/>
                                              <w:marTop w:val="0"/>
                                              <w:marBottom w:val="0"/>
                                              <w:divBdr>
                                                <w:top w:val="none" w:sz="0" w:space="0" w:color="auto"/>
                                                <w:left w:val="none" w:sz="0" w:space="0" w:color="auto"/>
                                                <w:bottom w:val="none" w:sz="0" w:space="0" w:color="auto"/>
                                                <w:right w:val="none" w:sz="0" w:space="0" w:color="auto"/>
                                              </w:divBdr>
                                              <w:divsChild>
                                                <w:div w:id="2033414860">
                                                  <w:marLeft w:val="0"/>
                                                  <w:marRight w:val="0"/>
                                                  <w:marTop w:val="0"/>
                                                  <w:marBottom w:val="0"/>
                                                  <w:divBdr>
                                                    <w:top w:val="none" w:sz="0" w:space="0" w:color="auto"/>
                                                    <w:left w:val="none" w:sz="0" w:space="0" w:color="auto"/>
                                                    <w:bottom w:val="none" w:sz="0" w:space="0" w:color="auto"/>
                                                    <w:right w:val="none" w:sz="0" w:space="0" w:color="auto"/>
                                                  </w:divBdr>
                                                  <w:divsChild>
                                                    <w:div w:id="1660845545">
                                                      <w:marLeft w:val="0"/>
                                                      <w:marRight w:val="0"/>
                                                      <w:marTop w:val="0"/>
                                                      <w:marBottom w:val="0"/>
                                                      <w:divBdr>
                                                        <w:top w:val="none" w:sz="0" w:space="0" w:color="auto"/>
                                                        <w:left w:val="none" w:sz="0" w:space="0" w:color="auto"/>
                                                        <w:bottom w:val="none" w:sz="0" w:space="0" w:color="auto"/>
                                                        <w:right w:val="none" w:sz="0" w:space="0" w:color="auto"/>
                                                      </w:divBdr>
                                                      <w:divsChild>
                                                        <w:div w:id="181104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5106166">
      <w:bodyDiv w:val="1"/>
      <w:marLeft w:val="0"/>
      <w:marRight w:val="0"/>
      <w:marTop w:val="0"/>
      <w:marBottom w:val="0"/>
      <w:divBdr>
        <w:top w:val="none" w:sz="0" w:space="0" w:color="auto"/>
        <w:left w:val="none" w:sz="0" w:space="0" w:color="auto"/>
        <w:bottom w:val="none" w:sz="0" w:space="0" w:color="auto"/>
        <w:right w:val="none" w:sz="0" w:space="0" w:color="auto"/>
      </w:divBdr>
      <w:divsChild>
        <w:div w:id="981665272">
          <w:marLeft w:val="0"/>
          <w:marRight w:val="0"/>
          <w:marTop w:val="0"/>
          <w:marBottom w:val="0"/>
          <w:divBdr>
            <w:top w:val="none" w:sz="0" w:space="0" w:color="auto"/>
            <w:left w:val="none" w:sz="0" w:space="0" w:color="auto"/>
            <w:bottom w:val="none" w:sz="0" w:space="0" w:color="auto"/>
            <w:right w:val="none" w:sz="0" w:space="0" w:color="auto"/>
          </w:divBdr>
          <w:divsChild>
            <w:div w:id="1624117854">
              <w:marLeft w:val="0"/>
              <w:marRight w:val="0"/>
              <w:marTop w:val="0"/>
              <w:marBottom w:val="0"/>
              <w:divBdr>
                <w:top w:val="none" w:sz="0" w:space="0" w:color="auto"/>
                <w:left w:val="none" w:sz="0" w:space="0" w:color="auto"/>
                <w:bottom w:val="none" w:sz="0" w:space="0" w:color="auto"/>
                <w:right w:val="none" w:sz="0" w:space="0" w:color="auto"/>
              </w:divBdr>
              <w:divsChild>
                <w:div w:id="1590231833">
                  <w:marLeft w:val="0"/>
                  <w:marRight w:val="0"/>
                  <w:marTop w:val="0"/>
                  <w:marBottom w:val="0"/>
                  <w:divBdr>
                    <w:top w:val="none" w:sz="0" w:space="0" w:color="auto"/>
                    <w:left w:val="none" w:sz="0" w:space="0" w:color="auto"/>
                    <w:bottom w:val="none" w:sz="0" w:space="0" w:color="auto"/>
                    <w:right w:val="none" w:sz="0" w:space="0" w:color="auto"/>
                  </w:divBdr>
                  <w:divsChild>
                    <w:div w:id="181529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94763">
      <w:bodyDiv w:val="1"/>
      <w:marLeft w:val="0"/>
      <w:marRight w:val="0"/>
      <w:marTop w:val="0"/>
      <w:marBottom w:val="0"/>
      <w:divBdr>
        <w:top w:val="none" w:sz="0" w:space="0" w:color="auto"/>
        <w:left w:val="none" w:sz="0" w:space="0" w:color="auto"/>
        <w:bottom w:val="none" w:sz="0" w:space="0" w:color="auto"/>
        <w:right w:val="none" w:sz="0" w:space="0" w:color="auto"/>
      </w:divBdr>
    </w:div>
    <w:div w:id="74976358">
      <w:bodyDiv w:val="1"/>
      <w:marLeft w:val="0"/>
      <w:marRight w:val="0"/>
      <w:marTop w:val="0"/>
      <w:marBottom w:val="0"/>
      <w:divBdr>
        <w:top w:val="none" w:sz="0" w:space="0" w:color="auto"/>
        <w:left w:val="none" w:sz="0" w:space="0" w:color="auto"/>
        <w:bottom w:val="none" w:sz="0" w:space="0" w:color="auto"/>
        <w:right w:val="none" w:sz="0" w:space="0" w:color="auto"/>
      </w:divBdr>
    </w:div>
    <w:div w:id="83966234">
      <w:bodyDiv w:val="1"/>
      <w:marLeft w:val="0"/>
      <w:marRight w:val="0"/>
      <w:marTop w:val="0"/>
      <w:marBottom w:val="0"/>
      <w:divBdr>
        <w:top w:val="none" w:sz="0" w:space="0" w:color="auto"/>
        <w:left w:val="none" w:sz="0" w:space="0" w:color="auto"/>
        <w:bottom w:val="none" w:sz="0" w:space="0" w:color="auto"/>
        <w:right w:val="none" w:sz="0" w:space="0" w:color="auto"/>
      </w:divBdr>
    </w:div>
    <w:div w:id="84503385">
      <w:bodyDiv w:val="1"/>
      <w:marLeft w:val="0"/>
      <w:marRight w:val="0"/>
      <w:marTop w:val="0"/>
      <w:marBottom w:val="0"/>
      <w:divBdr>
        <w:top w:val="none" w:sz="0" w:space="0" w:color="auto"/>
        <w:left w:val="none" w:sz="0" w:space="0" w:color="auto"/>
        <w:bottom w:val="none" w:sz="0" w:space="0" w:color="auto"/>
        <w:right w:val="none" w:sz="0" w:space="0" w:color="auto"/>
      </w:divBdr>
    </w:div>
    <w:div w:id="85737059">
      <w:bodyDiv w:val="1"/>
      <w:marLeft w:val="0"/>
      <w:marRight w:val="0"/>
      <w:marTop w:val="0"/>
      <w:marBottom w:val="0"/>
      <w:divBdr>
        <w:top w:val="none" w:sz="0" w:space="0" w:color="auto"/>
        <w:left w:val="none" w:sz="0" w:space="0" w:color="auto"/>
        <w:bottom w:val="none" w:sz="0" w:space="0" w:color="auto"/>
        <w:right w:val="none" w:sz="0" w:space="0" w:color="auto"/>
      </w:divBdr>
    </w:div>
    <w:div w:id="90980420">
      <w:bodyDiv w:val="1"/>
      <w:marLeft w:val="0"/>
      <w:marRight w:val="0"/>
      <w:marTop w:val="0"/>
      <w:marBottom w:val="0"/>
      <w:divBdr>
        <w:top w:val="none" w:sz="0" w:space="0" w:color="auto"/>
        <w:left w:val="none" w:sz="0" w:space="0" w:color="auto"/>
        <w:bottom w:val="none" w:sz="0" w:space="0" w:color="auto"/>
        <w:right w:val="none" w:sz="0" w:space="0" w:color="auto"/>
      </w:divBdr>
    </w:div>
    <w:div w:id="94139525">
      <w:bodyDiv w:val="1"/>
      <w:marLeft w:val="0"/>
      <w:marRight w:val="0"/>
      <w:marTop w:val="0"/>
      <w:marBottom w:val="0"/>
      <w:divBdr>
        <w:top w:val="none" w:sz="0" w:space="0" w:color="auto"/>
        <w:left w:val="none" w:sz="0" w:space="0" w:color="auto"/>
        <w:bottom w:val="none" w:sz="0" w:space="0" w:color="auto"/>
        <w:right w:val="none" w:sz="0" w:space="0" w:color="auto"/>
      </w:divBdr>
    </w:div>
    <w:div w:id="101925357">
      <w:bodyDiv w:val="1"/>
      <w:marLeft w:val="0"/>
      <w:marRight w:val="0"/>
      <w:marTop w:val="0"/>
      <w:marBottom w:val="0"/>
      <w:divBdr>
        <w:top w:val="none" w:sz="0" w:space="0" w:color="auto"/>
        <w:left w:val="none" w:sz="0" w:space="0" w:color="auto"/>
        <w:bottom w:val="none" w:sz="0" w:space="0" w:color="auto"/>
        <w:right w:val="none" w:sz="0" w:space="0" w:color="auto"/>
      </w:divBdr>
    </w:div>
    <w:div w:id="128401166">
      <w:bodyDiv w:val="1"/>
      <w:marLeft w:val="0"/>
      <w:marRight w:val="0"/>
      <w:marTop w:val="0"/>
      <w:marBottom w:val="0"/>
      <w:divBdr>
        <w:top w:val="none" w:sz="0" w:space="0" w:color="auto"/>
        <w:left w:val="none" w:sz="0" w:space="0" w:color="auto"/>
        <w:bottom w:val="none" w:sz="0" w:space="0" w:color="auto"/>
        <w:right w:val="none" w:sz="0" w:space="0" w:color="auto"/>
      </w:divBdr>
    </w:div>
    <w:div w:id="134881250">
      <w:bodyDiv w:val="1"/>
      <w:marLeft w:val="0"/>
      <w:marRight w:val="0"/>
      <w:marTop w:val="0"/>
      <w:marBottom w:val="0"/>
      <w:divBdr>
        <w:top w:val="none" w:sz="0" w:space="0" w:color="auto"/>
        <w:left w:val="none" w:sz="0" w:space="0" w:color="auto"/>
        <w:bottom w:val="none" w:sz="0" w:space="0" w:color="auto"/>
        <w:right w:val="none" w:sz="0" w:space="0" w:color="auto"/>
      </w:divBdr>
    </w:div>
    <w:div w:id="141046664">
      <w:bodyDiv w:val="1"/>
      <w:marLeft w:val="0"/>
      <w:marRight w:val="0"/>
      <w:marTop w:val="0"/>
      <w:marBottom w:val="0"/>
      <w:divBdr>
        <w:top w:val="none" w:sz="0" w:space="0" w:color="auto"/>
        <w:left w:val="none" w:sz="0" w:space="0" w:color="auto"/>
        <w:bottom w:val="none" w:sz="0" w:space="0" w:color="auto"/>
        <w:right w:val="none" w:sz="0" w:space="0" w:color="auto"/>
      </w:divBdr>
    </w:div>
    <w:div w:id="156775856">
      <w:bodyDiv w:val="1"/>
      <w:marLeft w:val="0"/>
      <w:marRight w:val="0"/>
      <w:marTop w:val="0"/>
      <w:marBottom w:val="0"/>
      <w:divBdr>
        <w:top w:val="none" w:sz="0" w:space="0" w:color="auto"/>
        <w:left w:val="none" w:sz="0" w:space="0" w:color="auto"/>
        <w:bottom w:val="none" w:sz="0" w:space="0" w:color="auto"/>
        <w:right w:val="none" w:sz="0" w:space="0" w:color="auto"/>
      </w:divBdr>
      <w:divsChild>
        <w:div w:id="2038968514">
          <w:marLeft w:val="0"/>
          <w:marRight w:val="0"/>
          <w:marTop w:val="0"/>
          <w:marBottom w:val="0"/>
          <w:divBdr>
            <w:top w:val="none" w:sz="0" w:space="0" w:color="auto"/>
            <w:left w:val="none" w:sz="0" w:space="0" w:color="auto"/>
            <w:bottom w:val="none" w:sz="0" w:space="0" w:color="auto"/>
            <w:right w:val="none" w:sz="0" w:space="0" w:color="auto"/>
          </w:divBdr>
          <w:divsChild>
            <w:div w:id="1785422554">
              <w:marLeft w:val="0"/>
              <w:marRight w:val="0"/>
              <w:marTop w:val="0"/>
              <w:marBottom w:val="0"/>
              <w:divBdr>
                <w:top w:val="none" w:sz="0" w:space="0" w:color="auto"/>
                <w:left w:val="none" w:sz="0" w:space="0" w:color="auto"/>
                <w:bottom w:val="none" w:sz="0" w:space="0" w:color="auto"/>
                <w:right w:val="none" w:sz="0" w:space="0" w:color="auto"/>
              </w:divBdr>
              <w:divsChild>
                <w:div w:id="1216939311">
                  <w:marLeft w:val="0"/>
                  <w:marRight w:val="0"/>
                  <w:marTop w:val="0"/>
                  <w:marBottom w:val="0"/>
                  <w:divBdr>
                    <w:top w:val="none" w:sz="0" w:space="0" w:color="auto"/>
                    <w:left w:val="none" w:sz="0" w:space="0" w:color="auto"/>
                    <w:bottom w:val="none" w:sz="0" w:space="0" w:color="auto"/>
                    <w:right w:val="none" w:sz="0" w:space="0" w:color="auto"/>
                  </w:divBdr>
                  <w:divsChild>
                    <w:div w:id="9360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872919">
          <w:marLeft w:val="0"/>
          <w:marRight w:val="0"/>
          <w:marTop w:val="0"/>
          <w:marBottom w:val="0"/>
          <w:divBdr>
            <w:top w:val="none" w:sz="0" w:space="0" w:color="auto"/>
            <w:left w:val="none" w:sz="0" w:space="0" w:color="auto"/>
            <w:bottom w:val="none" w:sz="0" w:space="0" w:color="auto"/>
            <w:right w:val="none" w:sz="0" w:space="0" w:color="auto"/>
          </w:divBdr>
          <w:divsChild>
            <w:div w:id="622420554">
              <w:marLeft w:val="0"/>
              <w:marRight w:val="0"/>
              <w:marTop w:val="0"/>
              <w:marBottom w:val="0"/>
              <w:divBdr>
                <w:top w:val="none" w:sz="0" w:space="0" w:color="auto"/>
                <w:left w:val="none" w:sz="0" w:space="0" w:color="auto"/>
                <w:bottom w:val="none" w:sz="0" w:space="0" w:color="auto"/>
                <w:right w:val="none" w:sz="0" w:space="0" w:color="auto"/>
              </w:divBdr>
              <w:divsChild>
                <w:div w:id="935744879">
                  <w:marLeft w:val="0"/>
                  <w:marRight w:val="0"/>
                  <w:marTop w:val="0"/>
                  <w:marBottom w:val="0"/>
                  <w:divBdr>
                    <w:top w:val="none" w:sz="0" w:space="0" w:color="auto"/>
                    <w:left w:val="none" w:sz="0" w:space="0" w:color="auto"/>
                    <w:bottom w:val="none" w:sz="0" w:space="0" w:color="auto"/>
                    <w:right w:val="none" w:sz="0" w:space="0" w:color="auto"/>
                  </w:divBdr>
                  <w:divsChild>
                    <w:div w:id="67059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86838">
      <w:bodyDiv w:val="1"/>
      <w:marLeft w:val="0"/>
      <w:marRight w:val="0"/>
      <w:marTop w:val="0"/>
      <w:marBottom w:val="0"/>
      <w:divBdr>
        <w:top w:val="none" w:sz="0" w:space="0" w:color="auto"/>
        <w:left w:val="none" w:sz="0" w:space="0" w:color="auto"/>
        <w:bottom w:val="none" w:sz="0" w:space="0" w:color="auto"/>
        <w:right w:val="none" w:sz="0" w:space="0" w:color="auto"/>
      </w:divBdr>
    </w:div>
    <w:div w:id="167984781">
      <w:bodyDiv w:val="1"/>
      <w:marLeft w:val="0"/>
      <w:marRight w:val="0"/>
      <w:marTop w:val="0"/>
      <w:marBottom w:val="0"/>
      <w:divBdr>
        <w:top w:val="none" w:sz="0" w:space="0" w:color="auto"/>
        <w:left w:val="none" w:sz="0" w:space="0" w:color="auto"/>
        <w:bottom w:val="none" w:sz="0" w:space="0" w:color="auto"/>
        <w:right w:val="none" w:sz="0" w:space="0" w:color="auto"/>
      </w:divBdr>
    </w:div>
    <w:div w:id="169493721">
      <w:bodyDiv w:val="1"/>
      <w:marLeft w:val="0"/>
      <w:marRight w:val="0"/>
      <w:marTop w:val="0"/>
      <w:marBottom w:val="0"/>
      <w:divBdr>
        <w:top w:val="none" w:sz="0" w:space="0" w:color="auto"/>
        <w:left w:val="none" w:sz="0" w:space="0" w:color="auto"/>
        <w:bottom w:val="none" w:sz="0" w:space="0" w:color="auto"/>
        <w:right w:val="none" w:sz="0" w:space="0" w:color="auto"/>
      </w:divBdr>
    </w:div>
    <w:div w:id="170680518">
      <w:bodyDiv w:val="1"/>
      <w:marLeft w:val="0"/>
      <w:marRight w:val="0"/>
      <w:marTop w:val="0"/>
      <w:marBottom w:val="0"/>
      <w:divBdr>
        <w:top w:val="none" w:sz="0" w:space="0" w:color="auto"/>
        <w:left w:val="none" w:sz="0" w:space="0" w:color="auto"/>
        <w:bottom w:val="none" w:sz="0" w:space="0" w:color="auto"/>
        <w:right w:val="none" w:sz="0" w:space="0" w:color="auto"/>
      </w:divBdr>
      <w:divsChild>
        <w:div w:id="2133162860">
          <w:marLeft w:val="0"/>
          <w:marRight w:val="0"/>
          <w:marTop w:val="0"/>
          <w:marBottom w:val="0"/>
          <w:divBdr>
            <w:top w:val="none" w:sz="0" w:space="0" w:color="auto"/>
            <w:left w:val="none" w:sz="0" w:space="0" w:color="auto"/>
            <w:bottom w:val="none" w:sz="0" w:space="0" w:color="auto"/>
            <w:right w:val="none" w:sz="0" w:space="0" w:color="auto"/>
          </w:divBdr>
          <w:divsChild>
            <w:div w:id="1007172629">
              <w:marLeft w:val="0"/>
              <w:marRight w:val="0"/>
              <w:marTop w:val="0"/>
              <w:marBottom w:val="0"/>
              <w:divBdr>
                <w:top w:val="none" w:sz="0" w:space="0" w:color="auto"/>
                <w:left w:val="none" w:sz="0" w:space="0" w:color="auto"/>
                <w:bottom w:val="none" w:sz="0" w:space="0" w:color="auto"/>
                <w:right w:val="none" w:sz="0" w:space="0" w:color="auto"/>
              </w:divBdr>
              <w:divsChild>
                <w:div w:id="1130899420">
                  <w:marLeft w:val="0"/>
                  <w:marRight w:val="0"/>
                  <w:marTop w:val="0"/>
                  <w:marBottom w:val="0"/>
                  <w:divBdr>
                    <w:top w:val="none" w:sz="0" w:space="0" w:color="auto"/>
                    <w:left w:val="none" w:sz="0" w:space="0" w:color="auto"/>
                    <w:bottom w:val="none" w:sz="0" w:space="0" w:color="auto"/>
                    <w:right w:val="none" w:sz="0" w:space="0" w:color="auto"/>
                  </w:divBdr>
                  <w:divsChild>
                    <w:div w:id="200214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76351">
      <w:bodyDiv w:val="1"/>
      <w:marLeft w:val="0"/>
      <w:marRight w:val="0"/>
      <w:marTop w:val="0"/>
      <w:marBottom w:val="0"/>
      <w:divBdr>
        <w:top w:val="none" w:sz="0" w:space="0" w:color="auto"/>
        <w:left w:val="none" w:sz="0" w:space="0" w:color="auto"/>
        <w:bottom w:val="none" w:sz="0" w:space="0" w:color="auto"/>
        <w:right w:val="none" w:sz="0" w:space="0" w:color="auto"/>
      </w:divBdr>
    </w:div>
    <w:div w:id="205029032">
      <w:bodyDiv w:val="1"/>
      <w:marLeft w:val="0"/>
      <w:marRight w:val="0"/>
      <w:marTop w:val="0"/>
      <w:marBottom w:val="0"/>
      <w:divBdr>
        <w:top w:val="none" w:sz="0" w:space="0" w:color="auto"/>
        <w:left w:val="none" w:sz="0" w:space="0" w:color="auto"/>
        <w:bottom w:val="none" w:sz="0" w:space="0" w:color="auto"/>
        <w:right w:val="none" w:sz="0" w:space="0" w:color="auto"/>
      </w:divBdr>
    </w:div>
    <w:div w:id="210650151">
      <w:bodyDiv w:val="1"/>
      <w:marLeft w:val="0"/>
      <w:marRight w:val="0"/>
      <w:marTop w:val="0"/>
      <w:marBottom w:val="0"/>
      <w:divBdr>
        <w:top w:val="none" w:sz="0" w:space="0" w:color="auto"/>
        <w:left w:val="none" w:sz="0" w:space="0" w:color="auto"/>
        <w:bottom w:val="none" w:sz="0" w:space="0" w:color="auto"/>
        <w:right w:val="none" w:sz="0" w:space="0" w:color="auto"/>
      </w:divBdr>
      <w:divsChild>
        <w:div w:id="1296138089">
          <w:marLeft w:val="0"/>
          <w:marRight w:val="0"/>
          <w:marTop w:val="0"/>
          <w:marBottom w:val="0"/>
          <w:divBdr>
            <w:top w:val="none" w:sz="0" w:space="0" w:color="auto"/>
            <w:left w:val="none" w:sz="0" w:space="0" w:color="auto"/>
            <w:bottom w:val="none" w:sz="0" w:space="0" w:color="auto"/>
            <w:right w:val="none" w:sz="0" w:space="0" w:color="auto"/>
          </w:divBdr>
          <w:divsChild>
            <w:div w:id="1877431104">
              <w:marLeft w:val="0"/>
              <w:marRight w:val="0"/>
              <w:marTop w:val="0"/>
              <w:marBottom w:val="0"/>
              <w:divBdr>
                <w:top w:val="none" w:sz="0" w:space="0" w:color="auto"/>
                <w:left w:val="none" w:sz="0" w:space="0" w:color="auto"/>
                <w:bottom w:val="none" w:sz="0" w:space="0" w:color="auto"/>
                <w:right w:val="none" w:sz="0" w:space="0" w:color="auto"/>
              </w:divBdr>
              <w:divsChild>
                <w:div w:id="244726024">
                  <w:marLeft w:val="0"/>
                  <w:marRight w:val="0"/>
                  <w:marTop w:val="0"/>
                  <w:marBottom w:val="0"/>
                  <w:divBdr>
                    <w:top w:val="none" w:sz="0" w:space="0" w:color="auto"/>
                    <w:left w:val="none" w:sz="0" w:space="0" w:color="auto"/>
                    <w:bottom w:val="none" w:sz="0" w:space="0" w:color="auto"/>
                    <w:right w:val="none" w:sz="0" w:space="0" w:color="auto"/>
                  </w:divBdr>
                  <w:divsChild>
                    <w:div w:id="196388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854969">
          <w:marLeft w:val="0"/>
          <w:marRight w:val="0"/>
          <w:marTop w:val="0"/>
          <w:marBottom w:val="0"/>
          <w:divBdr>
            <w:top w:val="none" w:sz="0" w:space="0" w:color="auto"/>
            <w:left w:val="none" w:sz="0" w:space="0" w:color="auto"/>
            <w:bottom w:val="none" w:sz="0" w:space="0" w:color="auto"/>
            <w:right w:val="none" w:sz="0" w:space="0" w:color="auto"/>
          </w:divBdr>
          <w:divsChild>
            <w:div w:id="1033772245">
              <w:marLeft w:val="0"/>
              <w:marRight w:val="0"/>
              <w:marTop w:val="0"/>
              <w:marBottom w:val="0"/>
              <w:divBdr>
                <w:top w:val="none" w:sz="0" w:space="0" w:color="auto"/>
                <w:left w:val="none" w:sz="0" w:space="0" w:color="auto"/>
                <w:bottom w:val="none" w:sz="0" w:space="0" w:color="auto"/>
                <w:right w:val="none" w:sz="0" w:space="0" w:color="auto"/>
              </w:divBdr>
              <w:divsChild>
                <w:div w:id="1843929659">
                  <w:marLeft w:val="0"/>
                  <w:marRight w:val="0"/>
                  <w:marTop w:val="0"/>
                  <w:marBottom w:val="0"/>
                  <w:divBdr>
                    <w:top w:val="none" w:sz="0" w:space="0" w:color="auto"/>
                    <w:left w:val="none" w:sz="0" w:space="0" w:color="auto"/>
                    <w:bottom w:val="none" w:sz="0" w:space="0" w:color="auto"/>
                    <w:right w:val="none" w:sz="0" w:space="0" w:color="auto"/>
                  </w:divBdr>
                  <w:divsChild>
                    <w:div w:id="206564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495495">
      <w:bodyDiv w:val="1"/>
      <w:marLeft w:val="0"/>
      <w:marRight w:val="0"/>
      <w:marTop w:val="0"/>
      <w:marBottom w:val="0"/>
      <w:divBdr>
        <w:top w:val="none" w:sz="0" w:space="0" w:color="auto"/>
        <w:left w:val="none" w:sz="0" w:space="0" w:color="auto"/>
        <w:bottom w:val="none" w:sz="0" w:space="0" w:color="auto"/>
        <w:right w:val="none" w:sz="0" w:space="0" w:color="auto"/>
      </w:divBdr>
    </w:div>
    <w:div w:id="232087761">
      <w:bodyDiv w:val="1"/>
      <w:marLeft w:val="0"/>
      <w:marRight w:val="0"/>
      <w:marTop w:val="0"/>
      <w:marBottom w:val="0"/>
      <w:divBdr>
        <w:top w:val="none" w:sz="0" w:space="0" w:color="auto"/>
        <w:left w:val="none" w:sz="0" w:space="0" w:color="auto"/>
        <w:bottom w:val="none" w:sz="0" w:space="0" w:color="auto"/>
        <w:right w:val="none" w:sz="0" w:space="0" w:color="auto"/>
      </w:divBdr>
    </w:div>
    <w:div w:id="234436056">
      <w:bodyDiv w:val="1"/>
      <w:marLeft w:val="0"/>
      <w:marRight w:val="0"/>
      <w:marTop w:val="0"/>
      <w:marBottom w:val="0"/>
      <w:divBdr>
        <w:top w:val="none" w:sz="0" w:space="0" w:color="auto"/>
        <w:left w:val="none" w:sz="0" w:space="0" w:color="auto"/>
        <w:bottom w:val="none" w:sz="0" w:space="0" w:color="auto"/>
        <w:right w:val="none" w:sz="0" w:space="0" w:color="auto"/>
      </w:divBdr>
    </w:div>
    <w:div w:id="234779519">
      <w:bodyDiv w:val="1"/>
      <w:marLeft w:val="0"/>
      <w:marRight w:val="0"/>
      <w:marTop w:val="0"/>
      <w:marBottom w:val="0"/>
      <w:divBdr>
        <w:top w:val="none" w:sz="0" w:space="0" w:color="auto"/>
        <w:left w:val="none" w:sz="0" w:space="0" w:color="auto"/>
        <w:bottom w:val="none" w:sz="0" w:space="0" w:color="auto"/>
        <w:right w:val="none" w:sz="0" w:space="0" w:color="auto"/>
      </w:divBdr>
    </w:div>
    <w:div w:id="242447909">
      <w:bodyDiv w:val="1"/>
      <w:marLeft w:val="0"/>
      <w:marRight w:val="0"/>
      <w:marTop w:val="0"/>
      <w:marBottom w:val="0"/>
      <w:divBdr>
        <w:top w:val="none" w:sz="0" w:space="0" w:color="auto"/>
        <w:left w:val="none" w:sz="0" w:space="0" w:color="auto"/>
        <w:bottom w:val="none" w:sz="0" w:space="0" w:color="auto"/>
        <w:right w:val="none" w:sz="0" w:space="0" w:color="auto"/>
      </w:divBdr>
    </w:div>
    <w:div w:id="251666262">
      <w:bodyDiv w:val="1"/>
      <w:marLeft w:val="0"/>
      <w:marRight w:val="0"/>
      <w:marTop w:val="0"/>
      <w:marBottom w:val="0"/>
      <w:divBdr>
        <w:top w:val="none" w:sz="0" w:space="0" w:color="auto"/>
        <w:left w:val="none" w:sz="0" w:space="0" w:color="auto"/>
        <w:bottom w:val="none" w:sz="0" w:space="0" w:color="auto"/>
        <w:right w:val="none" w:sz="0" w:space="0" w:color="auto"/>
      </w:divBdr>
    </w:div>
    <w:div w:id="252979849">
      <w:bodyDiv w:val="1"/>
      <w:marLeft w:val="0"/>
      <w:marRight w:val="0"/>
      <w:marTop w:val="0"/>
      <w:marBottom w:val="0"/>
      <w:divBdr>
        <w:top w:val="none" w:sz="0" w:space="0" w:color="auto"/>
        <w:left w:val="none" w:sz="0" w:space="0" w:color="auto"/>
        <w:bottom w:val="none" w:sz="0" w:space="0" w:color="auto"/>
        <w:right w:val="none" w:sz="0" w:space="0" w:color="auto"/>
      </w:divBdr>
    </w:div>
    <w:div w:id="286279743">
      <w:bodyDiv w:val="1"/>
      <w:marLeft w:val="0"/>
      <w:marRight w:val="0"/>
      <w:marTop w:val="0"/>
      <w:marBottom w:val="0"/>
      <w:divBdr>
        <w:top w:val="none" w:sz="0" w:space="0" w:color="auto"/>
        <w:left w:val="none" w:sz="0" w:space="0" w:color="auto"/>
        <w:bottom w:val="none" w:sz="0" w:space="0" w:color="auto"/>
        <w:right w:val="none" w:sz="0" w:space="0" w:color="auto"/>
      </w:divBdr>
    </w:div>
    <w:div w:id="297341157">
      <w:bodyDiv w:val="1"/>
      <w:marLeft w:val="0"/>
      <w:marRight w:val="0"/>
      <w:marTop w:val="0"/>
      <w:marBottom w:val="0"/>
      <w:divBdr>
        <w:top w:val="none" w:sz="0" w:space="0" w:color="auto"/>
        <w:left w:val="none" w:sz="0" w:space="0" w:color="auto"/>
        <w:bottom w:val="none" w:sz="0" w:space="0" w:color="auto"/>
        <w:right w:val="none" w:sz="0" w:space="0" w:color="auto"/>
      </w:divBdr>
    </w:div>
    <w:div w:id="308097994">
      <w:bodyDiv w:val="1"/>
      <w:marLeft w:val="0"/>
      <w:marRight w:val="0"/>
      <w:marTop w:val="0"/>
      <w:marBottom w:val="0"/>
      <w:divBdr>
        <w:top w:val="none" w:sz="0" w:space="0" w:color="auto"/>
        <w:left w:val="none" w:sz="0" w:space="0" w:color="auto"/>
        <w:bottom w:val="none" w:sz="0" w:space="0" w:color="auto"/>
        <w:right w:val="none" w:sz="0" w:space="0" w:color="auto"/>
      </w:divBdr>
    </w:div>
    <w:div w:id="317996558">
      <w:bodyDiv w:val="1"/>
      <w:marLeft w:val="0"/>
      <w:marRight w:val="0"/>
      <w:marTop w:val="0"/>
      <w:marBottom w:val="0"/>
      <w:divBdr>
        <w:top w:val="none" w:sz="0" w:space="0" w:color="auto"/>
        <w:left w:val="none" w:sz="0" w:space="0" w:color="auto"/>
        <w:bottom w:val="none" w:sz="0" w:space="0" w:color="auto"/>
        <w:right w:val="none" w:sz="0" w:space="0" w:color="auto"/>
      </w:divBdr>
    </w:div>
    <w:div w:id="318391610">
      <w:bodyDiv w:val="1"/>
      <w:marLeft w:val="0"/>
      <w:marRight w:val="0"/>
      <w:marTop w:val="0"/>
      <w:marBottom w:val="0"/>
      <w:divBdr>
        <w:top w:val="none" w:sz="0" w:space="0" w:color="auto"/>
        <w:left w:val="none" w:sz="0" w:space="0" w:color="auto"/>
        <w:bottom w:val="none" w:sz="0" w:space="0" w:color="auto"/>
        <w:right w:val="none" w:sz="0" w:space="0" w:color="auto"/>
      </w:divBdr>
    </w:div>
    <w:div w:id="334236115">
      <w:bodyDiv w:val="1"/>
      <w:marLeft w:val="0"/>
      <w:marRight w:val="0"/>
      <w:marTop w:val="0"/>
      <w:marBottom w:val="0"/>
      <w:divBdr>
        <w:top w:val="none" w:sz="0" w:space="0" w:color="auto"/>
        <w:left w:val="none" w:sz="0" w:space="0" w:color="auto"/>
        <w:bottom w:val="none" w:sz="0" w:space="0" w:color="auto"/>
        <w:right w:val="none" w:sz="0" w:space="0" w:color="auto"/>
      </w:divBdr>
    </w:div>
    <w:div w:id="339163078">
      <w:bodyDiv w:val="1"/>
      <w:marLeft w:val="0"/>
      <w:marRight w:val="0"/>
      <w:marTop w:val="0"/>
      <w:marBottom w:val="0"/>
      <w:divBdr>
        <w:top w:val="none" w:sz="0" w:space="0" w:color="auto"/>
        <w:left w:val="none" w:sz="0" w:space="0" w:color="auto"/>
        <w:bottom w:val="none" w:sz="0" w:space="0" w:color="auto"/>
        <w:right w:val="none" w:sz="0" w:space="0" w:color="auto"/>
      </w:divBdr>
    </w:div>
    <w:div w:id="349185458">
      <w:bodyDiv w:val="1"/>
      <w:marLeft w:val="0"/>
      <w:marRight w:val="0"/>
      <w:marTop w:val="0"/>
      <w:marBottom w:val="0"/>
      <w:divBdr>
        <w:top w:val="none" w:sz="0" w:space="0" w:color="auto"/>
        <w:left w:val="none" w:sz="0" w:space="0" w:color="auto"/>
        <w:bottom w:val="none" w:sz="0" w:space="0" w:color="auto"/>
        <w:right w:val="none" w:sz="0" w:space="0" w:color="auto"/>
      </w:divBdr>
    </w:div>
    <w:div w:id="349531607">
      <w:bodyDiv w:val="1"/>
      <w:marLeft w:val="0"/>
      <w:marRight w:val="0"/>
      <w:marTop w:val="0"/>
      <w:marBottom w:val="0"/>
      <w:divBdr>
        <w:top w:val="none" w:sz="0" w:space="0" w:color="auto"/>
        <w:left w:val="none" w:sz="0" w:space="0" w:color="auto"/>
        <w:bottom w:val="none" w:sz="0" w:space="0" w:color="auto"/>
        <w:right w:val="none" w:sz="0" w:space="0" w:color="auto"/>
      </w:divBdr>
    </w:div>
    <w:div w:id="351108512">
      <w:bodyDiv w:val="1"/>
      <w:marLeft w:val="0"/>
      <w:marRight w:val="0"/>
      <w:marTop w:val="0"/>
      <w:marBottom w:val="0"/>
      <w:divBdr>
        <w:top w:val="none" w:sz="0" w:space="0" w:color="auto"/>
        <w:left w:val="none" w:sz="0" w:space="0" w:color="auto"/>
        <w:bottom w:val="none" w:sz="0" w:space="0" w:color="auto"/>
        <w:right w:val="none" w:sz="0" w:space="0" w:color="auto"/>
      </w:divBdr>
    </w:div>
    <w:div w:id="354161107">
      <w:bodyDiv w:val="1"/>
      <w:marLeft w:val="0"/>
      <w:marRight w:val="0"/>
      <w:marTop w:val="0"/>
      <w:marBottom w:val="0"/>
      <w:divBdr>
        <w:top w:val="none" w:sz="0" w:space="0" w:color="auto"/>
        <w:left w:val="none" w:sz="0" w:space="0" w:color="auto"/>
        <w:bottom w:val="none" w:sz="0" w:space="0" w:color="auto"/>
        <w:right w:val="none" w:sz="0" w:space="0" w:color="auto"/>
      </w:divBdr>
    </w:div>
    <w:div w:id="390352261">
      <w:bodyDiv w:val="1"/>
      <w:marLeft w:val="0"/>
      <w:marRight w:val="0"/>
      <w:marTop w:val="0"/>
      <w:marBottom w:val="0"/>
      <w:divBdr>
        <w:top w:val="none" w:sz="0" w:space="0" w:color="auto"/>
        <w:left w:val="none" w:sz="0" w:space="0" w:color="auto"/>
        <w:bottom w:val="none" w:sz="0" w:space="0" w:color="auto"/>
        <w:right w:val="none" w:sz="0" w:space="0" w:color="auto"/>
      </w:divBdr>
    </w:div>
    <w:div w:id="398791715">
      <w:bodyDiv w:val="1"/>
      <w:marLeft w:val="0"/>
      <w:marRight w:val="0"/>
      <w:marTop w:val="0"/>
      <w:marBottom w:val="0"/>
      <w:divBdr>
        <w:top w:val="none" w:sz="0" w:space="0" w:color="auto"/>
        <w:left w:val="none" w:sz="0" w:space="0" w:color="auto"/>
        <w:bottom w:val="none" w:sz="0" w:space="0" w:color="auto"/>
        <w:right w:val="none" w:sz="0" w:space="0" w:color="auto"/>
      </w:divBdr>
    </w:div>
    <w:div w:id="403643600">
      <w:bodyDiv w:val="1"/>
      <w:marLeft w:val="0"/>
      <w:marRight w:val="0"/>
      <w:marTop w:val="0"/>
      <w:marBottom w:val="0"/>
      <w:divBdr>
        <w:top w:val="none" w:sz="0" w:space="0" w:color="auto"/>
        <w:left w:val="none" w:sz="0" w:space="0" w:color="auto"/>
        <w:bottom w:val="none" w:sz="0" w:space="0" w:color="auto"/>
        <w:right w:val="none" w:sz="0" w:space="0" w:color="auto"/>
      </w:divBdr>
    </w:div>
    <w:div w:id="405107163">
      <w:bodyDiv w:val="1"/>
      <w:marLeft w:val="0"/>
      <w:marRight w:val="0"/>
      <w:marTop w:val="0"/>
      <w:marBottom w:val="0"/>
      <w:divBdr>
        <w:top w:val="none" w:sz="0" w:space="0" w:color="auto"/>
        <w:left w:val="none" w:sz="0" w:space="0" w:color="auto"/>
        <w:bottom w:val="none" w:sz="0" w:space="0" w:color="auto"/>
        <w:right w:val="none" w:sz="0" w:space="0" w:color="auto"/>
      </w:divBdr>
    </w:div>
    <w:div w:id="408625412">
      <w:bodyDiv w:val="1"/>
      <w:marLeft w:val="0"/>
      <w:marRight w:val="0"/>
      <w:marTop w:val="0"/>
      <w:marBottom w:val="0"/>
      <w:divBdr>
        <w:top w:val="none" w:sz="0" w:space="0" w:color="auto"/>
        <w:left w:val="none" w:sz="0" w:space="0" w:color="auto"/>
        <w:bottom w:val="none" w:sz="0" w:space="0" w:color="auto"/>
        <w:right w:val="none" w:sz="0" w:space="0" w:color="auto"/>
      </w:divBdr>
    </w:div>
    <w:div w:id="418911035">
      <w:bodyDiv w:val="1"/>
      <w:marLeft w:val="0"/>
      <w:marRight w:val="0"/>
      <w:marTop w:val="0"/>
      <w:marBottom w:val="0"/>
      <w:divBdr>
        <w:top w:val="none" w:sz="0" w:space="0" w:color="auto"/>
        <w:left w:val="none" w:sz="0" w:space="0" w:color="auto"/>
        <w:bottom w:val="none" w:sz="0" w:space="0" w:color="auto"/>
        <w:right w:val="none" w:sz="0" w:space="0" w:color="auto"/>
      </w:divBdr>
    </w:div>
    <w:div w:id="443891266">
      <w:bodyDiv w:val="1"/>
      <w:marLeft w:val="0"/>
      <w:marRight w:val="0"/>
      <w:marTop w:val="0"/>
      <w:marBottom w:val="0"/>
      <w:divBdr>
        <w:top w:val="none" w:sz="0" w:space="0" w:color="auto"/>
        <w:left w:val="none" w:sz="0" w:space="0" w:color="auto"/>
        <w:bottom w:val="none" w:sz="0" w:space="0" w:color="auto"/>
        <w:right w:val="none" w:sz="0" w:space="0" w:color="auto"/>
      </w:divBdr>
    </w:div>
    <w:div w:id="474371079">
      <w:bodyDiv w:val="1"/>
      <w:marLeft w:val="0"/>
      <w:marRight w:val="0"/>
      <w:marTop w:val="0"/>
      <w:marBottom w:val="0"/>
      <w:divBdr>
        <w:top w:val="none" w:sz="0" w:space="0" w:color="auto"/>
        <w:left w:val="none" w:sz="0" w:space="0" w:color="auto"/>
        <w:bottom w:val="none" w:sz="0" w:space="0" w:color="auto"/>
        <w:right w:val="none" w:sz="0" w:space="0" w:color="auto"/>
      </w:divBdr>
    </w:div>
    <w:div w:id="474763205">
      <w:bodyDiv w:val="1"/>
      <w:marLeft w:val="0"/>
      <w:marRight w:val="0"/>
      <w:marTop w:val="0"/>
      <w:marBottom w:val="0"/>
      <w:divBdr>
        <w:top w:val="none" w:sz="0" w:space="0" w:color="auto"/>
        <w:left w:val="none" w:sz="0" w:space="0" w:color="auto"/>
        <w:bottom w:val="none" w:sz="0" w:space="0" w:color="auto"/>
        <w:right w:val="none" w:sz="0" w:space="0" w:color="auto"/>
      </w:divBdr>
    </w:div>
    <w:div w:id="480342978">
      <w:bodyDiv w:val="1"/>
      <w:marLeft w:val="0"/>
      <w:marRight w:val="0"/>
      <w:marTop w:val="0"/>
      <w:marBottom w:val="0"/>
      <w:divBdr>
        <w:top w:val="none" w:sz="0" w:space="0" w:color="auto"/>
        <w:left w:val="none" w:sz="0" w:space="0" w:color="auto"/>
        <w:bottom w:val="none" w:sz="0" w:space="0" w:color="auto"/>
        <w:right w:val="none" w:sz="0" w:space="0" w:color="auto"/>
      </w:divBdr>
    </w:div>
    <w:div w:id="487668487">
      <w:bodyDiv w:val="1"/>
      <w:marLeft w:val="0"/>
      <w:marRight w:val="0"/>
      <w:marTop w:val="0"/>
      <w:marBottom w:val="0"/>
      <w:divBdr>
        <w:top w:val="none" w:sz="0" w:space="0" w:color="auto"/>
        <w:left w:val="none" w:sz="0" w:space="0" w:color="auto"/>
        <w:bottom w:val="none" w:sz="0" w:space="0" w:color="auto"/>
        <w:right w:val="none" w:sz="0" w:space="0" w:color="auto"/>
      </w:divBdr>
    </w:div>
    <w:div w:id="493421160">
      <w:bodyDiv w:val="1"/>
      <w:marLeft w:val="0"/>
      <w:marRight w:val="0"/>
      <w:marTop w:val="0"/>
      <w:marBottom w:val="0"/>
      <w:divBdr>
        <w:top w:val="none" w:sz="0" w:space="0" w:color="auto"/>
        <w:left w:val="none" w:sz="0" w:space="0" w:color="auto"/>
        <w:bottom w:val="none" w:sz="0" w:space="0" w:color="auto"/>
        <w:right w:val="none" w:sz="0" w:space="0" w:color="auto"/>
      </w:divBdr>
    </w:div>
    <w:div w:id="497889998">
      <w:bodyDiv w:val="1"/>
      <w:marLeft w:val="0"/>
      <w:marRight w:val="0"/>
      <w:marTop w:val="0"/>
      <w:marBottom w:val="0"/>
      <w:divBdr>
        <w:top w:val="none" w:sz="0" w:space="0" w:color="auto"/>
        <w:left w:val="none" w:sz="0" w:space="0" w:color="auto"/>
        <w:bottom w:val="none" w:sz="0" w:space="0" w:color="auto"/>
        <w:right w:val="none" w:sz="0" w:space="0" w:color="auto"/>
      </w:divBdr>
    </w:div>
    <w:div w:id="503396346">
      <w:bodyDiv w:val="1"/>
      <w:marLeft w:val="0"/>
      <w:marRight w:val="0"/>
      <w:marTop w:val="0"/>
      <w:marBottom w:val="0"/>
      <w:divBdr>
        <w:top w:val="none" w:sz="0" w:space="0" w:color="auto"/>
        <w:left w:val="none" w:sz="0" w:space="0" w:color="auto"/>
        <w:bottom w:val="none" w:sz="0" w:space="0" w:color="auto"/>
        <w:right w:val="none" w:sz="0" w:space="0" w:color="auto"/>
      </w:divBdr>
    </w:div>
    <w:div w:id="503975530">
      <w:bodyDiv w:val="1"/>
      <w:marLeft w:val="0"/>
      <w:marRight w:val="0"/>
      <w:marTop w:val="0"/>
      <w:marBottom w:val="0"/>
      <w:divBdr>
        <w:top w:val="none" w:sz="0" w:space="0" w:color="auto"/>
        <w:left w:val="none" w:sz="0" w:space="0" w:color="auto"/>
        <w:bottom w:val="none" w:sz="0" w:space="0" w:color="auto"/>
        <w:right w:val="none" w:sz="0" w:space="0" w:color="auto"/>
      </w:divBdr>
    </w:div>
    <w:div w:id="504251755">
      <w:bodyDiv w:val="1"/>
      <w:marLeft w:val="0"/>
      <w:marRight w:val="0"/>
      <w:marTop w:val="0"/>
      <w:marBottom w:val="0"/>
      <w:divBdr>
        <w:top w:val="none" w:sz="0" w:space="0" w:color="auto"/>
        <w:left w:val="none" w:sz="0" w:space="0" w:color="auto"/>
        <w:bottom w:val="none" w:sz="0" w:space="0" w:color="auto"/>
        <w:right w:val="none" w:sz="0" w:space="0" w:color="auto"/>
      </w:divBdr>
    </w:div>
    <w:div w:id="505826533">
      <w:bodyDiv w:val="1"/>
      <w:marLeft w:val="0"/>
      <w:marRight w:val="0"/>
      <w:marTop w:val="0"/>
      <w:marBottom w:val="0"/>
      <w:divBdr>
        <w:top w:val="none" w:sz="0" w:space="0" w:color="auto"/>
        <w:left w:val="none" w:sz="0" w:space="0" w:color="auto"/>
        <w:bottom w:val="none" w:sz="0" w:space="0" w:color="auto"/>
        <w:right w:val="none" w:sz="0" w:space="0" w:color="auto"/>
      </w:divBdr>
    </w:div>
    <w:div w:id="506290319">
      <w:bodyDiv w:val="1"/>
      <w:marLeft w:val="0"/>
      <w:marRight w:val="0"/>
      <w:marTop w:val="0"/>
      <w:marBottom w:val="0"/>
      <w:divBdr>
        <w:top w:val="none" w:sz="0" w:space="0" w:color="auto"/>
        <w:left w:val="none" w:sz="0" w:space="0" w:color="auto"/>
        <w:bottom w:val="none" w:sz="0" w:space="0" w:color="auto"/>
        <w:right w:val="none" w:sz="0" w:space="0" w:color="auto"/>
      </w:divBdr>
    </w:div>
    <w:div w:id="507720469">
      <w:bodyDiv w:val="1"/>
      <w:marLeft w:val="0"/>
      <w:marRight w:val="0"/>
      <w:marTop w:val="0"/>
      <w:marBottom w:val="0"/>
      <w:divBdr>
        <w:top w:val="none" w:sz="0" w:space="0" w:color="auto"/>
        <w:left w:val="none" w:sz="0" w:space="0" w:color="auto"/>
        <w:bottom w:val="none" w:sz="0" w:space="0" w:color="auto"/>
        <w:right w:val="none" w:sz="0" w:space="0" w:color="auto"/>
      </w:divBdr>
    </w:div>
    <w:div w:id="520163681">
      <w:bodyDiv w:val="1"/>
      <w:marLeft w:val="0"/>
      <w:marRight w:val="0"/>
      <w:marTop w:val="0"/>
      <w:marBottom w:val="0"/>
      <w:divBdr>
        <w:top w:val="none" w:sz="0" w:space="0" w:color="auto"/>
        <w:left w:val="none" w:sz="0" w:space="0" w:color="auto"/>
        <w:bottom w:val="none" w:sz="0" w:space="0" w:color="auto"/>
        <w:right w:val="none" w:sz="0" w:space="0" w:color="auto"/>
      </w:divBdr>
    </w:div>
    <w:div w:id="523520413">
      <w:bodyDiv w:val="1"/>
      <w:marLeft w:val="0"/>
      <w:marRight w:val="0"/>
      <w:marTop w:val="0"/>
      <w:marBottom w:val="0"/>
      <w:divBdr>
        <w:top w:val="none" w:sz="0" w:space="0" w:color="auto"/>
        <w:left w:val="none" w:sz="0" w:space="0" w:color="auto"/>
        <w:bottom w:val="none" w:sz="0" w:space="0" w:color="auto"/>
        <w:right w:val="none" w:sz="0" w:space="0" w:color="auto"/>
      </w:divBdr>
    </w:div>
    <w:div w:id="534587890">
      <w:bodyDiv w:val="1"/>
      <w:marLeft w:val="0"/>
      <w:marRight w:val="0"/>
      <w:marTop w:val="0"/>
      <w:marBottom w:val="0"/>
      <w:divBdr>
        <w:top w:val="none" w:sz="0" w:space="0" w:color="auto"/>
        <w:left w:val="none" w:sz="0" w:space="0" w:color="auto"/>
        <w:bottom w:val="none" w:sz="0" w:space="0" w:color="auto"/>
        <w:right w:val="none" w:sz="0" w:space="0" w:color="auto"/>
      </w:divBdr>
    </w:div>
    <w:div w:id="536429659">
      <w:bodyDiv w:val="1"/>
      <w:marLeft w:val="0"/>
      <w:marRight w:val="0"/>
      <w:marTop w:val="0"/>
      <w:marBottom w:val="0"/>
      <w:divBdr>
        <w:top w:val="none" w:sz="0" w:space="0" w:color="auto"/>
        <w:left w:val="none" w:sz="0" w:space="0" w:color="auto"/>
        <w:bottom w:val="none" w:sz="0" w:space="0" w:color="auto"/>
        <w:right w:val="none" w:sz="0" w:space="0" w:color="auto"/>
      </w:divBdr>
      <w:divsChild>
        <w:div w:id="640161651">
          <w:marLeft w:val="0"/>
          <w:marRight w:val="0"/>
          <w:marTop w:val="0"/>
          <w:marBottom w:val="0"/>
          <w:divBdr>
            <w:top w:val="none" w:sz="0" w:space="0" w:color="auto"/>
            <w:left w:val="none" w:sz="0" w:space="0" w:color="auto"/>
            <w:bottom w:val="none" w:sz="0" w:space="0" w:color="auto"/>
            <w:right w:val="none" w:sz="0" w:space="0" w:color="auto"/>
          </w:divBdr>
          <w:divsChild>
            <w:div w:id="608196805">
              <w:marLeft w:val="0"/>
              <w:marRight w:val="0"/>
              <w:marTop w:val="0"/>
              <w:marBottom w:val="0"/>
              <w:divBdr>
                <w:top w:val="none" w:sz="0" w:space="0" w:color="auto"/>
                <w:left w:val="none" w:sz="0" w:space="0" w:color="auto"/>
                <w:bottom w:val="none" w:sz="0" w:space="0" w:color="auto"/>
                <w:right w:val="none" w:sz="0" w:space="0" w:color="auto"/>
              </w:divBdr>
              <w:divsChild>
                <w:div w:id="821197874">
                  <w:marLeft w:val="0"/>
                  <w:marRight w:val="0"/>
                  <w:marTop w:val="0"/>
                  <w:marBottom w:val="0"/>
                  <w:divBdr>
                    <w:top w:val="none" w:sz="0" w:space="0" w:color="auto"/>
                    <w:left w:val="none" w:sz="0" w:space="0" w:color="auto"/>
                    <w:bottom w:val="none" w:sz="0" w:space="0" w:color="auto"/>
                    <w:right w:val="none" w:sz="0" w:space="0" w:color="auto"/>
                  </w:divBdr>
                  <w:divsChild>
                    <w:div w:id="120548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060622">
      <w:bodyDiv w:val="1"/>
      <w:marLeft w:val="0"/>
      <w:marRight w:val="0"/>
      <w:marTop w:val="0"/>
      <w:marBottom w:val="0"/>
      <w:divBdr>
        <w:top w:val="none" w:sz="0" w:space="0" w:color="auto"/>
        <w:left w:val="none" w:sz="0" w:space="0" w:color="auto"/>
        <w:bottom w:val="none" w:sz="0" w:space="0" w:color="auto"/>
        <w:right w:val="none" w:sz="0" w:space="0" w:color="auto"/>
      </w:divBdr>
    </w:div>
    <w:div w:id="544371733">
      <w:bodyDiv w:val="1"/>
      <w:marLeft w:val="0"/>
      <w:marRight w:val="0"/>
      <w:marTop w:val="0"/>
      <w:marBottom w:val="0"/>
      <w:divBdr>
        <w:top w:val="none" w:sz="0" w:space="0" w:color="auto"/>
        <w:left w:val="none" w:sz="0" w:space="0" w:color="auto"/>
        <w:bottom w:val="none" w:sz="0" w:space="0" w:color="auto"/>
        <w:right w:val="none" w:sz="0" w:space="0" w:color="auto"/>
      </w:divBdr>
    </w:div>
    <w:div w:id="560557884">
      <w:bodyDiv w:val="1"/>
      <w:marLeft w:val="0"/>
      <w:marRight w:val="0"/>
      <w:marTop w:val="0"/>
      <w:marBottom w:val="0"/>
      <w:divBdr>
        <w:top w:val="none" w:sz="0" w:space="0" w:color="auto"/>
        <w:left w:val="none" w:sz="0" w:space="0" w:color="auto"/>
        <w:bottom w:val="none" w:sz="0" w:space="0" w:color="auto"/>
        <w:right w:val="none" w:sz="0" w:space="0" w:color="auto"/>
      </w:divBdr>
    </w:div>
    <w:div w:id="563759400">
      <w:bodyDiv w:val="1"/>
      <w:marLeft w:val="0"/>
      <w:marRight w:val="0"/>
      <w:marTop w:val="0"/>
      <w:marBottom w:val="0"/>
      <w:divBdr>
        <w:top w:val="none" w:sz="0" w:space="0" w:color="auto"/>
        <w:left w:val="none" w:sz="0" w:space="0" w:color="auto"/>
        <w:bottom w:val="none" w:sz="0" w:space="0" w:color="auto"/>
        <w:right w:val="none" w:sz="0" w:space="0" w:color="auto"/>
      </w:divBdr>
    </w:div>
    <w:div w:id="589776378">
      <w:bodyDiv w:val="1"/>
      <w:marLeft w:val="0"/>
      <w:marRight w:val="0"/>
      <w:marTop w:val="0"/>
      <w:marBottom w:val="0"/>
      <w:divBdr>
        <w:top w:val="none" w:sz="0" w:space="0" w:color="auto"/>
        <w:left w:val="none" w:sz="0" w:space="0" w:color="auto"/>
        <w:bottom w:val="none" w:sz="0" w:space="0" w:color="auto"/>
        <w:right w:val="none" w:sz="0" w:space="0" w:color="auto"/>
      </w:divBdr>
    </w:div>
    <w:div w:id="617612231">
      <w:bodyDiv w:val="1"/>
      <w:marLeft w:val="0"/>
      <w:marRight w:val="0"/>
      <w:marTop w:val="0"/>
      <w:marBottom w:val="0"/>
      <w:divBdr>
        <w:top w:val="none" w:sz="0" w:space="0" w:color="auto"/>
        <w:left w:val="none" w:sz="0" w:space="0" w:color="auto"/>
        <w:bottom w:val="none" w:sz="0" w:space="0" w:color="auto"/>
        <w:right w:val="none" w:sz="0" w:space="0" w:color="auto"/>
      </w:divBdr>
    </w:div>
    <w:div w:id="623124894">
      <w:bodyDiv w:val="1"/>
      <w:marLeft w:val="0"/>
      <w:marRight w:val="0"/>
      <w:marTop w:val="0"/>
      <w:marBottom w:val="0"/>
      <w:divBdr>
        <w:top w:val="none" w:sz="0" w:space="0" w:color="auto"/>
        <w:left w:val="none" w:sz="0" w:space="0" w:color="auto"/>
        <w:bottom w:val="none" w:sz="0" w:space="0" w:color="auto"/>
        <w:right w:val="none" w:sz="0" w:space="0" w:color="auto"/>
      </w:divBdr>
    </w:div>
    <w:div w:id="626132288">
      <w:bodyDiv w:val="1"/>
      <w:marLeft w:val="0"/>
      <w:marRight w:val="0"/>
      <w:marTop w:val="0"/>
      <w:marBottom w:val="0"/>
      <w:divBdr>
        <w:top w:val="none" w:sz="0" w:space="0" w:color="auto"/>
        <w:left w:val="none" w:sz="0" w:space="0" w:color="auto"/>
        <w:bottom w:val="none" w:sz="0" w:space="0" w:color="auto"/>
        <w:right w:val="none" w:sz="0" w:space="0" w:color="auto"/>
      </w:divBdr>
      <w:divsChild>
        <w:div w:id="1436292373">
          <w:marLeft w:val="0"/>
          <w:marRight w:val="0"/>
          <w:marTop w:val="0"/>
          <w:marBottom w:val="0"/>
          <w:divBdr>
            <w:top w:val="none" w:sz="0" w:space="0" w:color="auto"/>
            <w:left w:val="none" w:sz="0" w:space="0" w:color="auto"/>
            <w:bottom w:val="none" w:sz="0" w:space="0" w:color="auto"/>
            <w:right w:val="none" w:sz="0" w:space="0" w:color="auto"/>
          </w:divBdr>
          <w:divsChild>
            <w:div w:id="1455948719">
              <w:marLeft w:val="0"/>
              <w:marRight w:val="0"/>
              <w:marTop w:val="0"/>
              <w:marBottom w:val="0"/>
              <w:divBdr>
                <w:top w:val="none" w:sz="0" w:space="0" w:color="auto"/>
                <w:left w:val="none" w:sz="0" w:space="0" w:color="auto"/>
                <w:bottom w:val="none" w:sz="0" w:space="0" w:color="auto"/>
                <w:right w:val="none" w:sz="0" w:space="0" w:color="auto"/>
              </w:divBdr>
              <w:divsChild>
                <w:div w:id="1077047646">
                  <w:marLeft w:val="0"/>
                  <w:marRight w:val="0"/>
                  <w:marTop w:val="0"/>
                  <w:marBottom w:val="0"/>
                  <w:divBdr>
                    <w:top w:val="none" w:sz="0" w:space="0" w:color="auto"/>
                    <w:left w:val="none" w:sz="0" w:space="0" w:color="auto"/>
                    <w:bottom w:val="none" w:sz="0" w:space="0" w:color="auto"/>
                    <w:right w:val="none" w:sz="0" w:space="0" w:color="auto"/>
                  </w:divBdr>
                  <w:divsChild>
                    <w:div w:id="15747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350875">
          <w:marLeft w:val="0"/>
          <w:marRight w:val="0"/>
          <w:marTop w:val="0"/>
          <w:marBottom w:val="0"/>
          <w:divBdr>
            <w:top w:val="none" w:sz="0" w:space="0" w:color="auto"/>
            <w:left w:val="none" w:sz="0" w:space="0" w:color="auto"/>
            <w:bottom w:val="none" w:sz="0" w:space="0" w:color="auto"/>
            <w:right w:val="none" w:sz="0" w:space="0" w:color="auto"/>
          </w:divBdr>
          <w:divsChild>
            <w:div w:id="1276521140">
              <w:marLeft w:val="0"/>
              <w:marRight w:val="0"/>
              <w:marTop w:val="0"/>
              <w:marBottom w:val="0"/>
              <w:divBdr>
                <w:top w:val="none" w:sz="0" w:space="0" w:color="auto"/>
                <w:left w:val="none" w:sz="0" w:space="0" w:color="auto"/>
                <w:bottom w:val="none" w:sz="0" w:space="0" w:color="auto"/>
                <w:right w:val="none" w:sz="0" w:space="0" w:color="auto"/>
              </w:divBdr>
              <w:divsChild>
                <w:div w:id="1700544735">
                  <w:marLeft w:val="0"/>
                  <w:marRight w:val="0"/>
                  <w:marTop w:val="0"/>
                  <w:marBottom w:val="0"/>
                  <w:divBdr>
                    <w:top w:val="none" w:sz="0" w:space="0" w:color="auto"/>
                    <w:left w:val="none" w:sz="0" w:space="0" w:color="auto"/>
                    <w:bottom w:val="none" w:sz="0" w:space="0" w:color="auto"/>
                    <w:right w:val="none" w:sz="0" w:space="0" w:color="auto"/>
                  </w:divBdr>
                  <w:divsChild>
                    <w:div w:id="142110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462617">
      <w:bodyDiv w:val="1"/>
      <w:marLeft w:val="0"/>
      <w:marRight w:val="0"/>
      <w:marTop w:val="0"/>
      <w:marBottom w:val="0"/>
      <w:divBdr>
        <w:top w:val="none" w:sz="0" w:space="0" w:color="auto"/>
        <w:left w:val="none" w:sz="0" w:space="0" w:color="auto"/>
        <w:bottom w:val="none" w:sz="0" w:space="0" w:color="auto"/>
        <w:right w:val="none" w:sz="0" w:space="0" w:color="auto"/>
      </w:divBdr>
      <w:divsChild>
        <w:div w:id="615603471">
          <w:marLeft w:val="0"/>
          <w:marRight w:val="0"/>
          <w:marTop w:val="0"/>
          <w:marBottom w:val="0"/>
          <w:divBdr>
            <w:top w:val="none" w:sz="0" w:space="0" w:color="auto"/>
            <w:left w:val="none" w:sz="0" w:space="0" w:color="auto"/>
            <w:bottom w:val="none" w:sz="0" w:space="0" w:color="auto"/>
            <w:right w:val="none" w:sz="0" w:space="0" w:color="auto"/>
          </w:divBdr>
          <w:divsChild>
            <w:div w:id="839542873">
              <w:marLeft w:val="0"/>
              <w:marRight w:val="0"/>
              <w:marTop w:val="0"/>
              <w:marBottom w:val="0"/>
              <w:divBdr>
                <w:top w:val="none" w:sz="0" w:space="0" w:color="auto"/>
                <w:left w:val="none" w:sz="0" w:space="0" w:color="auto"/>
                <w:bottom w:val="none" w:sz="0" w:space="0" w:color="auto"/>
                <w:right w:val="none" w:sz="0" w:space="0" w:color="auto"/>
              </w:divBdr>
              <w:divsChild>
                <w:div w:id="1391542444">
                  <w:marLeft w:val="0"/>
                  <w:marRight w:val="0"/>
                  <w:marTop w:val="0"/>
                  <w:marBottom w:val="0"/>
                  <w:divBdr>
                    <w:top w:val="none" w:sz="0" w:space="0" w:color="auto"/>
                    <w:left w:val="none" w:sz="0" w:space="0" w:color="auto"/>
                    <w:bottom w:val="none" w:sz="0" w:space="0" w:color="auto"/>
                    <w:right w:val="none" w:sz="0" w:space="0" w:color="auto"/>
                  </w:divBdr>
                </w:div>
              </w:divsChild>
            </w:div>
            <w:div w:id="91640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07271">
      <w:bodyDiv w:val="1"/>
      <w:marLeft w:val="0"/>
      <w:marRight w:val="0"/>
      <w:marTop w:val="0"/>
      <w:marBottom w:val="0"/>
      <w:divBdr>
        <w:top w:val="none" w:sz="0" w:space="0" w:color="auto"/>
        <w:left w:val="none" w:sz="0" w:space="0" w:color="auto"/>
        <w:bottom w:val="none" w:sz="0" w:space="0" w:color="auto"/>
        <w:right w:val="none" w:sz="0" w:space="0" w:color="auto"/>
      </w:divBdr>
    </w:div>
    <w:div w:id="646202175">
      <w:bodyDiv w:val="1"/>
      <w:marLeft w:val="0"/>
      <w:marRight w:val="0"/>
      <w:marTop w:val="0"/>
      <w:marBottom w:val="0"/>
      <w:divBdr>
        <w:top w:val="none" w:sz="0" w:space="0" w:color="auto"/>
        <w:left w:val="none" w:sz="0" w:space="0" w:color="auto"/>
        <w:bottom w:val="none" w:sz="0" w:space="0" w:color="auto"/>
        <w:right w:val="none" w:sz="0" w:space="0" w:color="auto"/>
      </w:divBdr>
    </w:div>
    <w:div w:id="646710968">
      <w:bodyDiv w:val="1"/>
      <w:marLeft w:val="0"/>
      <w:marRight w:val="0"/>
      <w:marTop w:val="0"/>
      <w:marBottom w:val="0"/>
      <w:divBdr>
        <w:top w:val="none" w:sz="0" w:space="0" w:color="auto"/>
        <w:left w:val="none" w:sz="0" w:space="0" w:color="auto"/>
        <w:bottom w:val="none" w:sz="0" w:space="0" w:color="auto"/>
        <w:right w:val="none" w:sz="0" w:space="0" w:color="auto"/>
      </w:divBdr>
    </w:div>
    <w:div w:id="649402683">
      <w:bodyDiv w:val="1"/>
      <w:marLeft w:val="0"/>
      <w:marRight w:val="0"/>
      <w:marTop w:val="0"/>
      <w:marBottom w:val="0"/>
      <w:divBdr>
        <w:top w:val="none" w:sz="0" w:space="0" w:color="auto"/>
        <w:left w:val="none" w:sz="0" w:space="0" w:color="auto"/>
        <w:bottom w:val="none" w:sz="0" w:space="0" w:color="auto"/>
        <w:right w:val="none" w:sz="0" w:space="0" w:color="auto"/>
      </w:divBdr>
    </w:div>
    <w:div w:id="666402573">
      <w:bodyDiv w:val="1"/>
      <w:marLeft w:val="0"/>
      <w:marRight w:val="0"/>
      <w:marTop w:val="0"/>
      <w:marBottom w:val="0"/>
      <w:divBdr>
        <w:top w:val="none" w:sz="0" w:space="0" w:color="auto"/>
        <w:left w:val="none" w:sz="0" w:space="0" w:color="auto"/>
        <w:bottom w:val="none" w:sz="0" w:space="0" w:color="auto"/>
        <w:right w:val="none" w:sz="0" w:space="0" w:color="auto"/>
      </w:divBdr>
    </w:div>
    <w:div w:id="685596673">
      <w:bodyDiv w:val="1"/>
      <w:marLeft w:val="0"/>
      <w:marRight w:val="0"/>
      <w:marTop w:val="0"/>
      <w:marBottom w:val="0"/>
      <w:divBdr>
        <w:top w:val="none" w:sz="0" w:space="0" w:color="auto"/>
        <w:left w:val="none" w:sz="0" w:space="0" w:color="auto"/>
        <w:bottom w:val="none" w:sz="0" w:space="0" w:color="auto"/>
        <w:right w:val="none" w:sz="0" w:space="0" w:color="auto"/>
      </w:divBdr>
    </w:div>
    <w:div w:id="689455663">
      <w:bodyDiv w:val="1"/>
      <w:marLeft w:val="0"/>
      <w:marRight w:val="0"/>
      <w:marTop w:val="0"/>
      <w:marBottom w:val="0"/>
      <w:divBdr>
        <w:top w:val="none" w:sz="0" w:space="0" w:color="auto"/>
        <w:left w:val="none" w:sz="0" w:space="0" w:color="auto"/>
        <w:bottom w:val="none" w:sz="0" w:space="0" w:color="auto"/>
        <w:right w:val="none" w:sz="0" w:space="0" w:color="auto"/>
      </w:divBdr>
    </w:div>
    <w:div w:id="695691714">
      <w:bodyDiv w:val="1"/>
      <w:marLeft w:val="0"/>
      <w:marRight w:val="0"/>
      <w:marTop w:val="0"/>
      <w:marBottom w:val="0"/>
      <w:divBdr>
        <w:top w:val="none" w:sz="0" w:space="0" w:color="auto"/>
        <w:left w:val="none" w:sz="0" w:space="0" w:color="auto"/>
        <w:bottom w:val="none" w:sz="0" w:space="0" w:color="auto"/>
        <w:right w:val="none" w:sz="0" w:space="0" w:color="auto"/>
      </w:divBdr>
    </w:div>
    <w:div w:id="708648913">
      <w:bodyDiv w:val="1"/>
      <w:marLeft w:val="0"/>
      <w:marRight w:val="0"/>
      <w:marTop w:val="0"/>
      <w:marBottom w:val="0"/>
      <w:divBdr>
        <w:top w:val="none" w:sz="0" w:space="0" w:color="auto"/>
        <w:left w:val="none" w:sz="0" w:space="0" w:color="auto"/>
        <w:bottom w:val="none" w:sz="0" w:space="0" w:color="auto"/>
        <w:right w:val="none" w:sz="0" w:space="0" w:color="auto"/>
      </w:divBdr>
    </w:div>
    <w:div w:id="712922515">
      <w:bodyDiv w:val="1"/>
      <w:marLeft w:val="0"/>
      <w:marRight w:val="0"/>
      <w:marTop w:val="0"/>
      <w:marBottom w:val="0"/>
      <w:divBdr>
        <w:top w:val="none" w:sz="0" w:space="0" w:color="auto"/>
        <w:left w:val="none" w:sz="0" w:space="0" w:color="auto"/>
        <w:bottom w:val="none" w:sz="0" w:space="0" w:color="auto"/>
        <w:right w:val="none" w:sz="0" w:space="0" w:color="auto"/>
      </w:divBdr>
    </w:div>
    <w:div w:id="717629765">
      <w:bodyDiv w:val="1"/>
      <w:marLeft w:val="0"/>
      <w:marRight w:val="0"/>
      <w:marTop w:val="0"/>
      <w:marBottom w:val="0"/>
      <w:divBdr>
        <w:top w:val="none" w:sz="0" w:space="0" w:color="auto"/>
        <w:left w:val="none" w:sz="0" w:space="0" w:color="auto"/>
        <w:bottom w:val="none" w:sz="0" w:space="0" w:color="auto"/>
        <w:right w:val="none" w:sz="0" w:space="0" w:color="auto"/>
      </w:divBdr>
    </w:div>
    <w:div w:id="720635094">
      <w:bodyDiv w:val="1"/>
      <w:marLeft w:val="0"/>
      <w:marRight w:val="0"/>
      <w:marTop w:val="0"/>
      <w:marBottom w:val="0"/>
      <w:divBdr>
        <w:top w:val="none" w:sz="0" w:space="0" w:color="auto"/>
        <w:left w:val="none" w:sz="0" w:space="0" w:color="auto"/>
        <w:bottom w:val="none" w:sz="0" w:space="0" w:color="auto"/>
        <w:right w:val="none" w:sz="0" w:space="0" w:color="auto"/>
      </w:divBdr>
    </w:div>
    <w:div w:id="725446288">
      <w:bodyDiv w:val="1"/>
      <w:marLeft w:val="0"/>
      <w:marRight w:val="0"/>
      <w:marTop w:val="0"/>
      <w:marBottom w:val="0"/>
      <w:divBdr>
        <w:top w:val="none" w:sz="0" w:space="0" w:color="auto"/>
        <w:left w:val="none" w:sz="0" w:space="0" w:color="auto"/>
        <w:bottom w:val="none" w:sz="0" w:space="0" w:color="auto"/>
        <w:right w:val="none" w:sz="0" w:space="0" w:color="auto"/>
      </w:divBdr>
    </w:div>
    <w:div w:id="725614940">
      <w:bodyDiv w:val="1"/>
      <w:marLeft w:val="0"/>
      <w:marRight w:val="0"/>
      <w:marTop w:val="0"/>
      <w:marBottom w:val="0"/>
      <w:divBdr>
        <w:top w:val="none" w:sz="0" w:space="0" w:color="auto"/>
        <w:left w:val="none" w:sz="0" w:space="0" w:color="auto"/>
        <w:bottom w:val="none" w:sz="0" w:space="0" w:color="auto"/>
        <w:right w:val="none" w:sz="0" w:space="0" w:color="auto"/>
      </w:divBdr>
    </w:div>
    <w:div w:id="727457068">
      <w:bodyDiv w:val="1"/>
      <w:marLeft w:val="0"/>
      <w:marRight w:val="0"/>
      <w:marTop w:val="0"/>
      <w:marBottom w:val="0"/>
      <w:divBdr>
        <w:top w:val="none" w:sz="0" w:space="0" w:color="auto"/>
        <w:left w:val="none" w:sz="0" w:space="0" w:color="auto"/>
        <w:bottom w:val="none" w:sz="0" w:space="0" w:color="auto"/>
        <w:right w:val="none" w:sz="0" w:space="0" w:color="auto"/>
      </w:divBdr>
    </w:div>
    <w:div w:id="730421277">
      <w:bodyDiv w:val="1"/>
      <w:marLeft w:val="0"/>
      <w:marRight w:val="0"/>
      <w:marTop w:val="0"/>
      <w:marBottom w:val="0"/>
      <w:divBdr>
        <w:top w:val="none" w:sz="0" w:space="0" w:color="auto"/>
        <w:left w:val="none" w:sz="0" w:space="0" w:color="auto"/>
        <w:bottom w:val="none" w:sz="0" w:space="0" w:color="auto"/>
        <w:right w:val="none" w:sz="0" w:space="0" w:color="auto"/>
      </w:divBdr>
    </w:div>
    <w:div w:id="731974121">
      <w:bodyDiv w:val="1"/>
      <w:marLeft w:val="0"/>
      <w:marRight w:val="0"/>
      <w:marTop w:val="0"/>
      <w:marBottom w:val="0"/>
      <w:divBdr>
        <w:top w:val="none" w:sz="0" w:space="0" w:color="auto"/>
        <w:left w:val="none" w:sz="0" w:space="0" w:color="auto"/>
        <w:bottom w:val="none" w:sz="0" w:space="0" w:color="auto"/>
        <w:right w:val="none" w:sz="0" w:space="0" w:color="auto"/>
      </w:divBdr>
    </w:div>
    <w:div w:id="732780867">
      <w:bodyDiv w:val="1"/>
      <w:marLeft w:val="0"/>
      <w:marRight w:val="0"/>
      <w:marTop w:val="0"/>
      <w:marBottom w:val="0"/>
      <w:divBdr>
        <w:top w:val="none" w:sz="0" w:space="0" w:color="auto"/>
        <w:left w:val="none" w:sz="0" w:space="0" w:color="auto"/>
        <w:bottom w:val="none" w:sz="0" w:space="0" w:color="auto"/>
        <w:right w:val="none" w:sz="0" w:space="0" w:color="auto"/>
      </w:divBdr>
    </w:div>
    <w:div w:id="741753604">
      <w:bodyDiv w:val="1"/>
      <w:marLeft w:val="0"/>
      <w:marRight w:val="0"/>
      <w:marTop w:val="0"/>
      <w:marBottom w:val="0"/>
      <w:divBdr>
        <w:top w:val="none" w:sz="0" w:space="0" w:color="auto"/>
        <w:left w:val="none" w:sz="0" w:space="0" w:color="auto"/>
        <w:bottom w:val="none" w:sz="0" w:space="0" w:color="auto"/>
        <w:right w:val="none" w:sz="0" w:space="0" w:color="auto"/>
      </w:divBdr>
    </w:div>
    <w:div w:id="769662502">
      <w:bodyDiv w:val="1"/>
      <w:marLeft w:val="0"/>
      <w:marRight w:val="0"/>
      <w:marTop w:val="0"/>
      <w:marBottom w:val="0"/>
      <w:divBdr>
        <w:top w:val="none" w:sz="0" w:space="0" w:color="auto"/>
        <w:left w:val="none" w:sz="0" w:space="0" w:color="auto"/>
        <w:bottom w:val="none" w:sz="0" w:space="0" w:color="auto"/>
        <w:right w:val="none" w:sz="0" w:space="0" w:color="auto"/>
      </w:divBdr>
    </w:div>
    <w:div w:id="774516292">
      <w:bodyDiv w:val="1"/>
      <w:marLeft w:val="0"/>
      <w:marRight w:val="0"/>
      <w:marTop w:val="0"/>
      <w:marBottom w:val="0"/>
      <w:divBdr>
        <w:top w:val="none" w:sz="0" w:space="0" w:color="auto"/>
        <w:left w:val="none" w:sz="0" w:space="0" w:color="auto"/>
        <w:bottom w:val="none" w:sz="0" w:space="0" w:color="auto"/>
        <w:right w:val="none" w:sz="0" w:space="0" w:color="auto"/>
      </w:divBdr>
    </w:div>
    <w:div w:id="787047666">
      <w:bodyDiv w:val="1"/>
      <w:marLeft w:val="0"/>
      <w:marRight w:val="0"/>
      <w:marTop w:val="0"/>
      <w:marBottom w:val="0"/>
      <w:divBdr>
        <w:top w:val="none" w:sz="0" w:space="0" w:color="auto"/>
        <w:left w:val="none" w:sz="0" w:space="0" w:color="auto"/>
        <w:bottom w:val="none" w:sz="0" w:space="0" w:color="auto"/>
        <w:right w:val="none" w:sz="0" w:space="0" w:color="auto"/>
      </w:divBdr>
    </w:div>
    <w:div w:id="791443271">
      <w:bodyDiv w:val="1"/>
      <w:marLeft w:val="0"/>
      <w:marRight w:val="0"/>
      <w:marTop w:val="0"/>
      <w:marBottom w:val="0"/>
      <w:divBdr>
        <w:top w:val="none" w:sz="0" w:space="0" w:color="auto"/>
        <w:left w:val="none" w:sz="0" w:space="0" w:color="auto"/>
        <w:bottom w:val="none" w:sz="0" w:space="0" w:color="auto"/>
        <w:right w:val="none" w:sz="0" w:space="0" w:color="auto"/>
      </w:divBdr>
    </w:div>
    <w:div w:id="792404019">
      <w:bodyDiv w:val="1"/>
      <w:marLeft w:val="0"/>
      <w:marRight w:val="0"/>
      <w:marTop w:val="0"/>
      <w:marBottom w:val="0"/>
      <w:divBdr>
        <w:top w:val="none" w:sz="0" w:space="0" w:color="auto"/>
        <w:left w:val="none" w:sz="0" w:space="0" w:color="auto"/>
        <w:bottom w:val="none" w:sz="0" w:space="0" w:color="auto"/>
        <w:right w:val="none" w:sz="0" w:space="0" w:color="auto"/>
      </w:divBdr>
    </w:div>
    <w:div w:id="795607739">
      <w:bodyDiv w:val="1"/>
      <w:marLeft w:val="0"/>
      <w:marRight w:val="0"/>
      <w:marTop w:val="0"/>
      <w:marBottom w:val="0"/>
      <w:divBdr>
        <w:top w:val="none" w:sz="0" w:space="0" w:color="auto"/>
        <w:left w:val="none" w:sz="0" w:space="0" w:color="auto"/>
        <w:bottom w:val="none" w:sz="0" w:space="0" w:color="auto"/>
        <w:right w:val="none" w:sz="0" w:space="0" w:color="auto"/>
      </w:divBdr>
    </w:div>
    <w:div w:id="796023012">
      <w:bodyDiv w:val="1"/>
      <w:marLeft w:val="0"/>
      <w:marRight w:val="0"/>
      <w:marTop w:val="0"/>
      <w:marBottom w:val="0"/>
      <w:divBdr>
        <w:top w:val="none" w:sz="0" w:space="0" w:color="auto"/>
        <w:left w:val="none" w:sz="0" w:space="0" w:color="auto"/>
        <w:bottom w:val="none" w:sz="0" w:space="0" w:color="auto"/>
        <w:right w:val="none" w:sz="0" w:space="0" w:color="auto"/>
      </w:divBdr>
    </w:div>
    <w:div w:id="805391522">
      <w:bodyDiv w:val="1"/>
      <w:marLeft w:val="0"/>
      <w:marRight w:val="0"/>
      <w:marTop w:val="0"/>
      <w:marBottom w:val="0"/>
      <w:divBdr>
        <w:top w:val="none" w:sz="0" w:space="0" w:color="auto"/>
        <w:left w:val="none" w:sz="0" w:space="0" w:color="auto"/>
        <w:bottom w:val="none" w:sz="0" w:space="0" w:color="auto"/>
        <w:right w:val="none" w:sz="0" w:space="0" w:color="auto"/>
      </w:divBdr>
      <w:divsChild>
        <w:div w:id="1323700373">
          <w:marLeft w:val="0"/>
          <w:marRight w:val="0"/>
          <w:marTop w:val="0"/>
          <w:marBottom w:val="0"/>
          <w:divBdr>
            <w:top w:val="none" w:sz="0" w:space="0" w:color="auto"/>
            <w:left w:val="none" w:sz="0" w:space="0" w:color="auto"/>
            <w:bottom w:val="none" w:sz="0" w:space="0" w:color="auto"/>
            <w:right w:val="none" w:sz="0" w:space="0" w:color="auto"/>
          </w:divBdr>
          <w:divsChild>
            <w:div w:id="1368486308">
              <w:marLeft w:val="0"/>
              <w:marRight w:val="0"/>
              <w:marTop w:val="0"/>
              <w:marBottom w:val="0"/>
              <w:divBdr>
                <w:top w:val="none" w:sz="0" w:space="0" w:color="auto"/>
                <w:left w:val="none" w:sz="0" w:space="0" w:color="auto"/>
                <w:bottom w:val="none" w:sz="0" w:space="0" w:color="auto"/>
                <w:right w:val="none" w:sz="0" w:space="0" w:color="auto"/>
              </w:divBdr>
              <w:divsChild>
                <w:div w:id="1593052119">
                  <w:marLeft w:val="0"/>
                  <w:marRight w:val="0"/>
                  <w:marTop w:val="0"/>
                  <w:marBottom w:val="0"/>
                  <w:divBdr>
                    <w:top w:val="none" w:sz="0" w:space="0" w:color="auto"/>
                    <w:left w:val="none" w:sz="0" w:space="0" w:color="auto"/>
                    <w:bottom w:val="none" w:sz="0" w:space="0" w:color="auto"/>
                    <w:right w:val="none" w:sz="0" w:space="0" w:color="auto"/>
                  </w:divBdr>
                  <w:divsChild>
                    <w:div w:id="1118258523">
                      <w:marLeft w:val="0"/>
                      <w:marRight w:val="0"/>
                      <w:marTop w:val="0"/>
                      <w:marBottom w:val="0"/>
                      <w:divBdr>
                        <w:top w:val="none" w:sz="0" w:space="0" w:color="auto"/>
                        <w:left w:val="none" w:sz="0" w:space="0" w:color="auto"/>
                        <w:bottom w:val="none" w:sz="0" w:space="0" w:color="auto"/>
                        <w:right w:val="none" w:sz="0" w:space="0" w:color="auto"/>
                      </w:divBdr>
                      <w:divsChild>
                        <w:div w:id="360204024">
                          <w:marLeft w:val="0"/>
                          <w:marRight w:val="0"/>
                          <w:marTop w:val="0"/>
                          <w:marBottom w:val="0"/>
                          <w:divBdr>
                            <w:top w:val="none" w:sz="0" w:space="0" w:color="auto"/>
                            <w:left w:val="none" w:sz="0" w:space="0" w:color="auto"/>
                            <w:bottom w:val="none" w:sz="0" w:space="0" w:color="auto"/>
                            <w:right w:val="none" w:sz="0" w:space="0" w:color="auto"/>
                          </w:divBdr>
                          <w:divsChild>
                            <w:div w:id="522716031">
                              <w:marLeft w:val="0"/>
                              <w:marRight w:val="0"/>
                              <w:marTop w:val="0"/>
                              <w:marBottom w:val="0"/>
                              <w:divBdr>
                                <w:top w:val="none" w:sz="0" w:space="0" w:color="auto"/>
                                <w:left w:val="none" w:sz="0" w:space="0" w:color="auto"/>
                                <w:bottom w:val="none" w:sz="0" w:space="0" w:color="auto"/>
                                <w:right w:val="none" w:sz="0" w:space="0" w:color="auto"/>
                              </w:divBdr>
                              <w:divsChild>
                                <w:div w:id="1359158865">
                                  <w:marLeft w:val="0"/>
                                  <w:marRight w:val="0"/>
                                  <w:marTop w:val="0"/>
                                  <w:marBottom w:val="0"/>
                                  <w:divBdr>
                                    <w:top w:val="none" w:sz="0" w:space="0" w:color="auto"/>
                                    <w:left w:val="none" w:sz="0" w:space="0" w:color="auto"/>
                                    <w:bottom w:val="none" w:sz="0" w:space="0" w:color="auto"/>
                                    <w:right w:val="none" w:sz="0" w:space="0" w:color="auto"/>
                                  </w:divBdr>
                                  <w:divsChild>
                                    <w:div w:id="701590437">
                                      <w:marLeft w:val="0"/>
                                      <w:marRight w:val="0"/>
                                      <w:marTop w:val="0"/>
                                      <w:marBottom w:val="0"/>
                                      <w:divBdr>
                                        <w:top w:val="none" w:sz="0" w:space="0" w:color="auto"/>
                                        <w:left w:val="none" w:sz="0" w:space="0" w:color="auto"/>
                                        <w:bottom w:val="none" w:sz="0" w:space="0" w:color="auto"/>
                                        <w:right w:val="none" w:sz="0" w:space="0" w:color="auto"/>
                                      </w:divBdr>
                                      <w:divsChild>
                                        <w:div w:id="256711990">
                                          <w:marLeft w:val="0"/>
                                          <w:marRight w:val="0"/>
                                          <w:marTop w:val="0"/>
                                          <w:marBottom w:val="0"/>
                                          <w:divBdr>
                                            <w:top w:val="none" w:sz="0" w:space="0" w:color="auto"/>
                                            <w:left w:val="none" w:sz="0" w:space="0" w:color="auto"/>
                                            <w:bottom w:val="none" w:sz="0" w:space="0" w:color="auto"/>
                                            <w:right w:val="none" w:sz="0" w:space="0" w:color="auto"/>
                                          </w:divBdr>
                                          <w:divsChild>
                                            <w:div w:id="1582059857">
                                              <w:marLeft w:val="0"/>
                                              <w:marRight w:val="0"/>
                                              <w:marTop w:val="0"/>
                                              <w:marBottom w:val="0"/>
                                              <w:divBdr>
                                                <w:top w:val="none" w:sz="0" w:space="0" w:color="auto"/>
                                                <w:left w:val="none" w:sz="0" w:space="0" w:color="auto"/>
                                                <w:bottom w:val="none" w:sz="0" w:space="0" w:color="auto"/>
                                                <w:right w:val="none" w:sz="0" w:space="0" w:color="auto"/>
                                              </w:divBdr>
                                              <w:divsChild>
                                                <w:div w:id="68574410">
                                                  <w:marLeft w:val="0"/>
                                                  <w:marRight w:val="0"/>
                                                  <w:marTop w:val="0"/>
                                                  <w:marBottom w:val="0"/>
                                                  <w:divBdr>
                                                    <w:top w:val="none" w:sz="0" w:space="0" w:color="auto"/>
                                                    <w:left w:val="none" w:sz="0" w:space="0" w:color="auto"/>
                                                    <w:bottom w:val="none" w:sz="0" w:space="0" w:color="auto"/>
                                                    <w:right w:val="none" w:sz="0" w:space="0" w:color="auto"/>
                                                  </w:divBdr>
                                                  <w:divsChild>
                                                    <w:div w:id="2127187260">
                                                      <w:marLeft w:val="0"/>
                                                      <w:marRight w:val="0"/>
                                                      <w:marTop w:val="0"/>
                                                      <w:marBottom w:val="0"/>
                                                      <w:divBdr>
                                                        <w:top w:val="none" w:sz="0" w:space="0" w:color="auto"/>
                                                        <w:left w:val="none" w:sz="0" w:space="0" w:color="auto"/>
                                                        <w:bottom w:val="none" w:sz="0" w:space="0" w:color="auto"/>
                                                        <w:right w:val="none" w:sz="0" w:space="0" w:color="auto"/>
                                                      </w:divBdr>
                                                      <w:divsChild>
                                                        <w:div w:id="102505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023475">
                                              <w:marLeft w:val="0"/>
                                              <w:marRight w:val="0"/>
                                              <w:marTop w:val="0"/>
                                              <w:marBottom w:val="0"/>
                                              <w:divBdr>
                                                <w:top w:val="none" w:sz="0" w:space="0" w:color="auto"/>
                                                <w:left w:val="none" w:sz="0" w:space="0" w:color="auto"/>
                                                <w:bottom w:val="none" w:sz="0" w:space="0" w:color="auto"/>
                                                <w:right w:val="none" w:sz="0" w:space="0" w:color="auto"/>
                                              </w:divBdr>
                                              <w:divsChild>
                                                <w:div w:id="343361182">
                                                  <w:marLeft w:val="0"/>
                                                  <w:marRight w:val="0"/>
                                                  <w:marTop w:val="0"/>
                                                  <w:marBottom w:val="0"/>
                                                  <w:divBdr>
                                                    <w:top w:val="none" w:sz="0" w:space="0" w:color="auto"/>
                                                    <w:left w:val="none" w:sz="0" w:space="0" w:color="auto"/>
                                                    <w:bottom w:val="none" w:sz="0" w:space="0" w:color="auto"/>
                                                    <w:right w:val="none" w:sz="0" w:space="0" w:color="auto"/>
                                                  </w:divBdr>
                                                  <w:divsChild>
                                                    <w:div w:id="564530898">
                                                      <w:marLeft w:val="0"/>
                                                      <w:marRight w:val="0"/>
                                                      <w:marTop w:val="0"/>
                                                      <w:marBottom w:val="0"/>
                                                      <w:divBdr>
                                                        <w:top w:val="none" w:sz="0" w:space="0" w:color="auto"/>
                                                        <w:left w:val="none" w:sz="0" w:space="0" w:color="auto"/>
                                                        <w:bottom w:val="none" w:sz="0" w:space="0" w:color="auto"/>
                                                        <w:right w:val="none" w:sz="0" w:space="0" w:color="auto"/>
                                                      </w:divBdr>
                                                      <w:divsChild>
                                                        <w:div w:id="113301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14031885">
      <w:bodyDiv w:val="1"/>
      <w:marLeft w:val="0"/>
      <w:marRight w:val="0"/>
      <w:marTop w:val="0"/>
      <w:marBottom w:val="0"/>
      <w:divBdr>
        <w:top w:val="none" w:sz="0" w:space="0" w:color="auto"/>
        <w:left w:val="none" w:sz="0" w:space="0" w:color="auto"/>
        <w:bottom w:val="none" w:sz="0" w:space="0" w:color="auto"/>
        <w:right w:val="none" w:sz="0" w:space="0" w:color="auto"/>
      </w:divBdr>
    </w:div>
    <w:div w:id="815881431">
      <w:bodyDiv w:val="1"/>
      <w:marLeft w:val="0"/>
      <w:marRight w:val="0"/>
      <w:marTop w:val="0"/>
      <w:marBottom w:val="0"/>
      <w:divBdr>
        <w:top w:val="none" w:sz="0" w:space="0" w:color="auto"/>
        <w:left w:val="none" w:sz="0" w:space="0" w:color="auto"/>
        <w:bottom w:val="none" w:sz="0" w:space="0" w:color="auto"/>
        <w:right w:val="none" w:sz="0" w:space="0" w:color="auto"/>
      </w:divBdr>
    </w:div>
    <w:div w:id="822359008">
      <w:bodyDiv w:val="1"/>
      <w:marLeft w:val="0"/>
      <w:marRight w:val="0"/>
      <w:marTop w:val="0"/>
      <w:marBottom w:val="0"/>
      <w:divBdr>
        <w:top w:val="none" w:sz="0" w:space="0" w:color="auto"/>
        <w:left w:val="none" w:sz="0" w:space="0" w:color="auto"/>
        <w:bottom w:val="none" w:sz="0" w:space="0" w:color="auto"/>
        <w:right w:val="none" w:sz="0" w:space="0" w:color="auto"/>
      </w:divBdr>
    </w:div>
    <w:div w:id="824011899">
      <w:bodyDiv w:val="1"/>
      <w:marLeft w:val="0"/>
      <w:marRight w:val="0"/>
      <w:marTop w:val="0"/>
      <w:marBottom w:val="0"/>
      <w:divBdr>
        <w:top w:val="none" w:sz="0" w:space="0" w:color="auto"/>
        <w:left w:val="none" w:sz="0" w:space="0" w:color="auto"/>
        <w:bottom w:val="none" w:sz="0" w:space="0" w:color="auto"/>
        <w:right w:val="none" w:sz="0" w:space="0" w:color="auto"/>
      </w:divBdr>
    </w:div>
    <w:div w:id="828525242">
      <w:bodyDiv w:val="1"/>
      <w:marLeft w:val="0"/>
      <w:marRight w:val="0"/>
      <w:marTop w:val="0"/>
      <w:marBottom w:val="0"/>
      <w:divBdr>
        <w:top w:val="none" w:sz="0" w:space="0" w:color="auto"/>
        <w:left w:val="none" w:sz="0" w:space="0" w:color="auto"/>
        <w:bottom w:val="none" w:sz="0" w:space="0" w:color="auto"/>
        <w:right w:val="none" w:sz="0" w:space="0" w:color="auto"/>
      </w:divBdr>
    </w:div>
    <w:div w:id="845367209">
      <w:bodyDiv w:val="1"/>
      <w:marLeft w:val="0"/>
      <w:marRight w:val="0"/>
      <w:marTop w:val="0"/>
      <w:marBottom w:val="0"/>
      <w:divBdr>
        <w:top w:val="none" w:sz="0" w:space="0" w:color="auto"/>
        <w:left w:val="none" w:sz="0" w:space="0" w:color="auto"/>
        <w:bottom w:val="none" w:sz="0" w:space="0" w:color="auto"/>
        <w:right w:val="none" w:sz="0" w:space="0" w:color="auto"/>
      </w:divBdr>
    </w:div>
    <w:div w:id="868488369">
      <w:bodyDiv w:val="1"/>
      <w:marLeft w:val="0"/>
      <w:marRight w:val="0"/>
      <w:marTop w:val="0"/>
      <w:marBottom w:val="0"/>
      <w:divBdr>
        <w:top w:val="none" w:sz="0" w:space="0" w:color="auto"/>
        <w:left w:val="none" w:sz="0" w:space="0" w:color="auto"/>
        <w:bottom w:val="none" w:sz="0" w:space="0" w:color="auto"/>
        <w:right w:val="none" w:sz="0" w:space="0" w:color="auto"/>
      </w:divBdr>
    </w:div>
    <w:div w:id="869684806">
      <w:bodyDiv w:val="1"/>
      <w:marLeft w:val="0"/>
      <w:marRight w:val="0"/>
      <w:marTop w:val="0"/>
      <w:marBottom w:val="0"/>
      <w:divBdr>
        <w:top w:val="none" w:sz="0" w:space="0" w:color="auto"/>
        <w:left w:val="none" w:sz="0" w:space="0" w:color="auto"/>
        <w:bottom w:val="none" w:sz="0" w:space="0" w:color="auto"/>
        <w:right w:val="none" w:sz="0" w:space="0" w:color="auto"/>
      </w:divBdr>
    </w:div>
    <w:div w:id="879903309">
      <w:bodyDiv w:val="1"/>
      <w:marLeft w:val="0"/>
      <w:marRight w:val="0"/>
      <w:marTop w:val="0"/>
      <w:marBottom w:val="0"/>
      <w:divBdr>
        <w:top w:val="none" w:sz="0" w:space="0" w:color="auto"/>
        <w:left w:val="none" w:sz="0" w:space="0" w:color="auto"/>
        <w:bottom w:val="none" w:sz="0" w:space="0" w:color="auto"/>
        <w:right w:val="none" w:sz="0" w:space="0" w:color="auto"/>
      </w:divBdr>
    </w:div>
    <w:div w:id="882012271">
      <w:bodyDiv w:val="1"/>
      <w:marLeft w:val="0"/>
      <w:marRight w:val="0"/>
      <w:marTop w:val="0"/>
      <w:marBottom w:val="0"/>
      <w:divBdr>
        <w:top w:val="none" w:sz="0" w:space="0" w:color="auto"/>
        <w:left w:val="none" w:sz="0" w:space="0" w:color="auto"/>
        <w:bottom w:val="none" w:sz="0" w:space="0" w:color="auto"/>
        <w:right w:val="none" w:sz="0" w:space="0" w:color="auto"/>
      </w:divBdr>
    </w:div>
    <w:div w:id="891769370">
      <w:bodyDiv w:val="1"/>
      <w:marLeft w:val="0"/>
      <w:marRight w:val="0"/>
      <w:marTop w:val="0"/>
      <w:marBottom w:val="0"/>
      <w:divBdr>
        <w:top w:val="none" w:sz="0" w:space="0" w:color="auto"/>
        <w:left w:val="none" w:sz="0" w:space="0" w:color="auto"/>
        <w:bottom w:val="none" w:sz="0" w:space="0" w:color="auto"/>
        <w:right w:val="none" w:sz="0" w:space="0" w:color="auto"/>
      </w:divBdr>
    </w:div>
    <w:div w:id="924532007">
      <w:bodyDiv w:val="1"/>
      <w:marLeft w:val="0"/>
      <w:marRight w:val="0"/>
      <w:marTop w:val="0"/>
      <w:marBottom w:val="0"/>
      <w:divBdr>
        <w:top w:val="none" w:sz="0" w:space="0" w:color="auto"/>
        <w:left w:val="none" w:sz="0" w:space="0" w:color="auto"/>
        <w:bottom w:val="none" w:sz="0" w:space="0" w:color="auto"/>
        <w:right w:val="none" w:sz="0" w:space="0" w:color="auto"/>
      </w:divBdr>
    </w:div>
    <w:div w:id="929586702">
      <w:bodyDiv w:val="1"/>
      <w:marLeft w:val="0"/>
      <w:marRight w:val="0"/>
      <w:marTop w:val="0"/>
      <w:marBottom w:val="0"/>
      <w:divBdr>
        <w:top w:val="none" w:sz="0" w:space="0" w:color="auto"/>
        <w:left w:val="none" w:sz="0" w:space="0" w:color="auto"/>
        <w:bottom w:val="none" w:sz="0" w:space="0" w:color="auto"/>
        <w:right w:val="none" w:sz="0" w:space="0" w:color="auto"/>
      </w:divBdr>
    </w:div>
    <w:div w:id="935751378">
      <w:bodyDiv w:val="1"/>
      <w:marLeft w:val="0"/>
      <w:marRight w:val="0"/>
      <w:marTop w:val="0"/>
      <w:marBottom w:val="0"/>
      <w:divBdr>
        <w:top w:val="none" w:sz="0" w:space="0" w:color="auto"/>
        <w:left w:val="none" w:sz="0" w:space="0" w:color="auto"/>
        <w:bottom w:val="none" w:sz="0" w:space="0" w:color="auto"/>
        <w:right w:val="none" w:sz="0" w:space="0" w:color="auto"/>
      </w:divBdr>
    </w:div>
    <w:div w:id="936251683">
      <w:bodyDiv w:val="1"/>
      <w:marLeft w:val="0"/>
      <w:marRight w:val="0"/>
      <w:marTop w:val="0"/>
      <w:marBottom w:val="0"/>
      <w:divBdr>
        <w:top w:val="none" w:sz="0" w:space="0" w:color="auto"/>
        <w:left w:val="none" w:sz="0" w:space="0" w:color="auto"/>
        <w:bottom w:val="none" w:sz="0" w:space="0" w:color="auto"/>
        <w:right w:val="none" w:sz="0" w:space="0" w:color="auto"/>
      </w:divBdr>
    </w:div>
    <w:div w:id="940188955">
      <w:bodyDiv w:val="1"/>
      <w:marLeft w:val="0"/>
      <w:marRight w:val="0"/>
      <w:marTop w:val="0"/>
      <w:marBottom w:val="0"/>
      <w:divBdr>
        <w:top w:val="none" w:sz="0" w:space="0" w:color="auto"/>
        <w:left w:val="none" w:sz="0" w:space="0" w:color="auto"/>
        <w:bottom w:val="none" w:sz="0" w:space="0" w:color="auto"/>
        <w:right w:val="none" w:sz="0" w:space="0" w:color="auto"/>
      </w:divBdr>
    </w:div>
    <w:div w:id="951742777">
      <w:bodyDiv w:val="1"/>
      <w:marLeft w:val="0"/>
      <w:marRight w:val="0"/>
      <w:marTop w:val="0"/>
      <w:marBottom w:val="0"/>
      <w:divBdr>
        <w:top w:val="none" w:sz="0" w:space="0" w:color="auto"/>
        <w:left w:val="none" w:sz="0" w:space="0" w:color="auto"/>
        <w:bottom w:val="none" w:sz="0" w:space="0" w:color="auto"/>
        <w:right w:val="none" w:sz="0" w:space="0" w:color="auto"/>
      </w:divBdr>
      <w:divsChild>
        <w:div w:id="1241527356">
          <w:marLeft w:val="0"/>
          <w:marRight w:val="0"/>
          <w:marTop w:val="0"/>
          <w:marBottom w:val="0"/>
          <w:divBdr>
            <w:top w:val="none" w:sz="0" w:space="0" w:color="auto"/>
            <w:left w:val="none" w:sz="0" w:space="0" w:color="auto"/>
            <w:bottom w:val="none" w:sz="0" w:space="0" w:color="auto"/>
            <w:right w:val="none" w:sz="0" w:space="0" w:color="auto"/>
          </w:divBdr>
          <w:divsChild>
            <w:div w:id="1554268290">
              <w:marLeft w:val="0"/>
              <w:marRight w:val="0"/>
              <w:marTop w:val="0"/>
              <w:marBottom w:val="0"/>
              <w:divBdr>
                <w:top w:val="none" w:sz="0" w:space="0" w:color="auto"/>
                <w:left w:val="none" w:sz="0" w:space="0" w:color="auto"/>
                <w:bottom w:val="none" w:sz="0" w:space="0" w:color="auto"/>
                <w:right w:val="none" w:sz="0" w:space="0" w:color="auto"/>
              </w:divBdr>
              <w:divsChild>
                <w:div w:id="370808519">
                  <w:marLeft w:val="0"/>
                  <w:marRight w:val="0"/>
                  <w:marTop w:val="0"/>
                  <w:marBottom w:val="0"/>
                  <w:divBdr>
                    <w:top w:val="none" w:sz="0" w:space="0" w:color="auto"/>
                    <w:left w:val="none" w:sz="0" w:space="0" w:color="auto"/>
                    <w:bottom w:val="none" w:sz="0" w:space="0" w:color="auto"/>
                    <w:right w:val="none" w:sz="0" w:space="0" w:color="auto"/>
                  </w:divBdr>
                  <w:divsChild>
                    <w:div w:id="16940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724987">
          <w:marLeft w:val="0"/>
          <w:marRight w:val="0"/>
          <w:marTop w:val="0"/>
          <w:marBottom w:val="0"/>
          <w:divBdr>
            <w:top w:val="none" w:sz="0" w:space="0" w:color="auto"/>
            <w:left w:val="none" w:sz="0" w:space="0" w:color="auto"/>
            <w:bottom w:val="none" w:sz="0" w:space="0" w:color="auto"/>
            <w:right w:val="none" w:sz="0" w:space="0" w:color="auto"/>
          </w:divBdr>
          <w:divsChild>
            <w:div w:id="778909694">
              <w:marLeft w:val="0"/>
              <w:marRight w:val="0"/>
              <w:marTop w:val="0"/>
              <w:marBottom w:val="0"/>
              <w:divBdr>
                <w:top w:val="none" w:sz="0" w:space="0" w:color="auto"/>
                <w:left w:val="none" w:sz="0" w:space="0" w:color="auto"/>
                <w:bottom w:val="none" w:sz="0" w:space="0" w:color="auto"/>
                <w:right w:val="none" w:sz="0" w:space="0" w:color="auto"/>
              </w:divBdr>
              <w:divsChild>
                <w:div w:id="275868804">
                  <w:marLeft w:val="0"/>
                  <w:marRight w:val="0"/>
                  <w:marTop w:val="0"/>
                  <w:marBottom w:val="0"/>
                  <w:divBdr>
                    <w:top w:val="none" w:sz="0" w:space="0" w:color="auto"/>
                    <w:left w:val="none" w:sz="0" w:space="0" w:color="auto"/>
                    <w:bottom w:val="none" w:sz="0" w:space="0" w:color="auto"/>
                    <w:right w:val="none" w:sz="0" w:space="0" w:color="auto"/>
                  </w:divBdr>
                  <w:divsChild>
                    <w:div w:id="197120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136691">
      <w:bodyDiv w:val="1"/>
      <w:marLeft w:val="0"/>
      <w:marRight w:val="0"/>
      <w:marTop w:val="0"/>
      <w:marBottom w:val="0"/>
      <w:divBdr>
        <w:top w:val="none" w:sz="0" w:space="0" w:color="auto"/>
        <w:left w:val="none" w:sz="0" w:space="0" w:color="auto"/>
        <w:bottom w:val="none" w:sz="0" w:space="0" w:color="auto"/>
        <w:right w:val="none" w:sz="0" w:space="0" w:color="auto"/>
      </w:divBdr>
    </w:div>
    <w:div w:id="985738444">
      <w:bodyDiv w:val="1"/>
      <w:marLeft w:val="0"/>
      <w:marRight w:val="0"/>
      <w:marTop w:val="0"/>
      <w:marBottom w:val="0"/>
      <w:divBdr>
        <w:top w:val="none" w:sz="0" w:space="0" w:color="auto"/>
        <w:left w:val="none" w:sz="0" w:space="0" w:color="auto"/>
        <w:bottom w:val="none" w:sz="0" w:space="0" w:color="auto"/>
        <w:right w:val="none" w:sz="0" w:space="0" w:color="auto"/>
      </w:divBdr>
      <w:divsChild>
        <w:div w:id="701056313">
          <w:marLeft w:val="0"/>
          <w:marRight w:val="0"/>
          <w:marTop w:val="0"/>
          <w:marBottom w:val="0"/>
          <w:divBdr>
            <w:top w:val="none" w:sz="0" w:space="0" w:color="auto"/>
            <w:left w:val="none" w:sz="0" w:space="0" w:color="auto"/>
            <w:bottom w:val="none" w:sz="0" w:space="0" w:color="auto"/>
            <w:right w:val="none" w:sz="0" w:space="0" w:color="auto"/>
          </w:divBdr>
          <w:divsChild>
            <w:div w:id="1891459357">
              <w:marLeft w:val="0"/>
              <w:marRight w:val="0"/>
              <w:marTop w:val="0"/>
              <w:marBottom w:val="0"/>
              <w:divBdr>
                <w:top w:val="none" w:sz="0" w:space="0" w:color="auto"/>
                <w:left w:val="none" w:sz="0" w:space="0" w:color="auto"/>
                <w:bottom w:val="none" w:sz="0" w:space="0" w:color="auto"/>
                <w:right w:val="none" w:sz="0" w:space="0" w:color="auto"/>
              </w:divBdr>
              <w:divsChild>
                <w:div w:id="1872112919">
                  <w:marLeft w:val="0"/>
                  <w:marRight w:val="0"/>
                  <w:marTop w:val="0"/>
                  <w:marBottom w:val="0"/>
                  <w:divBdr>
                    <w:top w:val="none" w:sz="0" w:space="0" w:color="auto"/>
                    <w:left w:val="none" w:sz="0" w:space="0" w:color="auto"/>
                    <w:bottom w:val="none" w:sz="0" w:space="0" w:color="auto"/>
                    <w:right w:val="none" w:sz="0" w:space="0" w:color="auto"/>
                  </w:divBdr>
                  <w:divsChild>
                    <w:div w:id="101727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636753">
      <w:bodyDiv w:val="1"/>
      <w:marLeft w:val="0"/>
      <w:marRight w:val="0"/>
      <w:marTop w:val="0"/>
      <w:marBottom w:val="0"/>
      <w:divBdr>
        <w:top w:val="none" w:sz="0" w:space="0" w:color="auto"/>
        <w:left w:val="none" w:sz="0" w:space="0" w:color="auto"/>
        <w:bottom w:val="none" w:sz="0" w:space="0" w:color="auto"/>
        <w:right w:val="none" w:sz="0" w:space="0" w:color="auto"/>
      </w:divBdr>
    </w:div>
    <w:div w:id="992560824">
      <w:bodyDiv w:val="1"/>
      <w:marLeft w:val="0"/>
      <w:marRight w:val="0"/>
      <w:marTop w:val="0"/>
      <w:marBottom w:val="0"/>
      <w:divBdr>
        <w:top w:val="none" w:sz="0" w:space="0" w:color="auto"/>
        <w:left w:val="none" w:sz="0" w:space="0" w:color="auto"/>
        <w:bottom w:val="none" w:sz="0" w:space="0" w:color="auto"/>
        <w:right w:val="none" w:sz="0" w:space="0" w:color="auto"/>
      </w:divBdr>
    </w:div>
    <w:div w:id="993148938">
      <w:bodyDiv w:val="1"/>
      <w:marLeft w:val="0"/>
      <w:marRight w:val="0"/>
      <w:marTop w:val="0"/>
      <w:marBottom w:val="0"/>
      <w:divBdr>
        <w:top w:val="none" w:sz="0" w:space="0" w:color="auto"/>
        <w:left w:val="none" w:sz="0" w:space="0" w:color="auto"/>
        <w:bottom w:val="none" w:sz="0" w:space="0" w:color="auto"/>
        <w:right w:val="none" w:sz="0" w:space="0" w:color="auto"/>
      </w:divBdr>
    </w:div>
    <w:div w:id="994450636">
      <w:bodyDiv w:val="1"/>
      <w:marLeft w:val="0"/>
      <w:marRight w:val="0"/>
      <w:marTop w:val="0"/>
      <w:marBottom w:val="0"/>
      <w:divBdr>
        <w:top w:val="none" w:sz="0" w:space="0" w:color="auto"/>
        <w:left w:val="none" w:sz="0" w:space="0" w:color="auto"/>
        <w:bottom w:val="none" w:sz="0" w:space="0" w:color="auto"/>
        <w:right w:val="none" w:sz="0" w:space="0" w:color="auto"/>
      </w:divBdr>
    </w:div>
    <w:div w:id="994602225">
      <w:bodyDiv w:val="1"/>
      <w:marLeft w:val="0"/>
      <w:marRight w:val="0"/>
      <w:marTop w:val="0"/>
      <w:marBottom w:val="0"/>
      <w:divBdr>
        <w:top w:val="none" w:sz="0" w:space="0" w:color="auto"/>
        <w:left w:val="none" w:sz="0" w:space="0" w:color="auto"/>
        <w:bottom w:val="none" w:sz="0" w:space="0" w:color="auto"/>
        <w:right w:val="none" w:sz="0" w:space="0" w:color="auto"/>
      </w:divBdr>
    </w:div>
    <w:div w:id="996306904">
      <w:bodyDiv w:val="1"/>
      <w:marLeft w:val="0"/>
      <w:marRight w:val="0"/>
      <w:marTop w:val="0"/>
      <w:marBottom w:val="0"/>
      <w:divBdr>
        <w:top w:val="none" w:sz="0" w:space="0" w:color="auto"/>
        <w:left w:val="none" w:sz="0" w:space="0" w:color="auto"/>
        <w:bottom w:val="none" w:sz="0" w:space="0" w:color="auto"/>
        <w:right w:val="none" w:sz="0" w:space="0" w:color="auto"/>
      </w:divBdr>
    </w:div>
    <w:div w:id="998077412">
      <w:bodyDiv w:val="1"/>
      <w:marLeft w:val="0"/>
      <w:marRight w:val="0"/>
      <w:marTop w:val="0"/>
      <w:marBottom w:val="0"/>
      <w:divBdr>
        <w:top w:val="none" w:sz="0" w:space="0" w:color="auto"/>
        <w:left w:val="none" w:sz="0" w:space="0" w:color="auto"/>
        <w:bottom w:val="none" w:sz="0" w:space="0" w:color="auto"/>
        <w:right w:val="none" w:sz="0" w:space="0" w:color="auto"/>
      </w:divBdr>
      <w:divsChild>
        <w:div w:id="1785613581">
          <w:marLeft w:val="0"/>
          <w:marRight w:val="0"/>
          <w:marTop w:val="0"/>
          <w:marBottom w:val="0"/>
          <w:divBdr>
            <w:top w:val="none" w:sz="0" w:space="0" w:color="auto"/>
            <w:left w:val="none" w:sz="0" w:space="0" w:color="auto"/>
            <w:bottom w:val="none" w:sz="0" w:space="0" w:color="auto"/>
            <w:right w:val="none" w:sz="0" w:space="0" w:color="auto"/>
          </w:divBdr>
          <w:divsChild>
            <w:div w:id="332535278">
              <w:marLeft w:val="0"/>
              <w:marRight w:val="0"/>
              <w:marTop w:val="0"/>
              <w:marBottom w:val="0"/>
              <w:divBdr>
                <w:top w:val="none" w:sz="0" w:space="0" w:color="auto"/>
                <w:left w:val="none" w:sz="0" w:space="0" w:color="auto"/>
                <w:bottom w:val="none" w:sz="0" w:space="0" w:color="auto"/>
                <w:right w:val="none" w:sz="0" w:space="0" w:color="auto"/>
              </w:divBdr>
              <w:divsChild>
                <w:div w:id="1250191411">
                  <w:marLeft w:val="0"/>
                  <w:marRight w:val="0"/>
                  <w:marTop w:val="0"/>
                  <w:marBottom w:val="0"/>
                  <w:divBdr>
                    <w:top w:val="none" w:sz="0" w:space="0" w:color="auto"/>
                    <w:left w:val="none" w:sz="0" w:space="0" w:color="auto"/>
                    <w:bottom w:val="none" w:sz="0" w:space="0" w:color="auto"/>
                    <w:right w:val="none" w:sz="0" w:space="0" w:color="auto"/>
                  </w:divBdr>
                  <w:divsChild>
                    <w:div w:id="39551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723602">
          <w:marLeft w:val="0"/>
          <w:marRight w:val="0"/>
          <w:marTop w:val="0"/>
          <w:marBottom w:val="0"/>
          <w:divBdr>
            <w:top w:val="none" w:sz="0" w:space="0" w:color="auto"/>
            <w:left w:val="none" w:sz="0" w:space="0" w:color="auto"/>
            <w:bottom w:val="none" w:sz="0" w:space="0" w:color="auto"/>
            <w:right w:val="none" w:sz="0" w:space="0" w:color="auto"/>
          </w:divBdr>
          <w:divsChild>
            <w:div w:id="189614471">
              <w:marLeft w:val="0"/>
              <w:marRight w:val="0"/>
              <w:marTop w:val="0"/>
              <w:marBottom w:val="0"/>
              <w:divBdr>
                <w:top w:val="none" w:sz="0" w:space="0" w:color="auto"/>
                <w:left w:val="none" w:sz="0" w:space="0" w:color="auto"/>
                <w:bottom w:val="none" w:sz="0" w:space="0" w:color="auto"/>
                <w:right w:val="none" w:sz="0" w:space="0" w:color="auto"/>
              </w:divBdr>
              <w:divsChild>
                <w:div w:id="333647483">
                  <w:marLeft w:val="0"/>
                  <w:marRight w:val="0"/>
                  <w:marTop w:val="0"/>
                  <w:marBottom w:val="0"/>
                  <w:divBdr>
                    <w:top w:val="none" w:sz="0" w:space="0" w:color="auto"/>
                    <w:left w:val="none" w:sz="0" w:space="0" w:color="auto"/>
                    <w:bottom w:val="none" w:sz="0" w:space="0" w:color="auto"/>
                    <w:right w:val="none" w:sz="0" w:space="0" w:color="auto"/>
                  </w:divBdr>
                  <w:divsChild>
                    <w:div w:id="1600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542000">
      <w:bodyDiv w:val="1"/>
      <w:marLeft w:val="0"/>
      <w:marRight w:val="0"/>
      <w:marTop w:val="0"/>
      <w:marBottom w:val="0"/>
      <w:divBdr>
        <w:top w:val="none" w:sz="0" w:space="0" w:color="auto"/>
        <w:left w:val="none" w:sz="0" w:space="0" w:color="auto"/>
        <w:bottom w:val="none" w:sz="0" w:space="0" w:color="auto"/>
        <w:right w:val="none" w:sz="0" w:space="0" w:color="auto"/>
      </w:divBdr>
    </w:div>
    <w:div w:id="1006520373">
      <w:bodyDiv w:val="1"/>
      <w:marLeft w:val="0"/>
      <w:marRight w:val="0"/>
      <w:marTop w:val="0"/>
      <w:marBottom w:val="0"/>
      <w:divBdr>
        <w:top w:val="none" w:sz="0" w:space="0" w:color="auto"/>
        <w:left w:val="none" w:sz="0" w:space="0" w:color="auto"/>
        <w:bottom w:val="none" w:sz="0" w:space="0" w:color="auto"/>
        <w:right w:val="none" w:sz="0" w:space="0" w:color="auto"/>
      </w:divBdr>
    </w:div>
    <w:div w:id="1008404170">
      <w:bodyDiv w:val="1"/>
      <w:marLeft w:val="0"/>
      <w:marRight w:val="0"/>
      <w:marTop w:val="0"/>
      <w:marBottom w:val="0"/>
      <w:divBdr>
        <w:top w:val="none" w:sz="0" w:space="0" w:color="auto"/>
        <w:left w:val="none" w:sz="0" w:space="0" w:color="auto"/>
        <w:bottom w:val="none" w:sz="0" w:space="0" w:color="auto"/>
        <w:right w:val="none" w:sz="0" w:space="0" w:color="auto"/>
      </w:divBdr>
    </w:div>
    <w:div w:id="1010448393">
      <w:bodyDiv w:val="1"/>
      <w:marLeft w:val="0"/>
      <w:marRight w:val="0"/>
      <w:marTop w:val="0"/>
      <w:marBottom w:val="0"/>
      <w:divBdr>
        <w:top w:val="none" w:sz="0" w:space="0" w:color="auto"/>
        <w:left w:val="none" w:sz="0" w:space="0" w:color="auto"/>
        <w:bottom w:val="none" w:sz="0" w:space="0" w:color="auto"/>
        <w:right w:val="none" w:sz="0" w:space="0" w:color="auto"/>
      </w:divBdr>
    </w:div>
    <w:div w:id="1021473200">
      <w:bodyDiv w:val="1"/>
      <w:marLeft w:val="0"/>
      <w:marRight w:val="0"/>
      <w:marTop w:val="0"/>
      <w:marBottom w:val="0"/>
      <w:divBdr>
        <w:top w:val="none" w:sz="0" w:space="0" w:color="auto"/>
        <w:left w:val="none" w:sz="0" w:space="0" w:color="auto"/>
        <w:bottom w:val="none" w:sz="0" w:space="0" w:color="auto"/>
        <w:right w:val="none" w:sz="0" w:space="0" w:color="auto"/>
      </w:divBdr>
    </w:div>
    <w:div w:id="1024818645">
      <w:bodyDiv w:val="1"/>
      <w:marLeft w:val="0"/>
      <w:marRight w:val="0"/>
      <w:marTop w:val="0"/>
      <w:marBottom w:val="0"/>
      <w:divBdr>
        <w:top w:val="none" w:sz="0" w:space="0" w:color="auto"/>
        <w:left w:val="none" w:sz="0" w:space="0" w:color="auto"/>
        <w:bottom w:val="none" w:sz="0" w:space="0" w:color="auto"/>
        <w:right w:val="none" w:sz="0" w:space="0" w:color="auto"/>
      </w:divBdr>
    </w:div>
    <w:div w:id="1036851946">
      <w:bodyDiv w:val="1"/>
      <w:marLeft w:val="0"/>
      <w:marRight w:val="0"/>
      <w:marTop w:val="0"/>
      <w:marBottom w:val="0"/>
      <w:divBdr>
        <w:top w:val="none" w:sz="0" w:space="0" w:color="auto"/>
        <w:left w:val="none" w:sz="0" w:space="0" w:color="auto"/>
        <w:bottom w:val="none" w:sz="0" w:space="0" w:color="auto"/>
        <w:right w:val="none" w:sz="0" w:space="0" w:color="auto"/>
      </w:divBdr>
    </w:div>
    <w:div w:id="1042048846">
      <w:bodyDiv w:val="1"/>
      <w:marLeft w:val="0"/>
      <w:marRight w:val="0"/>
      <w:marTop w:val="0"/>
      <w:marBottom w:val="0"/>
      <w:divBdr>
        <w:top w:val="none" w:sz="0" w:space="0" w:color="auto"/>
        <w:left w:val="none" w:sz="0" w:space="0" w:color="auto"/>
        <w:bottom w:val="none" w:sz="0" w:space="0" w:color="auto"/>
        <w:right w:val="none" w:sz="0" w:space="0" w:color="auto"/>
      </w:divBdr>
    </w:div>
    <w:div w:id="1047532229">
      <w:bodyDiv w:val="1"/>
      <w:marLeft w:val="0"/>
      <w:marRight w:val="0"/>
      <w:marTop w:val="0"/>
      <w:marBottom w:val="0"/>
      <w:divBdr>
        <w:top w:val="none" w:sz="0" w:space="0" w:color="auto"/>
        <w:left w:val="none" w:sz="0" w:space="0" w:color="auto"/>
        <w:bottom w:val="none" w:sz="0" w:space="0" w:color="auto"/>
        <w:right w:val="none" w:sz="0" w:space="0" w:color="auto"/>
      </w:divBdr>
      <w:divsChild>
        <w:div w:id="815951707">
          <w:marLeft w:val="0"/>
          <w:marRight w:val="0"/>
          <w:marTop w:val="0"/>
          <w:marBottom w:val="0"/>
          <w:divBdr>
            <w:top w:val="none" w:sz="0" w:space="0" w:color="auto"/>
            <w:left w:val="none" w:sz="0" w:space="0" w:color="auto"/>
            <w:bottom w:val="none" w:sz="0" w:space="0" w:color="auto"/>
            <w:right w:val="none" w:sz="0" w:space="0" w:color="auto"/>
          </w:divBdr>
          <w:divsChild>
            <w:div w:id="107360961">
              <w:marLeft w:val="0"/>
              <w:marRight w:val="0"/>
              <w:marTop w:val="0"/>
              <w:marBottom w:val="0"/>
              <w:divBdr>
                <w:top w:val="none" w:sz="0" w:space="0" w:color="auto"/>
                <w:left w:val="none" w:sz="0" w:space="0" w:color="auto"/>
                <w:bottom w:val="none" w:sz="0" w:space="0" w:color="auto"/>
                <w:right w:val="none" w:sz="0" w:space="0" w:color="auto"/>
              </w:divBdr>
              <w:divsChild>
                <w:div w:id="3362655">
                  <w:marLeft w:val="0"/>
                  <w:marRight w:val="0"/>
                  <w:marTop w:val="0"/>
                  <w:marBottom w:val="0"/>
                  <w:divBdr>
                    <w:top w:val="none" w:sz="0" w:space="0" w:color="auto"/>
                    <w:left w:val="none" w:sz="0" w:space="0" w:color="auto"/>
                    <w:bottom w:val="none" w:sz="0" w:space="0" w:color="auto"/>
                    <w:right w:val="none" w:sz="0" w:space="0" w:color="auto"/>
                  </w:divBdr>
                  <w:divsChild>
                    <w:div w:id="41624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825329">
          <w:marLeft w:val="0"/>
          <w:marRight w:val="0"/>
          <w:marTop w:val="0"/>
          <w:marBottom w:val="0"/>
          <w:divBdr>
            <w:top w:val="none" w:sz="0" w:space="0" w:color="auto"/>
            <w:left w:val="none" w:sz="0" w:space="0" w:color="auto"/>
            <w:bottom w:val="none" w:sz="0" w:space="0" w:color="auto"/>
            <w:right w:val="none" w:sz="0" w:space="0" w:color="auto"/>
          </w:divBdr>
          <w:divsChild>
            <w:div w:id="29383638">
              <w:marLeft w:val="0"/>
              <w:marRight w:val="0"/>
              <w:marTop w:val="0"/>
              <w:marBottom w:val="0"/>
              <w:divBdr>
                <w:top w:val="none" w:sz="0" w:space="0" w:color="auto"/>
                <w:left w:val="none" w:sz="0" w:space="0" w:color="auto"/>
                <w:bottom w:val="none" w:sz="0" w:space="0" w:color="auto"/>
                <w:right w:val="none" w:sz="0" w:space="0" w:color="auto"/>
              </w:divBdr>
              <w:divsChild>
                <w:div w:id="951202860">
                  <w:marLeft w:val="0"/>
                  <w:marRight w:val="0"/>
                  <w:marTop w:val="0"/>
                  <w:marBottom w:val="0"/>
                  <w:divBdr>
                    <w:top w:val="none" w:sz="0" w:space="0" w:color="auto"/>
                    <w:left w:val="none" w:sz="0" w:space="0" w:color="auto"/>
                    <w:bottom w:val="none" w:sz="0" w:space="0" w:color="auto"/>
                    <w:right w:val="none" w:sz="0" w:space="0" w:color="auto"/>
                  </w:divBdr>
                  <w:divsChild>
                    <w:div w:id="70406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971422">
      <w:bodyDiv w:val="1"/>
      <w:marLeft w:val="0"/>
      <w:marRight w:val="0"/>
      <w:marTop w:val="0"/>
      <w:marBottom w:val="0"/>
      <w:divBdr>
        <w:top w:val="none" w:sz="0" w:space="0" w:color="auto"/>
        <w:left w:val="none" w:sz="0" w:space="0" w:color="auto"/>
        <w:bottom w:val="none" w:sz="0" w:space="0" w:color="auto"/>
        <w:right w:val="none" w:sz="0" w:space="0" w:color="auto"/>
      </w:divBdr>
    </w:div>
    <w:div w:id="1059288098">
      <w:bodyDiv w:val="1"/>
      <w:marLeft w:val="0"/>
      <w:marRight w:val="0"/>
      <w:marTop w:val="0"/>
      <w:marBottom w:val="0"/>
      <w:divBdr>
        <w:top w:val="none" w:sz="0" w:space="0" w:color="auto"/>
        <w:left w:val="none" w:sz="0" w:space="0" w:color="auto"/>
        <w:bottom w:val="none" w:sz="0" w:space="0" w:color="auto"/>
        <w:right w:val="none" w:sz="0" w:space="0" w:color="auto"/>
      </w:divBdr>
    </w:div>
    <w:div w:id="1060904492">
      <w:bodyDiv w:val="1"/>
      <w:marLeft w:val="0"/>
      <w:marRight w:val="0"/>
      <w:marTop w:val="0"/>
      <w:marBottom w:val="0"/>
      <w:divBdr>
        <w:top w:val="none" w:sz="0" w:space="0" w:color="auto"/>
        <w:left w:val="none" w:sz="0" w:space="0" w:color="auto"/>
        <w:bottom w:val="none" w:sz="0" w:space="0" w:color="auto"/>
        <w:right w:val="none" w:sz="0" w:space="0" w:color="auto"/>
      </w:divBdr>
    </w:div>
    <w:div w:id="1086149698">
      <w:bodyDiv w:val="1"/>
      <w:marLeft w:val="0"/>
      <w:marRight w:val="0"/>
      <w:marTop w:val="0"/>
      <w:marBottom w:val="0"/>
      <w:divBdr>
        <w:top w:val="none" w:sz="0" w:space="0" w:color="auto"/>
        <w:left w:val="none" w:sz="0" w:space="0" w:color="auto"/>
        <w:bottom w:val="none" w:sz="0" w:space="0" w:color="auto"/>
        <w:right w:val="none" w:sz="0" w:space="0" w:color="auto"/>
      </w:divBdr>
    </w:div>
    <w:div w:id="1092433744">
      <w:bodyDiv w:val="1"/>
      <w:marLeft w:val="0"/>
      <w:marRight w:val="0"/>
      <w:marTop w:val="0"/>
      <w:marBottom w:val="0"/>
      <w:divBdr>
        <w:top w:val="none" w:sz="0" w:space="0" w:color="auto"/>
        <w:left w:val="none" w:sz="0" w:space="0" w:color="auto"/>
        <w:bottom w:val="none" w:sz="0" w:space="0" w:color="auto"/>
        <w:right w:val="none" w:sz="0" w:space="0" w:color="auto"/>
      </w:divBdr>
    </w:div>
    <w:div w:id="1126584443">
      <w:bodyDiv w:val="1"/>
      <w:marLeft w:val="0"/>
      <w:marRight w:val="0"/>
      <w:marTop w:val="0"/>
      <w:marBottom w:val="0"/>
      <w:divBdr>
        <w:top w:val="none" w:sz="0" w:space="0" w:color="auto"/>
        <w:left w:val="none" w:sz="0" w:space="0" w:color="auto"/>
        <w:bottom w:val="none" w:sz="0" w:space="0" w:color="auto"/>
        <w:right w:val="none" w:sz="0" w:space="0" w:color="auto"/>
      </w:divBdr>
    </w:div>
    <w:div w:id="1136987895">
      <w:bodyDiv w:val="1"/>
      <w:marLeft w:val="0"/>
      <w:marRight w:val="0"/>
      <w:marTop w:val="0"/>
      <w:marBottom w:val="0"/>
      <w:divBdr>
        <w:top w:val="none" w:sz="0" w:space="0" w:color="auto"/>
        <w:left w:val="none" w:sz="0" w:space="0" w:color="auto"/>
        <w:bottom w:val="none" w:sz="0" w:space="0" w:color="auto"/>
        <w:right w:val="none" w:sz="0" w:space="0" w:color="auto"/>
      </w:divBdr>
    </w:div>
    <w:div w:id="1161848871">
      <w:bodyDiv w:val="1"/>
      <w:marLeft w:val="0"/>
      <w:marRight w:val="0"/>
      <w:marTop w:val="0"/>
      <w:marBottom w:val="0"/>
      <w:divBdr>
        <w:top w:val="none" w:sz="0" w:space="0" w:color="auto"/>
        <w:left w:val="none" w:sz="0" w:space="0" w:color="auto"/>
        <w:bottom w:val="none" w:sz="0" w:space="0" w:color="auto"/>
        <w:right w:val="none" w:sz="0" w:space="0" w:color="auto"/>
      </w:divBdr>
    </w:div>
    <w:div w:id="1162546108">
      <w:bodyDiv w:val="1"/>
      <w:marLeft w:val="0"/>
      <w:marRight w:val="0"/>
      <w:marTop w:val="0"/>
      <w:marBottom w:val="0"/>
      <w:divBdr>
        <w:top w:val="none" w:sz="0" w:space="0" w:color="auto"/>
        <w:left w:val="none" w:sz="0" w:space="0" w:color="auto"/>
        <w:bottom w:val="none" w:sz="0" w:space="0" w:color="auto"/>
        <w:right w:val="none" w:sz="0" w:space="0" w:color="auto"/>
      </w:divBdr>
    </w:div>
    <w:div w:id="1169753294">
      <w:bodyDiv w:val="1"/>
      <w:marLeft w:val="0"/>
      <w:marRight w:val="0"/>
      <w:marTop w:val="0"/>
      <w:marBottom w:val="0"/>
      <w:divBdr>
        <w:top w:val="none" w:sz="0" w:space="0" w:color="auto"/>
        <w:left w:val="none" w:sz="0" w:space="0" w:color="auto"/>
        <w:bottom w:val="none" w:sz="0" w:space="0" w:color="auto"/>
        <w:right w:val="none" w:sz="0" w:space="0" w:color="auto"/>
      </w:divBdr>
    </w:div>
    <w:div w:id="1173377223">
      <w:bodyDiv w:val="1"/>
      <w:marLeft w:val="0"/>
      <w:marRight w:val="0"/>
      <w:marTop w:val="0"/>
      <w:marBottom w:val="0"/>
      <w:divBdr>
        <w:top w:val="none" w:sz="0" w:space="0" w:color="auto"/>
        <w:left w:val="none" w:sz="0" w:space="0" w:color="auto"/>
        <w:bottom w:val="none" w:sz="0" w:space="0" w:color="auto"/>
        <w:right w:val="none" w:sz="0" w:space="0" w:color="auto"/>
      </w:divBdr>
    </w:div>
    <w:div w:id="1175918882">
      <w:bodyDiv w:val="1"/>
      <w:marLeft w:val="0"/>
      <w:marRight w:val="0"/>
      <w:marTop w:val="0"/>
      <w:marBottom w:val="0"/>
      <w:divBdr>
        <w:top w:val="none" w:sz="0" w:space="0" w:color="auto"/>
        <w:left w:val="none" w:sz="0" w:space="0" w:color="auto"/>
        <w:bottom w:val="none" w:sz="0" w:space="0" w:color="auto"/>
        <w:right w:val="none" w:sz="0" w:space="0" w:color="auto"/>
      </w:divBdr>
    </w:div>
    <w:div w:id="1192458369">
      <w:bodyDiv w:val="1"/>
      <w:marLeft w:val="0"/>
      <w:marRight w:val="0"/>
      <w:marTop w:val="0"/>
      <w:marBottom w:val="0"/>
      <w:divBdr>
        <w:top w:val="none" w:sz="0" w:space="0" w:color="auto"/>
        <w:left w:val="none" w:sz="0" w:space="0" w:color="auto"/>
        <w:bottom w:val="none" w:sz="0" w:space="0" w:color="auto"/>
        <w:right w:val="none" w:sz="0" w:space="0" w:color="auto"/>
      </w:divBdr>
    </w:div>
    <w:div w:id="1199391243">
      <w:bodyDiv w:val="1"/>
      <w:marLeft w:val="0"/>
      <w:marRight w:val="0"/>
      <w:marTop w:val="0"/>
      <w:marBottom w:val="0"/>
      <w:divBdr>
        <w:top w:val="none" w:sz="0" w:space="0" w:color="auto"/>
        <w:left w:val="none" w:sz="0" w:space="0" w:color="auto"/>
        <w:bottom w:val="none" w:sz="0" w:space="0" w:color="auto"/>
        <w:right w:val="none" w:sz="0" w:space="0" w:color="auto"/>
      </w:divBdr>
    </w:div>
    <w:div w:id="1199926268">
      <w:bodyDiv w:val="1"/>
      <w:marLeft w:val="0"/>
      <w:marRight w:val="0"/>
      <w:marTop w:val="0"/>
      <w:marBottom w:val="0"/>
      <w:divBdr>
        <w:top w:val="none" w:sz="0" w:space="0" w:color="auto"/>
        <w:left w:val="none" w:sz="0" w:space="0" w:color="auto"/>
        <w:bottom w:val="none" w:sz="0" w:space="0" w:color="auto"/>
        <w:right w:val="none" w:sz="0" w:space="0" w:color="auto"/>
      </w:divBdr>
    </w:div>
    <w:div w:id="1204174224">
      <w:bodyDiv w:val="1"/>
      <w:marLeft w:val="0"/>
      <w:marRight w:val="0"/>
      <w:marTop w:val="0"/>
      <w:marBottom w:val="0"/>
      <w:divBdr>
        <w:top w:val="none" w:sz="0" w:space="0" w:color="auto"/>
        <w:left w:val="none" w:sz="0" w:space="0" w:color="auto"/>
        <w:bottom w:val="none" w:sz="0" w:space="0" w:color="auto"/>
        <w:right w:val="none" w:sz="0" w:space="0" w:color="auto"/>
      </w:divBdr>
    </w:div>
    <w:div w:id="1204708458">
      <w:bodyDiv w:val="1"/>
      <w:marLeft w:val="0"/>
      <w:marRight w:val="0"/>
      <w:marTop w:val="0"/>
      <w:marBottom w:val="0"/>
      <w:divBdr>
        <w:top w:val="none" w:sz="0" w:space="0" w:color="auto"/>
        <w:left w:val="none" w:sz="0" w:space="0" w:color="auto"/>
        <w:bottom w:val="none" w:sz="0" w:space="0" w:color="auto"/>
        <w:right w:val="none" w:sz="0" w:space="0" w:color="auto"/>
      </w:divBdr>
    </w:div>
    <w:div w:id="1220359414">
      <w:bodyDiv w:val="1"/>
      <w:marLeft w:val="0"/>
      <w:marRight w:val="0"/>
      <w:marTop w:val="0"/>
      <w:marBottom w:val="0"/>
      <w:divBdr>
        <w:top w:val="none" w:sz="0" w:space="0" w:color="auto"/>
        <w:left w:val="none" w:sz="0" w:space="0" w:color="auto"/>
        <w:bottom w:val="none" w:sz="0" w:space="0" w:color="auto"/>
        <w:right w:val="none" w:sz="0" w:space="0" w:color="auto"/>
      </w:divBdr>
    </w:div>
    <w:div w:id="1222595494">
      <w:bodyDiv w:val="1"/>
      <w:marLeft w:val="0"/>
      <w:marRight w:val="0"/>
      <w:marTop w:val="0"/>
      <w:marBottom w:val="0"/>
      <w:divBdr>
        <w:top w:val="none" w:sz="0" w:space="0" w:color="auto"/>
        <w:left w:val="none" w:sz="0" w:space="0" w:color="auto"/>
        <w:bottom w:val="none" w:sz="0" w:space="0" w:color="auto"/>
        <w:right w:val="none" w:sz="0" w:space="0" w:color="auto"/>
      </w:divBdr>
    </w:div>
    <w:div w:id="1229804108">
      <w:bodyDiv w:val="1"/>
      <w:marLeft w:val="0"/>
      <w:marRight w:val="0"/>
      <w:marTop w:val="0"/>
      <w:marBottom w:val="0"/>
      <w:divBdr>
        <w:top w:val="none" w:sz="0" w:space="0" w:color="auto"/>
        <w:left w:val="none" w:sz="0" w:space="0" w:color="auto"/>
        <w:bottom w:val="none" w:sz="0" w:space="0" w:color="auto"/>
        <w:right w:val="none" w:sz="0" w:space="0" w:color="auto"/>
      </w:divBdr>
    </w:div>
    <w:div w:id="1232043564">
      <w:bodyDiv w:val="1"/>
      <w:marLeft w:val="0"/>
      <w:marRight w:val="0"/>
      <w:marTop w:val="0"/>
      <w:marBottom w:val="0"/>
      <w:divBdr>
        <w:top w:val="none" w:sz="0" w:space="0" w:color="auto"/>
        <w:left w:val="none" w:sz="0" w:space="0" w:color="auto"/>
        <w:bottom w:val="none" w:sz="0" w:space="0" w:color="auto"/>
        <w:right w:val="none" w:sz="0" w:space="0" w:color="auto"/>
      </w:divBdr>
    </w:div>
    <w:div w:id="1243374862">
      <w:bodyDiv w:val="1"/>
      <w:marLeft w:val="0"/>
      <w:marRight w:val="0"/>
      <w:marTop w:val="0"/>
      <w:marBottom w:val="0"/>
      <w:divBdr>
        <w:top w:val="none" w:sz="0" w:space="0" w:color="auto"/>
        <w:left w:val="none" w:sz="0" w:space="0" w:color="auto"/>
        <w:bottom w:val="none" w:sz="0" w:space="0" w:color="auto"/>
        <w:right w:val="none" w:sz="0" w:space="0" w:color="auto"/>
      </w:divBdr>
    </w:div>
    <w:div w:id="1249315272">
      <w:bodyDiv w:val="1"/>
      <w:marLeft w:val="0"/>
      <w:marRight w:val="0"/>
      <w:marTop w:val="0"/>
      <w:marBottom w:val="0"/>
      <w:divBdr>
        <w:top w:val="none" w:sz="0" w:space="0" w:color="auto"/>
        <w:left w:val="none" w:sz="0" w:space="0" w:color="auto"/>
        <w:bottom w:val="none" w:sz="0" w:space="0" w:color="auto"/>
        <w:right w:val="none" w:sz="0" w:space="0" w:color="auto"/>
      </w:divBdr>
    </w:div>
    <w:div w:id="1251692257">
      <w:bodyDiv w:val="1"/>
      <w:marLeft w:val="0"/>
      <w:marRight w:val="0"/>
      <w:marTop w:val="0"/>
      <w:marBottom w:val="0"/>
      <w:divBdr>
        <w:top w:val="none" w:sz="0" w:space="0" w:color="auto"/>
        <w:left w:val="none" w:sz="0" w:space="0" w:color="auto"/>
        <w:bottom w:val="none" w:sz="0" w:space="0" w:color="auto"/>
        <w:right w:val="none" w:sz="0" w:space="0" w:color="auto"/>
      </w:divBdr>
    </w:div>
    <w:div w:id="1258754073">
      <w:bodyDiv w:val="1"/>
      <w:marLeft w:val="0"/>
      <w:marRight w:val="0"/>
      <w:marTop w:val="0"/>
      <w:marBottom w:val="0"/>
      <w:divBdr>
        <w:top w:val="none" w:sz="0" w:space="0" w:color="auto"/>
        <w:left w:val="none" w:sz="0" w:space="0" w:color="auto"/>
        <w:bottom w:val="none" w:sz="0" w:space="0" w:color="auto"/>
        <w:right w:val="none" w:sz="0" w:space="0" w:color="auto"/>
      </w:divBdr>
    </w:div>
    <w:div w:id="1263562851">
      <w:bodyDiv w:val="1"/>
      <w:marLeft w:val="0"/>
      <w:marRight w:val="0"/>
      <w:marTop w:val="0"/>
      <w:marBottom w:val="0"/>
      <w:divBdr>
        <w:top w:val="none" w:sz="0" w:space="0" w:color="auto"/>
        <w:left w:val="none" w:sz="0" w:space="0" w:color="auto"/>
        <w:bottom w:val="none" w:sz="0" w:space="0" w:color="auto"/>
        <w:right w:val="none" w:sz="0" w:space="0" w:color="auto"/>
      </w:divBdr>
    </w:div>
    <w:div w:id="1271935502">
      <w:bodyDiv w:val="1"/>
      <w:marLeft w:val="0"/>
      <w:marRight w:val="0"/>
      <w:marTop w:val="0"/>
      <w:marBottom w:val="0"/>
      <w:divBdr>
        <w:top w:val="none" w:sz="0" w:space="0" w:color="auto"/>
        <w:left w:val="none" w:sz="0" w:space="0" w:color="auto"/>
        <w:bottom w:val="none" w:sz="0" w:space="0" w:color="auto"/>
        <w:right w:val="none" w:sz="0" w:space="0" w:color="auto"/>
      </w:divBdr>
    </w:div>
    <w:div w:id="1306157233">
      <w:bodyDiv w:val="1"/>
      <w:marLeft w:val="0"/>
      <w:marRight w:val="0"/>
      <w:marTop w:val="0"/>
      <w:marBottom w:val="0"/>
      <w:divBdr>
        <w:top w:val="none" w:sz="0" w:space="0" w:color="auto"/>
        <w:left w:val="none" w:sz="0" w:space="0" w:color="auto"/>
        <w:bottom w:val="none" w:sz="0" w:space="0" w:color="auto"/>
        <w:right w:val="none" w:sz="0" w:space="0" w:color="auto"/>
      </w:divBdr>
    </w:div>
    <w:div w:id="1310397628">
      <w:bodyDiv w:val="1"/>
      <w:marLeft w:val="0"/>
      <w:marRight w:val="0"/>
      <w:marTop w:val="0"/>
      <w:marBottom w:val="0"/>
      <w:divBdr>
        <w:top w:val="none" w:sz="0" w:space="0" w:color="auto"/>
        <w:left w:val="none" w:sz="0" w:space="0" w:color="auto"/>
        <w:bottom w:val="none" w:sz="0" w:space="0" w:color="auto"/>
        <w:right w:val="none" w:sz="0" w:space="0" w:color="auto"/>
      </w:divBdr>
    </w:div>
    <w:div w:id="1337148622">
      <w:bodyDiv w:val="1"/>
      <w:marLeft w:val="0"/>
      <w:marRight w:val="0"/>
      <w:marTop w:val="0"/>
      <w:marBottom w:val="0"/>
      <w:divBdr>
        <w:top w:val="none" w:sz="0" w:space="0" w:color="auto"/>
        <w:left w:val="none" w:sz="0" w:space="0" w:color="auto"/>
        <w:bottom w:val="none" w:sz="0" w:space="0" w:color="auto"/>
        <w:right w:val="none" w:sz="0" w:space="0" w:color="auto"/>
      </w:divBdr>
    </w:div>
    <w:div w:id="1350566892">
      <w:bodyDiv w:val="1"/>
      <w:marLeft w:val="0"/>
      <w:marRight w:val="0"/>
      <w:marTop w:val="0"/>
      <w:marBottom w:val="0"/>
      <w:divBdr>
        <w:top w:val="none" w:sz="0" w:space="0" w:color="auto"/>
        <w:left w:val="none" w:sz="0" w:space="0" w:color="auto"/>
        <w:bottom w:val="none" w:sz="0" w:space="0" w:color="auto"/>
        <w:right w:val="none" w:sz="0" w:space="0" w:color="auto"/>
      </w:divBdr>
    </w:div>
    <w:div w:id="1366903339">
      <w:bodyDiv w:val="1"/>
      <w:marLeft w:val="0"/>
      <w:marRight w:val="0"/>
      <w:marTop w:val="0"/>
      <w:marBottom w:val="0"/>
      <w:divBdr>
        <w:top w:val="none" w:sz="0" w:space="0" w:color="auto"/>
        <w:left w:val="none" w:sz="0" w:space="0" w:color="auto"/>
        <w:bottom w:val="none" w:sz="0" w:space="0" w:color="auto"/>
        <w:right w:val="none" w:sz="0" w:space="0" w:color="auto"/>
      </w:divBdr>
    </w:div>
    <w:div w:id="1372416111">
      <w:bodyDiv w:val="1"/>
      <w:marLeft w:val="0"/>
      <w:marRight w:val="0"/>
      <w:marTop w:val="0"/>
      <w:marBottom w:val="0"/>
      <w:divBdr>
        <w:top w:val="none" w:sz="0" w:space="0" w:color="auto"/>
        <w:left w:val="none" w:sz="0" w:space="0" w:color="auto"/>
        <w:bottom w:val="none" w:sz="0" w:space="0" w:color="auto"/>
        <w:right w:val="none" w:sz="0" w:space="0" w:color="auto"/>
      </w:divBdr>
    </w:div>
    <w:div w:id="1372802795">
      <w:bodyDiv w:val="1"/>
      <w:marLeft w:val="0"/>
      <w:marRight w:val="0"/>
      <w:marTop w:val="0"/>
      <w:marBottom w:val="0"/>
      <w:divBdr>
        <w:top w:val="none" w:sz="0" w:space="0" w:color="auto"/>
        <w:left w:val="none" w:sz="0" w:space="0" w:color="auto"/>
        <w:bottom w:val="none" w:sz="0" w:space="0" w:color="auto"/>
        <w:right w:val="none" w:sz="0" w:space="0" w:color="auto"/>
      </w:divBdr>
      <w:divsChild>
        <w:div w:id="1669166194">
          <w:marLeft w:val="0"/>
          <w:marRight w:val="0"/>
          <w:marTop w:val="0"/>
          <w:marBottom w:val="0"/>
          <w:divBdr>
            <w:top w:val="none" w:sz="0" w:space="0" w:color="auto"/>
            <w:left w:val="none" w:sz="0" w:space="0" w:color="auto"/>
            <w:bottom w:val="none" w:sz="0" w:space="0" w:color="auto"/>
            <w:right w:val="none" w:sz="0" w:space="0" w:color="auto"/>
          </w:divBdr>
          <w:divsChild>
            <w:div w:id="285160304">
              <w:marLeft w:val="0"/>
              <w:marRight w:val="0"/>
              <w:marTop w:val="0"/>
              <w:marBottom w:val="0"/>
              <w:divBdr>
                <w:top w:val="none" w:sz="0" w:space="0" w:color="auto"/>
                <w:left w:val="none" w:sz="0" w:space="0" w:color="auto"/>
                <w:bottom w:val="none" w:sz="0" w:space="0" w:color="auto"/>
                <w:right w:val="none" w:sz="0" w:space="0" w:color="auto"/>
              </w:divBdr>
              <w:divsChild>
                <w:div w:id="237442487">
                  <w:marLeft w:val="0"/>
                  <w:marRight w:val="0"/>
                  <w:marTop w:val="0"/>
                  <w:marBottom w:val="0"/>
                  <w:divBdr>
                    <w:top w:val="none" w:sz="0" w:space="0" w:color="auto"/>
                    <w:left w:val="none" w:sz="0" w:space="0" w:color="auto"/>
                    <w:bottom w:val="none" w:sz="0" w:space="0" w:color="auto"/>
                    <w:right w:val="none" w:sz="0" w:space="0" w:color="auto"/>
                  </w:divBdr>
                  <w:divsChild>
                    <w:div w:id="17364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559486">
      <w:bodyDiv w:val="1"/>
      <w:marLeft w:val="0"/>
      <w:marRight w:val="0"/>
      <w:marTop w:val="0"/>
      <w:marBottom w:val="0"/>
      <w:divBdr>
        <w:top w:val="none" w:sz="0" w:space="0" w:color="auto"/>
        <w:left w:val="none" w:sz="0" w:space="0" w:color="auto"/>
        <w:bottom w:val="none" w:sz="0" w:space="0" w:color="auto"/>
        <w:right w:val="none" w:sz="0" w:space="0" w:color="auto"/>
      </w:divBdr>
    </w:div>
    <w:div w:id="1388645085">
      <w:bodyDiv w:val="1"/>
      <w:marLeft w:val="0"/>
      <w:marRight w:val="0"/>
      <w:marTop w:val="0"/>
      <w:marBottom w:val="0"/>
      <w:divBdr>
        <w:top w:val="none" w:sz="0" w:space="0" w:color="auto"/>
        <w:left w:val="none" w:sz="0" w:space="0" w:color="auto"/>
        <w:bottom w:val="none" w:sz="0" w:space="0" w:color="auto"/>
        <w:right w:val="none" w:sz="0" w:space="0" w:color="auto"/>
      </w:divBdr>
    </w:div>
    <w:div w:id="1391808293">
      <w:bodyDiv w:val="1"/>
      <w:marLeft w:val="0"/>
      <w:marRight w:val="0"/>
      <w:marTop w:val="0"/>
      <w:marBottom w:val="0"/>
      <w:divBdr>
        <w:top w:val="none" w:sz="0" w:space="0" w:color="auto"/>
        <w:left w:val="none" w:sz="0" w:space="0" w:color="auto"/>
        <w:bottom w:val="none" w:sz="0" w:space="0" w:color="auto"/>
        <w:right w:val="none" w:sz="0" w:space="0" w:color="auto"/>
      </w:divBdr>
    </w:div>
    <w:div w:id="1399399235">
      <w:bodyDiv w:val="1"/>
      <w:marLeft w:val="0"/>
      <w:marRight w:val="0"/>
      <w:marTop w:val="0"/>
      <w:marBottom w:val="0"/>
      <w:divBdr>
        <w:top w:val="none" w:sz="0" w:space="0" w:color="auto"/>
        <w:left w:val="none" w:sz="0" w:space="0" w:color="auto"/>
        <w:bottom w:val="none" w:sz="0" w:space="0" w:color="auto"/>
        <w:right w:val="none" w:sz="0" w:space="0" w:color="auto"/>
      </w:divBdr>
    </w:div>
    <w:div w:id="1404138675">
      <w:bodyDiv w:val="1"/>
      <w:marLeft w:val="0"/>
      <w:marRight w:val="0"/>
      <w:marTop w:val="0"/>
      <w:marBottom w:val="0"/>
      <w:divBdr>
        <w:top w:val="none" w:sz="0" w:space="0" w:color="auto"/>
        <w:left w:val="none" w:sz="0" w:space="0" w:color="auto"/>
        <w:bottom w:val="none" w:sz="0" w:space="0" w:color="auto"/>
        <w:right w:val="none" w:sz="0" w:space="0" w:color="auto"/>
      </w:divBdr>
    </w:div>
    <w:div w:id="1412459192">
      <w:bodyDiv w:val="1"/>
      <w:marLeft w:val="0"/>
      <w:marRight w:val="0"/>
      <w:marTop w:val="0"/>
      <w:marBottom w:val="0"/>
      <w:divBdr>
        <w:top w:val="none" w:sz="0" w:space="0" w:color="auto"/>
        <w:left w:val="none" w:sz="0" w:space="0" w:color="auto"/>
        <w:bottom w:val="none" w:sz="0" w:space="0" w:color="auto"/>
        <w:right w:val="none" w:sz="0" w:space="0" w:color="auto"/>
      </w:divBdr>
    </w:div>
    <w:div w:id="1426926498">
      <w:bodyDiv w:val="1"/>
      <w:marLeft w:val="0"/>
      <w:marRight w:val="0"/>
      <w:marTop w:val="0"/>
      <w:marBottom w:val="0"/>
      <w:divBdr>
        <w:top w:val="none" w:sz="0" w:space="0" w:color="auto"/>
        <w:left w:val="none" w:sz="0" w:space="0" w:color="auto"/>
        <w:bottom w:val="none" w:sz="0" w:space="0" w:color="auto"/>
        <w:right w:val="none" w:sz="0" w:space="0" w:color="auto"/>
      </w:divBdr>
    </w:div>
    <w:div w:id="1433474460">
      <w:bodyDiv w:val="1"/>
      <w:marLeft w:val="0"/>
      <w:marRight w:val="0"/>
      <w:marTop w:val="0"/>
      <w:marBottom w:val="0"/>
      <w:divBdr>
        <w:top w:val="none" w:sz="0" w:space="0" w:color="auto"/>
        <w:left w:val="none" w:sz="0" w:space="0" w:color="auto"/>
        <w:bottom w:val="none" w:sz="0" w:space="0" w:color="auto"/>
        <w:right w:val="none" w:sz="0" w:space="0" w:color="auto"/>
      </w:divBdr>
    </w:div>
    <w:div w:id="1449423984">
      <w:bodyDiv w:val="1"/>
      <w:marLeft w:val="0"/>
      <w:marRight w:val="0"/>
      <w:marTop w:val="0"/>
      <w:marBottom w:val="0"/>
      <w:divBdr>
        <w:top w:val="none" w:sz="0" w:space="0" w:color="auto"/>
        <w:left w:val="none" w:sz="0" w:space="0" w:color="auto"/>
        <w:bottom w:val="none" w:sz="0" w:space="0" w:color="auto"/>
        <w:right w:val="none" w:sz="0" w:space="0" w:color="auto"/>
      </w:divBdr>
    </w:div>
    <w:div w:id="1455713068">
      <w:bodyDiv w:val="1"/>
      <w:marLeft w:val="0"/>
      <w:marRight w:val="0"/>
      <w:marTop w:val="0"/>
      <w:marBottom w:val="0"/>
      <w:divBdr>
        <w:top w:val="none" w:sz="0" w:space="0" w:color="auto"/>
        <w:left w:val="none" w:sz="0" w:space="0" w:color="auto"/>
        <w:bottom w:val="none" w:sz="0" w:space="0" w:color="auto"/>
        <w:right w:val="none" w:sz="0" w:space="0" w:color="auto"/>
      </w:divBdr>
    </w:div>
    <w:div w:id="1459108038">
      <w:bodyDiv w:val="1"/>
      <w:marLeft w:val="0"/>
      <w:marRight w:val="0"/>
      <w:marTop w:val="0"/>
      <w:marBottom w:val="0"/>
      <w:divBdr>
        <w:top w:val="none" w:sz="0" w:space="0" w:color="auto"/>
        <w:left w:val="none" w:sz="0" w:space="0" w:color="auto"/>
        <w:bottom w:val="none" w:sz="0" w:space="0" w:color="auto"/>
        <w:right w:val="none" w:sz="0" w:space="0" w:color="auto"/>
      </w:divBdr>
    </w:div>
    <w:div w:id="1475289792">
      <w:bodyDiv w:val="1"/>
      <w:marLeft w:val="0"/>
      <w:marRight w:val="0"/>
      <w:marTop w:val="0"/>
      <w:marBottom w:val="0"/>
      <w:divBdr>
        <w:top w:val="none" w:sz="0" w:space="0" w:color="auto"/>
        <w:left w:val="none" w:sz="0" w:space="0" w:color="auto"/>
        <w:bottom w:val="none" w:sz="0" w:space="0" w:color="auto"/>
        <w:right w:val="none" w:sz="0" w:space="0" w:color="auto"/>
      </w:divBdr>
    </w:div>
    <w:div w:id="1503624787">
      <w:bodyDiv w:val="1"/>
      <w:marLeft w:val="0"/>
      <w:marRight w:val="0"/>
      <w:marTop w:val="0"/>
      <w:marBottom w:val="0"/>
      <w:divBdr>
        <w:top w:val="none" w:sz="0" w:space="0" w:color="auto"/>
        <w:left w:val="none" w:sz="0" w:space="0" w:color="auto"/>
        <w:bottom w:val="none" w:sz="0" w:space="0" w:color="auto"/>
        <w:right w:val="none" w:sz="0" w:space="0" w:color="auto"/>
      </w:divBdr>
    </w:div>
    <w:div w:id="1506094015">
      <w:bodyDiv w:val="1"/>
      <w:marLeft w:val="0"/>
      <w:marRight w:val="0"/>
      <w:marTop w:val="0"/>
      <w:marBottom w:val="0"/>
      <w:divBdr>
        <w:top w:val="none" w:sz="0" w:space="0" w:color="auto"/>
        <w:left w:val="none" w:sz="0" w:space="0" w:color="auto"/>
        <w:bottom w:val="none" w:sz="0" w:space="0" w:color="auto"/>
        <w:right w:val="none" w:sz="0" w:space="0" w:color="auto"/>
      </w:divBdr>
    </w:div>
    <w:div w:id="1524780513">
      <w:bodyDiv w:val="1"/>
      <w:marLeft w:val="0"/>
      <w:marRight w:val="0"/>
      <w:marTop w:val="0"/>
      <w:marBottom w:val="0"/>
      <w:divBdr>
        <w:top w:val="none" w:sz="0" w:space="0" w:color="auto"/>
        <w:left w:val="none" w:sz="0" w:space="0" w:color="auto"/>
        <w:bottom w:val="none" w:sz="0" w:space="0" w:color="auto"/>
        <w:right w:val="none" w:sz="0" w:space="0" w:color="auto"/>
      </w:divBdr>
    </w:div>
    <w:div w:id="1540823463">
      <w:bodyDiv w:val="1"/>
      <w:marLeft w:val="0"/>
      <w:marRight w:val="0"/>
      <w:marTop w:val="0"/>
      <w:marBottom w:val="0"/>
      <w:divBdr>
        <w:top w:val="none" w:sz="0" w:space="0" w:color="auto"/>
        <w:left w:val="none" w:sz="0" w:space="0" w:color="auto"/>
        <w:bottom w:val="none" w:sz="0" w:space="0" w:color="auto"/>
        <w:right w:val="none" w:sz="0" w:space="0" w:color="auto"/>
      </w:divBdr>
    </w:div>
    <w:div w:id="1546483178">
      <w:bodyDiv w:val="1"/>
      <w:marLeft w:val="0"/>
      <w:marRight w:val="0"/>
      <w:marTop w:val="0"/>
      <w:marBottom w:val="0"/>
      <w:divBdr>
        <w:top w:val="none" w:sz="0" w:space="0" w:color="auto"/>
        <w:left w:val="none" w:sz="0" w:space="0" w:color="auto"/>
        <w:bottom w:val="none" w:sz="0" w:space="0" w:color="auto"/>
        <w:right w:val="none" w:sz="0" w:space="0" w:color="auto"/>
      </w:divBdr>
    </w:div>
    <w:div w:id="1549419077">
      <w:bodyDiv w:val="1"/>
      <w:marLeft w:val="0"/>
      <w:marRight w:val="0"/>
      <w:marTop w:val="0"/>
      <w:marBottom w:val="0"/>
      <w:divBdr>
        <w:top w:val="none" w:sz="0" w:space="0" w:color="auto"/>
        <w:left w:val="none" w:sz="0" w:space="0" w:color="auto"/>
        <w:bottom w:val="none" w:sz="0" w:space="0" w:color="auto"/>
        <w:right w:val="none" w:sz="0" w:space="0" w:color="auto"/>
      </w:divBdr>
    </w:div>
    <w:div w:id="1549879413">
      <w:bodyDiv w:val="1"/>
      <w:marLeft w:val="0"/>
      <w:marRight w:val="0"/>
      <w:marTop w:val="0"/>
      <w:marBottom w:val="0"/>
      <w:divBdr>
        <w:top w:val="none" w:sz="0" w:space="0" w:color="auto"/>
        <w:left w:val="none" w:sz="0" w:space="0" w:color="auto"/>
        <w:bottom w:val="none" w:sz="0" w:space="0" w:color="auto"/>
        <w:right w:val="none" w:sz="0" w:space="0" w:color="auto"/>
      </w:divBdr>
    </w:div>
    <w:div w:id="1559168870">
      <w:bodyDiv w:val="1"/>
      <w:marLeft w:val="0"/>
      <w:marRight w:val="0"/>
      <w:marTop w:val="0"/>
      <w:marBottom w:val="0"/>
      <w:divBdr>
        <w:top w:val="none" w:sz="0" w:space="0" w:color="auto"/>
        <w:left w:val="none" w:sz="0" w:space="0" w:color="auto"/>
        <w:bottom w:val="none" w:sz="0" w:space="0" w:color="auto"/>
        <w:right w:val="none" w:sz="0" w:space="0" w:color="auto"/>
      </w:divBdr>
    </w:div>
    <w:div w:id="1574199040">
      <w:bodyDiv w:val="1"/>
      <w:marLeft w:val="0"/>
      <w:marRight w:val="0"/>
      <w:marTop w:val="0"/>
      <w:marBottom w:val="0"/>
      <w:divBdr>
        <w:top w:val="none" w:sz="0" w:space="0" w:color="auto"/>
        <w:left w:val="none" w:sz="0" w:space="0" w:color="auto"/>
        <w:bottom w:val="none" w:sz="0" w:space="0" w:color="auto"/>
        <w:right w:val="none" w:sz="0" w:space="0" w:color="auto"/>
      </w:divBdr>
    </w:div>
    <w:div w:id="1592615412">
      <w:bodyDiv w:val="1"/>
      <w:marLeft w:val="0"/>
      <w:marRight w:val="0"/>
      <w:marTop w:val="0"/>
      <w:marBottom w:val="0"/>
      <w:divBdr>
        <w:top w:val="none" w:sz="0" w:space="0" w:color="auto"/>
        <w:left w:val="none" w:sz="0" w:space="0" w:color="auto"/>
        <w:bottom w:val="none" w:sz="0" w:space="0" w:color="auto"/>
        <w:right w:val="none" w:sz="0" w:space="0" w:color="auto"/>
      </w:divBdr>
    </w:div>
    <w:div w:id="1597010105">
      <w:bodyDiv w:val="1"/>
      <w:marLeft w:val="0"/>
      <w:marRight w:val="0"/>
      <w:marTop w:val="0"/>
      <w:marBottom w:val="0"/>
      <w:divBdr>
        <w:top w:val="none" w:sz="0" w:space="0" w:color="auto"/>
        <w:left w:val="none" w:sz="0" w:space="0" w:color="auto"/>
        <w:bottom w:val="none" w:sz="0" w:space="0" w:color="auto"/>
        <w:right w:val="none" w:sz="0" w:space="0" w:color="auto"/>
      </w:divBdr>
    </w:div>
    <w:div w:id="1597593366">
      <w:bodyDiv w:val="1"/>
      <w:marLeft w:val="0"/>
      <w:marRight w:val="0"/>
      <w:marTop w:val="0"/>
      <w:marBottom w:val="0"/>
      <w:divBdr>
        <w:top w:val="none" w:sz="0" w:space="0" w:color="auto"/>
        <w:left w:val="none" w:sz="0" w:space="0" w:color="auto"/>
        <w:bottom w:val="none" w:sz="0" w:space="0" w:color="auto"/>
        <w:right w:val="none" w:sz="0" w:space="0" w:color="auto"/>
      </w:divBdr>
      <w:divsChild>
        <w:div w:id="1302887783">
          <w:marLeft w:val="0"/>
          <w:marRight w:val="0"/>
          <w:marTop w:val="0"/>
          <w:marBottom w:val="0"/>
          <w:divBdr>
            <w:top w:val="none" w:sz="0" w:space="0" w:color="auto"/>
            <w:left w:val="none" w:sz="0" w:space="0" w:color="auto"/>
            <w:bottom w:val="none" w:sz="0" w:space="0" w:color="auto"/>
            <w:right w:val="none" w:sz="0" w:space="0" w:color="auto"/>
          </w:divBdr>
          <w:divsChild>
            <w:div w:id="1602957100">
              <w:marLeft w:val="0"/>
              <w:marRight w:val="0"/>
              <w:marTop w:val="0"/>
              <w:marBottom w:val="0"/>
              <w:divBdr>
                <w:top w:val="none" w:sz="0" w:space="0" w:color="auto"/>
                <w:left w:val="none" w:sz="0" w:space="0" w:color="auto"/>
                <w:bottom w:val="none" w:sz="0" w:space="0" w:color="auto"/>
                <w:right w:val="none" w:sz="0" w:space="0" w:color="auto"/>
              </w:divBdr>
              <w:divsChild>
                <w:div w:id="253444743">
                  <w:marLeft w:val="0"/>
                  <w:marRight w:val="0"/>
                  <w:marTop w:val="0"/>
                  <w:marBottom w:val="0"/>
                  <w:divBdr>
                    <w:top w:val="none" w:sz="0" w:space="0" w:color="auto"/>
                    <w:left w:val="none" w:sz="0" w:space="0" w:color="auto"/>
                    <w:bottom w:val="none" w:sz="0" w:space="0" w:color="auto"/>
                    <w:right w:val="none" w:sz="0" w:space="0" w:color="auto"/>
                  </w:divBdr>
                  <w:divsChild>
                    <w:div w:id="10124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160840">
          <w:marLeft w:val="0"/>
          <w:marRight w:val="0"/>
          <w:marTop w:val="0"/>
          <w:marBottom w:val="0"/>
          <w:divBdr>
            <w:top w:val="none" w:sz="0" w:space="0" w:color="auto"/>
            <w:left w:val="none" w:sz="0" w:space="0" w:color="auto"/>
            <w:bottom w:val="none" w:sz="0" w:space="0" w:color="auto"/>
            <w:right w:val="none" w:sz="0" w:space="0" w:color="auto"/>
          </w:divBdr>
          <w:divsChild>
            <w:div w:id="489062231">
              <w:marLeft w:val="0"/>
              <w:marRight w:val="0"/>
              <w:marTop w:val="0"/>
              <w:marBottom w:val="0"/>
              <w:divBdr>
                <w:top w:val="none" w:sz="0" w:space="0" w:color="auto"/>
                <w:left w:val="none" w:sz="0" w:space="0" w:color="auto"/>
                <w:bottom w:val="none" w:sz="0" w:space="0" w:color="auto"/>
                <w:right w:val="none" w:sz="0" w:space="0" w:color="auto"/>
              </w:divBdr>
              <w:divsChild>
                <w:div w:id="1335566582">
                  <w:marLeft w:val="0"/>
                  <w:marRight w:val="0"/>
                  <w:marTop w:val="0"/>
                  <w:marBottom w:val="0"/>
                  <w:divBdr>
                    <w:top w:val="none" w:sz="0" w:space="0" w:color="auto"/>
                    <w:left w:val="none" w:sz="0" w:space="0" w:color="auto"/>
                    <w:bottom w:val="none" w:sz="0" w:space="0" w:color="auto"/>
                    <w:right w:val="none" w:sz="0" w:space="0" w:color="auto"/>
                  </w:divBdr>
                  <w:divsChild>
                    <w:div w:id="3413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834685">
      <w:bodyDiv w:val="1"/>
      <w:marLeft w:val="0"/>
      <w:marRight w:val="0"/>
      <w:marTop w:val="0"/>
      <w:marBottom w:val="0"/>
      <w:divBdr>
        <w:top w:val="none" w:sz="0" w:space="0" w:color="auto"/>
        <w:left w:val="none" w:sz="0" w:space="0" w:color="auto"/>
        <w:bottom w:val="none" w:sz="0" w:space="0" w:color="auto"/>
        <w:right w:val="none" w:sz="0" w:space="0" w:color="auto"/>
      </w:divBdr>
    </w:div>
    <w:div w:id="1603293820">
      <w:bodyDiv w:val="1"/>
      <w:marLeft w:val="0"/>
      <w:marRight w:val="0"/>
      <w:marTop w:val="0"/>
      <w:marBottom w:val="0"/>
      <w:divBdr>
        <w:top w:val="none" w:sz="0" w:space="0" w:color="auto"/>
        <w:left w:val="none" w:sz="0" w:space="0" w:color="auto"/>
        <w:bottom w:val="none" w:sz="0" w:space="0" w:color="auto"/>
        <w:right w:val="none" w:sz="0" w:space="0" w:color="auto"/>
      </w:divBdr>
    </w:div>
    <w:div w:id="1605190236">
      <w:bodyDiv w:val="1"/>
      <w:marLeft w:val="0"/>
      <w:marRight w:val="0"/>
      <w:marTop w:val="0"/>
      <w:marBottom w:val="0"/>
      <w:divBdr>
        <w:top w:val="none" w:sz="0" w:space="0" w:color="auto"/>
        <w:left w:val="none" w:sz="0" w:space="0" w:color="auto"/>
        <w:bottom w:val="none" w:sz="0" w:space="0" w:color="auto"/>
        <w:right w:val="none" w:sz="0" w:space="0" w:color="auto"/>
      </w:divBdr>
      <w:divsChild>
        <w:div w:id="2116049755">
          <w:marLeft w:val="0"/>
          <w:marRight w:val="0"/>
          <w:marTop w:val="0"/>
          <w:marBottom w:val="0"/>
          <w:divBdr>
            <w:top w:val="none" w:sz="0" w:space="0" w:color="auto"/>
            <w:left w:val="none" w:sz="0" w:space="0" w:color="auto"/>
            <w:bottom w:val="none" w:sz="0" w:space="0" w:color="auto"/>
            <w:right w:val="none" w:sz="0" w:space="0" w:color="auto"/>
          </w:divBdr>
          <w:divsChild>
            <w:div w:id="843976942">
              <w:marLeft w:val="0"/>
              <w:marRight w:val="0"/>
              <w:marTop w:val="0"/>
              <w:marBottom w:val="0"/>
              <w:divBdr>
                <w:top w:val="none" w:sz="0" w:space="0" w:color="auto"/>
                <w:left w:val="none" w:sz="0" w:space="0" w:color="auto"/>
                <w:bottom w:val="none" w:sz="0" w:space="0" w:color="auto"/>
                <w:right w:val="none" w:sz="0" w:space="0" w:color="auto"/>
              </w:divBdr>
              <w:divsChild>
                <w:div w:id="1640693878">
                  <w:marLeft w:val="0"/>
                  <w:marRight w:val="0"/>
                  <w:marTop w:val="0"/>
                  <w:marBottom w:val="0"/>
                  <w:divBdr>
                    <w:top w:val="none" w:sz="0" w:space="0" w:color="auto"/>
                    <w:left w:val="none" w:sz="0" w:space="0" w:color="auto"/>
                    <w:bottom w:val="none" w:sz="0" w:space="0" w:color="auto"/>
                    <w:right w:val="none" w:sz="0" w:space="0" w:color="auto"/>
                  </w:divBdr>
                  <w:divsChild>
                    <w:div w:id="19936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010921">
      <w:bodyDiv w:val="1"/>
      <w:marLeft w:val="0"/>
      <w:marRight w:val="0"/>
      <w:marTop w:val="0"/>
      <w:marBottom w:val="0"/>
      <w:divBdr>
        <w:top w:val="none" w:sz="0" w:space="0" w:color="auto"/>
        <w:left w:val="none" w:sz="0" w:space="0" w:color="auto"/>
        <w:bottom w:val="none" w:sz="0" w:space="0" w:color="auto"/>
        <w:right w:val="none" w:sz="0" w:space="0" w:color="auto"/>
      </w:divBdr>
    </w:div>
    <w:div w:id="1641031978">
      <w:bodyDiv w:val="1"/>
      <w:marLeft w:val="0"/>
      <w:marRight w:val="0"/>
      <w:marTop w:val="0"/>
      <w:marBottom w:val="0"/>
      <w:divBdr>
        <w:top w:val="none" w:sz="0" w:space="0" w:color="auto"/>
        <w:left w:val="none" w:sz="0" w:space="0" w:color="auto"/>
        <w:bottom w:val="none" w:sz="0" w:space="0" w:color="auto"/>
        <w:right w:val="none" w:sz="0" w:space="0" w:color="auto"/>
      </w:divBdr>
    </w:div>
    <w:div w:id="1644460084">
      <w:bodyDiv w:val="1"/>
      <w:marLeft w:val="0"/>
      <w:marRight w:val="0"/>
      <w:marTop w:val="0"/>
      <w:marBottom w:val="0"/>
      <w:divBdr>
        <w:top w:val="none" w:sz="0" w:space="0" w:color="auto"/>
        <w:left w:val="none" w:sz="0" w:space="0" w:color="auto"/>
        <w:bottom w:val="none" w:sz="0" w:space="0" w:color="auto"/>
        <w:right w:val="none" w:sz="0" w:space="0" w:color="auto"/>
      </w:divBdr>
    </w:div>
    <w:div w:id="1644850558">
      <w:bodyDiv w:val="1"/>
      <w:marLeft w:val="0"/>
      <w:marRight w:val="0"/>
      <w:marTop w:val="0"/>
      <w:marBottom w:val="0"/>
      <w:divBdr>
        <w:top w:val="none" w:sz="0" w:space="0" w:color="auto"/>
        <w:left w:val="none" w:sz="0" w:space="0" w:color="auto"/>
        <w:bottom w:val="none" w:sz="0" w:space="0" w:color="auto"/>
        <w:right w:val="none" w:sz="0" w:space="0" w:color="auto"/>
      </w:divBdr>
    </w:div>
    <w:div w:id="1667199733">
      <w:bodyDiv w:val="1"/>
      <w:marLeft w:val="0"/>
      <w:marRight w:val="0"/>
      <w:marTop w:val="0"/>
      <w:marBottom w:val="0"/>
      <w:divBdr>
        <w:top w:val="none" w:sz="0" w:space="0" w:color="auto"/>
        <w:left w:val="none" w:sz="0" w:space="0" w:color="auto"/>
        <w:bottom w:val="none" w:sz="0" w:space="0" w:color="auto"/>
        <w:right w:val="none" w:sz="0" w:space="0" w:color="auto"/>
      </w:divBdr>
    </w:div>
    <w:div w:id="1667632553">
      <w:bodyDiv w:val="1"/>
      <w:marLeft w:val="0"/>
      <w:marRight w:val="0"/>
      <w:marTop w:val="0"/>
      <w:marBottom w:val="0"/>
      <w:divBdr>
        <w:top w:val="none" w:sz="0" w:space="0" w:color="auto"/>
        <w:left w:val="none" w:sz="0" w:space="0" w:color="auto"/>
        <w:bottom w:val="none" w:sz="0" w:space="0" w:color="auto"/>
        <w:right w:val="none" w:sz="0" w:space="0" w:color="auto"/>
      </w:divBdr>
    </w:div>
    <w:div w:id="1689715827">
      <w:bodyDiv w:val="1"/>
      <w:marLeft w:val="0"/>
      <w:marRight w:val="0"/>
      <w:marTop w:val="0"/>
      <w:marBottom w:val="0"/>
      <w:divBdr>
        <w:top w:val="none" w:sz="0" w:space="0" w:color="auto"/>
        <w:left w:val="none" w:sz="0" w:space="0" w:color="auto"/>
        <w:bottom w:val="none" w:sz="0" w:space="0" w:color="auto"/>
        <w:right w:val="none" w:sz="0" w:space="0" w:color="auto"/>
      </w:divBdr>
    </w:div>
    <w:div w:id="1718695703">
      <w:bodyDiv w:val="1"/>
      <w:marLeft w:val="0"/>
      <w:marRight w:val="0"/>
      <w:marTop w:val="0"/>
      <w:marBottom w:val="0"/>
      <w:divBdr>
        <w:top w:val="none" w:sz="0" w:space="0" w:color="auto"/>
        <w:left w:val="none" w:sz="0" w:space="0" w:color="auto"/>
        <w:bottom w:val="none" w:sz="0" w:space="0" w:color="auto"/>
        <w:right w:val="none" w:sz="0" w:space="0" w:color="auto"/>
      </w:divBdr>
    </w:div>
    <w:div w:id="1724911548">
      <w:bodyDiv w:val="1"/>
      <w:marLeft w:val="0"/>
      <w:marRight w:val="0"/>
      <w:marTop w:val="0"/>
      <w:marBottom w:val="0"/>
      <w:divBdr>
        <w:top w:val="none" w:sz="0" w:space="0" w:color="auto"/>
        <w:left w:val="none" w:sz="0" w:space="0" w:color="auto"/>
        <w:bottom w:val="none" w:sz="0" w:space="0" w:color="auto"/>
        <w:right w:val="none" w:sz="0" w:space="0" w:color="auto"/>
      </w:divBdr>
      <w:divsChild>
        <w:div w:id="1243837240">
          <w:marLeft w:val="0"/>
          <w:marRight w:val="0"/>
          <w:marTop w:val="0"/>
          <w:marBottom w:val="0"/>
          <w:divBdr>
            <w:top w:val="none" w:sz="0" w:space="0" w:color="auto"/>
            <w:left w:val="none" w:sz="0" w:space="0" w:color="auto"/>
            <w:bottom w:val="none" w:sz="0" w:space="0" w:color="auto"/>
            <w:right w:val="none" w:sz="0" w:space="0" w:color="auto"/>
          </w:divBdr>
          <w:divsChild>
            <w:div w:id="1001736676">
              <w:marLeft w:val="0"/>
              <w:marRight w:val="0"/>
              <w:marTop w:val="0"/>
              <w:marBottom w:val="0"/>
              <w:divBdr>
                <w:top w:val="none" w:sz="0" w:space="0" w:color="auto"/>
                <w:left w:val="none" w:sz="0" w:space="0" w:color="auto"/>
                <w:bottom w:val="none" w:sz="0" w:space="0" w:color="auto"/>
                <w:right w:val="none" w:sz="0" w:space="0" w:color="auto"/>
              </w:divBdr>
              <w:divsChild>
                <w:div w:id="1927883857">
                  <w:marLeft w:val="0"/>
                  <w:marRight w:val="0"/>
                  <w:marTop w:val="0"/>
                  <w:marBottom w:val="0"/>
                  <w:divBdr>
                    <w:top w:val="none" w:sz="0" w:space="0" w:color="auto"/>
                    <w:left w:val="none" w:sz="0" w:space="0" w:color="auto"/>
                    <w:bottom w:val="none" w:sz="0" w:space="0" w:color="auto"/>
                    <w:right w:val="none" w:sz="0" w:space="0" w:color="auto"/>
                  </w:divBdr>
                  <w:divsChild>
                    <w:div w:id="54482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855759">
          <w:marLeft w:val="0"/>
          <w:marRight w:val="0"/>
          <w:marTop w:val="0"/>
          <w:marBottom w:val="0"/>
          <w:divBdr>
            <w:top w:val="none" w:sz="0" w:space="0" w:color="auto"/>
            <w:left w:val="none" w:sz="0" w:space="0" w:color="auto"/>
            <w:bottom w:val="none" w:sz="0" w:space="0" w:color="auto"/>
            <w:right w:val="none" w:sz="0" w:space="0" w:color="auto"/>
          </w:divBdr>
          <w:divsChild>
            <w:div w:id="1105005852">
              <w:marLeft w:val="0"/>
              <w:marRight w:val="0"/>
              <w:marTop w:val="0"/>
              <w:marBottom w:val="0"/>
              <w:divBdr>
                <w:top w:val="none" w:sz="0" w:space="0" w:color="auto"/>
                <w:left w:val="none" w:sz="0" w:space="0" w:color="auto"/>
                <w:bottom w:val="none" w:sz="0" w:space="0" w:color="auto"/>
                <w:right w:val="none" w:sz="0" w:space="0" w:color="auto"/>
              </w:divBdr>
              <w:divsChild>
                <w:div w:id="1548298017">
                  <w:marLeft w:val="0"/>
                  <w:marRight w:val="0"/>
                  <w:marTop w:val="0"/>
                  <w:marBottom w:val="0"/>
                  <w:divBdr>
                    <w:top w:val="none" w:sz="0" w:space="0" w:color="auto"/>
                    <w:left w:val="none" w:sz="0" w:space="0" w:color="auto"/>
                    <w:bottom w:val="none" w:sz="0" w:space="0" w:color="auto"/>
                    <w:right w:val="none" w:sz="0" w:space="0" w:color="auto"/>
                  </w:divBdr>
                  <w:divsChild>
                    <w:div w:id="137862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459446">
      <w:bodyDiv w:val="1"/>
      <w:marLeft w:val="0"/>
      <w:marRight w:val="0"/>
      <w:marTop w:val="0"/>
      <w:marBottom w:val="0"/>
      <w:divBdr>
        <w:top w:val="none" w:sz="0" w:space="0" w:color="auto"/>
        <w:left w:val="none" w:sz="0" w:space="0" w:color="auto"/>
        <w:bottom w:val="none" w:sz="0" w:space="0" w:color="auto"/>
        <w:right w:val="none" w:sz="0" w:space="0" w:color="auto"/>
      </w:divBdr>
    </w:div>
    <w:div w:id="1747993173">
      <w:bodyDiv w:val="1"/>
      <w:marLeft w:val="0"/>
      <w:marRight w:val="0"/>
      <w:marTop w:val="0"/>
      <w:marBottom w:val="0"/>
      <w:divBdr>
        <w:top w:val="none" w:sz="0" w:space="0" w:color="auto"/>
        <w:left w:val="none" w:sz="0" w:space="0" w:color="auto"/>
        <w:bottom w:val="none" w:sz="0" w:space="0" w:color="auto"/>
        <w:right w:val="none" w:sz="0" w:space="0" w:color="auto"/>
      </w:divBdr>
    </w:div>
    <w:div w:id="1759520482">
      <w:bodyDiv w:val="1"/>
      <w:marLeft w:val="0"/>
      <w:marRight w:val="0"/>
      <w:marTop w:val="0"/>
      <w:marBottom w:val="0"/>
      <w:divBdr>
        <w:top w:val="none" w:sz="0" w:space="0" w:color="auto"/>
        <w:left w:val="none" w:sz="0" w:space="0" w:color="auto"/>
        <w:bottom w:val="none" w:sz="0" w:space="0" w:color="auto"/>
        <w:right w:val="none" w:sz="0" w:space="0" w:color="auto"/>
      </w:divBdr>
    </w:div>
    <w:div w:id="1805418195">
      <w:bodyDiv w:val="1"/>
      <w:marLeft w:val="0"/>
      <w:marRight w:val="0"/>
      <w:marTop w:val="0"/>
      <w:marBottom w:val="0"/>
      <w:divBdr>
        <w:top w:val="none" w:sz="0" w:space="0" w:color="auto"/>
        <w:left w:val="none" w:sz="0" w:space="0" w:color="auto"/>
        <w:bottom w:val="none" w:sz="0" w:space="0" w:color="auto"/>
        <w:right w:val="none" w:sz="0" w:space="0" w:color="auto"/>
      </w:divBdr>
    </w:div>
    <w:div w:id="1815872645">
      <w:bodyDiv w:val="1"/>
      <w:marLeft w:val="0"/>
      <w:marRight w:val="0"/>
      <w:marTop w:val="0"/>
      <w:marBottom w:val="0"/>
      <w:divBdr>
        <w:top w:val="none" w:sz="0" w:space="0" w:color="auto"/>
        <w:left w:val="none" w:sz="0" w:space="0" w:color="auto"/>
        <w:bottom w:val="none" w:sz="0" w:space="0" w:color="auto"/>
        <w:right w:val="none" w:sz="0" w:space="0" w:color="auto"/>
      </w:divBdr>
    </w:div>
    <w:div w:id="1818566666">
      <w:bodyDiv w:val="1"/>
      <w:marLeft w:val="0"/>
      <w:marRight w:val="0"/>
      <w:marTop w:val="0"/>
      <w:marBottom w:val="0"/>
      <w:divBdr>
        <w:top w:val="none" w:sz="0" w:space="0" w:color="auto"/>
        <w:left w:val="none" w:sz="0" w:space="0" w:color="auto"/>
        <w:bottom w:val="none" w:sz="0" w:space="0" w:color="auto"/>
        <w:right w:val="none" w:sz="0" w:space="0" w:color="auto"/>
      </w:divBdr>
    </w:div>
    <w:div w:id="1827549526">
      <w:bodyDiv w:val="1"/>
      <w:marLeft w:val="0"/>
      <w:marRight w:val="0"/>
      <w:marTop w:val="0"/>
      <w:marBottom w:val="0"/>
      <w:divBdr>
        <w:top w:val="none" w:sz="0" w:space="0" w:color="auto"/>
        <w:left w:val="none" w:sz="0" w:space="0" w:color="auto"/>
        <w:bottom w:val="none" w:sz="0" w:space="0" w:color="auto"/>
        <w:right w:val="none" w:sz="0" w:space="0" w:color="auto"/>
      </w:divBdr>
    </w:div>
    <w:div w:id="1849366667">
      <w:bodyDiv w:val="1"/>
      <w:marLeft w:val="0"/>
      <w:marRight w:val="0"/>
      <w:marTop w:val="0"/>
      <w:marBottom w:val="0"/>
      <w:divBdr>
        <w:top w:val="none" w:sz="0" w:space="0" w:color="auto"/>
        <w:left w:val="none" w:sz="0" w:space="0" w:color="auto"/>
        <w:bottom w:val="none" w:sz="0" w:space="0" w:color="auto"/>
        <w:right w:val="none" w:sz="0" w:space="0" w:color="auto"/>
      </w:divBdr>
    </w:div>
    <w:div w:id="1867019337">
      <w:bodyDiv w:val="1"/>
      <w:marLeft w:val="0"/>
      <w:marRight w:val="0"/>
      <w:marTop w:val="0"/>
      <w:marBottom w:val="0"/>
      <w:divBdr>
        <w:top w:val="none" w:sz="0" w:space="0" w:color="auto"/>
        <w:left w:val="none" w:sz="0" w:space="0" w:color="auto"/>
        <w:bottom w:val="none" w:sz="0" w:space="0" w:color="auto"/>
        <w:right w:val="none" w:sz="0" w:space="0" w:color="auto"/>
      </w:divBdr>
    </w:div>
    <w:div w:id="1883594392">
      <w:bodyDiv w:val="1"/>
      <w:marLeft w:val="0"/>
      <w:marRight w:val="0"/>
      <w:marTop w:val="0"/>
      <w:marBottom w:val="0"/>
      <w:divBdr>
        <w:top w:val="none" w:sz="0" w:space="0" w:color="auto"/>
        <w:left w:val="none" w:sz="0" w:space="0" w:color="auto"/>
        <w:bottom w:val="none" w:sz="0" w:space="0" w:color="auto"/>
        <w:right w:val="none" w:sz="0" w:space="0" w:color="auto"/>
      </w:divBdr>
    </w:div>
    <w:div w:id="1912615010">
      <w:bodyDiv w:val="1"/>
      <w:marLeft w:val="0"/>
      <w:marRight w:val="0"/>
      <w:marTop w:val="0"/>
      <w:marBottom w:val="0"/>
      <w:divBdr>
        <w:top w:val="none" w:sz="0" w:space="0" w:color="auto"/>
        <w:left w:val="none" w:sz="0" w:space="0" w:color="auto"/>
        <w:bottom w:val="none" w:sz="0" w:space="0" w:color="auto"/>
        <w:right w:val="none" w:sz="0" w:space="0" w:color="auto"/>
      </w:divBdr>
    </w:div>
    <w:div w:id="1914779954">
      <w:bodyDiv w:val="1"/>
      <w:marLeft w:val="0"/>
      <w:marRight w:val="0"/>
      <w:marTop w:val="0"/>
      <w:marBottom w:val="0"/>
      <w:divBdr>
        <w:top w:val="none" w:sz="0" w:space="0" w:color="auto"/>
        <w:left w:val="none" w:sz="0" w:space="0" w:color="auto"/>
        <w:bottom w:val="none" w:sz="0" w:space="0" w:color="auto"/>
        <w:right w:val="none" w:sz="0" w:space="0" w:color="auto"/>
      </w:divBdr>
    </w:div>
    <w:div w:id="1920289717">
      <w:bodyDiv w:val="1"/>
      <w:marLeft w:val="0"/>
      <w:marRight w:val="0"/>
      <w:marTop w:val="0"/>
      <w:marBottom w:val="0"/>
      <w:divBdr>
        <w:top w:val="none" w:sz="0" w:space="0" w:color="auto"/>
        <w:left w:val="none" w:sz="0" w:space="0" w:color="auto"/>
        <w:bottom w:val="none" w:sz="0" w:space="0" w:color="auto"/>
        <w:right w:val="none" w:sz="0" w:space="0" w:color="auto"/>
      </w:divBdr>
    </w:div>
    <w:div w:id="1924952923">
      <w:bodyDiv w:val="1"/>
      <w:marLeft w:val="0"/>
      <w:marRight w:val="0"/>
      <w:marTop w:val="0"/>
      <w:marBottom w:val="0"/>
      <w:divBdr>
        <w:top w:val="none" w:sz="0" w:space="0" w:color="auto"/>
        <w:left w:val="none" w:sz="0" w:space="0" w:color="auto"/>
        <w:bottom w:val="none" w:sz="0" w:space="0" w:color="auto"/>
        <w:right w:val="none" w:sz="0" w:space="0" w:color="auto"/>
      </w:divBdr>
    </w:div>
    <w:div w:id="1960913800">
      <w:bodyDiv w:val="1"/>
      <w:marLeft w:val="0"/>
      <w:marRight w:val="0"/>
      <w:marTop w:val="0"/>
      <w:marBottom w:val="0"/>
      <w:divBdr>
        <w:top w:val="none" w:sz="0" w:space="0" w:color="auto"/>
        <w:left w:val="none" w:sz="0" w:space="0" w:color="auto"/>
        <w:bottom w:val="none" w:sz="0" w:space="0" w:color="auto"/>
        <w:right w:val="none" w:sz="0" w:space="0" w:color="auto"/>
      </w:divBdr>
    </w:div>
    <w:div w:id="1965307751">
      <w:bodyDiv w:val="1"/>
      <w:marLeft w:val="0"/>
      <w:marRight w:val="0"/>
      <w:marTop w:val="0"/>
      <w:marBottom w:val="0"/>
      <w:divBdr>
        <w:top w:val="none" w:sz="0" w:space="0" w:color="auto"/>
        <w:left w:val="none" w:sz="0" w:space="0" w:color="auto"/>
        <w:bottom w:val="none" w:sz="0" w:space="0" w:color="auto"/>
        <w:right w:val="none" w:sz="0" w:space="0" w:color="auto"/>
      </w:divBdr>
    </w:div>
    <w:div w:id="1965652004">
      <w:bodyDiv w:val="1"/>
      <w:marLeft w:val="0"/>
      <w:marRight w:val="0"/>
      <w:marTop w:val="0"/>
      <w:marBottom w:val="0"/>
      <w:divBdr>
        <w:top w:val="none" w:sz="0" w:space="0" w:color="auto"/>
        <w:left w:val="none" w:sz="0" w:space="0" w:color="auto"/>
        <w:bottom w:val="none" w:sz="0" w:space="0" w:color="auto"/>
        <w:right w:val="none" w:sz="0" w:space="0" w:color="auto"/>
      </w:divBdr>
    </w:div>
    <w:div w:id="1968200883">
      <w:bodyDiv w:val="1"/>
      <w:marLeft w:val="0"/>
      <w:marRight w:val="0"/>
      <w:marTop w:val="0"/>
      <w:marBottom w:val="0"/>
      <w:divBdr>
        <w:top w:val="none" w:sz="0" w:space="0" w:color="auto"/>
        <w:left w:val="none" w:sz="0" w:space="0" w:color="auto"/>
        <w:bottom w:val="none" w:sz="0" w:space="0" w:color="auto"/>
        <w:right w:val="none" w:sz="0" w:space="0" w:color="auto"/>
      </w:divBdr>
      <w:divsChild>
        <w:div w:id="14310666">
          <w:marLeft w:val="0"/>
          <w:marRight w:val="0"/>
          <w:marTop w:val="0"/>
          <w:marBottom w:val="0"/>
          <w:divBdr>
            <w:top w:val="none" w:sz="0" w:space="0" w:color="auto"/>
            <w:left w:val="none" w:sz="0" w:space="0" w:color="auto"/>
            <w:bottom w:val="none" w:sz="0" w:space="0" w:color="auto"/>
            <w:right w:val="none" w:sz="0" w:space="0" w:color="auto"/>
          </w:divBdr>
          <w:divsChild>
            <w:div w:id="2067607368">
              <w:marLeft w:val="0"/>
              <w:marRight w:val="0"/>
              <w:marTop w:val="0"/>
              <w:marBottom w:val="0"/>
              <w:divBdr>
                <w:top w:val="none" w:sz="0" w:space="0" w:color="auto"/>
                <w:left w:val="none" w:sz="0" w:space="0" w:color="auto"/>
                <w:bottom w:val="none" w:sz="0" w:space="0" w:color="auto"/>
                <w:right w:val="none" w:sz="0" w:space="0" w:color="auto"/>
              </w:divBdr>
              <w:divsChild>
                <w:div w:id="1817870258">
                  <w:marLeft w:val="0"/>
                  <w:marRight w:val="0"/>
                  <w:marTop w:val="0"/>
                  <w:marBottom w:val="0"/>
                  <w:divBdr>
                    <w:top w:val="none" w:sz="0" w:space="0" w:color="auto"/>
                    <w:left w:val="none" w:sz="0" w:space="0" w:color="auto"/>
                    <w:bottom w:val="none" w:sz="0" w:space="0" w:color="auto"/>
                    <w:right w:val="none" w:sz="0" w:space="0" w:color="auto"/>
                  </w:divBdr>
                  <w:divsChild>
                    <w:div w:id="161887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126037">
      <w:bodyDiv w:val="1"/>
      <w:marLeft w:val="0"/>
      <w:marRight w:val="0"/>
      <w:marTop w:val="0"/>
      <w:marBottom w:val="0"/>
      <w:divBdr>
        <w:top w:val="none" w:sz="0" w:space="0" w:color="auto"/>
        <w:left w:val="none" w:sz="0" w:space="0" w:color="auto"/>
        <w:bottom w:val="none" w:sz="0" w:space="0" w:color="auto"/>
        <w:right w:val="none" w:sz="0" w:space="0" w:color="auto"/>
      </w:divBdr>
    </w:div>
    <w:div w:id="1980114426">
      <w:bodyDiv w:val="1"/>
      <w:marLeft w:val="0"/>
      <w:marRight w:val="0"/>
      <w:marTop w:val="0"/>
      <w:marBottom w:val="0"/>
      <w:divBdr>
        <w:top w:val="none" w:sz="0" w:space="0" w:color="auto"/>
        <w:left w:val="none" w:sz="0" w:space="0" w:color="auto"/>
        <w:bottom w:val="none" w:sz="0" w:space="0" w:color="auto"/>
        <w:right w:val="none" w:sz="0" w:space="0" w:color="auto"/>
      </w:divBdr>
    </w:div>
    <w:div w:id="1981884861">
      <w:bodyDiv w:val="1"/>
      <w:marLeft w:val="0"/>
      <w:marRight w:val="0"/>
      <w:marTop w:val="0"/>
      <w:marBottom w:val="0"/>
      <w:divBdr>
        <w:top w:val="none" w:sz="0" w:space="0" w:color="auto"/>
        <w:left w:val="none" w:sz="0" w:space="0" w:color="auto"/>
        <w:bottom w:val="none" w:sz="0" w:space="0" w:color="auto"/>
        <w:right w:val="none" w:sz="0" w:space="0" w:color="auto"/>
      </w:divBdr>
    </w:div>
    <w:div w:id="1987472069">
      <w:bodyDiv w:val="1"/>
      <w:marLeft w:val="0"/>
      <w:marRight w:val="0"/>
      <w:marTop w:val="0"/>
      <w:marBottom w:val="0"/>
      <w:divBdr>
        <w:top w:val="none" w:sz="0" w:space="0" w:color="auto"/>
        <w:left w:val="none" w:sz="0" w:space="0" w:color="auto"/>
        <w:bottom w:val="none" w:sz="0" w:space="0" w:color="auto"/>
        <w:right w:val="none" w:sz="0" w:space="0" w:color="auto"/>
      </w:divBdr>
    </w:div>
    <w:div w:id="1990746907">
      <w:bodyDiv w:val="1"/>
      <w:marLeft w:val="0"/>
      <w:marRight w:val="0"/>
      <w:marTop w:val="0"/>
      <w:marBottom w:val="0"/>
      <w:divBdr>
        <w:top w:val="none" w:sz="0" w:space="0" w:color="auto"/>
        <w:left w:val="none" w:sz="0" w:space="0" w:color="auto"/>
        <w:bottom w:val="none" w:sz="0" w:space="0" w:color="auto"/>
        <w:right w:val="none" w:sz="0" w:space="0" w:color="auto"/>
      </w:divBdr>
    </w:div>
    <w:div w:id="2014188682">
      <w:bodyDiv w:val="1"/>
      <w:marLeft w:val="0"/>
      <w:marRight w:val="0"/>
      <w:marTop w:val="0"/>
      <w:marBottom w:val="0"/>
      <w:divBdr>
        <w:top w:val="none" w:sz="0" w:space="0" w:color="auto"/>
        <w:left w:val="none" w:sz="0" w:space="0" w:color="auto"/>
        <w:bottom w:val="none" w:sz="0" w:space="0" w:color="auto"/>
        <w:right w:val="none" w:sz="0" w:space="0" w:color="auto"/>
      </w:divBdr>
    </w:div>
    <w:div w:id="2016152305">
      <w:bodyDiv w:val="1"/>
      <w:marLeft w:val="0"/>
      <w:marRight w:val="0"/>
      <w:marTop w:val="0"/>
      <w:marBottom w:val="0"/>
      <w:divBdr>
        <w:top w:val="none" w:sz="0" w:space="0" w:color="auto"/>
        <w:left w:val="none" w:sz="0" w:space="0" w:color="auto"/>
        <w:bottom w:val="none" w:sz="0" w:space="0" w:color="auto"/>
        <w:right w:val="none" w:sz="0" w:space="0" w:color="auto"/>
      </w:divBdr>
    </w:div>
    <w:div w:id="2030640986">
      <w:bodyDiv w:val="1"/>
      <w:marLeft w:val="0"/>
      <w:marRight w:val="0"/>
      <w:marTop w:val="0"/>
      <w:marBottom w:val="0"/>
      <w:divBdr>
        <w:top w:val="none" w:sz="0" w:space="0" w:color="auto"/>
        <w:left w:val="none" w:sz="0" w:space="0" w:color="auto"/>
        <w:bottom w:val="none" w:sz="0" w:space="0" w:color="auto"/>
        <w:right w:val="none" w:sz="0" w:space="0" w:color="auto"/>
      </w:divBdr>
    </w:div>
    <w:div w:id="2031175976">
      <w:bodyDiv w:val="1"/>
      <w:marLeft w:val="0"/>
      <w:marRight w:val="0"/>
      <w:marTop w:val="0"/>
      <w:marBottom w:val="0"/>
      <w:divBdr>
        <w:top w:val="none" w:sz="0" w:space="0" w:color="auto"/>
        <w:left w:val="none" w:sz="0" w:space="0" w:color="auto"/>
        <w:bottom w:val="none" w:sz="0" w:space="0" w:color="auto"/>
        <w:right w:val="none" w:sz="0" w:space="0" w:color="auto"/>
      </w:divBdr>
    </w:div>
    <w:div w:id="2032104078">
      <w:bodyDiv w:val="1"/>
      <w:marLeft w:val="0"/>
      <w:marRight w:val="0"/>
      <w:marTop w:val="0"/>
      <w:marBottom w:val="0"/>
      <w:divBdr>
        <w:top w:val="none" w:sz="0" w:space="0" w:color="auto"/>
        <w:left w:val="none" w:sz="0" w:space="0" w:color="auto"/>
        <w:bottom w:val="none" w:sz="0" w:space="0" w:color="auto"/>
        <w:right w:val="none" w:sz="0" w:space="0" w:color="auto"/>
      </w:divBdr>
    </w:div>
    <w:div w:id="2037729042">
      <w:bodyDiv w:val="1"/>
      <w:marLeft w:val="0"/>
      <w:marRight w:val="0"/>
      <w:marTop w:val="0"/>
      <w:marBottom w:val="0"/>
      <w:divBdr>
        <w:top w:val="none" w:sz="0" w:space="0" w:color="auto"/>
        <w:left w:val="none" w:sz="0" w:space="0" w:color="auto"/>
        <w:bottom w:val="none" w:sz="0" w:space="0" w:color="auto"/>
        <w:right w:val="none" w:sz="0" w:space="0" w:color="auto"/>
      </w:divBdr>
    </w:div>
    <w:div w:id="2038042098">
      <w:bodyDiv w:val="1"/>
      <w:marLeft w:val="0"/>
      <w:marRight w:val="0"/>
      <w:marTop w:val="0"/>
      <w:marBottom w:val="0"/>
      <w:divBdr>
        <w:top w:val="none" w:sz="0" w:space="0" w:color="auto"/>
        <w:left w:val="none" w:sz="0" w:space="0" w:color="auto"/>
        <w:bottom w:val="none" w:sz="0" w:space="0" w:color="auto"/>
        <w:right w:val="none" w:sz="0" w:space="0" w:color="auto"/>
      </w:divBdr>
    </w:div>
    <w:div w:id="2040010720">
      <w:bodyDiv w:val="1"/>
      <w:marLeft w:val="0"/>
      <w:marRight w:val="0"/>
      <w:marTop w:val="0"/>
      <w:marBottom w:val="0"/>
      <w:divBdr>
        <w:top w:val="none" w:sz="0" w:space="0" w:color="auto"/>
        <w:left w:val="none" w:sz="0" w:space="0" w:color="auto"/>
        <w:bottom w:val="none" w:sz="0" w:space="0" w:color="auto"/>
        <w:right w:val="none" w:sz="0" w:space="0" w:color="auto"/>
      </w:divBdr>
    </w:div>
    <w:div w:id="2042895397">
      <w:bodyDiv w:val="1"/>
      <w:marLeft w:val="0"/>
      <w:marRight w:val="0"/>
      <w:marTop w:val="0"/>
      <w:marBottom w:val="0"/>
      <w:divBdr>
        <w:top w:val="none" w:sz="0" w:space="0" w:color="auto"/>
        <w:left w:val="none" w:sz="0" w:space="0" w:color="auto"/>
        <w:bottom w:val="none" w:sz="0" w:space="0" w:color="auto"/>
        <w:right w:val="none" w:sz="0" w:space="0" w:color="auto"/>
      </w:divBdr>
    </w:div>
    <w:div w:id="2046755607">
      <w:bodyDiv w:val="1"/>
      <w:marLeft w:val="0"/>
      <w:marRight w:val="0"/>
      <w:marTop w:val="0"/>
      <w:marBottom w:val="0"/>
      <w:divBdr>
        <w:top w:val="none" w:sz="0" w:space="0" w:color="auto"/>
        <w:left w:val="none" w:sz="0" w:space="0" w:color="auto"/>
        <w:bottom w:val="none" w:sz="0" w:space="0" w:color="auto"/>
        <w:right w:val="none" w:sz="0" w:space="0" w:color="auto"/>
      </w:divBdr>
    </w:div>
    <w:div w:id="2048335962">
      <w:bodyDiv w:val="1"/>
      <w:marLeft w:val="0"/>
      <w:marRight w:val="0"/>
      <w:marTop w:val="0"/>
      <w:marBottom w:val="0"/>
      <w:divBdr>
        <w:top w:val="none" w:sz="0" w:space="0" w:color="auto"/>
        <w:left w:val="none" w:sz="0" w:space="0" w:color="auto"/>
        <w:bottom w:val="none" w:sz="0" w:space="0" w:color="auto"/>
        <w:right w:val="none" w:sz="0" w:space="0" w:color="auto"/>
      </w:divBdr>
    </w:div>
    <w:div w:id="2048409217">
      <w:bodyDiv w:val="1"/>
      <w:marLeft w:val="0"/>
      <w:marRight w:val="0"/>
      <w:marTop w:val="0"/>
      <w:marBottom w:val="0"/>
      <w:divBdr>
        <w:top w:val="none" w:sz="0" w:space="0" w:color="auto"/>
        <w:left w:val="none" w:sz="0" w:space="0" w:color="auto"/>
        <w:bottom w:val="none" w:sz="0" w:space="0" w:color="auto"/>
        <w:right w:val="none" w:sz="0" w:space="0" w:color="auto"/>
      </w:divBdr>
    </w:div>
    <w:div w:id="2073186951">
      <w:bodyDiv w:val="1"/>
      <w:marLeft w:val="0"/>
      <w:marRight w:val="0"/>
      <w:marTop w:val="0"/>
      <w:marBottom w:val="0"/>
      <w:divBdr>
        <w:top w:val="none" w:sz="0" w:space="0" w:color="auto"/>
        <w:left w:val="none" w:sz="0" w:space="0" w:color="auto"/>
        <w:bottom w:val="none" w:sz="0" w:space="0" w:color="auto"/>
        <w:right w:val="none" w:sz="0" w:space="0" w:color="auto"/>
      </w:divBdr>
    </w:div>
    <w:div w:id="2078548632">
      <w:bodyDiv w:val="1"/>
      <w:marLeft w:val="0"/>
      <w:marRight w:val="0"/>
      <w:marTop w:val="0"/>
      <w:marBottom w:val="0"/>
      <w:divBdr>
        <w:top w:val="none" w:sz="0" w:space="0" w:color="auto"/>
        <w:left w:val="none" w:sz="0" w:space="0" w:color="auto"/>
        <w:bottom w:val="none" w:sz="0" w:space="0" w:color="auto"/>
        <w:right w:val="none" w:sz="0" w:space="0" w:color="auto"/>
      </w:divBdr>
      <w:divsChild>
        <w:div w:id="1471363506">
          <w:marLeft w:val="0"/>
          <w:marRight w:val="0"/>
          <w:marTop w:val="0"/>
          <w:marBottom w:val="0"/>
          <w:divBdr>
            <w:top w:val="none" w:sz="0" w:space="0" w:color="auto"/>
            <w:left w:val="none" w:sz="0" w:space="0" w:color="auto"/>
            <w:bottom w:val="none" w:sz="0" w:space="0" w:color="auto"/>
            <w:right w:val="none" w:sz="0" w:space="0" w:color="auto"/>
          </w:divBdr>
          <w:divsChild>
            <w:div w:id="179898821">
              <w:marLeft w:val="0"/>
              <w:marRight w:val="0"/>
              <w:marTop w:val="0"/>
              <w:marBottom w:val="0"/>
              <w:divBdr>
                <w:top w:val="none" w:sz="0" w:space="0" w:color="auto"/>
                <w:left w:val="none" w:sz="0" w:space="0" w:color="auto"/>
                <w:bottom w:val="none" w:sz="0" w:space="0" w:color="auto"/>
                <w:right w:val="none" w:sz="0" w:space="0" w:color="auto"/>
              </w:divBdr>
              <w:divsChild>
                <w:div w:id="1342657519">
                  <w:marLeft w:val="0"/>
                  <w:marRight w:val="0"/>
                  <w:marTop w:val="0"/>
                  <w:marBottom w:val="0"/>
                  <w:divBdr>
                    <w:top w:val="none" w:sz="0" w:space="0" w:color="auto"/>
                    <w:left w:val="none" w:sz="0" w:space="0" w:color="auto"/>
                    <w:bottom w:val="none" w:sz="0" w:space="0" w:color="auto"/>
                    <w:right w:val="none" w:sz="0" w:space="0" w:color="auto"/>
                  </w:divBdr>
                  <w:divsChild>
                    <w:div w:id="194557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029057">
          <w:marLeft w:val="0"/>
          <w:marRight w:val="0"/>
          <w:marTop w:val="0"/>
          <w:marBottom w:val="0"/>
          <w:divBdr>
            <w:top w:val="none" w:sz="0" w:space="0" w:color="auto"/>
            <w:left w:val="none" w:sz="0" w:space="0" w:color="auto"/>
            <w:bottom w:val="none" w:sz="0" w:space="0" w:color="auto"/>
            <w:right w:val="none" w:sz="0" w:space="0" w:color="auto"/>
          </w:divBdr>
          <w:divsChild>
            <w:div w:id="514197653">
              <w:marLeft w:val="0"/>
              <w:marRight w:val="0"/>
              <w:marTop w:val="0"/>
              <w:marBottom w:val="0"/>
              <w:divBdr>
                <w:top w:val="none" w:sz="0" w:space="0" w:color="auto"/>
                <w:left w:val="none" w:sz="0" w:space="0" w:color="auto"/>
                <w:bottom w:val="none" w:sz="0" w:space="0" w:color="auto"/>
                <w:right w:val="none" w:sz="0" w:space="0" w:color="auto"/>
              </w:divBdr>
              <w:divsChild>
                <w:div w:id="79107771">
                  <w:marLeft w:val="0"/>
                  <w:marRight w:val="0"/>
                  <w:marTop w:val="0"/>
                  <w:marBottom w:val="0"/>
                  <w:divBdr>
                    <w:top w:val="none" w:sz="0" w:space="0" w:color="auto"/>
                    <w:left w:val="none" w:sz="0" w:space="0" w:color="auto"/>
                    <w:bottom w:val="none" w:sz="0" w:space="0" w:color="auto"/>
                    <w:right w:val="none" w:sz="0" w:space="0" w:color="auto"/>
                  </w:divBdr>
                  <w:divsChild>
                    <w:div w:id="186505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995743">
      <w:bodyDiv w:val="1"/>
      <w:marLeft w:val="0"/>
      <w:marRight w:val="0"/>
      <w:marTop w:val="0"/>
      <w:marBottom w:val="0"/>
      <w:divBdr>
        <w:top w:val="none" w:sz="0" w:space="0" w:color="auto"/>
        <w:left w:val="none" w:sz="0" w:space="0" w:color="auto"/>
        <w:bottom w:val="none" w:sz="0" w:space="0" w:color="auto"/>
        <w:right w:val="none" w:sz="0" w:space="0" w:color="auto"/>
      </w:divBdr>
    </w:div>
    <w:div w:id="2126263769">
      <w:bodyDiv w:val="1"/>
      <w:marLeft w:val="0"/>
      <w:marRight w:val="0"/>
      <w:marTop w:val="0"/>
      <w:marBottom w:val="0"/>
      <w:divBdr>
        <w:top w:val="none" w:sz="0" w:space="0" w:color="auto"/>
        <w:left w:val="none" w:sz="0" w:space="0" w:color="auto"/>
        <w:bottom w:val="none" w:sz="0" w:space="0" w:color="auto"/>
        <w:right w:val="none" w:sz="0" w:space="0" w:color="auto"/>
      </w:divBdr>
    </w:div>
    <w:div w:id="2137138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TO: JP WANG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EAF254-CB25-41D9-9993-94228B538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1884</TotalTime>
  <Pages>39</Pages>
  <Words>7671</Words>
  <Characters>43725</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Human Capital Analytics</vt:lpstr>
    </vt:vector>
  </TitlesOfParts>
  <Company>By: Subash Yadav</Company>
  <LinksUpToDate>false</LinksUpToDate>
  <CharactersWithSpaces>51294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Capital Analytics</dc:title>
  <dc:subject>Project 1 – 6010 Practicum Analytics</dc:subject>
  <dc:creator>Subash Yadav</dc:creator>
  <cp:keywords/>
  <dc:description/>
  <cp:lastModifiedBy>Subash Yadav</cp:lastModifiedBy>
  <cp:revision>1220</cp:revision>
  <dcterms:created xsi:type="dcterms:W3CDTF">2024-08-28T14:50:00Z</dcterms:created>
  <dcterms:modified xsi:type="dcterms:W3CDTF">2024-12-11T21:51:00Z</dcterms:modified>
</cp:coreProperties>
</file>