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BB54FB">
      <w:proofErr w:type="spellStart"/>
      <w:r>
        <w:t>Coursera</w:t>
      </w:r>
      <w:proofErr w:type="spellEnd"/>
      <w:r>
        <w:t xml:space="preserve"> </w:t>
      </w:r>
      <w:bookmarkStart w:id="0" w:name="_GoBack"/>
      <w:r>
        <w:t>Stats Video lecture – Experimental Design</w:t>
      </w:r>
    </w:p>
    <w:bookmarkEnd w:id="0"/>
    <w:p w:rsidR="00BB54FB" w:rsidRDefault="00BB54FB">
      <w:r>
        <w:t>Week 1, Video 4</w:t>
      </w:r>
    </w:p>
    <w:p w:rsidR="00BB54FB" w:rsidRDefault="00BB54FB" w:rsidP="00BB54FB">
      <w:pPr>
        <w:pStyle w:val="ListParagraph"/>
        <w:numPr>
          <w:ilvl w:val="0"/>
          <w:numId w:val="1"/>
        </w:numPr>
      </w:pPr>
      <w:r>
        <w:t>Principals of Experimental Design</w:t>
      </w:r>
    </w:p>
    <w:p w:rsidR="00BB54FB" w:rsidRDefault="00BB54FB" w:rsidP="00BB54FB">
      <w:pPr>
        <w:pStyle w:val="ListParagraph"/>
        <w:numPr>
          <w:ilvl w:val="1"/>
          <w:numId w:val="1"/>
        </w:numPr>
      </w:pPr>
      <w:r>
        <w:t>Principal 1: Control</w:t>
      </w:r>
    </w:p>
    <w:p w:rsidR="00BB54FB" w:rsidRDefault="00BB54FB" w:rsidP="00BB54FB">
      <w:pPr>
        <w:pStyle w:val="ListParagraph"/>
        <w:numPr>
          <w:ilvl w:val="2"/>
          <w:numId w:val="1"/>
        </w:numPr>
      </w:pPr>
      <w:r>
        <w:t>compare treatment of interest to a control group</w:t>
      </w:r>
    </w:p>
    <w:p w:rsidR="00BB54FB" w:rsidRDefault="00BB54FB" w:rsidP="00BB54FB">
      <w:pPr>
        <w:pStyle w:val="ListParagraph"/>
        <w:numPr>
          <w:ilvl w:val="1"/>
          <w:numId w:val="1"/>
        </w:numPr>
      </w:pPr>
      <w:r>
        <w:t>Principal 2:Randomize</w:t>
      </w:r>
    </w:p>
    <w:p w:rsidR="00BB54FB" w:rsidRDefault="00BB54FB" w:rsidP="00BB54FB">
      <w:pPr>
        <w:pStyle w:val="ListParagraph"/>
        <w:numPr>
          <w:ilvl w:val="2"/>
          <w:numId w:val="1"/>
        </w:numPr>
      </w:pPr>
      <w:r>
        <w:t>randomly assign subjects to a treatment</w:t>
      </w:r>
    </w:p>
    <w:p w:rsidR="00BB54FB" w:rsidRDefault="00BB54FB" w:rsidP="00BB54FB">
      <w:pPr>
        <w:pStyle w:val="ListParagraph"/>
        <w:numPr>
          <w:ilvl w:val="1"/>
          <w:numId w:val="1"/>
        </w:numPr>
      </w:pPr>
      <w:r>
        <w:t>Principal 3: replicate</w:t>
      </w:r>
    </w:p>
    <w:p w:rsidR="00BB54FB" w:rsidRDefault="00BB54FB" w:rsidP="00BB54FB">
      <w:pPr>
        <w:pStyle w:val="ListParagraph"/>
        <w:numPr>
          <w:ilvl w:val="2"/>
          <w:numId w:val="1"/>
        </w:numPr>
      </w:pPr>
      <w:r>
        <w:t>collect a very large sample, or replicate the entire study</w:t>
      </w:r>
    </w:p>
    <w:p w:rsidR="00BB54FB" w:rsidRDefault="00BB54FB" w:rsidP="00BB54FB">
      <w:pPr>
        <w:pStyle w:val="ListParagraph"/>
        <w:numPr>
          <w:ilvl w:val="1"/>
          <w:numId w:val="1"/>
        </w:numPr>
      </w:pPr>
      <w:r>
        <w:t>Principal 4: blocking</w:t>
      </w:r>
    </w:p>
    <w:p w:rsidR="00BB54FB" w:rsidRDefault="00BB54FB" w:rsidP="00BB54FB">
      <w:pPr>
        <w:pStyle w:val="ListParagraph"/>
        <w:numPr>
          <w:ilvl w:val="2"/>
          <w:numId w:val="1"/>
        </w:numPr>
      </w:pPr>
      <w:r>
        <w:t>block for variables known or suspected to affect the outcome</w:t>
      </w:r>
    </w:p>
    <w:p w:rsidR="00BB54FB" w:rsidRDefault="00BB54FB" w:rsidP="00BB54FB">
      <w:pPr>
        <w:pStyle w:val="ListParagraph"/>
        <w:numPr>
          <w:ilvl w:val="2"/>
          <w:numId w:val="1"/>
        </w:numPr>
      </w:pPr>
      <w:r>
        <w:t>when a blocking variable is known, first, block subjects into strata, then sample randomly from these blocks</w:t>
      </w:r>
    </w:p>
    <w:p w:rsidR="00BB54FB" w:rsidRDefault="00BB54FB" w:rsidP="00BB54FB">
      <w:pPr>
        <w:pStyle w:val="ListParagraph"/>
        <w:numPr>
          <w:ilvl w:val="2"/>
          <w:numId w:val="1"/>
        </w:numPr>
      </w:pPr>
      <w:r>
        <w:t>example of blocking: pro and amateur athletes may react differently to an energy gel, so first sort the subjects into pro and amateur blocks, then randomly sample from each block</w:t>
      </w:r>
    </w:p>
    <w:p w:rsidR="00BB54FB" w:rsidRDefault="00BB54FB" w:rsidP="00BB54FB">
      <w:pPr>
        <w:pStyle w:val="ListParagraph"/>
        <w:numPr>
          <w:ilvl w:val="0"/>
          <w:numId w:val="1"/>
        </w:numPr>
      </w:pPr>
      <w:r>
        <w:t>Blocking Variable vs Explanatory Variables</w:t>
      </w:r>
    </w:p>
    <w:p w:rsidR="00BB54FB" w:rsidRDefault="00BB54FB" w:rsidP="00BB54FB">
      <w:pPr>
        <w:pStyle w:val="ListParagraph"/>
        <w:numPr>
          <w:ilvl w:val="1"/>
          <w:numId w:val="1"/>
        </w:numPr>
      </w:pPr>
      <w:proofErr w:type="gramStart"/>
      <w:r>
        <w:t>explanatory</w:t>
      </w:r>
      <w:proofErr w:type="gramEnd"/>
      <w:r>
        <w:t xml:space="preserve"> variables (or factors) – conditions we can impose on experimental units.</w:t>
      </w:r>
    </w:p>
    <w:p w:rsidR="00BB54FB" w:rsidRDefault="00BB54FB" w:rsidP="00BB54FB">
      <w:pPr>
        <w:pStyle w:val="ListParagraph"/>
        <w:numPr>
          <w:ilvl w:val="1"/>
          <w:numId w:val="1"/>
        </w:numPr>
      </w:pPr>
      <w:proofErr w:type="gramStart"/>
      <w:r>
        <w:t>blocking</w:t>
      </w:r>
      <w:proofErr w:type="gramEnd"/>
      <w:r>
        <w:t xml:space="preserve"> variables – characteristics that the experimental units come with that researchers would like to control.</w:t>
      </w:r>
    </w:p>
    <w:p w:rsidR="00BB54FB" w:rsidRDefault="00BB54FB" w:rsidP="00BB54FB">
      <w:pPr>
        <w:pStyle w:val="ListParagraph"/>
        <w:numPr>
          <w:ilvl w:val="1"/>
          <w:numId w:val="1"/>
        </w:numPr>
      </w:pPr>
      <w:r>
        <w:t>blocking in experiments is basically like stratifying for observational studies</w:t>
      </w:r>
    </w:p>
    <w:p w:rsidR="00BB54FB" w:rsidRDefault="00BB54FB" w:rsidP="00BB54FB">
      <w:pPr>
        <w:pStyle w:val="ListParagraph"/>
        <w:numPr>
          <w:ilvl w:val="0"/>
          <w:numId w:val="1"/>
        </w:numPr>
      </w:pPr>
      <w:r>
        <w:t>Experimental Design Terminology</w:t>
      </w:r>
    </w:p>
    <w:p w:rsidR="00BB54FB" w:rsidRDefault="00BB54FB" w:rsidP="00BB54FB">
      <w:pPr>
        <w:pStyle w:val="ListParagraph"/>
        <w:numPr>
          <w:ilvl w:val="1"/>
          <w:numId w:val="1"/>
        </w:numPr>
      </w:pPr>
      <w:r>
        <w:t>Placebo</w:t>
      </w:r>
    </w:p>
    <w:p w:rsidR="00BB54FB" w:rsidRDefault="00BB54FB" w:rsidP="00BB54FB">
      <w:pPr>
        <w:pStyle w:val="ListParagraph"/>
        <w:numPr>
          <w:ilvl w:val="2"/>
          <w:numId w:val="1"/>
        </w:numPr>
      </w:pPr>
      <w:r>
        <w:t>fake treatment used for control groups in medical studies</w:t>
      </w:r>
    </w:p>
    <w:p w:rsidR="00BB54FB" w:rsidRDefault="00BB54FB" w:rsidP="00BB54FB">
      <w:pPr>
        <w:pStyle w:val="ListParagraph"/>
        <w:numPr>
          <w:ilvl w:val="1"/>
          <w:numId w:val="1"/>
        </w:numPr>
      </w:pPr>
      <w:r>
        <w:t>Placebo Effect</w:t>
      </w:r>
    </w:p>
    <w:p w:rsidR="00BB54FB" w:rsidRDefault="00BB54FB" w:rsidP="00BB54FB">
      <w:pPr>
        <w:pStyle w:val="ListParagraph"/>
        <w:numPr>
          <w:ilvl w:val="2"/>
          <w:numId w:val="1"/>
        </w:numPr>
      </w:pPr>
      <w:r>
        <w:t>showing change despite being on the placebo</w:t>
      </w:r>
    </w:p>
    <w:p w:rsidR="00BB54FB" w:rsidRDefault="00BB54FB" w:rsidP="00BB54FB">
      <w:pPr>
        <w:pStyle w:val="ListParagraph"/>
        <w:numPr>
          <w:ilvl w:val="1"/>
          <w:numId w:val="1"/>
        </w:numPr>
      </w:pPr>
      <w:r>
        <w:t>Blinding</w:t>
      </w:r>
    </w:p>
    <w:p w:rsidR="00BB54FB" w:rsidRDefault="00BB54FB" w:rsidP="00BB54FB">
      <w:pPr>
        <w:pStyle w:val="ListParagraph"/>
        <w:numPr>
          <w:ilvl w:val="2"/>
          <w:numId w:val="1"/>
        </w:numPr>
      </w:pPr>
      <w:r>
        <w:t>experimental units do not know if they are in the treatment or placebo group</w:t>
      </w:r>
    </w:p>
    <w:p w:rsidR="00BB54FB" w:rsidRDefault="00BB54FB" w:rsidP="00BB54FB">
      <w:pPr>
        <w:pStyle w:val="ListParagraph"/>
        <w:numPr>
          <w:ilvl w:val="1"/>
          <w:numId w:val="1"/>
        </w:numPr>
      </w:pPr>
      <w:r>
        <w:t>Double Blind Study</w:t>
      </w:r>
    </w:p>
    <w:p w:rsidR="00BB54FB" w:rsidRDefault="00BB54FB" w:rsidP="00BB54FB">
      <w:pPr>
        <w:pStyle w:val="ListParagraph"/>
        <w:numPr>
          <w:ilvl w:val="2"/>
          <w:numId w:val="1"/>
        </w:numPr>
      </w:pPr>
      <w:r>
        <w:t>both researchers and experimental units do not know who is in the control and experimental group</w:t>
      </w:r>
    </w:p>
    <w:p w:rsidR="00BB54FB" w:rsidRDefault="00BB54FB" w:rsidP="00BB54FB">
      <w:pPr>
        <w:pStyle w:val="ListParagraph"/>
        <w:numPr>
          <w:ilvl w:val="1"/>
          <w:numId w:val="1"/>
        </w:numPr>
      </w:pPr>
    </w:p>
    <w:sectPr w:rsidR="00BB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90EC8"/>
    <w:multiLevelType w:val="hybridMultilevel"/>
    <w:tmpl w:val="FDC61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FB"/>
    <w:rsid w:val="00125801"/>
    <w:rsid w:val="00AA2A7A"/>
    <w:rsid w:val="00B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2015-10-13T00:26:00Z</dcterms:created>
  <dcterms:modified xsi:type="dcterms:W3CDTF">2015-10-13T00:37:00Z</dcterms:modified>
</cp:coreProperties>
</file>