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7F4A" w:rsidRDefault="0092748C">
      <w:r>
        <w:t>Stats Video Lectures – Conditional Probability</w:t>
      </w:r>
    </w:p>
    <w:p w:rsidR="0092748C" w:rsidRDefault="0092748C">
      <w:r>
        <w:t>Week 2, Video 5</w:t>
      </w:r>
    </w:p>
    <w:p w:rsidR="0092748C" w:rsidRDefault="0092748C">
      <w:r>
        <w:t xml:space="preserve">Info </w:t>
      </w:r>
      <w:proofErr w:type="gramStart"/>
      <w:r>
        <w:t>Source :</w:t>
      </w:r>
      <w:proofErr w:type="gramEnd"/>
      <w:r>
        <w:t xml:space="preserve"> Adolescents’ Understanding of Social Class</w:t>
      </w:r>
    </w:p>
    <w:p w:rsidR="0092748C" w:rsidRDefault="0092748C">
      <w:r>
        <w:rPr>
          <w:noProof/>
        </w:rPr>
        <w:drawing>
          <wp:inline distT="0" distB="0" distL="0" distR="0" wp14:anchorId="7F66E4AD" wp14:editId="5A4FC37E">
            <wp:extent cx="4475289" cy="1291905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133" cy="129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8C" w:rsidRDefault="0092748C" w:rsidP="0092748C">
      <w:pPr>
        <w:pStyle w:val="ListParagraph"/>
        <w:numPr>
          <w:ilvl w:val="0"/>
          <w:numId w:val="1"/>
        </w:numPr>
      </w:pPr>
      <w:r>
        <w:t>Marginal Probability</w:t>
      </w:r>
    </w:p>
    <w:p w:rsidR="0092748C" w:rsidRDefault="0092748C" w:rsidP="0092748C">
      <w:pPr>
        <w:pStyle w:val="ListParagraph"/>
        <w:numPr>
          <w:ilvl w:val="1"/>
          <w:numId w:val="1"/>
        </w:numPr>
      </w:pPr>
      <w:r>
        <w:t>the probabilities around the margins of a distribution table</w:t>
      </w:r>
    </w:p>
    <w:p w:rsidR="0092748C" w:rsidRDefault="0092748C" w:rsidP="0092748C">
      <w:pPr>
        <w:pStyle w:val="ListParagraph"/>
        <w:ind w:left="1080"/>
      </w:pPr>
      <w:r>
        <w:rPr>
          <w:noProof/>
        </w:rPr>
        <w:drawing>
          <wp:inline distT="0" distB="0" distL="0" distR="0" wp14:anchorId="0F2F5369" wp14:editId="08DA5CA6">
            <wp:extent cx="4362276" cy="1803167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0217" cy="180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8C" w:rsidRDefault="0092748C" w:rsidP="0092748C">
      <w:pPr>
        <w:pStyle w:val="ListParagraph"/>
        <w:numPr>
          <w:ilvl w:val="0"/>
          <w:numId w:val="1"/>
        </w:numPr>
      </w:pPr>
      <w:r>
        <w:t>Joint Probability</w:t>
      </w:r>
    </w:p>
    <w:p w:rsidR="0092748C" w:rsidRDefault="0092748C" w:rsidP="0092748C">
      <w:pPr>
        <w:pStyle w:val="ListParagraph"/>
        <w:numPr>
          <w:ilvl w:val="1"/>
          <w:numId w:val="1"/>
        </w:numPr>
      </w:pPr>
      <w:r>
        <w:t>the probabilities found at the intersection of interest in the distribution table</w:t>
      </w:r>
    </w:p>
    <w:p w:rsidR="0092748C" w:rsidRDefault="0092748C" w:rsidP="0092748C">
      <w:pPr>
        <w:pStyle w:val="ListParagraph"/>
        <w:numPr>
          <w:ilvl w:val="1"/>
          <w:numId w:val="1"/>
        </w:numPr>
      </w:pPr>
      <w:r>
        <w:t>joint probabilities always have the term AND in it</w:t>
      </w:r>
    </w:p>
    <w:p w:rsidR="0092748C" w:rsidRDefault="0092748C" w:rsidP="0092748C">
      <w:pPr>
        <w:pStyle w:val="ListParagraph"/>
        <w:ind w:left="1080"/>
      </w:pPr>
      <w:r>
        <w:rPr>
          <w:noProof/>
        </w:rPr>
        <w:drawing>
          <wp:inline distT="0" distB="0" distL="0" distR="0" wp14:anchorId="229F76ED" wp14:editId="0889135A">
            <wp:extent cx="4655890" cy="21031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416" cy="21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8C" w:rsidRDefault="0092748C" w:rsidP="0092748C">
      <w:pPr>
        <w:pStyle w:val="ListParagraph"/>
        <w:numPr>
          <w:ilvl w:val="0"/>
          <w:numId w:val="1"/>
        </w:numPr>
      </w:pPr>
      <w:r>
        <w:t>Conditional Probability</w:t>
      </w:r>
    </w:p>
    <w:p w:rsidR="0092748C" w:rsidRDefault="0092748C" w:rsidP="0092748C">
      <w:pPr>
        <w:pStyle w:val="ListParagraph"/>
        <w:numPr>
          <w:ilvl w:val="1"/>
          <w:numId w:val="1"/>
        </w:numPr>
      </w:pPr>
      <w:r>
        <w:t>the probability found at the intersection of A given B</w:t>
      </w:r>
      <w:r w:rsidR="00BB5A41">
        <w:t>, disregarding the total number of subjects</w:t>
      </w:r>
    </w:p>
    <w:p w:rsidR="00BB5A41" w:rsidRDefault="00BB5A41" w:rsidP="00BB5A4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F8F9AE0" wp14:editId="533566BB">
            <wp:extent cx="5243119" cy="230002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769" cy="229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8C" w:rsidRDefault="0092748C" w:rsidP="0092748C">
      <w:pPr>
        <w:pStyle w:val="ListParagraph"/>
        <w:numPr>
          <w:ilvl w:val="0"/>
          <w:numId w:val="1"/>
        </w:numPr>
      </w:pPr>
      <w:r>
        <w:t>Bayes’ Theorem</w:t>
      </w:r>
      <w:r w:rsidR="00C37EF0">
        <w:t xml:space="preserve"> of conditional probabilities</w:t>
      </w:r>
    </w:p>
    <w:p w:rsidR="00C37EF0" w:rsidRPr="00C37EF0" w:rsidRDefault="00C37EF0" w:rsidP="00C37EF0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 w:cs="Cambria Math"/>
          </w:rPr>
          <m:t>P</m:t>
        </m:r>
        <m:d>
          <m:dPr>
            <m:endChr m:val="|"/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A</m:t>
            </m:r>
          </m:e>
        </m:d>
        <m:r>
          <w:rPr>
            <w:rFonts w:ascii="Cambria Math" w:hAnsi="Cambria Math" w:cs="Cambria Math"/>
          </w:rPr>
          <m:t>B</m:t>
        </m:r>
        <m:r>
          <m:rPr>
            <m:sty m:val="p"/>
          </m:rPr>
          <w:rPr>
            <w:rFonts w:ascii="Cambria Math" w:hAnsi="Cambria Math" w:cs="Cambria Math"/>
          </w:rPr>
          <m:t>)</m:t>
        </m:r>
        <m: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P(A and B)</m:t>
            </m:r>
          </m:num>
          <m:den>
            <m:r>
              <w:rPr>
                <w:rFonts w:ascii="Cambria Math" w:hAnsi="Cambria Math" w:cs="Cambria Math"/>
              </w:rPr>
              <m:t>P(B)</m:t>
            </m:r>
          </m:den>
        </m:f>
      </m:oMath>
    </w:p>
    <w:p w:rsidR="00C37EF0" w:rsidRDefault="00C37EF0" w:rsidP="00C37EF0">
      <w:pPr>
        <w:pStyle w:val="ListParagraph"/>
        <w:ind w:left="1080"/>
      </w:pPr>
      <w:r>
        <w:rPr>
          <w:noProof/>
        </w:rPr>
        <w:drawing>
          <wp:inline distT="0" distB="0" distL="0" distR="0" wp14:anchorId="41775F28" wp14:editId="1B8A609E">
            <wp:extent cx="3917659" cy="1671702"/>
            <wp:effectExtent l="0" t="0" r="698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1856" cy="167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F0" w:rsidRDefault="00C37EF0" w:rsidP="000C216D">
      <w:pPr>
        <w:pStyle w:val="ListParagraph"/>
        <w:ind w:left="1440"/>
      </w:pPr>
    </w:p>
    <w:p w:rsidR="0092748C" w:rsidRDefault="0092748C" w:rsidP="0092748C">
      <w:pPr>
        <w:pStyle w:val="ListParagraph"/>
        <w:numPr>
          <w:ilvl w:val="0"/>
          <w:numId w:val="1"/>
        </w:numPr>
      </w:pPr>
      <w:r>
        <w:t>General Product Rule</w:t>
      </w:r>
    </w:p>
    <w:p w:rsidR="000C216D" w:rsidRDefault="000C216D" w:rsidP="000C216D">
      <w:pPr>
        <w:pStyle w:val="ListParagraph"/>
        <w:numPr>
          <w:ilvl w:val="1"/>
          <w:numId w:val="1"/>
        </w:numPr>
      </w:pPr>
      <w:r>
        <w:t>P(A and B) = P(A|B) * P(B)</w:t>
      </w:r>
    </w:p>
    <w:p w:rsidR="000C216D" w:rsidRDefault="000C216D" w:rsidP="000C216D">
      <w:pPr>
        <w:pStyle w:val="ListParagraph"/>
        <w:numPr>
          <w:ilvl w:val="1"/>
          <w:numId w:val="1"/>
        </w:numPr>
      </w:pPr>
      <w:r>
        <w:t xml:space="preserve">does not matter if the </w:t>
      </w:r>
      <w:proofErr w:type="spellStart"/>
      <w:r>
        <w:t>probs</w:t>
      </w:r>
      <w:proofErr w:type="spellEnd"/>
      <w:r>
        <w:t xml:space="preserve"> are dependent or not</w:t>
      </w:r>
    </w:p>
    <w:p w:rsidR="000C216D" w:rsidRDefault="000C216D" w:rsidP="000C216D">
      <w:pPr>
        <w:pStyle w:val="ListParagraph"/>
        <w:numPr>
          <w:ilvl w:val="1"/>
          <w:numId w:val="1"/>
        </w:numPr>
      </w:pPr>
      <w:r>
        <w:t>if P(A|B) = P(A), then events a and B are independent</w:t>
      </w:r>
    </w:p>
    <w:p w:rsidR="000C216D" w:rsidRDefault="000C216D" w:rsidP="000C216D">
      <w:pPr>
        <w:pStyle w:val="ListParagraph"/>
        <w:numPr>
          <w:ilvl w:val="2"/>
          <w:numId w:val="1"/>
        </w:numPr>
      </w:pPr>
      <w:r>
        <w:t>So, P(A and B) = P(A) * P(B) in this case</w:t>
      </w:r>
    </w:p>
    <w:p w:rsidR="000C216D" w:rsidRDefault="000C216D" w:rsidP="000C216D">
      <w:pPr>
        <w:pStyle w:val="ListParagraph"/>
        <w:numPr>
          <w:ilvl w:val="2"/>
          <w:numId w:val="1"/>
        </w:numPr>
      </w:pPr>
      <w:proofErr w:type="spellStart"/>
      <w:r>
        <w:t>Concepturally</w:t>
      </w:r>
      <w:proofErr w:type="spellEnd"/>
      <w:r>
        <w:t>, if B doesn’t tell us anything about A, they’re independent, and P(A|B) = P(A)</w:t>
      </w:r>
    </w:p>
    <w:p w:rsidR="0022698C" w:rsidRDefault="0022698C" w:rsidP="0022698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D5DE5A4" wp14:editId="400C734C">
            <wp:extent cx="4328720" cy="215141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0325" cy="21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698C" w:rsidSect="0092748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6433B2"/>
    <w:multiLevelType w:val="hybridMultilevel"/>
    <w:tmpl w:val="7FAA0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748C"/>
    <w:rsid w:val="000C216D"/>
    <w:rsid w:val="00125801"/>
    <w:rsid w:val="0022698C"/>
    <w:rsid w:val="0092748C"/>
    <w:rsid w:val="00AA2A7A"/>
    <w:rsid w:val="00BB5A41"/>
    <w:rsid w:val="00C3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4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74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4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4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74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4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Nichole Haas</dc:creator>
  <cp:lastModifiedBy>Nichole Haas</cp:lastModifiedBy>
  <cp:revision>2</cp:revision>
  <dcterms:created xsi:type="dcterms:W3CDTF">2015-10-14T00:04:00Z</dcterms:created>
  <dcterms:modified xsi:type="dcterms:W3CDTF">2015-10-14T00:42:00Z</dcterms:modified>
</cp:coreProperties>
</file>