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122B33">
      <w:bookmarkStart w:id="0" w:name="_GoBack"/>
      <w:r>
        <w:t xml:space="preserve">Stats Video Lectures – Evaluating Normal </w:t>
      </w:r>
      <w:proofErr w:type="spellStart"/>
      <w:r>
        <w:t>Dist</w:t>
      </w:r>
      <w:bookmarkEnd w:id="0"/>
      <w:proofErr w:type="spellEnd"/>
    </w:p>
    <w:p w:rsidR="00122B33" w:rsidRDefault="00122B33">
      <w:r>
        <w:t>Week 2, Video 9</w:t>
      </w:r>
    </w:p>
    <w:p w:rsidR="00122B33" w:rsidRDefault="00122B33" w:rsidP="00122B33">
      <w:pPr>
        <w:pStyle w:val="ListParagraph"/>
        <w:numPr>
          <w:ilvl w:val="0"/>
          <w:numId w:val="1"/>
        </w:numPr>
      </w:pPr>
      <w:r>
        <w:t xml:space="preserve">how to tell if a </w:t>
      </w:r>
      <w:proofErr w:type="spellStart"/>
      <w:r>
        <w:t>dist</w:t>
      </w:r>
      <w:proofErr w:type="spellEnd"/>
      <w:r>
        <w:t xml:space="preserve"> is nearly normal </w:t>
      </w:r>
      <w:proofErr w:type="spellStart"/>
      <w:r>
        <w:t>probility</w:t>
      </w:r>
      <w:proofErr w:type="spellEnd"/>
      <w:r>
        <w:t xml:space="preserve"> plot or not</w:t>
      </w:r>
    </w:p>
    <w:p w:rsidR="00122B33" w:rsidRDefault="00122B33" w:rsidP="00122B33">
      <w:pPr>
        <w:pStyle w:val="ListParagraph"/>
        <w:numPr>
          <w:ilvl w:val="1"/>
          <w:numId w:val="1"/>
        </w:numPr>
      </w:pPr>
      <w:r>
        <w:t xml:space="preserve">normal </w:t>
      </w:r>
      <w:proofErr w:type="spellStart"/>
      <w:r>
        <w:t>prob</w:t>
      </w:r>
      <w:proofErr w:type="spellEnd"/>
      <w:r>
        <w:t xml:space="preserve"> plot, data is plotted on y axis, theoretical </w:t>
      </w:r>
      <w:proofErr w:type="spellStart"/>
      <w:r>
        <w:t>quantiles</w:t>
      </w:r>
      <w:proofErr w:type="spellEnd"/>
      <w:r>
        <w:t xml:space="preserve"> following a normal </w:t>
      </w:r>
      <w:proofErr w:type="spellStart"/>
      <w:r>
        <w:t>dist</w:t>
      </w:r>
      <w:proofErr w:type="spellEnd"/>
      <w:r>
        <w:t xml:space="preserve"> are plotted on the x axis</w:t>
      </w:r>
    </w:p>
    <w:p w:rsidR="00122B33" w:rsidRDefault="00122B33" w:rsidP="00122B33">
      <w:pPr>
        <w:pStyle w:val="ListParagraph"/>
        <w:numPr>
          <w:ilvl w:val="1"/>
          <w:numId w:val="1"/>
        </w:numPr>
      </w:pPr>
      <w:r>
        <w:t>if there is a 1 to 1 ratio between x and y (y=x), then the data follow the normal model</w:t>
      </w:r>
    </w:p>
    <w:p w:rsidR="00122B33" w:rsidRDefault="00122B33" w:rsidP="00122B33">
      <w:pPr>
        <w:pStyle w:val="ListParagraph"/>
      </w:pPr>
      <w:r>
        <w:rPr>
          <w:noProof/>
        </w:rPr>
        <w:drawing>
          <wp:inline distT="0" distB="0" distL="0" distR="0" wp14:anchorId="79DC79FA" wp14:editId="1A4061C3">
            <wp:extent cx="5184396" cy="27771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740" cy="27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33" w:rsidRDefault="00122B33" w:rsidP="00122B33">
      <w:pPr>
        <w:pStyle w:val="ListParagraph"/>
        <w:numPr>
          <w:ilvl w:val="1"/>
          <w:numId w:val="1"/>
        </w:numPr>
      </w:pPr>
      <w:r>
        <w:t xml:space="preserve">how to make a </w:t>
      </w:r>
      <w:proofErr w:type="spellStart"/>
      <w:r>
        <w:t>quantile</w:t>
      </w:r>
      <w:proofErr w:type="spellEnd"/>
      <w:r>
        <w:t xml:space="preserve"> plot in R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 xml:space="preserve">x = </w:t>
      </w:r>
      <w:r>
        <w:rPr>
          <w:rFonts w:ascii="Courier New" w:eastAsia="Times New Roman" w:hAnsi="Courier New" w:cs="Courier New"/>
          <w:sz w:val="30"/>
          <w:szCs w:val="30"/>
        </w:rPr>
        <w:t>vector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&gt;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n = length(x)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&gt;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plot((1:n - 1)/(n - 1), sort(x), type="l",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r w:rsidRPr="00122B33">
        <w:rPr>
          <w:rFonts w:ascii="Courier New" w:eastAsia="Times New Roman" w:hAnsi="Courier New" w:cs="Courier New"/>
          <w:sz w:val="30"/>
          <w:szCs w:val="30"/>
        </w:rPr>
        <w:t>main = "</w:t>
      </w: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Quantiles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 xml:space="preserve"> for the NYC Rain Data",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xlab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 xml:space="preserve"> = "Sample Fraction",</w:t>
      </w:r>
    </w:p>
    <w:p w:rsidR="00122B33" w:rsidRPr="00122B33" w:rsidRDefault="00122B33" w:rsidP="00122B33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</w:rPr>
      </w:pP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ylab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 xml:space="preserve"> = "Sample </w:t>
      </w:r>
      <w:proofErr w:type="spellStart"/>
      <w:r w:rsidRPr="00122B33">
        <w:rPr>
          <w:rFonts w:ascii="Courier New" w:eastAsia="Times New Roman" w:hAnsi="Courier New" w:cs="Courier New"/>
          <w:sz w:val="30"/>
          <w:szCs w:val="30"/>
        </w:rPr>
        <w:t>Quantile</w:t>
      </w:r>
      <w:proofErr w:type="spellEnd"/>
      <w:r w:rsidRPr="00122B33">
        <w:rPr>
          <w:rFonts w:ascii="Courier New" w:eastAsia="Times New Roman" w:hAnsi="Courier New" w:cs="Courier New"/>
          <w:sz w:val="30"/>
          <w:szCs w:val="30"/>
        </w:rPr>
        <w:t>")</w:t>
      </w:r>
    </w:p>
    <w:p w:rsidR="00122B33" w:rsidRDefault="00122B33" w:rsidP="00122B33">
      <w:pPr>
        <w:pStyle w:val="ListParagraph"/>
        <w:numPr>
          <w:ilvl w:val="2"/>
          <w:numId w:val="1"/>
        </w:numPr>
      </w:pPr>
    </w:p>
    <w:p w:rsidR="00122B33" w:rsidRDefault="00122B33" w:rsidP="00122B33">
      <w:pPr>
        <w:pStyle w:val="ListParagraph"/>
        <w:numPr>
          <w:ilvl w:val="1"/>
          <w:numId w:val="1"/>
        </w:numPr>
      </w:pPr>
      <w:r>
        <w:t>we also expect the data to follow the 68-95-9937% rule in order to be considered nearly normal</w:t>
      </w:r>
    </w:p>
    <w:sectPr w:rsidR="0012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F5F"/>
    <w:multiLevelType w:val="hybridMultilevel"/>
    <w:tmpl w:val="3832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33"/>
    <w:rsid w:val="00122B33"/>
    <w:rsid w:val="00125801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2015-10-14T03:15:00Z</dcterms:created>
  <dcterms:modified xsi:type="dcterms:W3CDTF">2015-10-14T03:24:00Z</dcterms:modified>
</cp:coreProperties>
</file>