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B34A5" w14:textId="77777777" w:rsidR="00C823C3" w:rsidRDefault="00C823C3" w:rsidP="00C823C3">
      <w:pPr>
        <w:rPr>
          <w:b/>
          <w:bCs/>
          <w:sz w:val="48"/>
          <w:szCs w:val="48"/>
        </w:rPr>
      </w:pPr>
      <w:r w:rsidRPr="00C24459">
        <w:rPr>
          <w:b/>
          <w:bCs/>
          <w:sz w:val="48"/>
          <w:szCs w:val="48"/>
        </w:rPr>
        <w:t>Technical Specification</w:t>
      </w:r>
    </w:p>
    <w:p w14:paraId="5605DDA9" w14:textId="77777777" w:rsidR="00636A08" w:rsidRPr="00636A08" w:rsidRDefault="00636A08" w:rsidP="00C823C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079E7FD4" w14:textId="77777777" w:rsidTr="008A74BC">
        <w:tc>
          <w:tcPr>
            <w:tcW w:w="10790" w:type="dxa"/>
            <w:gridSpan w:val="2"/>
          </w:tcPr>
          <w:p w14:paraId="6C8363F4" w14:textId="77777777" w:rsidR="001511CA" w:rsidRPr="001511CA" w:rsidRDefault="001511CA" w:rsidP="008A74BC">
            <w:pPr>
              <w:rPr>
                <w:b/>
                <w:bCs/>
                <w:noProof/>
                <w:sz w:val="32"/>
                <w:szCs w:val="32"/>
              </w:rPr>
            </w:pPr>
            <w:r w:rsidRPr="00636A08">
              <w:rPr>
                <w:b/>
                <w:bCs/>
                <w:noProof/>
                <w:sz w:val="32"/>
                <w:szCs w:val="32"/>
              </w:rPr>
              <w:t>Models by Stacking Height</w:t>
            </w:r>
          </w:p>
        </w:tc>
      </w:tr>
      <w:tr w:rsidR="001511CA" w14:paraId="0C891D20" w14:textId="77777777" w:rsidTr="008A74BC">
        <w:tc>
          <w:tcPr>
            <w:tcW w:w="2785" w:type="dxa"/>
          </w:tcPr>
          <w:p w14:paraId="669AA8FA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ISO-35</w:t>
            </w:r>
            <w:r>
              <w:rPr>
                <w:noProof/>
              </w:rPr>
              <w:tab/>
            </w:r>
          </w:p>
        </w:tc>
        <w:tc>
          <w:tcPr>
            <w:tcW w:w="8005" w:type="dxa"/>
          </w:tcPr>
          <w:p w14:paraId="56516B2A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Lift 1x9’6” over 1x9’6” containers</w:t>
            </w:r>
          </w:p>
        </w:tc>
      </w:tr>
      <w:tr w:rsidR="001511CA" w14:paraId="7A397BD0" w14:textId="77777777" w:rsidTr="008A74BC">
        <w:tc>
          <w:tcPr>
            <w:tcW w:w="2785" w:type="dxa"/>
          </w:tcPr>
          <w:p w14:paraId="032F1990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ISO-35-3H</w:t>
            </w:r>
          </w:p>
        </w:tc>
        <w:tc>
          <w:tcPr>
            <w:tcW w:w="8005" w:type="dxa"/>
          </w:tcPr>
          <w:p w14:paraId="40F460FC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Lift 1x9’6” over 2x9’6” containers</w:t>
            </w:r>
          </w:p>
        </w:tc>
      </w:tr>
    </w:tbl>
    <w:p w14:paraId="0E89D04C" w14:textId="305FF694" w:rsidR="00F33C05" w:rsidRDefault="00A52584" w:rsidP="00FF6391">
      <w:pPr>
        <w:rPr>
          <w:noProof/>
        </w:rPr>
      </w:pPr>
      <w:r>
        <w:rPr>
          <w:noProof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5B7EECE1" w14:textId="77777777" w:rsidTr="008A74BC">
        <w:tc>
          <w:tcPr>
            <w:tcW w:w="10790" w:type="dxa"/>
            <w:gridSpan w:val="2"/>
          </w:tcPr>
          <w:p w14:paraId="11649A44" w14:textId="7621AADA" w:rsidR="001511CA" w:rsidRPr="001511CA" w:rsidRDefault="001511CA" w:rsidP="008A74BC">
            <w:pPr>
              <w:rPr>
                <w:b/>
                <w:bCs/>
                <w:sz w:val="32"/>
                <w:szCs w:val="32"/>
              </w:rPr>
            </w:pPr>
            <w:r w:rsidRPr="00636A08">
              <w:rPr>
                <w:b/>
                <w:bCs/>
                <w:sz w:val="32"/>
                <w:szCs w:val="32"/>
              </w:rPr>
              <w:t>Machine Specifications</w:t>
            </w:r>
          </w:p>
        </w:tc>
      </w:tr>
      <w:tr w:rsidR="001511CA" w14:paraId="4E3847F0" w14:textId="77777777" w:rsidTr="008A74BC">
        <w:tc>
          <w:tcPr>
            <w:tcW w:w="2785" w:type="dxa"/>
          </w:tcPr>
          <w:p w14:paraId="2F526D33" w14:textId="600F75ED" w:rsidR="001511CA" w:rsidRDefault="001511CA" w:rsidP="008A74BC">
            <w:pPr>
              <w:rPr>
                <w:color w:val="FF0000"/>
              </w:rPr>
            </w:pPr>
            <w:r w:rsidRPr="00C66DB6">
              <w:t>Travel Speed</w:t>
            </w:r>
          </w:p>
        </w:tc>
        <w:tc>
          <w:tcPr>
            <w:tcW w:w="8005" w:type="dxa"/>
          </w:tcPr>
          <w:p w14:paraId="083401DE" w14:textId="7079A1A1" w:rsidR="001511CA" w:rsidRDefault="001511C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Variable to 8 km/h (unladen)</w:t>
            </w:r>
          </w:p>
        </w:tc>
      </w:tr>
      <w:tr w:rsidR="00504DED" w14:paraId="3A53AC3E" w14:textId="77777777" w:rsidTr="008A74BC">
        <w:tc>
          <w:tcPr>
            <w:tcW w:w="2785" w:type="dxa"/>
          </w:tcPr>
          <w:p w14:paraId="7F7F3A9F" w14:textId="344D5B6B" w:rsidR="00504DED" w:rsidRPr="00C66DB6" w:rsidRDefault="00504DED" w:rsidP="008A74BC">
            <w:r w:rsidRPr="00C66DB6">
              <w:t>Travel Speed</w:t>
            </w:r>
            <w:r>
              <w:t xml:space="preserve"> Unload</w:t>
            </w:r>
          </w:p>
        </w:tc>
        <w:tc>
          <w:tcPr>
            <w:tcW w:w="8005" w:type="dxa"/>
          </w:tcPr>
          <w:p w14:paraId="4EF8D016" w14:textId="333C6983" w:rsidR="00504DED" w:rsidRPr="00AD7714" w:rsidRDefault="00504DED" w:rsidP="008A74BC">
            <w:pPr>
              <w:rPr>
                <w:color w:val="FF000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8</w:t>
            </w:r>
            <w:r w:rsidRPr="00504DED">
              <w:rPr>
                <w:color w:val="00B0F0"/>
              </w:rPr>
              <w:t>km/h</w:t>
            </w:r>
          </w:p>
        </w:tc>
      </w:tr>
      <w:tr w:rsidR="00504DED" w14:paraId="7AB868DC" w14:textId="77777777" w:rsidTr="008A74BC">
        <w:tc>
          <w:tcPr>
            <w:tcW w:w="2785" w:type="dxa"/>
          </w:tcPr>
          <w:p w14:paraId="1A402ED8" w14:textId="3400D500" w:rsidR="00504DED" w:rsidRPr="00C66DB6" w:rsidRDefault="00504DED" w:rsidP="008A74BC">
            <w:r>
              <w:t>Travel Speed Load</w:t>
            </w:r>
          </w:p>
        </w:tc>
        <w:tc>
          <w:tcPr>
            <w:tcW w:w="8005" w:type="dxa"/>
          </w:tcPr>
          <w:p w14:paraId="2B51C327" w14:textId="1AC24E25" w:rsidR="00504DED" w:rsidRPr="00504DED" w:rsidRDefault="00504DED" w:rsidP="008A74BC">
            <w:pPr>
              <w:rPr>
                <w:color w:val="00B0F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6</w:t>
            </w:r>
            <w:r w:rsidRPr="00504DED">
              <w:rPr>
                <w:color w:val="00B0F0"/>
              </w:rPr>
              <w:t>km/h</w:t>
            </w:r>
          </w:p>
        </w:tc>
      </w:tr>
      <w:tr w:rsidR="001511CA" w14:paraId="44B0C18A" w14:textId="77777777" w:rsidTr="008A74BC">
        <w:tc>
          <w:tcPr>
            <w:tcW w:w="2785" w:type="dxa"/>
          </w:tcPr>
          <w:p w14:paraId="602C950E" w14:textId="0AB36BF8" w:rsidR="001511CA" w:rsidRDefault="001511CA" w:rsidP="008A74BC">
            <w:pPr>
              <w:rPr>
                <w:color w:val="FF0000"/>
              </w:rPr>
            </w:pPr>
            <w:r>
              <w:t>Lifting Capacity</w:t>
            </w:r>
          </w:p>
        </w:tc>
        <w:tc>
          <w:tcPr>
            <w:tcW w:w="8005" w:type="dxa"/>
          </w:tcPr>
          <w:p w14:paraId="295F363E" w14:textId="2FC48773" w:rsidR="001511CA" w:rsidRDefault="001511CA" w:rsidP="008A74BC">
            <w:pPr>
              <w:rPr>
                <w:color w:val="FF0000"/>
              </w:rPr>
            </w:pPr>
            <w:r>
              <w:t>35 T</w:t>
            </w:r>
          </w:p>
        </w:tc>
      </w:tr>
      <w:tr w:rsidR="001511CA" w14:paraId="52B9213D" w14:textId="77777777" w:rsidTr="008A74BC">
        <w:tc>
          <w:tcPr>
            <w:tcW w:w="2785" w:type="dxa"/>
          </w:tcPr>
          <w:p w14:paraId="31C107D1" w14:textId="5B45B2BF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Speed</w:t>
            </w:r>
            <w:r w:rsidR="0028595C">
              <w:t xml:space="preserve"> </w:t>
            </w:r>
            <w:r w:rsidR="00907FDA">
              <w:t>Unl</w:t>
            </w:r>
            <w:r w:rsidR="0028595C">
              <w:t>oad</w:t>
            </w:r>
          </w:p>
        </w:tc>
        <w:tc>
          <w:tcPr>
            <w:tcW w:w="8005" w:type="dxa"/>
          </w:tcPr>
          <w:p w14:paraId="5555AC20" w14:textId="666FB959" w:rsidR="001511CA" w:rsidRPr="00C66DB6" w:rsidRDefault="00907FDA" w:rsidP="008A74BC">
            <w:pPr>
              <w:rPr>
                <w:noProof/>
                <w:color w:val="FF0000"/>
              </w:rPr>
            </w:pPr>
            <w:r>
              <w:rPr>
                <w:color w:val="00B0F0"/>
              </w:rPr>
              <w:t>10</w:t>
            </w:r>
            <w:r w:rsidR="001511CA" w:rsidRPr="0028595C">
              <w:rPr>
                <w:color w:val="00B0F0"/>
              </w:rPr>
              <w:t xml:space="preserve"> m/min</w:t>
            </w:r>
          </w:p>
        </w:tc>
      </w:tr>
      <w:tr w:rsidR="0028595C" w14:paraId="326A5865" w14:textId="77777777" w:rsidTr="008A74BC">
        <w:tc>
          <w:tcPr>
            <w:tcW w:w="2785" w:type="dxa"/>
          </w:tcPr>
          <w:p w14:paraId="12273BCF" w14:textId="2A6922DE" w:rsidR="0028595C" w:rsidRDefault="00907FDA" w:rsidP="008A74BC">
            <w:r>
              <w:t>Lifting Speed Load</w:t>
            </w:r>
          </w:p>
        </w:tc>
        <w:tc>
          <w:tcPr>
            <w:tcW w:w="8005" w:type="dxa"/>
          </w:tcPr>
          <w:p w14:paraId="062E1F10" w14:textId="1829C18B" w:rsidR="0028595C" w:rsidRPr="0028595C" w:rsidRDefault="00907FDA" w:rsidP="008A74BC">
            <w:pPr>
              <w:rPr>
                <w:color w:val="00B0F0"/>
              </w:rPr>
            </w:pPr>
            <w:r w:rsidRPr="0028595C">
              <w:rPr>
                <w:color w:val="00B0F0"/>
              </w:rPr>
              <w:t>6 m/min</w:t>
            </w:r>
          </w:p>
        </w:tc>
      </w:tr>
      <w:tr w:rsidR="001511CA" w14:paraId="351FEA51" w14:textId="77777777" w:rsidTr="008A74BC">
        <w:tc>
          <w:tcPr>
            <w:tcW w:w="2785" w:type="dxa"/>
          </w:tcPr>
          <w:p w14:paraId="233D044B" w14:textId="7CFDE989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System</w:t>
            </w:r>
          </w:p>
        </w:tc>
        <w:tc>
          <w:tcPr>
            <w:tcW w:w="8005" w:type="dxa"/>
          </w:tcPr>
          <w:p w14:paraId="76DA70A2" w14:textId="38E0143B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4x Electric Motors with integrated electric brakes</w:t>
            </w:r>
          </w:p>
        </w:tc>
      </w:tr>
      <w:tr w:rsidR="001511CA" w14:paraId="719E5E3D" w14:textId="77777777" w:rsidTr="008A74BC">
        <w:tc>
          <w:tcPr>
            <w:tcW w:w="2785" w:type="dxa"/>
          </w:tcPr>
          <w:p w14:paraId="5EF3264B" w14:textId="5AC0D3F5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Wheels</w:t>
            </w:r>
          </w:p>
        </w:tc>
        <w:tc>
          <w:tcPr>
            <w:tcW w:w="8005" w:type="dxa"/>
          </w:tcPr>
          <w:p w14:paraId="3110EE9A" w14:textId="623CAF7A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</w:t>
            </w:r>
          </w:p>
        </w:tc>
      </w:tr>
      <w:tr w:rsidR="001511CA" w14:paraId="02D60786" w14:textId="77777777" w:rsidTr="008A74BC">
        <w:tc>
          <w:tcPr>
            <w:tcW w:w="2785" w:type="dxa"/>
          </w:tcPr>
          <w:p w14:paraId="63923142" w14:textId="302C3B56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Steer Wheels</w:t>
            </w:r>
          </w:p>
        </w:tc>
        <w:tc>
          <w:tcPr>
            <w:tcW w:w="8005" w:type="dxa"/>
          </w:tcPr>
          <w:p w14:paraId="7A78AEC7" w14:textId="0543489D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4 Wheel steer driven by 4 electric motors, ±45° (up to ±92° in lateral mode)</w:t>
            </w:r>
          </w:p>
        </w:tc>
      </w:tr>
      <w:tr w:rsidR="001511CA" w14:paraId="4158763B" w14:textId="77777777" w:rsidTr="008A74BC">
        <w:tc>
          <w:tcPr>
            <w:tcW w:w="2785" w:type="dxa"/>
          </w:tcPr>
          <w:p w14:paraId="67EB63A3" w14:textId="5C2B694D" w:rsidR="001511CA" w:rsidRPr="00C66DB6" w:rsidRDefault="001511CA" w:rsidP="008A74BC">
            <w:pPr>
              <w:rPr>
                <w:noProof/>
                <w:color w:val="FF0000"/>
              </w:rPr>
            </w:pPr>
            <w:r w:rsidRPr="00223633">
              <w:rPr>
                <w:b/>
                <w:bCs/>
              </w:rPr>
              <w:t>Turn Radius</w:t>
            </w:r>
          </w:p>
        </w:tc>
        <w:tc>
          <w:tcPr>
            <w:tcW w:w="8005" w:type="dxa"/>
          </w:tcPr>
          <w:p w14:paraId="4C5A5AC1" w14:textId="453BF9C8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10m (to outside wheel)</w:t>
            </w:r>
          </w:p>
        </w:tc>
      </w:tr>
      <w:tr w:rsidR="001511CA" w14:paraId="3CDEFEDA" w14:textId="77777777" w:rsidTr="008A74BC">
        <w:tc>
          <w:tcPr>
            <w:tcW w:w="2785" w:type="dxa"/>
          </w:tcPr>
          <w:p w14:paraId="79BC8049" w14:textId="35A39EBE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Drive Wheels</w:t>
            </w:r>
          </w:p>
        </w:tc>
        <w:tc>
          <w:tcPr>
            <w:tcW w:w="8005" w:type="dxa"/>
          </w:tcPr>
          <w:p w14:paraId="4F925BF7" w14:textId="4344F560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 Wheel drive</w:t>
            </w:r>
          </w:p>
        </w:tc>
      </w:tr>
      <w:tr w:rsidR="001511CA" w14:paraId="4A7BD022" w14:textId="77777777" w:rsidTr="008A74BC">
        <w:tc>
          <w:tcPr>
            <w:tcW w:w="2785" w:type="dxa"/>
          </w:tcPr>
          <w:p w14:paraId="0AC35DC4" w14:textId="6E32AEEA" w:rsidR="001511CA" w:rsidRDefault="001511CA" w:rsidP="008A74BC">
            <w:r>
              <w:t>Grade</w:t>
            </w:r>
          </w:p>
        </w:tc>
        <w:tc>
          <w:tcPr>
            <w:tcW w:w="8005" w:type="dxa"/>
          </w:tcPr>
          <w:p w14:paraId="03F0DDDB" w14:textId="531AFC6E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5% standard (laden/unladen)</w:t>
            </w:r>
          </w:p>
        </w:tc>
      </w:tr>
      <w:tr w:rsidR="001511CA" w14:paraId="1D530F75" w14:textId="77777777" w:rsidTr="008A74BC">
        <w:tc>
          <w:tcPr>
            <w:tcW w:w="2785" w:type="dxa"/>
          </w:tcPr>
          <w:p w14:paraId="0AEC7D53" w14:textId="6EAC12E1" w:rsidR="001511CA" w:rsidRDefault="001511CA" w:rsidP="008A74BC">
            <w:r>
              <w:t>Spreader</w:t>
            </w:r>
          </w:p>
        </w:tc>
        <w:tc>
          <w:tcPr>
            <w:tcW w:w="8005" w:type="dxa"/>
          </w:tcPr>
          <w:p w14:paraId="395BDD2F" w14:textId="77777777" w:rsidR="001511CA" w:rsidRDefault="001511CA" w:rsidP="008A74BC">
            <w:pPr>
              <w:rPr>
                <w:b/>
                <w:bCs/>
              </w:rPr>
            </w:pPr>
            <w:r w:rsidRPr="00D313D9">
              <w:rPr>
                <w:b/>
                <w:bCs/>
              </w:rPr>
              <w:t>Options:</w:t>
            </w:r>
          </w:p>
          <w:p w14:paraId="1441370F" w14:textId="77777777" w:rsidR="001511CA" w:rsidRDefault="001511CA" w:rsidP="001511CA">
            <w:pPr>
              <w:pStyle w:val="ListParagraph"/>
              <w:numPr>
                <w:ilvl w:val="0"/>
                <w:numId w:val="2"/>
              </w:numPr>
            </w:pPr>
            <w:r>
              <w:t>6m fixed top-lift spreader with auxiliary chains for 12m containers</w:t>
            </w:r>
          </w:p>
          <w:p w14:paraId="2D908BE1" w14:textId="40232C3E" w:rsidR="001511CA" w:rsidRPr="001511CA" w:rsidRDefault="001511CA" w:rsidP="008A74BC">
            <w:pPr>
              <w:pStyle w:val="ListParagraph"/>
              <w:numPr>
                <w:ilvl w:val="0"/>
                <w:numId w:val="2"/>
              </w:numPr>
            </w:pPr>
            <w:r>
              <w:t xml:space="preserve">6m – 12m telescoping top-lift spreader </w:t>
            </w:r>
          </w:p>
        </w:tc>
      </w:tr>
      <w:tr w:rsidR="001511CA" w14:paraId="36437B73" w14:textId="77777777" w:rsidTr="008A74BC">
        <w:tc>
          <w:tcPr>
            <w:tcW w:w="2785" w:type="dxa"/>
          </w:tcPr>
          <w:p w14:paraId="1684B161" w14:textId="4A7EA6D3" w:rsidR="001511CA" w:rsidRDefault="003733EA" w:rsidP="008A74BC">
            <w:r>
              <w:t>Suspension</w:t>
            </w:r>
          </w:p>
        </w:tc>
        <w:tc>
          <w:tcPr>
            <w:tcW w:w="8005" w:type="dxa"/>
          </w:tcPr>
          <w:p w14:paraId="7B95A0B7" w14:textId="52ADEA4A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Rigid mounting (no suspension)</w:t>
            </w:r>
          </w:p>
        </w:tc>
      </w:tr>
      <w:tr w:rsidR="001511CA" w14:paraId="4B5B0E46" w14:textId="77777777" w:rsidTr="008A74BC">
        <w:tc>
          <w:tcPr>
            <w:tcW w:w="2785" w:type="dxa"/>
          </w:tcPr>
          <w:p w14:paraId="55E3C511" w14:textId="4D0C0B11" w:rsidR="001511CA" w:rsidRDefault="003733EA" w:rsidP="008A74BC">
            <w:r/>
            <w:r>
              <w:rPr>
                <w:rFonts w:ascii="Calibri" w:hAnsi="Calibri"/>
              </w:rPr>
              <w:t>Spreader Side Shift</w:t>
            </w:r>
          </w:p>
        </w:tc>
        <w:tc>
          <w:tcPr>
            <w:tcW w:w="8005" w:type="dxa"/>
          </w:tcPr>
          <w:p w14:paraId="1E0BF24C" w14:textId="6C58895C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±250 mm (independent control at each end, allowing skew adjustment)</w:t>
            </w:r>
          </w:p>
        </w:tc>
      </w:tr>
      <w:tr w:rsidR="001511CA" w14:paraId="196694CB" w14:textId="77777777" w:rsidTr="008A74BC">
        <w:tc>
          <w:tcPr>
            <w:tcW w:w="2785" w:type="dxa"/>
          </w:tcPr>
          <w:p w14:paraId="7F3F63E6" w14:textId="11AA013C" w:rsidR="001511CA" w:rsidRDefault="003733EA" w:rsidP="008A74BC">
            <w:r/>
            <w:r>
              <w:rPr>
                <w:rFonts w:ascii="Calibri" w:hAnsi="Calibri"/>
              </w:rPr>
              <w:t>Braking</w:t>
            </w:r>
          </w:p>
        </w:tc>
        <w:tc>
          <w:tcPr>
            <w:tcW w:w="8005" w:type="dxa"/>
          </w:tcPr>
          <w:p w14:paraId="3DE871E8" w14:textId="06E65640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Regenerative dynamic braking via electric motors</w:t>
            </w:r>
          </w:p>
        </w:tc>
      </w:tr>
      <w:tr w:rsidR="001511CA" w14:paraId="32966EC8" w14:textId="77777777" w:rsidTr="008A74BC">
        <w:tc>
          <w:tcPr>
            <w:tcW w:w="2785" w:type="dxa"/>
          </w:tcPr>
          <w:p w14:paraId="0F66FC7A" w14:textId="6D7F370A" w:rsidR="001511CA" w:rsidRDefault="003733EA" w:rsidP="008A74BC">
            <w:r/>
            <w:r>
              <w:rPr>
                <w:rFonts w:ascii="Calibri" w:hAnsi="Calibri"/>
              </w:rPr>
              <w:t>Parking &amp; Emergency Brake</w:t>
            </w:r>
          </w:p>
        </w:tc>
        <w:tc>
          <w:tcPr>
            <w:tcW w:w="8005" w:type="dxa"/>
          </w:tcPr>
          <w:p w14:paraId="7CF087CB" w14:textId="18684038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Fail-safe spring-applied, electro-hydraulically released safety brake on motor shaft / gearbox input (requires 25–30 bar hydraulic pressure to release; brake automatically applies upon loss of pressure)</w:t>
            </w:r>
          </w:p>
        </w:tc>
      </w:tr>
      <w:tr w:rsidR="001511CA" w14:paraId="43631407" w14:textId="77777777" w:rsidTr="008A74BC">
        <w:tc>
          <w:tcPr>
            <w:tcW w:w="2785" w:type="dxa"/>
          </w:tcPr>
          <w:p w14:paraId="5024C832" w14:textId="66CBA651" w:rsidR="001511CA" w:rsidRDefault="003733EA" w:rsidP="008A74BC">
            <w:r/>
            <w:r>
              <w:rPr>
                <w:rFonts w:ascii="Calibri" w:hAnsi="Calibri"/>
              </w:rPr>
              <w:t>Drive</w:t>
            </w:r>
          </w:p>
        </w:tc>
        <w:tc>
          <w:tcPr>
            <w:tcW w:w="8005" w:type="dxa"/>
          </w:tcPr>
          <w:p w14:paraId="2E210254" w14:textId="30F9CA1D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AC Electric Motors coupled to Planetary Gear Hubs - 4 Wheel Drive</w:t>
            </w:r>
          </w:p>
        </w:tc>
      </w:tr>
      <w:tr w:rsidR="001511CA" w14:paraId="765FCAF3" w14:textId="77777777" w:rsidTr="008A74BC">
        <w:tc>
          <w:tcPr>
            <w:tcW w:w="2785" w:type="dxa"/>
          </w:tcPr>
          <w:p w14:paraId="4B041D45" w14:textId="2C7E5736" w:rsidR="001511CA" w:rsidRDefault="003733EA" w:rsidP="008A74BC">
            <w:r/>
            <w:r>
              <w:rPr>
                <w:rFonts w:ascii="Calibri" w:hAnsi="Calibri"/>
              </w:rPr>
              <w:t>Tyres</w:t>
            </w:r>
          </w:p>
        </w:tc>
        <w:tc>
          <w:tcPr>
            <w:tcW w:w="8005" w:type="dxa"/>
          </w:tcPr>
          <w:p w14:paraId="77E3B9E7" w14:textId="1819F1F5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Pneumatic, treaded</w:t>
            </w:r>
          </w:p>
        </w:tc>
      </w:tr>
      <w:tr w:rsidR="003733EA" w14:paraId="243BAB04" w14:textId="77777777" w:rsidTr="008A74BC">
        <w:tc>
          <w:tcPr>
            <w:tcW w:w="2785" w:type="dxa"/>
          </w:tcPr>
          <w:p w14:paraId="52683CC3" w14:textId="45ECECF8" w:rsidR="003733EA" w:rsidRDefault="003733E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Battery pack</w:t>
            </w:r>
          </w:p>
        </w:tc>
        <w:tc>
          <w:tcPr>
            <w:tcW w:w="8005" w:type="dxa"/>
          </w:tcPr>
          <w:p w14:paraId="03EFDE9C" w14:textId="2D0E102B" w:rsidR="003733E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CATL, 130 VDC nominal (114.52 kWh total capacity, 2x 57.26 kWh packs in series, 8 working hours)</w:t>
            </w:r>
          </w:p>
        </w:tc>
      </w:tr>
      <w:tr w:rsidR="00041DC1" w14:paraId="16953BC6" w14:textId="77777777" w:rsidTr="008A74BC">
        <w:tc>
          <w:tcPr>
            <w:tcW w:w="2785" w:type="dxa"/>
          </w:tcPr>
          <w:p w14:paraId="6572D1AD" w14:textId="4CC6D515" w:rsidR="00041DC1" w:rsidRDefault="007F7B1C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Energy Consumption</w:t>
            </w:r>
          </w:p>
        </w:tc>
        <w:tc>
          <w:tcPr>
            <w:tcW w:w="8005" w:type="dxa"/>
          </w:tcPr>
          <w:p w14:paraId="00E2C466" w14:textId="77777777" w:rsidR="00041DC1" w:rsidRPr="00D313D9" w:rsidRDefault="00041DC1" w:rsidP="003733EA">
            <w:pPr>
              <w:rPr>
                <w:b/>
                <w:bCs/>
              </w:rPr>
            </w:pPr>
            <w:r/>
            <w:r>
              <w:rPr>
                <w:rFonts w:ascii="Calibri" w:hAnsi="Calibri"/>
              </w:rPr>
              <w:t>~45 kWh/shift (ca. 0.34 kWh/cycle under normal operation with HVAC ON)</w:t>
            </w:r>
          </w:p>
        </w:tc>
      </w:tr>
      <w:tr w:rsidR="00041DC1" w14:paraId="2524ACD7" w14:textId="77777777" w:rsidTr="008A74BC">
        <w:tc>
          <w:tcPr>
            <w:tcW w:w="2785" w:type="dxa"/>
          </w:tcPr>
          <w:p w14:paraId="2589A8EF" w14:textId="56704CDB" w:rsidR="00041DC1" w:rsidRDefault="007F7B1C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Regenerative Energy</w:t>
            </w:r>
          </w:p>
        </w:tc>
        <w:tc>
          <w:tcPr>
            <w:tcW w:w="8005" w:type="dxa"/>
          </w:tcPr>
          <w:p w14:paraId="2D22A51A" w14:textId="4AD353C5" w:rsidR="00041DC1" w:rsidRPr="00491F34" w:rsidRDefault="00491F34" w:rsidP="003733EA">
            <w:r/>
            <w:r>
              <w:rPr>
                <w:rFonts w:ascii="Calibri" w:hAnsi="Calibri"/>
              </w:rPr>
              <w:t>15-25% recovery (from regenerative braking and lowering spreader)</w:t>
            </w:r>
          </w:p>
        </w:tc>
      </w:tr>
      <w:tr w:rsidR="003733EA" w14:paraId="4FE04562" w14:textId="77777777" w:rsidTr="008A74BC">
        <w:tc>
          <w:tcPr>
            <w:tcW w:w="2785" w:type="dxa"/>
          </w:tcPr>
          <w:p w14:paraId="201C6F9A" w14:textId="0AA16F37" w:rsidR="003733EA" w:rsidRDefault="003733E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Warning Devices</w:t>
            </w:r>
          </w:p>
        </w:tc>
        <w:tc>
          <w:tcPr>
            <w:tcW w:w="8005" w:type="dxa"/>
          </w:tcPr>
          <w:p w14:paraId="7F7B5A32" w14:textId="77777777" w:rsidR="003733EA" w:rsidRDefault="003733EA" w:rsidP="003733EA">
            <w:pPr>
              <w:rPr>
                <w:b/>
                <w:bCs/>
              </w:rPr>
            </w:pPr>
            <w:r/>
            <w:r>
              <w:rPr>
                <w:rFonts w:ascii="Calibri" w:hAnsi="Calibri"/>
              </w:rPr>
              <w:t>2x Flashing amber travel beacons, 1x Audible backup beeper, Horn</w:t>
            </w:r>
          </w:p>
        </w:tc>
      </w:tr>
      <w:tr w:rsidR="003733EA" w14:paraId="78D24A89" w14:textId="77777777" w:rsidTr="008A74BC">
        <w:tc>
          <w:tcPr>
            <w:tcW w:w="2785" w:type="dxa"/>
          </w:tcPr>
          <w:p w14:paraId="109919D5" w14:textId="77777777" w:rsidR="003733EA" w:rsidRDefault="0002067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Machine Weight (6m-12m Spreader)</w:t>
            </w:r>
          </w:p>
        </w:tc>
        <w:tc>
          <w:tcPr>
            <w:tcW w:w="8005" w:type="dxa"/>
          </w:tcPr>
          <w:p w14:paraId="508426D3" w14:textId="46D5BB5C" w:rsidR="003733EA" w:rsidRPr="00C66DB6" w:rsidRDefault="0002067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17 Tons (approx. with 6m-12m telescoping spreader)</w:t>
            </w:r>
          </w:p>
        </w:tc>
      </w:tr>
      <w:tr w:rsidR="003733EA" w14:paraId="2D4DF703" w14:textId="77777777" w:rsidTr="008A74BC">
        <w:tc>
          <w:tcPr>
            <w:tcW w:w="2785" w:type="dxa"/>
          </w:tcPr>
          <w:p w14:paraId="36825A76" w14:textId="7C8A053C" w:rsidR="003733EA" w:rsidRDefault="0002067A" w:rsidP="008A74BC">
            <w:pPr>
              <w:rPr>
                <w:color w:val="FF0000"/>
              </w:rPr>
            </w:pPr>
            <w:r>
              <w:t>Max. Wheel Load</w:t>
            </w:r>
          </w:p>
        </w:tc>
        <w:tc>
          <w:tcPr>
            <w:tcW w:w="8005" w:type="dxa"/>
          </w:tcPr>
          <w:p w14:paraId="41D541E6" w14:textId="4A8DFA17" w:rsidR="003733EA" w:rsidRPr="00C66DB6" w:rsidRDefault="0002067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18 Tons (or 180 kN)</w:t>
            </w:r>
          </w:p>
        </w:tc>
      </w:tr>
      <w:tr w:rsidR="003733EA" w14:paraId="4F78D2E4" w14:textId="77777777" w:rsidTr="008A74BC">
        <w:tc>
          <w:tcPr>
            <w:tcW w:w="2785" w:type="dxa"/>
          </w:tcPr>
          <w:p w14:paraId="2309FB7E" w14:textId="1C486293" w:rsidR="003733EA" w:rsidRDefault="0002067A" w:rsidP="008A74BC">
            <w:pPr>
              <w:rPr>
                <w:color w:val="FF0000"/>
              </w:rPr>
            </w:pPr>
            <w:r>
              <w:t>Lights</w:t>
            </w:r>
          </w:p>
        </w:tc>
        <w:tc>
          <w:tcPr>
            <w:tcW w:w="8005" w:type="dxa"/>
          </w:tcPr>
          <w:p w14:paraId="5101DC9A" w14:textId="214F1B3C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Working lights, Driving lights, Side lights</w:t>
            </w:r>
          </w:p>
        </w:tc>
      </w:tr>
      <w:tr w:rsidR="003733EA" w14:paraId="0AECB1E0" w14:textId="77777777" w:rsidTr="008A74BC">
        <w:tc>
          <w:tcPr>
            <w:tcW w:w="2785" w:type="dxa"/>
          </w:tcPr>
          <w:p w14:paraId="693F5196" w14:textId="12C1F35F" w:rsidR="003733EA" w:rsidRDefault="0002067A" w:rsidP="008A74BC">
            <w:pPr>
              <w:rPr>
                <w:color w:val="FF0000"/>
              </w:rPr>
            </w:pPr>
            <w:r>
              <w:t>Camera</w:t>
            </w:r>
          </w:p>
        </w:tc>
        <w:tc>
          <w:tcPr>
            <w:tcW w:w="8005" w:type="dxa"/>
          </w:tcPr>
          <w:p w14:paraId="3D29E2C0" w14:textId="1ADF84C0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Camera with Split Screen in Cab</w:t>
            </w:r>
          </w:p>
        </w:tc>
      </w:tr>
    </w:tbl>
    <w:p w14:paraId="33FA9C06" w14:textId="66668AC3" w:rsidR="00AF655E" w:rsidRDefault="00AF655E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37E944F4" w14:textId="68FF32DC" w:rsidR="00A444A4" w:rsidRDefault="008409E3" w:rsidP="00FF6391">
      <w:r>
        <w:tab/>
      </w:r>
      <w:r>
        <w:tab/>
      </w:r>
      <w:r>
        <w:tab/>
      </w:r>
    </w:p>
    <w:p w14:paraId="1B3F7101" w14:textId="405513A5" w:rsidR="008409E3" w:rsidRDefault="0018645C" w:rsidP="00FF6391">
      <w:r>
        <w:tab/>
      </w:r>
      <w:r>
        <w:tab/>
      </w:r>
    </w:p>
    <w:p w14:paraId="2051E874" w14:textId="77777777" w:rsidR="0099713F" w:rsidRDefault="00B3606C" w:rsidP="00FF6391">
      <w:r>
        <w:tab/>
      </w:r>
    </w:p>
    <w:p w14:paraId="2063DEF8" w14:textId="77777777" w:rsidR="0099713F" w:rsidRDefault="0099713F" w:rsidP="00FF6391"/>
    <w:p w14:paraId="30AA8F33" w14:textId="77777777" w:rsidR="0099713F" w:rsidRDefault="0099713F" w:rsidP="00FF6391"/>
    <w:p w14:paraId="4E8D1705" w14:textId="77777777" w:rsidR="0099713F" w:rsidRDefault="0099713F" w:rsidP="00FF6391"/>
    <w:p w14:paraId="727D8EFC" w14:textId="77777777" w:rsidR="0099713F" w:rsidRDefault="0099713F" w:rsidP="00FF6391"/>
    <w:p w14:paraId="0F137FC6" w14:textId="77777777" w:rsidR="0099713F" w:rsidRDefault="0099713F" w:rsidP="00FF6391"/>
    <w:p w14:paraId="3E0BD435" w14:textId="77777777" w:rsidR="0099713F" w:rsidRDefault="0099713F" w:rsidP="00FF6391"/>
    <w:p w14:paraId="240F7A1A" w14:textId="77777777" w:rsidR="0099713F" w:rsidRDefault="0099713F" w:rsidP="00FF6391"/>
    <w:p w14:paraId="2ECE7A0E" w14:textId="77777777" w:rsidR="0099713F" w:rsidRDefault="0099713F" w:rsidP="00FF63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99713F" w:rsidRPr="00C66DB6" w14:paraId="33A14ECD" w14:textId="77777777" w:rsidTr="001142C2">
        <w:tc>
          <w:tcPr>
            <w:tcW w:w="10790" w:type="dxa"/>
            <w:gridSpan w:val="2"/>
          </w:tcPr>
          <w:p w14:paraId="72800088" w14:textId="6F66F9E9" w:rsidR="0099713F" w:rsidRDefault="0099713F" w:rsidP="008A74BC">
            <w:r>
              <w:rPr>
                <w:b/>
                <w:bCs/>
                <w:sz w:val="32"/>
                <w:szCs w:val="32"/>
              </w:rPr>
              <w:t>Cab</w:t>
            </w:r>
            <w:r w:rsidRPr="00636A08">
              <w:rPr>
                <w:b/>
                <w:bCs/>
                <w:sz w:val="32"/>
                <w:szCs w:val="32"/>
              </w:rPr>
              <w:t xml:space="preserve"> Specifications</w:t>
            </w:r>
          </w:p>
        </w:tc>
      </w:tr>
      <w:tr w:rsidR="0099713F" w:rsidRPr="00C66DB6" w14:paraId="3A9F8433" w14:textId="77777777" w:rsidTr="008A74BC">
        <w:tc>
          <w:tcPr>
            <w:tcW w:w="2785" w:type="dxa"/>
          </w:tcPr>
          <w:p w14:paraId="014F644A" w14:textId="77777777" w:rsidR="0099713F" w:rsidRDefault="0099713F" w:rsidP="008A74BC">
            <w:pPr>
              <w:rPr>
                <w:color w:val="FF0000"/>
              </w:rPr>
            </w:pPr>
            <w:r>
              <w:t>Cab Position</w:t>
            </w:r>
          </w:p>
        </w:tc>
        <w:tc>
          <w:tcPr>
            <w:tcW w:w="8005" w:type="dxa"/>
          </w:tcPr>
          <w:p w14:paraId="5DC71C8F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Above side beam</w:t>
            </w:r>
          </w:p>
        </w:tc>
      </w:tr>
      <w:tr w:rsidR="0099713F" w:rsidRPr="00C66DB6" w14:paraId="2F9C3439" w14:textId="77777777" w:rsidTr="008A74BC">
        <w:tc>
          <w:tcPr>
            <w:tcW w:w="2785" w:type="dxa"/>
          </w:tcPr>
          <w:p w14:paraId="149F6D33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Cab Type</w:t>
            </w:r>
          </w:p>
        </w:tc>
        <w:tc>
          <w:tcPr>
            <w:tcW w:w="8005" w:type="dxa"/>
          </w:tcPr>
          <w:p w14:paraId="432CFABE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Fully enclosed with sliding window, isolation mounted</w:t>
            </w:r>
          </w:p>
        </w:tc>
      </w:tr>
      <w:tr w:rsidR="0099713F" w:rsidRPr="00C66DB6" w14:paraId="2349D57C" w14:textId="77777777" w:rsidTr="008A74BC">
        <w:tc>
          <w:tcPr>
            <w:tcW w:w="2785" w:type="dxa"/>
          </w:tcPr>
          <w:p w14:paraId="168C4973" w14:textId="77777777" w:rsidR="0099713F" w:rsidRPr="00C20E74" w:rsidRDefault="0099713F" w:rsidP="008A74BC">
            <w:pPr>
              <w:rPr>
                <w:color w:val="00B0F0"/>
              </w:rPr>
            </w:pPr>
            <w:r w:rsidRPr="00C20E74">
              <w:rPr>
                <w:color w:val="00B0F0"/>
              </w:rPr>
              <w:t>Air Conditioning</w:t>
            </w:r>
          </w:p>
        </w:tc>
        <w:tc>
          <w:tcPr>
            <w:tcW w:w="8005" w:type="dxa"/>
          </w:tcPr>
          <w:p w14:paraId="1EEA72FB" w14:textId="77777777" w:rsidR="0099713F" w:rsidRPr="00C20E74" w:rsidRDefault="0099713F" w:rsidP="008A74BC">
            <w:pPr>
              <w:rPr>
                <w:noProof/>
                <w:color w:val="00B0F0"/>
              </w:rPr>
            </w:pPr>
            <w:r w:rsidRPr="00C20E74">
              <w:rPr>
                <w:color w:val="00B0F0"/>
              </w:rPr>
              <w:t>Cooling/Heat</w:t>
            </w:r>
          </w:p>
        </w:tc>
      </w:tr>
      <w:tr w:rsidR="0099713F" w:rsidRPr="00C66DB6" w14:paraId="602CDFC5" w14:textId="77777777" w:rsidTr="008A74BC">
        <w:tc>
          <w:tcPr>
            <w:tcW w:w="2785" w:type="dxa"/>
          </w:tcPr>
          <w:p w14:paraId="628FC8C4" w14:textId="77777777" w:rsidR="0099713F" w:rsidRDefault="0099713F" w:rsidP="008A74BC">
            <w:pPr>
              <w:rPr>
                <w:color w:val="FF0000"/>
              </w:rPr>
            </w:pPr>
            <w:r w:rsidRPr="00057F33">
              <w:rPr>
                <w:color w:val="00B0F0"/>
              </w:rPr>
              <w:t>Control Console</w:t>
            </w:r>
          </w:p>
        </w:tc>
        <w:tc>
          <w:tcPr>
            <w:tcW w:w="8005" w:type="dxa"/>
          </w:tcPr>
          <w:p w14:paraId="4115F56C" w14:textId="77777777" w:rsidR="0099713F" w:rsidRPr="00057F33" w:rsidRDefault="0099713F" w:rsidP="008A74BC">
            <w:pPr>
              <w:rPr>
                <w:color w:val="00B0F0"/>
              </w:rPr>
            </w:pPr>
            <w:r/>
            <w:r>
              <w:rPr>
                <w:rFonts w:ascii="Calibri" w:hAnsi="Calibri"/>
                <w:color w:val="00B0F0"/>
              </w:rPr>
              <w:t>Full operational control is from the cab</w:t>
            </w:r>
          </w:p>
        </w:tc>
      </w:tr>
      <w:tr w:rsidR="0099713F" w:rsidRPr="00C66DB6" w14:paraId="6074EF09" w14:textId="77777777" w:rsidTr="008A74BC">
        <w:tc>
          <w:tcPr>
            <w:tcW w:w="2785" w:type="dxa"/>
          </w:tcPr>
          <w:p w14:paraId="34916FF9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Operator indicators</w:t>
            </w:r>
          </w:p>
        </w:tc>
        <w:tc>
          <w:tcPr>
            <w:tcW w:w="8005" w:type="dxa"/>
          </w:tcPr>
          <w:p w14:paraId="4A81610C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Touchscreen display (HMI) for vehicle telemetry, including battery state of charge (SOC), system diagnostic codes, steering mode, and spreader status (twistlocks locked/unlocked, spreader length). (Note: Motor and controller temperatures are not displayed on HMI)</w:t>
            </w:r>
          </w:p>
        </w:tc>
      </w:tr>
      <w:tr w:rsidR="0099713F" w:rsidRPr="00C66DB6" w14:paraId="3A1803A3" w14:textId="77777777" w:rsidTr="008A74BC">
        <w:tc>
          <w:tcPr>
            <w:tcW w:w="2785" w:type="dxa"/>
          </w:tcPr>
          <w:p w14:paraId="010318C5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Steering control</w:t>
            </w:r>
          </w:p>
        </w:tc>
        <w:tc>
          <w:tcPr>
            <w:tcW w:w="8005" w:type="dxa"/>
          </w:tcPr>
          <w:p w14:paraId="6ED9F1A4" w14:textId="119CFC66" w:rsidR="0099713F" w:rsidRPr="00C66DB6" w:rsidRDefault="001F429E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Joystick Right (Y-axis)</w:t>
            </w:r>
          </w:p>
        </w:tc>
      </w:tr>
      <w:tr w:rsidR="0099713F" w:rsidRPr="00C66DB6" w14:paraId="0A7FF3CC" w14:textId="77777777" w:rsidTr="008A74BC">
        <w:tc>
          <w:tcPr>
            <w:tcW w:w="2785" w:type="dxa"/>
          </w:tcPr>
          <w:p w14:paraId="4650482D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Hoist control</w:t>
            </w:r>
          </w:p>
        </w:tc>
        <w:tc>
          <w:tcPr>
            <w:tcW w:w="8005" w:type="dxa"/>
          </w:tcPr>
          <w:p w14:paraId="10EDB686" w14:textId="01D2EC74" w:rsidR="0099713F" w:rsidRPr="00C66DB6" w:rsidRDefault="00C56C14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Scroll button on Joystick Right</w:t>
            </w:r>
          </w:p>
        </w:tc>
      </w:tr>
      <w:tr>
        <w:tc>
          <w:tcPr>
            <w:tcW w:type="dxa" w:w="2785"/>
          </w:tcPr>
          <w:p>
            <w:r/>
            <w:r>
              <w:rPr>
                <w:rFonts w:ascii="Calibri" w:hAnsi="Calibri"/>
              </w:rPr>
              <w:t>Travel control</w:t>
            </w:r>
          </w:p>
        </w:tc>
        <w:tc>
          <w:tcPr>
            <w:tcW w:type="dxa" w:w="8005"/>
          </w:tcPr>
          <w:p>
            <w:r/>
            <w:r>
              <w:rPr>
                <w:rFonts w:ascii="Calibri" w:hAnsi="Calibri"/>
              </w:rPr>
              <w:t>Joystick Left (Y-axis): Push forward to travel Forward, pull backward to travel Reverse</w:t>
            </w:r>
          </w:p>
        </w:tc>
      </w:tr>
      <w:tr w:rsidR="0099713F" w:rsidRPr="00C66DB6" w14:paraId="61B4FF48" w14:textId="77777777" w:rsidTr="008A74BC">
        <w:tc>
          <w:tcPr>
            <w:tcW w:w="2785" w:type="dxa"/>
          </w:tcPr>
          <w:p w14:paraId="69B886AA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Spreader control</w:t>
            </w:r>
          </w:p>
        </w:tc>
        <w:tc>
          <w:tcPr>
            <w:tcW w:w="8005" w:type="dxa"/>
          </w:tcPr>
          <w:p w14:paraId="67131261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Twistlocks: Buttons on Right joystick head (Bit 0: Lock, Bit 1: Unlock). Telescoping: Buttons on Right joystick head (Bit 2: Retract, Bit 3: Extend). Sideshift: Left joystick X-axis (Sideshift AB) and Right joystick X-axis (Sideshift CD) for independent control and skew adjustment.</w:t>
            </w:r>
          </w:p>
        </w:tc>
      </w:tr>
      <w:tr w:rsidR="0099713F" w:rsidRPr="00C66DB6" w14:paraId="10D99E44" w14:textId="77777777" w:rsidTr="008A74BC">
        <w:tc>
          <w:tcPr>
            <w:tcW w:w="2785" w:type="dxa"/>
          </w:tcPr>
          <w:p w14:paraId="77B26A82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Seat</w:t>
            </w:r>
          </w:p>
        </w:tc>
        <w:tc>
          <w:tcPr>
            <w:tcW w:w="8005" w:type="dxa"/>
          </w:tcPr>
          <w:p w14:paraId="12ACF903" w14:textId="22EC4C4F" w:rsidR="0099713F" w:rsidRPr="00C66DB6" w:rsidRDefault="00187F2B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Ergonomic adjustable seat with independent suspension</w:t>
            </w:r>
          </w:p>
        </w:tc>
      </w:tr>
    </w:tbl>
    <w:p w14:paraId="53EFACF4" w14:textId="46400022" w:rsidR="0018645C" w:rsidRDefault="00B3606C" w:rsidP="00FF6391">
      <w:pPr>
        <w:rPr>
          <w:color w:val="FF0000"/>
        </w:rPr>
      </w:pPr>
      <w:r>
        <w:tab/>
      </w:r>
    </w:p>
    <w:p w14:paraId="460FD787" w14:textId="704DCE95" w:rsidR="00B759E7" w:rsidRDefault="00B759E7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49BDDCE9" w14:textId="4EB2DEF2" w:rsidR="00AF1340" w:rsidRDefault="00AF1340" w:rsidP="00FF6391">
      <w:pPr>
        <w:rPr>
          <w:color w:val="FF0000"/>
        </w:rPr>
      </w:pPr>
      <w:r>
        <w:rPr>
          <w:color w:val="FF0000"/>
        </w:rPr>
        <w:tab/>
      </w:r>
    </w:p>
    <w:p w14:paraId="667FFA76" w14:textId="2739FD3B" w:rsidR="00561082" w:rsidRDefault="00561082" w:rsidP="00FF6391">
      <w:pPr>
        <w:rPr>
          <w:color w:val="FF0000"/>
        </w:rPr>
      </w:pPr>
      <w:r>
        <w:rPr>
          <w:color w:val="FF0000"/>
        </w:rPr>
        <w:tab/>
      </w:r>
    </w:p>
    <w:p w14:paraId="4899E2AE" w14:textId="4DD81A9E" w:rsidR="007048C5" w:rsidRDefault="007048C5" w:rsidP="00FF6391">
      <w:pPr>
        <w:rPr>
          <w:color w:val="FF0000"/>
        </w:rPr>
      </w:pPr>
      <w:r w:rsidRPr="00D308BB">
        <w:rPr>
          <w:color w:val="FF0000"/>
        </w:rPr>
        <w:tab/>
      </w:r>
      <w:r w:rsidRPr="00D308BB">
        <w:rPr>
          <w:color w:val="FF0000"/>
        </w:rPr>
        <w:tab/>
      </w:r>
      <w:r w:rsidRPr="00D308BB">
        <w:rPr>
          <w:color w:val="FF0000"/>
        </w:rPr>
        <w:tab/>
      </w:r>
    </w:p>
    <w:p w14:paraId="0A31AC7B" w14:textId="63CE1303" w:rsidR="001511CA" w:rsidRDefault="00C23362" w:rsidP="00FF6391">
      <w:pPr>
        <w:rPr>
          <w:color w:val="FF0000"/>
        </w:rPr>
      </w:pPr>
      <w:r>
        <w:rPr>
          <w:color w:val="FF0000"/>
        </w:rPr>
        <w:tab/>
      </w:r>
    </w:p>
    <w:p w14:paraId="0B71E3BE" w14:textId="77777777" w:rsidR="001511CA" w:rsidRPr="00D308BB" w:rsidRDefault="001511CA" w:rsidP="00FF6391">
      <w:pPr>
        <w:rPr>
          <w:color w:val="FF0000"/>
        </w:rPr>
      </w:pPr>
    </w:p>
    <w:p w14:paraId="269D7B36" w14:textId="77F196C3" w:rsidR="00D308BB" w:rsidRPr="00D308BB" w:rsidRDefault="00D308BB" w:rsidP="00FF6391">
      <w:pPr>
        <w:rPr>
          <w:color w:val="FF0000"/>
        </w:rPr>
      </w:pPr>
    </w:p>
    <w:p w14:paraId="1D34AC95" w14:textId="77777777" w:rsidR="00D308BB" w:rsidRPr="008E5BA0" w:rsidRDefault="00D308BB" w:rsidP="00FF6391">
      <w:pPr>
        <w:rPr>
          <w:i/>
          <w:iCs/>
        </w:rPr>
      </w:pPr>
    </w:p>
    <w:sectPr w:rsidR="00D308BB" w:rsidRPr="008E5BA0" w:rsidSect="00534A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4622B"/>
    <w:multiLevelType w:val="hybridMultilevel"/>
    <w:tmpl w:val="BF362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25011"/>
    <w:multiLevelType w:val="hybridMultilevel"/>
    <w:tmpl w:val="4072E0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364027">
    <w:abstractNumId w:val="0"/>
  </w:num>
  <w:num w:numId="2" w16cid:durableId="714622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84D"/>
    <w:rsid w:val="0002067A"/>
    <w:rsid w:val="00041DC1"/>
    <w:rsid w:val="00057F33"/>
    <w:rsid w:val="0006133C"/>
    <w:rsid w:val="000851FC"/>
    <w:rsid w:val="000A1365"/>
    <w:rsid w:val="000F7FD9"/>
    <w:rsid w:val="00127F84"/>
    <w:rsid w:val="001511CA"/>
    <w:rsid w:val="0018645C"/>
    <w:rsid w:val="00187F2B"/>
    <w:rsid w:val="001F0FAA"/>
    <w:rsid w:val="001F429E"/>
    <w:rsid w:val="001F53C7"/>
    <w:rsid w:val="00210B8E"/>
    <w:rsid w:val="00216F31"/>
    <w:rsid w:val="00223633"/>
    <w:rsid w:val="0023390E"/>
    <w:rsid w:val="0028595C"/>
    <w:rsid w:val="002B54E2"/>
    <w:rsid w:val="002C2502"/>
    <w:rsid w:val="002C3CA2"/>
    <w:rsid w:val="002D5501"/>
    <w:rsid w:val="00302A38"/>
    <w:rsid w:val="0033072D"/>
    <w:rsid w:val="00340937"/>
    <w:rsid w:val="0034347B"/>
    <w:rsid w:val="0035510B"/>
    <w:rsid w:val="003733EA"/>
    <w:rsid w:val="003E5E8E"/>
    <w:rsid w:val="00441F66"/>
    <w:rsid w:val="0044656E"/>
    <w:rsid w:val="00491F34"/>
    <w:rsid w:val="0049295C"/>
    <w:rsid w:val="004A24F0"/>
    <w:rsid w:val="004E3D36"/>
    <w:rsid w:val="00504DED"/>
    <w:rsid w:val="00520832"/>
    <w:rsid w:val="0052084D"/>
    <w:rsid w:val="00534A7E"/>
    <w:rsid w:val="00541E49"/>
    <w:rsid w:val="00546C02"/>
    <w:rsid w:val="00561082"/>
    <w:rsid w:val="005C58E4"/>
    <w:rsid w:val="00613439"/>
    <w:rsid w:val="0063510B"/>
    <w:rsid w:val="00636A08"/>
    <w:rsid w:val="00697A32"/>
    <w:rsid w:val="007048C5"/>
    <w:rsid w:val="00711848"/>
    <w:rsid w:val="00727D62"/>
    <w:rsid w:val="007439F0"/>
    <w:rsid w:val="00744440"/>
    <w:rsid w:val="00754C4C"/>
    <w:rsid w:val="00767145"/>
    <w:rsid w:val="00772CB6"/>
    <w:rsid w:val="007809A6"/>
    <w:rsid w:val="0078582D"/>
    <w:rsid w:val="007E76CB"/>
    <w:rsid w:val="007F7B1C"/>
    <w:rsid w:val="00822345"/>
    <w:rsid w:val="008409E3"/>
    <w:rsid w:val="00841F08"/>
    <w:rsid w:val="00880A33"/>
    <w:rsid w:val="008E3B47"/>
    <w:rsid w:val="008E5BA0"/>
    <w:rsid w:val="008E77F5"/>
    <w:rsid w:val="008F23DD"/>
    <w:rsid w:val="00901048"/>
    <w:rsid w:val="00907FDA"/>
    <w:rsid w:val="00936544"/>
    <w:rsid w:val="009605F5"/>
    <w:rsid w:val="0099713F"/>
    <w:rsid w:val="009A1D60"/>
    <w:rsid w:val="009A4C43"/>
    <w:rsid w:val="00A035DF"/>
    <w:rsid w:val="00A43489"/>
    <w:rsid w:val="00A444A4"/>
    <w:rsid w:val="00A505AA"/>
    <w:rsid w:val="00A52584"/>
    <w:rsid w:val="00A90A6D"/>
    <w:rsid w:val="00AD7714"/>
    <w:rsid w:val="00AF0A60"/>
    <w:rsid w:val="00AF1340"/>
    <w:rsid w:val="00AF655E"/>
    <w:rsid w:val="00B3606C"/>
    <w:rsid w:val="00B56C5C"/>
    <w:rsid w:val="00B759E7"/>
    <w:rsid w:val="00BC2D67"/>
    <w:rsid w:val="00C0119A"/>
    <w:rsid w:val="00C20E74"/>
    <w:rsid w:val="00C23362"/>
    <w:rsid w:val="00C24459"/>
    <w:rsid w:val="00C5432D"/>
    <w:rsid w:val="00C56C14"/>
    <w:rsid w:val="00C66DB6"/>
    <w:rsid w:val="00C823C3"/>
    <w:rsid w:val="00CA114C"/>
    <w:rsid w:val="00CE6BE7"/>
    <w:rsid w:val="00CF22CA"/>
    <w:rsid w:val="00CF2C52"/>
    <w:rsid w:val="00CF4D86"/>
    <w:rsid w:val="00D308BB"/>
    <w:rsid w:val="00D313D9"/>
    <w:rsid w:val="00D52BB0"/>
    <w:rsid w:val="00D61C2A"/>
    <w:rsid w:val="00D7483B"/>
    <w:rsid w:val="00D77E86"/>
    <w:rsid w:val="00D85A09"/>
    <w:rsid w:val="00DB009C"/>
    <w:rsid w:val="00E0704F"/>
    <w:rsid w:val="00E1095F"/>
    <w:rsid w:val="00E24AD3"/>
    <w:rsid w:val="00E30391"/>
    <w:rsid w:val="00E4249A"/>
    <w:rsid w:val="00E556A3"/>
    <w:rsid w:val="00E607AF"/>
    <w:rsid w:val="00E62CFF"/>
    <w:rsid w:val="00E957A9"/>
    <w:rsid w:val="00EC3E27"/>
    <w:rsid w:val="00EE3268"/>
    <w:rsid w:val="00F32C49"/>
    <w:rsid w:val="00F33C05"/>
    <w:rsid w:val="00F43E16"/>
    <w:rsid w:val="00F5435D"/>
    <w:rsid w:val="00F7313B"/>
    <w:rsid w:val="00F8460B"/>
    <w:rsid w:val="00FF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71D62"/>
  <w15:chartTrackingRefBased/>
  <w15:docId w15:val="{CBB3C004-4D96-4784-A76A-62639319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A09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0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8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8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8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8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8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8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1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271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Hien Vu</dc:creator>
  <cp:keywords/>
  <dc:description/>
  <cp:lastModifiedBy>Thang Ma</cp:lastModifiedBy>
  <cp:revision>2</cp:revision>
  <dcterms:created xsi:type="dcterms:W3CDTF">2026-06-20T23:10:00Z</dcterms:created>
  <dcterms:modified xsi:type="dcterms:W3CDTF">2026-06-20T23:10:00Z</dcterms:modified>
</cp:coreProperties>
</file>