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36"/>
        </w:rPr>
        <w:t>BMS WINCH PERFORMANCE TEST REPORT</w:t>
        <w:br/>
      </w:r>
      <w:r>
        <w:rPr>
          <w:rFonts w:ascii="Arial" w:hAnsi="Arial"/>
          <w:color w:val="808080"/>
          <w:sz w:val="24"/>
        </w:rPr>
        <w:t>Validation of energy consumed, regenerated and motor temperatures under 20T load</w:t>
      </w:r>
    </w:p>
    <w:p>
      <w:r>
        <w:rPr>
          <w:b/>
        </w:rPr>
        <w:t xml:space="preserve">Document Reference: </w:t>
      </w:r>
      <w:r>
        <w:t>BMS-VALIDATION-WINCH-01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Test Configuration: </w:t>
      </w:r>
      <w:r>
        <w:t>Winch/Hoist Lifting (Nâng hạ tời 20 tấn), HVAC ON</w:t>
        <w:br/>
      </w:r>
      <w:r>
        <w:rPr>
          <w:b/>
        </w:rPr>
        <w:t xml:space="preserve">Test Method: </w:t>
      </w:r>
      <w:r>
        <w:t>5 continuous raise + lower cycles, lift height 4200 mm</w:t>
        <w:br/>
      </w:r>
    </w:p>
    <w:p>
      <w:pPr>
        <w:pStyle w:val="Heading1"/>
      </w:pPr>
      <w:r>
        <w:t>1. Executive Energy &amp; Speed Summary</w:t>
      </w:r>
    </w:p>
    <w:p>
      <w:r>
        <w:rPr>
          <w:b/>
        </w:rPr>
        <w:t xml:space="preserve">• Total Energy Discharged (Gross): </w:t>
      </w:r>
      <w:r>
        <w:t>1.6332 kWh</w:t>
        <w:br/>
      </w:r>
      <w:r>
        <w:rPr>
          <w:b/>
        </w:rPr>
        <w:t xml:space="preserve">• Total Energy Regenerated: </w:t>
      </w:r>
      <w:r>
        <w:t>0.7787 kWh</w:t>
        <w:br/>
      </w:r>
      <w:r>
        <w:rPr>
          <w:b/>
        </w:rPr>
        <w:t xml:space="preserve">• Net Energy Consumed: </w:t>
      </w:r>
      <w:r>
        <w:t>0.8545 kWh</w:t>
        <w:br/>
      </w:r>
      <w:r>
        <w:rPr>
          <w:b/>
        </w:rPr>
        <w:t xml:space="preserve">• Regeneration Percentage: </w:t>
      </w:r>
      <w:r>
        <w:t>47.68%</w:t>
        <w:br/>
        <w:br/>
      </w:r>
      <w:r>
        <w:rPr>
          <w:b/>
        </w:rPr>
        <w:t xml:space="preserve">• Gross Energy Consumed per Cycle: </w:t>
      </w:r>
      <w:r>
        <w:t>0.3266 kWh</w:t>
        <w:br/>
      </w:r>
      <w:r>
        <w:rPr>
          <w:b/>
        </w:rPr>
        <w:t xml:space="preserve">• Regenerated Energy per Cycle: </w:t>
      </w:r>
      <w:r>
        <w:t>0.1557 kWh</w:t>
        <w:br/>
      </w:r>
      <w:r>
        <w:rPr>
          <w:b/>
        </w:rPr>
        <w:t xml:space="preserve">• Net Energy Consumed per Cycle: </w:t>
      </w:r>
      <w:r>
        <w:t>0.1709 kWh</w:t>
        <w:br/>
        <w:br/>
      </w:r>
      <w:r>
        <w:rPr>
          <w:b/>
        </w:rPr>
        <w:t xml:space="preserve">• 80% SOC Cycle Capacity (Gross): </w:t>
      </w:r>
      <w:r>
        <w:t>280.5 Cycles (lượt lên xuống)</w:t>
        <w:br/>
      </w:r>
      <w:r>
        <w:rPr>
          <w:b/>
        </w:rPr>
        <w:t xml:space="preserve">• 80% SOC Cycle Capacity (Net): </w:t>
      </w:r>
      <w:r>
        <w:t>536.1 Cycles (lượt lên xuống)</w:t>
        <w:br/>
        <w:br/>
      </w:r>
      <w:r>
        <w:rPr>
          <w:b/>
        </w:rPr>
        <w:t xml:space="preserve">• Maximum Hoisting Speed: </w:t>
      </w:r>
      <w:r>
        <w:t>7.13 m/min (Raise) / 6.43 m/min (Lower)</w:t>
        <w:br/>
      </w:r>
      <w:r>
        <w:rPr>
          <w:b/>
        </w:rPr>
        <w:t xml:space="preserve">• Average Hoisting Speed (overall stroke): </w:t>
      </w:r>
      <w:r>
        <w:t>5.77 m/min (Raise) / 4.16 m/min (Lower)</w:t>
        <w:br/>
      </w:r>
    </w:p>
    <w:p>
      <w:pPr>
        <w:pStyle w:val="Heading1"/>
      </w:pPr>
      <w:r>
        <w:t>2. Motor Balance &amp; Temperature Analysis (Active Lifting)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Winch A (WinchA)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Winch B (WinchB)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Winch C (WinchC)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Winch D (WinchD)</w:t>
            </w:r>
          </w:p>
        </w:tc>
      </w:tr>
      <w:tr>
        <w:tc>
          <w:tcPr>
            <w:tcW w:type="dxa" w:w="1872"/>
          </w:tcPr>
          <w:p>
            <w:r>
              <w:t>Average Current (A)</w:t>
            </w:r>
          </w:p>
        </w:tc>
        <w:tc>
          <w:tcPr>
            <w:tcW w:type="dxa" w:w="1872"/>
          </w:tcPr>
          <w:p>
            <w:r>
              <w:t>75.71 A</w:t>
            </w:r>
          </w:p>
        </w:tc>
        <w:tc>
          <w:tcPr>
            <w:tcW w:type="dxa" w:w="1872"/>
          </w:tcPr>
          <w:p>
            <w:r>
              <w:t>56.56 A</w:t>
            </w:r>
          </w:p>
        </w:tc>
        <w:tc>
          <w:tcPr>
            <w:tcW w:type="dxa" w:w="1872"/>
          </w:tcPr>
          <w:p>
            <w:r>
              <w:t>73.97 A</w:t>
            </w:r>
          </w:p>
        </w:tc>
        <w:tc>
          <w:tcPr>
            <w:tcW w:type="dxa" w:w="1872"/>
          </w:tcPr>
          <w:p>
            <w:r>
              <w:t>73.57 A</w:t>
            </w:r>
          </w:p>
        </w:tc>
      </w:tr>
      <w:tr>
        <w:tc>
          <w:tcPr>
            <w:tcW w:type="dxa" w:w="1872"/>
          </w:tcPr>
          <w:p>
            <w:r>
              <w:t>Maximum Current (A)</w:t>
            </w:r>
          </w:p>
        </w:tc>
        <w:tc>
          <w:tcPr>
            <w:tcW w:type="dxa" w:w="1872"/>
          </w:tcPr>
          <w:p>
            <w:r>
              <w:t>98.00 A</w:t>
            </w:r>
          </w:p>
        </w:tc>
        <w:tc>
          <w:tcPr>
            <w:tcW w:type="dxa" w:w="1872"/>
          </w:tcPr>
          <w:p>
            <w:r>
              <w:t>80.00 A</w:t>
            </w:r>
          </w:p>
        </w:tc>
        <w:tc>
          <w:tcPr>
            <w:tcW w:type="dxa" w:w="1872"/>
          </w:tcPr>
          <w:p>
            <w:r>
              <w:t>94.00 A</w:t>
            </w:r>
          </w:p>
        </w:tc>
        <w:tc>
          <w:tcPr>
            <w:tcW w:type="dxa" w:w="1872"/>
          </w:tcPr>
          <w:p>
            <w:r>
              <w:t>96.00 A</w:t>
            </w:r>
          </w:p>
        </w:tc>
      </w:tr>
      <w:tr>
        <w:tc>
          <w:tcPr>
            <w:tcW w:type="dxa" w:w="1872"/>
          </w:tcPr>
          <w:p>
            <w:r>
              <w:t>Mean Absolute Torque (Nm)</w:t>
            </w:r>
          </w:p>
        </w:tc>
        <w:tc>
          <w:tcPr>
            <w:tcW w:type="dxa" w:w="1872"/>
          </w:tcPr>
          <w:p>
            <w:r>
              <w:t>33.59 Nm</w:t>
            </w:r>
          </w:p>
        </w:tc>
        <w:tc>
          <w:tcPr>
            <w:tcW w:type="dxa" w:w="1872"/>
          </w:tcPr>
          <w:p>
            <w:r>
              <w:t>23.51 Nm</w:t>
            </w:r>
          </w:p>
        </w:tc>
        <w:tc>
          <w:tcPr>
            <w:tcW w:type="dxa" w:w="1872"/>
          </w:tcPr>
          <w:p>
            <w:r>
              <w:t>33.09 Nm</w:t>
            </w:r>
          </w:p>
        </w:tc>
        <w:tc>
          <w:tcPr>
            <w:tcW w:type="dxa" w:w="1872"/>
          </w:tcPr>
          <w:p>
            <w:r>
              <w:t>32.90 Nm</w:t>
            </w:r>
          </w:p>
        </w:tc>
      </w:tr>
      <w:tr>
        <w:tc>
          <w:tcPr>
            <w:tcW w:type="dxa" w:w="1872"/>
          </w:tcPr>
          <w:p>
            <w:r>
              <w:t>Mean Motor Temp (°C)</w:t>
            </w:r>
          </w:p>
        </w:tc>
        <w:tc>
          <w:tcPr>
            <w:tcW w:type="dxa" w:w="1872"/>
          </w:tcPr>
          <w:p>
            <w:r>
              <w:t>59.4 °C</w:t>
            </w:r>
          </w:p>
        </w:tc>
        <w:tc>
          <w:tcPr>
            <w:tcW w:type="dxa" w:w="1872"/>
          </w:tcPr>
          <w:p>
            <w:r>
              <w:t>0.0 °C</w:t>
            </w:r>
          </w:p>
        </w:tc>
        <w:tc>
          <w:tcPr>
            <w:tcW w:type="dxa" w:w="1872"/>
          </w:tcPr>
          <w:p>
            <w:r>
              <w:t>58.9 °C</w:t>
            </w:r>
          </w:p>
        </w:tc>
        <w:tc>
          <w:tcPr>
            <w:tcW w:type="dxa" w:w="1872"/>
          </w:tcPr>
          <w:p>
            <w:r>
              <w:t>52.2 °C</w:t>
            </w:r>
          </w:p>
        </w:tc>
      </w:tr>
      <w:tr>
        <w:tc>
          <w:tcPr>
            <w:tcW w:type="dxa" w:w="1872"/>
          </w:tcPr>
          <w:p>
            <w:r>
              <w:t>Maximum Motor Temp (°C)</w:t>
            </w:r>
          </w:p>
        </w:tc>
        <w:tc>
          <w:tcPr>
            <w:tcW w:type="dxa" w:w="1872"/>
          </w:tcPr>
          <w:p>
            <w:r>
              <w:t>70.0 °C</w:t>
            </w:r>
          </w:p>
        </w:tc>
        <w:tc>
          <w:tcPr>
            <w:tcW w:type="dxa" w:w="1872"/>
          </w:tcPr>
          <w:p>
            <w:r>
              <w:t>0.0 °C</w:t>
            </w:r>
          </w:p>
        </w:tc>
        <w:tc>
          <w:tcPr>
            <w:tcW w:type="dxa" w:w="1872"/>
          </w:tcPr>
          <w:p>
            <w:r>
              <w:t>68.0 °C</w:t>
            </w:r>
          </w:p>
        </w:tc>
        <w:tc>
          <w:tcPr>
            <w:tcW w:type="dxa" w:w="1872"/>
          </w:tcPr>
          <w:p>
            <w:r>
              <w:t>59.0 °C</w:t>
            </w:r>
          </w:p>
        </w:tc>
      </w:tr>
    </w:tbl>
    <w:p>
      <w:r>
        <w:br w:type="page"/>
      </w:r>
    </w:p>
    <w:p>
      <w:pPr>
        <w:pStyle w:val="Heading1"/>
      </w:pPr>
      <w:r>
        <w:t>3. Data Plots and Visualization</w:t>
      </w:r>
    </w:p>
    <w:p>
      <w:pPr>
        <w:pStyle w:val="Heading2"/>
      </w:pPr>
      <w:r>
        <w:t>3.1 Power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Winch Drum Angular Position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Winch Motor Currents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currents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Winch Motor Temperatures Comparison (Excluding WinchB)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temps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Winch Performance Report | 20T Lifting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