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EA7C4" w14:textId="77777777" w:rsidR="002C371F" w:rsidRDefault="00000000">
      <w:pPr>
        <w:pStyle w:val="Title"/>
        <w:spacing w:line="276" w:lineRule="auto"/>
      </w:pPr>
      <w:r>
        <w:rPr>
          <w:spacing w:val="-5"/>
        </w:rPr>
        <w:t>EMPOWERING</w:t>
      </w:r>
      <w:r>
        <w:rPr>
          <w:spacing w:val="3"/>
        </w:rPr>
        <w:t xml:space="preserve"> </w:t>
      </w:r>
      <w:r>
        <w:rPr>
          <w:spacing w:val="-5"/>
        </w:rPr>
        <w:t>SAFETY:</w:t>
      </w:r>
      <w:r>
        <w:rPr>
          <w:spacing w:val="-20"/>
        </w:rPr>
        <w:t xml:space="preserve"> </w:t>
      </w:r>
      <w:r>
        <w:rPr>
          <w:spacing w:val="-4"/>
        </w:rPr>
        <w:t>ADVANCED</w:t>
      </w:r>
      <w:r>
        <w:rPr>
          <w:spacing w:val="-21"/>
        </w:rPr>
        <w:t xml:space="preserve"> </w:t>
      </w:r>
      <w:r>
        <w:rPr>
          <w:spacing w:val="-4"/>
        </w:rPr>
        <w:t>ANALYTICS</w:t>
      </w:r>
      <w:r>
        <w:rPr>
          <w:spacing w:val="-9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WOMEN’S</w:t>
      </w:r>
      <w:r>
        <w:rPr>
          <w:spacing w:val="1"/>
        </w:rPr>
        <w:t xml:space="preserve"> </w:t>
      </w:r>
      <w:r>
        <w:t>PROTECTION</w:t>
      </w:r>
    </w:p>
    <w:p w14:paraId="02D1E747" w14:textId="77777777" w:rsidR="002C371F" w:rsidRDefault="00000000">
      <w:pPr>
        <w:spacing w:before="126" w:line="388" w:lineRule="auto"/>
        <w:ind w:left="140" w:right="908"/>
        <w:rPr>
          <w:i/>
        </w:rPr>
      </w:pPr>
      <w:r>
        <w:pict w14:anchorId="0F3275F8">
          <v:rect id="_x0000_s1027" style="position:absolute;left:0;text-align:left;margin-left:70.6pt;margin-top:53.1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i/>
        </w:rPr>
        <w:t>Department of Computer Science and Engineering &amp; Artificial Intelligence and Data Science</w:t>
      </w:r>
      <w:r>
        <w:rPr>
          <w:i/>
          <w:spacing w:val="-52"/>
        </w:rPr>
        <w:t xml:space="preserve"> </w:t>
      </w:r>
      <w:proofErr w:type="spellStart"/>
      <w:r>
        <w:rPr>
          <w:i/>
        </w:rPr>
        <w:t>Kongu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 xml:space="preserve">Engineering College, </w:t>
      </w:r>
      <w:proofErr w:type="spellStart"/>
      <w:proofErr w:type="gramStart"/>
      <w:r>
        <w:rPr>
          <w:i/>
        </w:rPr>
        <w:t>Perundurai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,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Erode</w:t>
      </w:r>
      <w:r>
        <w:rPr>
          <w:i/>
          <w:spacing w:val="-1"/>
        </w:rPr>
        <w:t xml:space="preserve"> </w:t>
      </w:r>
      <w:r>
        <w:rPr>
          <w:i/>
        </w:rPr>
        <w:t>– 638 060.</w:t>
      </w:r>
    </w:p>
    <w:p w14:paraId="49A23D8C" w14:textId="77777777" w:rsidR="002C371F" w:rsidRDefault="00000000">
      <w:pPr>
        <w:spacing w:before="132"/>
        <w:ind w:left="3915" w:right="3916"/>
        <w:jc w:val="center"/>
        <w:rPr>
          <w:rFonts w:ascii="Trebuchet MS"/>
          <w:b/>
          <w:i/>
          <w:sz w:val="24"/>
        </w:rPr>
      </w:pPr>
      <w:r>
        <w:rPr>
          <w:rFonts w:ascii="Trebuchet MS"/>
          <w:b/>
          <w:i/>
          <w:w w:val="90"/>
          <w:sz w:val="24"/>
        </w:rPr>
        <w:t>A</w:t>
      </w:r>
      <w:r>
        <w:rPr>
          <w:rFonts w:ascii="Trebuchet MS"/>
          <w:b/>
          <w:i/>
          <w:spacing w:val="-12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B</w:t>
      </w:r>
      <w:r>
        <w:rPr>
          <w:rFonts w:ascii="Trebuchet MS"/>
          <w:b/>
          <w:i/>
          <w:spacing w:val="-13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S</w:t>
      </w:r>
      <w:r>
        <w:rPr>
          <w:rFonts w:ascii="Trebuchet MS"/>
          <w:b/>
          <w:i/>
          <w:spacing w:val="-10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</w:t>
      </w:r>
      <w:r>
        <w:rPr>
          <w:rFonts w:ascii="Trebuchet MS"/>
          <w:b/>
          <w:i/>
          <w:spacing w:val="-11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R</w:t>
      </w:r>
      <w:r>
        <w:rPr>
          <w:rFonts w:ascii="Trebuchet MS"/>
          <w:b/>
          <w:i/>
          <w:spacing w:val="-10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A</w:t>
      </w:r>
      <w:r>
        <w:rPr>
          <w:rFonts w:ascii="Trebuchet MS"/>
          <w:b/>
          <w:i/>
          <w:spacing w:val="-13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C</w:t>
      </w:r>
      <w:r>
        <w:rPr>
          <w:rFonts w:ascii="Trebuchet MS"/>
          <w:b/>
          <w:i/>
          <w:spacing w:val="-12"/>
          <w:w w:val="90"/>
          <w:sz w:val="24"/>
        </w:rPr>
        <w:t xml:space="preserve"> </w:t>
      </w:r>
      <w:r>
        <w:rPr>
          <w:rFonts w:ascii="Trebuchet MS"/>
          <w:b/>
          <w:i/>
          <w:w w:val="90"/>
          <w:sz w:val="24"/>
        </w:rPr>
        <w:t>T</w:t>
      </w:r>
    </w:p>
    <w:p w14:paraId="70200AE3" w14:textId="77777777" w:rsidR="002C371F" w:rsidRDefault="00000000">
      <w:pPr>
        <w:pStyle w:val="BodyText"/>
        <w:spacing w:line="276" w:lineRule="auto"/>
        <w:ind w:right="137"/>
      </w:pP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society,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importance. Despite various measures, women across the globe continue to face threats that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spaces.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"Women</w:t>
      </w:r>
      <w:r>
        <w:rPr>
          <w:spacing w:val="1"/>
        </w:rPr>
        <w:t xml:space="preserve"> </w:t>
      </w:r>
      <w:r>
        <w:t>Safety Analytics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Protecting</w:t>
      </w:r>
      <w:r>
        <w:rPr>
          <w:spacing w:val="-14"/>
        </w:rPr>
        <w:t xml:space="preserve"> </w:t>
      </w:r>
      <w:r>
        <w:t>Women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Safety</w:t>
      </w:r>
      <w:r>
        <w:rPr>
          <w:spacing w:val="-13"/>
        </w:rPr>
        <w:t xml:space="preserve"> </w:t>
      </w:r>
      <w:r>
        <w:t>Threats"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innovative</w:t>
      </w:r>
      <w:r>
        <w:rPr>
          <w:spacing w:val="-10"/>
        </w:rPr>
        <w:t xml:space="preserve"> </w:t>
      </w:r>
      <w:r>
        <w:t>initiative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seeks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this critical issue by harnessing the power of advanced technology and data analytics to create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safety net for</w:t>
      </w:r>
      <w:r>
        <w:rPr>
          <w:spacing w:val="-1"/>
        </w:rPr>
        <w:t xml:space="preserve"> </w:t>
      </w:r>
      <w:r>
        <w:t>women.</w:t>
      </w:r>
    </w:p>
    <w:p w14:paraId="184E8DF2" w14:textId="77777777" w:rsidR="002C371F" w:rsidRDefault="00000000">
      <w:pPr>
        <w:pStyle w:val="BodyText"/>
        <w:spacing w:before="161" w:line="276" w:lineRule="auto"/>
        <w:ind w:right="136"/>
      </w:pPr>
      <w:r>
        <w:t>This project focuses on the development of a sophisticated real-time threat detection</w:t>
      </w:r>
      <w:r>
        <w:rPr>
          <w:spacing w:val="1"/>
        </w:rPr>
        <w:t xml:space="preserve"> </w:t>
      </w:r>
      <w:r>
        <w:t>system that utilizes a combination of machine learning, computer vision, and data analytics.</w:t>
      </w:r>
      <w:r>
        <w:rPr>
          <w:spacing w:val="1"/>
        </w:rPr>
        <w:t xml:space="preserve"> </w:t>
      </w:r>
      <w:r>
        <w:t>The core of the system is designed to monitor environmental data and video feeds to identify</w:t>
      </w:r>
      <w:r>
        <w:rPr>
          <w:spacing w:val="1"/>
        </w:rPr>
        <w:t xml:space="preserve"> </w:t>
      </w:r>
      <w:r>
        <w:t>potential threats to women’s safety. By employing a gender detection model, the system can</w:t>
      </w:r>
      <w:r>
        <w:rPr>
          <w:spacing w:val="1"/>
        </w:rPr>
        <w:t xml:space="preserve"> </w:t>
      </w:r>
      <w:r>
        <w:t>accurately identify women in real-time from video streams captured by surveillance cameras.</w:t>
      </w:r>
      <w:r>
        <w:rPr>
          <w:spacing w:val="1"/>
        </w:rPr>
        <w:t xml:space="preserve"> </w:t>
      </w:r>
      <w:r>
        <w:t>Upon</w:t>
      </w:r>
      <w:r>
        <w:rPr>
          <w:spacing w:val="-15"/>
        </w:rPr>
        <w:t xml:space="preserve"> </w:t>
      </w:r>
      <w:r>
        <w:t>detecting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woman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potentially</w:t>
      </w:r>
      <w:r>
        <w:rPr>
          <w:spacing w:val="-14"/>
        </w:rPr>
        <w:t xml:space="preserve"> </w:t>
      </w:r>
      <w:r>
        <w:t>dangerous</w:t>
      </w:r>
      <w:r>
        <w:rPr>
          <w:spacing w:val="-14"/>
        </w:rPr>
        <w:t xml:space="preserve"> </w:t>
      </w:r>
      <w:r>
        <w:t>situation,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automatically</w:t>
      </w:r>
      <w:r>
        <w:rPr>
          <w:spacing w:val="-14"/>
        </w:rPr>
        <w:t xml:space="preserve"> </w:t>
      </w:r>
      <w:r>
        <w:t>initiates</w:t>
      </w:r>
      <w:r>
        <w:rPr>
          <w:spacing w:val="-58"/>
        </w:rPr>
        <w:t xml:space="preserve"> </w:t>
      </w:r>
      <w:r>
        <w:t>a series of safety protocols, including sending out an SOS alert to predefined contacts, local</w:t>
      </w:r>
      <w:r>
        <w:rPr>
          <w:spacing w:val="1"/>
        </w:rPr>
        <w:t xml:space="preserve"> </w:t>
      </w:r>
      <w:r>
        <w:t>authorities,</w:t>
      </w:r>
      <w:r>
        <w:rPr>
          <w:spacing w:val="-1"/>
        </w:rPr>
        <w:t xml:space="preserve"> </w:t>
      </w:r>
      <w:r>
        <w:t>and nearby individuals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 provide</w:t>
      </w:r>
      <w:r>
        <w:rPr>
          <w:spacing w:val="-1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assistance.</w:t>
      </w:r>
    </w:p>
    <w:p w14:paraId="18A82A8C" w14:textId="77777777" w:rsidR="002C371F" w:rsidRDefault="00000000">
      <w:pPr>
        <w:pStyle w:val="BodyText"/>
        <w:spacing w:before="161" w:line="276" w:lineRule="auto"/>
        <w:ind w:right="136"/>
      </w:pP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safety-related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regions.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crime</w:t>
      </w:r>
      <w:r>
        <w:rPr>
          <w:spacing w:val="-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real-time</w:t>
      </w:r>
      <w:r>
        <w:rPr>
          <w:spacing w:val="56"/>
        </w:rPr>
        <w:t xml:space="preserve"> </w:t>
      </w:r>
      <w:r>
        <w:t>reports,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system</w:t>
      </w:r>
      <w:r>
        <w:rPr>
          <w:spacing w:val="57"/>
        </w:rPr>
        <w:t xml:space="preserve"> </w:t>
      </w:r>
      <w:r>
        <w:t>generates</w:t>
      </w:r>
      <w:r>
        <w:rPr>
          <w:spacing w:val="57"/>
        </w:rPr>
        <w:t xml:space="preserve"> </w:t>
      </w:r>
      <w:r>
        <w:t>actionable</w:t>
      </w:r>
      <w:r>
        <w:rPr>
          <w:spacing w:val="57"/>
        </w:rPr>
        <w:t xml:space="preserve"> </w:t>
      </w:r>
      <w:r>
        <w:t>insights</w:t>
      </w:r>
      <w:r>
        <w:rPr>
          <w:spacing w:val="58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be</w:t>
      </w:r>
      <w:r>
        <w:rPr>
          <w:spacing w:val="56"/>
        </w:rPr>
        <w:t xml:space="preserve"> </w:t>
      </w:r>
      <w:r>
        <w:t>used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law</w:t>
      </w:r>
      <w:r>
        <w:rPr>
          <w:spacing w:val="-57"/>
        </w:rPr>
        <w:t xml:space="preserve"> </w:t>
      </w:r>
      <w:r>
        <w:t>enforcement</w:t>
      </w:r>
      <w:r>
        <w:rPr>
          <w:spacing w:val="57"/>
        </w:rPr>
        <w:t xml:space="preserve"> </w:t>
      </w:r>
      <w:r>
        <w:t>agencies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policymakers</w:t>
      </w:r>
      <w:r>
        <w:rPr>
          <w:spacing w:val="57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identify</w:t>
      </w:r>
      <w:r>
        <w:rPr>
          <w:spacing w:val="57"/>
        </w:rPr>
        <w:t xml:space="preserve"> </w:t>
      </w:r>
      <w:r>
        <w:t>high-risk</w:t>
      </w:r>
      <w:r>
        <w:rPr>
          <w:spacing w:val="58"/>
        </w:rPr>
        <w:t xml:space="preserve"> </w:t>
      </w:r>
      <w:r>
        <w:t>areas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develop</w:t>
      </w:r>
      <w:r>
        <w:rPr>
          <w:spacing w:val="59"/>
        </w:rPr>
        <w:t xml:space="preserve"> </w:t>
      </w:r>
      <w:r>
        <w:t>targeted</w:t>
      </w:r>
      <w:r>
        <w:rPr>
          <w:spacing w:val="-58"/>
        </w:rPr>
        <w:t xml:space="preserve"> </w:t>
      </w:r>
      <w:r>
        <w:t>strategies to enhance public safety. The insights gained from this analysis are crucial for</w:t>
      </w:r>
      <w:r>
        <w:rPr>
          <w:spacing w:val="1"/>
        </w:rPr>
        <w:t xml:space="preserve"> </w:t>
      </w:r>
      <w:r>
        <w:t>developing preventive measures and informing public policies aimed at reducing violence</w:t>
      </w:r>
      <w:r>
        <w:rPr>
          <w:spacing w:val="1"/>
        </w:rPr>
        <w:t xml:space="preserve"> </w:t>
      </w:r>
      <w:r>
        <w:t>against women.</w:t>
      </w:r>
    </w:p>
    <w:p w14:paraId="06750817" w14:textId="77777777" w:rsidR="002C371F" w:rsidRDefault="00000000">
      <w:pPr>
        <w:pStyle w:val="BodyText"/>
        <w:spacing w:line="276" w:lineRule="auto"/>
        <w:ind w:right="138"/>
      </w:pPr>
      <w:r>
        <w:t>The "Women Safety Analytics – Protecting Women from Safety Threats" project</w:t>
      </w:r>
      <w:r>
        <w:rPr>
          <w:spacing w:val="1"/>
        </w:rPr>
        <w:t xml:space="preserve"> </w:t>
      </w:r>
      <w:r>
        <w:t>represents a significant step forward in leveraging technology to protect women and enhance</w:t>
      </w:r>
      <w:r>
        <w:rPr>
          <w:spacing w:val="1"/>
        </w:rPr>
        <w:t xml:space="preserve"> </w:t>
      </w:r>
      <w:r>
        <w:t>public safety. By providing real-time threat detection, automated emergency responses, and</w:t>
      </w:r>
      <w:r>
        <w:rPr>
          <w:spacing w:val="1"/>
        </w:rPr>
        <w:t xml:space="preserve"> </w:t>
      </w:r>
      <w:r>
        <w:t>actionable insights, this project empowers communities and authorities to proactively address</w:t>
      </w:r>
      <w:r>
        <w:rPr>
          <w:spacing w:val="-57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concerns,</w:t>
      </w:r>
      <w:r>
        <w:rPr>
          <w:spacing w:val="-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safer 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women.</w:t>
      </w:r>
    </w:p>
    <w:p w14:paraId="52C41BEB" w14:textId="77777777" w:rsidR="002C371F" w:rsidRDefault="002C371F">
      <w:pPr>
        <w:pStyle w:val="BodyText"/>
        <w:spacing w:before="0"/>
        <w:ind w:left="0" w:firstLine="0"/>
        <w:jc w:val="left"/>
        <w:rPr>
          <w:sz w:val="20"/>
        </w:rPr>
      </w:pPr>
    </w:p>
    <w:p w14:paraId="486FDDBD" w14:textId="77777777" w:rsidR="002C371F" w:rsidRDefault="00000000">
      <w:pPr>
        <w:pStyle w:val="BodyText"/>
        <w:spacing w:before="10"/>
        <w:ind w:left="0" w:firstLine="0"/>
        <w:jc w:val="left"/>
        <w:rPr>
          <w:sz w:val="19"/>
        </w:rPr>
      </w:pPr>
      <w:r>
        <w:pict w14:anchorId="1DE451AF">
          <v:rect id="_x0000_s1026" style="position:absolute;margin-left:70.6pt;margin-top:13.4pt;width:454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69A6D90" w14:textId="77777777" w:rsidR="002C371F" w:rsidRDefault="00000000">
      <w:pPr>
        <w:spacing w:before="133"/>
        <w:ind w:left="140"/>
        <w:rPr>
          <w:i/>
        </w:rPr>
      </w:pPr>
      <w:proofErr w:type="gramStart"/>
      <w:r>
        <w:rPr>
          <w:i/>
        </w:rPr>
        <w:t>KEYWORDS</w:t>
      </w:r>
      <w:r>
        <w:rPr>
          <w:i/>
          <w:spacing w:val="-1"/>
        </w:rPr>
        <w:t xml:space="preserve"> </w:t>
      </w:r>
      <w:r>
        <w:rPr>
          <w:i/>
        </w:rPr>
        <w:t>:</w:t>
      </w:r>
      <w:proofErr w:type="gramEnd"/>
    </w:p>
    <w:p w14:paraId="6D69CEE1" w14:textId="77777777" w:rsidR="002C371F" w:rsidRDefault="00000000">
      <w:pPr>
        <w:spacing w:before="39" w:line="276" w:lineRule="auto"/>
        <w:ind w:left="140" w:firstLine="719"/>
      </w:pPr>
      <w:r>
        <w:rPr>
          <w:spacing w:val="-1"/>
        </w:rPr>
        <w:t>Women</w:t>
      </w:r>
      <w:r>
        <w:rPr>
          <w:spacing w:val="-7"/>
        </w:rPr>
        <w:t xml:space="preserve"> </w:t>
      </w:r>
      <w:r>
        <w:rPr>
          <w:spacing w:val="-1"/>
        </w:rPr>
        <w:t>Safety,</w:t>
      </w:r>
      <w:r>
        <w:rPr>
          <w:spacing w:val="-10"/>
        </w:rPr>
        <w:t xml:space="preserve"> </w:t>
      </w:r>
      <w:r>
        <w:rPr>
          <w:spacing w:val="-1"/>
        </w:rPr>
        <w:t>Threat</w:t>
      </w:r>
      <w:r>
        <w:rPr>
          <w:spacing w:val="-6"/>
        </w:rPr>
        <w:t xml:space="preserve"> </w:t>
      </w:r>
      <w:r>
        <w:rPr>
          <w:spacing w:val="-1"/>
        </w:rPr>
        <w:t>Detection,</w:t>
      </w:r>
      <w:r>
        <w:rPr>
          <w:spacing w:val="-4"/>
        </w:rPr>
        <w:t xml:space="preserve"> </w:t>
      </w:r>
      <w:r>
        <w:rPr>
          <w:spacing w:val="-1"/>
        </w:rPr>
        <w:t>Crime</w:t>
      </w:r>
      <w:r>
        <w:rPr>
          <w:spacing w:val="-7"/>
        </w:rPr>
        <w:t xml:space="preserve"> </w:t>
      </w:r>
      <w:r>
        <w:rPr>
          <w:spacing w:val="-1"/>
        </w:rPr>
        <w:t>Mapping,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Safety,</w:t>
      </w:r>
      <w:r>
        <w:rPr>
          <w:spacing w:val="-7"/>
        </w:rPr>
        <w:t xml:space="preserve"> </w:t>
      </w:r>
      <w:r>
        <w:rPr>
          <w:spacing w:val="-1"/>
        </w:rPr>
        <w:t>SOS</w:t>
      </w:r>
      <w:r>
        <w:rPr>
          <w:spacing w:val="-18"/>
        </w:rPr>
        <w:t xml:space="preserve"> </w:t>
      </w:r>
      <w:r>
        <w:rPr>
          <w:spacing w:val="-1"/>
        </w:rPr>
        <w:t>Alert</w:t>
      </w:r>
      <w:r>
        <w:rPr>
          <w:spacing w:val="-6"/>
        </w:rPr>
        <w:t xml:space="preserve"> </w:t>
      </w:r>
      <w:r>
        <w:rPr>
          <w:spacing w:val="-1"/>
        </w:rPr>
        <w:t>System,</w:t>
      </w:r>
      <w:r>
        <w:rPr>
          <w:spacing w:val="-4"/>
        </w:rPr>
        <w:t xml:space="preserve"> </w:t>
      </w:r>
      <w:r>
        <w:rPr>
          <w:spacing w:val="-1"/>
        </w:rPr>
        <w:t>Predictive</w:t>
      </w:r>
      <w:r>
        <w:rPr>
          <w:spacing w:val="-52"/>
        </w:rPr>
        <w:t xml:space="preserve"> </w:t>
      </w:r>
      <w:r>
        <w:t>Analytics,</w:t>
      </w:r>
      <w:r>
        <w:rPr>
          <w:spacing w:val="-7"/>
        </w:rPr>
        <w:t xml:space="preserve"> </w:t>
      </w:r>
      <w:r>
        <w:t>Violence Prevention,</w:t>
      </w:r>
      <w:r>
        <w:rPr>
          <w:spacing w:val="-4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Response.</w:t>
      </w:r>
    </w:p>
    <w:sectPr w:rsidR="002C371F">
      <w:type w:val="continuous"/>
      <w:pgSz w:w="11910" w:h="16840"/>
      <w:pgMar w:top="6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71F"/>
    <w:rsid w:val="00253F0D"/>
    <w:rsid w:val="002C371F"/>
    <w:rsid w:val="00B3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954193"/>
  <w15:docId w15:val="{ACD7BFED-C919-4ACE-A8B8-1F2D897E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40" w:firstLine="719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jahaganapathi sugumar</dc:creator>
  <cp:lastModifiedBy>Mathav Ramalingam</cp:lastModifiedBy>
  <cp:revision>2</cp:revision>
  <dcterms:created xsi:type="dcterms:W3CDTF">2024-09-09T03:47:00Z</dcterms:created>
  <dcterms:modified xsi:type="dcterms:W3CDTF">2024-09-09T03:48:00Z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</Properties>
</file>