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8B54" w14:textId="77777777" w:rsidR="00346801" w:rsidRPr="00346801" w:rsidRDefault="00346801" w:rsidP="00346801">
      <w:r w:rsidRPr="00346801">
        <w:t>DynaChange Rules Overview</w:t>
      </w:r>
    </w:p>
    <w:p w14:paraId="42D2FBCB" w14:textId="77777777" w:rsidR="00346801" w:rsidRPr="00346801" w:rsidRDefault="00346801" w:rsidP="00346801">
      <w:r w:rsidRPr="00346801">
        <w:t xml:space="preserve">Article last updated: July 11, </w:t>
      </w:r>
      <w:proofErr w:type="gramStart"/>
      <w:r w:rsidRPr="00346801">
        <w:t>2025</w:t>
      </w:r>
      <w:proofErr w:type="gramEnd"/>
      <w:r w:rsidRPr="00346801">
        <w:t xml:space="preserve"> at 10:33 PM</w:t>
      </w:r>
    </w:p>
    <w:p w14:paraId="33127243" w14:textId="77777777" w:rsidR="00346801" w:rsidRPr="00346801" w:rsidRDefault="00346801" w:rsidP="00346801">
      <w:bookmarkStart w:id="0" w:name="kanchor666"/>
      <w:bookmarkEnd w:id="0"/>
      <w:r w:rsidRPr="00346801">
        <w:t xml:space="preserve">This is an optional feature; it is not part of the baseline system. You cannot access any of the </w:t>
      </w:r>
      <w:proofErr w:type="gramStart"/>
      <w:r w:rsidRPr="00346801">
        <w:t>functionality</w:t>
      </w:r>
      <w:proofErr w:type="gramEnd"/>
      <w:r w:rsidRPr="00346801">
        <w:t xml:space="preserve"> described here without first purchasing this additional package.</w:t>
      </w:r>
    </w:p>
    <w:p w14:paraId="65B6542C" w14:textId="77777777" w:rsidR="00346801" w:rsidRPr="00346801" w:rsidRDefault="00346801" w:rsidP="00346801">
      <w:r w:rsidRPr="00346801">
        <w:t xml:space="preserve">DynaChange Business Rules enable you to truly extend and customize the system to fit your business perfectly. You can write algorithms using the programming language of your </w:t>
      </w:r>
      <w:proofErr w:type="gramStart"/>
      <w:r w:rsidRPr="00346801">
        <w:t>choice, and</w:t>
      </w:r>
      <w:proofErr w:type="gramEnd"/>
      <w:r w:rsidRPr="00346801">
        <w:t xml:space="preserve"> link those algorithms into the Prophet 21 user interface. For example, you could write a business rule that takes the postal code you enter for an address, looks up the city and state for you, and populates them in the window automatically.</w:t>
      </w:r>
    </w:p>
    <w:p w14:paraId="1EC8020A" w14:textId="77777777" w:rsidR="00346801" w:rsidRPr="00346801" w:rsidRDefault="00346801" w:rsidP="00346801">
      <w:r w:rsidRPr="00346801">
        <w:t>You can create business rules that apply:</w:t>
      </w:r>
    </w:p>
    <w:p w14:paraId="7A02FC3E" w14:textId="77777777" w:rsidR="00346801" w:rsidRPr="00346801" w:rsidRDefault="00346801" w:rsidP="00346801">
      <w:pPr>
        <w:numPr>
          <w:ilvl w:val="0"/>
          <w:numId w:val="4"/>
        </w:numPr>
      </w:pPr>
      <w:r w:rsidRPr="00346801">
        <w:t>When you tab out of a field</w:t>
      </w:r>
    </w:p>
    <w:p w14:paraId="5F93C2B8" w14:textId="77777777" w:rsidR="00346801" w:rsidRPr="00346801" w:rsidRDefault="00346801" w:rsidP="00346801">
      <w:pPr>
        <w:numPr>
          <w:ilvl w:val="0"/>
          <w:numId w:val="4"/>
        </w:numPr>
      </w:pPr>
      <w:r w:rsidRPr="00346801">
        <w:t>When you save a record</w:t>
      </w:r>
    </w:p>
    <w:p w14:paraId="42A1F1C6" w14:textId="77777777" w:rsidR="00346801" w:rsidRPr="00346801" w:rsidRDefault="00346801" w:rsidP="00346801">
      <w:pPr>
        <w:numPr>
          <w:ilvl w:val="0"/>
          <w:numId w:val="4"/>
        </w:numPr>
      </w:pPr>
      <w:r w:rsidRPr="00346801">
        <w:t>When you click a button</w:t>
      </w:r>
    </w:p>
    <w:p w14:paraId="59C5061B" w14:textId="77777777" w:rsidR="00346801" w:rsidRPr="00346801" w:rsidRDefault="00346801" w:rsidP="00346801">
      <w:pPr>
        <w:numPr>
          <w:ilvl w:val="0"/>
          <w:numId w:val="4"/>
        </w:numPr>
      </w:pPr>
      <w:r w:rsidRPr="00346801">
        <w:t>When you open a window</w:t>
      </w:r>
    </w:p>
    <w:p w14:paraId="76881717" w14:textId="77777777" w:rsidR="00346801" w:rsidRPr="00346801" w:rsidRDefault="00346801" w:rsidP="00346801">
      <w:pPr>
        <w:numPr>
          <w:ilvl w:val="0"/>
          <w:numId w:val="4"/>
        </w:numPr>
      </w:pPr>
      <w:r w:rsidRPr="00346801">
        <w:t>Before or after Prophet 21 validates data</w:t>
      </w:r>
    </w:p>
    <w:p w14:paraId="5DEAD307" w14:textId="77777777" w:rsidR="00346801" w:rsidRPr="00346801" w:rsidRDefault="00346801" w:rsidP="00346801">
      <w:pPr>
        <w:numPr>
          <w:ilvl w:val="0"/>
          <w:numId w:val="4"/>
        </w:numPr>
      </w:pPr>
      <w:r w:rsidRPr="00346801">
        <w:t>In specific business scenarios when an event occurs in Prophet 21.</w:t>
      </w:r>
    </w:p>
    <w:p w14:paraId="14AE8F2F" w14:textId="77777777" w:rsidR="00346801" w:rsidRPr="00346801" w:rsidRDefault="00346801" w:rsidP="00346801">
      <w:r w:rsidRPr="00346801">
        <w:t>Glossary</w:t>
      </w:r>
    </w:p>
    <w:p w14:paraId="07B7B72C" w14:textId="77777777" w:rsidR="00346801" w:rsidRPr="00346801" w:rsidRDefault="00346801" w:rsidP="00346801">
      <w:r w:rsidRPr="00346801">
        <w:t>These articles contain a lot of language that may be unfamiliar to many </w:t>
      </w:r>
      <w:proofErr w:type="gramStart"/>
      <w:r w:rsidRPr="00346801">
        <w:t>Prophet</w:t>
      </w:r>
      <w:proofErr w:type="gramEnd"/>
      <w:r w:rsidRPr="00346801">
        <w:t xml:space="preserve"> 21 users; because DynaChange Rules are a method to add your own programming logic to Prophet 21, programming concepts and language is critical to understanding the engine. The following section addresses some of the terminology used in these articles.</w:t>
      </w:r>
    </w:p>
    <w:tbl>
      <w:tblPr>
        <w:tblW w:w="12746" w:type="dxa"/>
        <w:tblCellMar>
          <w:top w:w="15" w:type="dxa"/>
          <w:left w:w="15" w:type="dxa"/>
          <w:bottom w:w="15" w:type="dxa"/>
          <w:right w:w="15" w:type="dxa"/>
        </w:tblCellMar>
        <w:tblLook w:val="04A0" w:firstRow="1" w:lastRow="0" w:firstColumn="1" w:lastColumn="0" w:noHBand="0" w:noVBand="1"/>
      </w:tblPr>
      <w:tblGrid>
        <w:gridCol w:w="1665"/>
        <w:gridCol w:w="11081"/>
      </w:tblGrid>
      <w:tr w:rsidR="00346801" w:rsidRPr="00346801" w14:paraId="6A0C5A8F" w14:textId="77777777" w:rsidTr="00346801">
        <w:trPr>
          <w:tblHeader/>
        </w:trPr>
        <w:tc>
          <w:tcPr>
            <w:tcW w:w="0" w:type="auto"/>
            <w:shd w:val="clear" w:color="auto" w:fill="025064"/>
            <w:tcMar>
              <w:top w:w="180" w:type="dxa"/>
              <w:left w:w="180" w:type="dxa"/>
              <w:bottom w:w="180" w:type="dxa"/>
              <w:right w:w="180" w:type="dxa"/>
            </w:tcMar>
            <w:vAlign w:val="bottom"/>
            <w:hideMark/>
          </w:tcPr>
          <w:p w14:paraId="2DFAD632" w14:textId="77777777" w:rsidR="00346801" w:rsidRPr="00346801" w:rsidRDefault="00346801" w:rsidP="00346801">
            <w:pPr>
              <w:rPr>
                <w:b/>
                <w:bCs/>
              </w:rPr>
            </w:pPr>
            <w:r w:rsidRPr="00346801">
              <w:rPr>
                <w:b/>
                <w:bCs/>
              </w:rPr>
              <w:lastRenderedPageBreak/>
              <w:t>Term</w:t>
            </w:r>
          </w:p>
        </w:tc>
        <w:tc>
          <w:tcPr>
            <w:tcW w:w="0" w:type="auto"/>
            <w:shd w:val="clear" w:color="auto" w:fill="025064"/>
            <w:tcMar>
              <w:top w:w="180" w:type="dxa"/>
              <w:left w:w="180" w:type="dxa"/>
              <w:bottom w:w="180" w:type="dxa"/>
              <w:right w:w="180" w:type="dxa"/>
            </w:tcMar>
            <w:vAlign w:val="bottom"/>
            <w:hideMark/>
          </w:tcPr>
          <w:p w14:paraId="0AF81362" w14:textId="77777777" w:rsidR="00346801" w:rsidRPr="00346801" w:rsidRDefault="00346801" w:rsidP="00346801">
            <w:pPr>
              <w:rPr>
                <w:b/>
                <w:bCs/>
              </w:rPr>
            </w:pPr>
            <w:r w:rsidRPr="00346801">
              <w:rPr>
                <w:b/>
                <w:bCs/>
              </w:rPr>
              <w:t>Definition</w:t>
            </w:r>
          </w:p>
        </w:tc>
      </w:tr>
      <w:tr w:rsidR="00346801" w:rsidRPr="00346801" w14:paraId="565B3AAC"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76FB167C" w14:textId="77777777" w:rsidR="00346801" w:rsidRPr="00346801" w:rsidRDefault="00346801" w:rsidP="00346801">
            <w:r w:rsidRPr="00346801">
              <w:t>Algorithm</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199A7A87" w14:textId="77777777" w:rsidR="00346801" w:rsidRPr="00346801" w:rsidRDefault="00346801" w:rsidP="00346801">
            <w:r w:rsidRPr="00346801">
              <w:t>Programming code that gets business work done. For example, if your business rule populates the city and state based on the postal code, the algorithm is the code that looks up the city and state for the postal code and returns those values.</w:t>
            </w:r>
          </w:p>
        </w:tc>
      </w:tr>
      <w:tr w:rsidR="00346801" w:rsidRPr="00346801" w14:paraId="38BBF662"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04E6CA14" w14:textId="77777777" w:rsidR="00346801" w:rsidRPr="00346801" w:rsidRDefault="00346801" w:rsidP="00346801">
            <w:r w:rsidRPr="00346801">
              <w:t>Business Rule</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24E322D4" w14:textId="77777777" w:rsidR="00346801" w:rsidRPr="00346801" w:rsidRDefault="00346801" w:rsidP="00346801">
            <w:r w:rsidRPr="00346801">
              <w:t>See </w:t>
            </w:r>
            <w:hyperlink r:id="rId5" w:anchor="What_Is_a_Business_Rule" w:history="1">
              <w:r w:rsidRPr="00346801">
                <w:rPr>
                  <w:rStyle w:val="Hyperlink"/>
                </w:rPr>
                <w:t>What Is a Business Rule</w:t>
              </w:r>
            </w:hyperlink>
            <w:r w:rsidRPr="00346801">
              <w:t> for more information.</w:t>
            </w:r>
          </w:p>
        </w:tc>
      </w:tr>
      <w:tr w:rsidR="00346801" w:rsidRPr="00346801" w14:paraId="3FEED930"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1DE7DF80" w14:textId="77777777" w:rsidR="00346801" w:rsidRPr="00346801" w:rsidRDefault="00346801" w:rsidP="00346801">
            <w:r w:rsidRPr="00346801">
              <w:t>C#</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6375F96E" w14:textId="77777777" w:rsidR="00346801" w:rsidRPr="00346801" w:rsidRDefault="00346801" w:rsidP="00346801">
            <w:r w:rsidRPr="00346801">
              <w:t>The programming language used to create the business rule classes. Pronounced "see sharp."</w:t>
            </w:r>
          </w:p>
        </w:tc>
      </w:tr>
      <w:tr w:rsidR="00346801" w:rsidRPr="00346801" w14:paraId="607A8089"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490ED350" w14:textId="77777777" w:rsidR="00346801" w:rsidRPr="00346801" w:rsidRDefault="00346801" w:rsidP="00346801">
            <w:r w:rsidRPr="00346801">
              <w:t>Class</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58CD8BD6" w14:textId="77777777" w:rsidR="00346801" w:rsidRPr="00346801" w:rsidRDefault="00346801" w:rsidP="00346801">
            <w:r w:rsidRPr="00346801">
              <w:t>A set of algorithms that work together and, typically, represent some object (such as a business rule).</w:t>
            </w:r>
          </w:p>
        </w:tc>
      </w:tr>
      <w:tr w:rsidR="00346801" w:rsidRPr="00346801" w14:paraId="76FC83EB"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56A1E1E8" w14:textId="77777777" w:rsidR="00346801" w:rsidRPr="00346801" w:rsidRDefault="00346801" w:rsidP="00346801">
            <w:r w:rsidRPr="00346801">
              <w:t>Class Library</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1B646ED4" w14:textId="77777777" w:rsidR="00346801" w:rsidRPr="00346801" w:rsidRDefault="00346801" w:rsidP="00346801">
            <w:r w:rsidRPr="00346801">
              <w:t>A set of classes that turn into a DLL file when you compile them. The DLL can then be used to access the algorithms inside the classes. Your business rules exist inside class libraries.</w:t>
            </w:r>
          </w:p>
        </w:tc>
      </w:tr>
      <w:tr w:rsidR="00346801" w:rsidRPr="00346801" w14:paraId="08896E0E"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505DC475" w14:textId="77777777" w:rsidR="00346801" w:rsidRPr="00346801" w:rsidRDefault="00346801" w:rsidP="00346801">
            <w:r w:rsidRPr="00346801">
              <w:t>Developer</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3846A089" w14:textId="77777777" w:rsidR="00346801" w:rsidRPr="00346801" w:rsidRDefault="00346801" w:rsidP="00346801">
            <w:r w:rsidRPr="00346801">
              <w:t>A person who creates software, such as a programmer or software engineer.</w:t>
            </w:r>
          </w:p>
        </w:tc>
      </w:tr>
      <w:tr w:rsidR="00346801" w:rsidRPr="00346801" w14:paraId="34E4DEBA"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1B4FD11A" w14:textId="77777777" w:rsidR="00346801" w:rsidRPr="00346801" w:rsidRDefault="00346801" w:rsidP="00346801">
            <w:r w:rsidRPr="00346801">
              <w:t>Logic</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601586E5" w14:textId="77777777" w:rsidR="00346801" w:rsidRPr="00346801" w:rsidRDefault="00346801" w:rsidP="00346801">
            <w:r w:rsidRPr="00346801">
              <w:t>See Algorithm above.</w:t>
            </w:r>
          </w:p>
        </w:tc>
      </w:tr>
      <w:tr w:rsidR="00346801" w:rsidRPr="00346801" w14:paraId="6473882A"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4B414FC0" w14:textId="77777777" w:rsidR="00346801" w:rsidRPr="00346801" w:rsidRDefault="00346801" w:rsidP="00346801">
            <w:r w:rsidRPr="00346801">
              <w:t>Method</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239D4BD9" w14:textId="77777777" w:rsidR="00346801" w:rsidRPr="00346801" w:rsidRDefault="00346801" w:rsidP="00346801">
            <w:r w:rsidRPr="00346801">
              <w:t>In programming, the function that is used to access an algorithm.</w:t>
            </w:r>
          </w:p>
        </w:tc>
      </w:tr>
      <w:tr w:rsidR="00346801" w:rsidRPr="00346801" w14:paraId="71D3C5C3"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3F3BA646" w14:textId="77777777" w:rsidR="00346801" w:rsidRPr="00346801" w:rsidRDefault="00346801" w:rsidP="00346801">
            <w:r w:rsidRPr="00346801">
              <w:lastRenderedPageBreak/>
              <w:t>Object</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6E669E4C" w14:textId="77777777" w:rsidR="00346801" w:rsidRPr="00346801" w:rsidRDefault="00346801" w:rsidP="00346801">
            <w:r w:rsidRPr="00346801">
              <w:t>A combination of programming code and data that represents something, typically something in the world (like a business rule, a person, a customer, etc.).</w:t>
            </w:r>
          </w:p>
        </w:tc>
      </w:tr>
      <w:tr w:rsidR="00346801" w:rsidRPr="00346801" w14:paraId="579B0B79"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6456C94A" w14:textId="77777777" w:rsidR="00346801" w:rsidRPr="00346801" w:rsidRDefault="00346801" w:rsidP="00346801">
            <w:r w:rsidRPr="00346801">
              <w:t>Web Visual Rule</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70751B09" w14:textId="77777777" w:rsidR="00346801" w:rsidRPr="00346801" w:rsidRDefault="00346801" w:rsidP="00346801">
            <w:r w:rsidRPr="00346801">
              <w:t>A web visual rule is a rule in Prophet 21 that needs to display some data or window or web page outside of application fields.</w:t>
            </w:r>
          </w:p>
        </w:tc>
      </w:tr>
      <w:tr w:rsidR="00346801" w:rsidRPr="00346801" w14:paraId="4F314FA4" w14:textId="77777777" w:rsidTr="00346801">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72140DAD" w14:textId="77777777" w:rsidR="00346801" w:rsidRPr="00346801" w:rsidRDefault="00346801" w:rsidP="00346801">
            <w:r w:rsidRPr="00346801">
              <w:t>ASP.NET MVC</w:t>
            </w:r>
          </w:p>
        </w:tc>
        <w:tc>
          <w:tcPr>
            <w:tcW w:w="0" w:type="auto"/>
            <w:tcBorders>
              <w:top w:val="single" w:sz="6" w:space="0" w:color="D3D6D8"/>
              <w:left w:val="single" w:sz="6" w:space="0" w:color="D3D6D8"/>
              <w:bottom w:val="single" w:sz="6" w:space="0" w:color="D3D6D8"/>
              <w:right w:val="single" w:sz="6" w:space="0" w:color="D3D6D8"/>
            </w:tcBorders>
            <w:shd w:val="clear" w:color="auto" w:fill="auto"/>
            <w:tcMar>
              <w:top w:w="180" w:type="dxa"/>
              <w:left w:w="180" w:type="dxa"/>
              <w:bottom w:w="180" w:type="dxa"/>
              <w:right w:w="180" w:type="dxa"/>
            </w:tcMar>
            <w:hideMark/>
          </w:tcPr>
          <w:p w14:paraId="065D9532" w14:textId="77777777" w:rsidR="00346801" w:rsidRPr="00346801" w:rsidRDefault="00346801" w:rsidP="00346801">
            <w:r w:rsidRPr="00346801">
              <w:t xml:space="preserve">Web development methodology </w:t>
            </w:r>
            <w:proofErr w:type="gramStart"/>
            <w:r w:rsidRPr="00346801">
              <w:t>used</w:t>
            </w:r>
            <w:proofErr w:type="gramEnd"/>
            <w:r w:rsidRPr="00346801">
              <w:t xml:space="preserve"> to create visual rules in the web application.</w:t>
            </w:r>
          </w:p>
        </w:tc>
      </w:tr>
    </w:tbl>
    <w:p w14:paraId="31C9346D" w14:textId="77777777" w:rsidR="00346801" w:rsidRPr="00346801" w:rsidRDefault="00346801" w:rsidP="00346801">
      <w:bookmarkStart w:id="1" w:name="What_Is_a_Business_Rule"/>
      <w:bookmarkEnd w:id="1"/>
      <w:r w:rsidRPr="00346801">
        <w:t>What Is a Business Rule?</w:t>
      </w:r>
    </w:p>
    <w:p w14:paraId="0EECF804" w14:textId="77777777" w:rsidR="00346801" w:rsidRPr="00346801" w:rsidRDefault="00346801" w:rsidP="00346801">
      <w:r w:rsidRPr="00346801">
        <w:t>A business rule is a set of logic (programming code) that does some work that serves a business purpose in the system. You can write your own business rules which help your organization streamline processes, prevent errors, and expand capabilities. A business rule can be as simple as requiring a minimum number of characters in a field, or as complicated as creating your own window that will retrieve data from and insert data into your database.</w:t>
      </w:r>
    </w:p>
    <w:p w14:paraId="33F370B2" w14:textId="77777777" w:rsidR="00346801" w:rsidRPr="00346801" w:rsidRDefault="00346801" w:rsidP="00346801">
      <w:r w:rsidRPr="00346801">
        <w:t>Anatomy of a Business Rule</w:t>
      </w:r>
    </w:p>
    <w:p w14:paraId="1D371BD5" w14:textId="77777777" w:rsidR="00346801" w:rsidRPr="00346801" w:rsidRDefault="00346801" w:rsidP="00346801">
      <w:r w:rsidRPr="00346801">
        <w:t>A business rule has several parts:</w:t>
      </w:r>
    </w:p>
    <w:p w14:paraId="66337293" w14:textId="77777777" w:rsidR="00346801" w:rsidRPr="00346801" w:rsidRDefault="00346801" w:rsidP="00346801">
      <w:pPr>
        <w:numPr>
          <w:ilvl w:val="0"/>
          <w:numId w:val="5"/>
        </w:numPr>
      </w:pPr>
      <w:r w:rsidRPr="00346801">
        <w:t>"Hooks" in Prophet 21 that enable the business rule and Prophet 21 to communicate and pass data back and forth</w:t>
      </w:r>
    </w:p>
    <w:p w14:paraId="5EBF5415" w14:textId="77777777" w:rsidR="00346801" w:rsidRPr="00346801" w:rsidRDefault="00346801" w:rsidP="00346801">
      <w:pPr>
        <w:numPr>
          <w:ilvl w:val="0"/>
          <w:numId w:val="5"/>
        </w:numPr>
      </w:pPr>
      <w:r w:rsidRPr="00346801">
        <w:t xml:space="preserve">The business rule class that contains the attributes of your business rule, </w:t>
      </w:r>
      <w:proofErr w:type="gramStart"/>
      <w:r w:rsidRPr="00346801">
        <w:t>including</w:t>
      </w:r>
      <w:proofErr w:type="gramEnd"/>
      <w:r w:rsidRPr="00346801">
        <w:t xml:space="preserve"> the algorithms of your rule that gets your business work done.</w:t>
      </w:r>
    </w:p>
    <w:p w14:paraId="6D098BEF" w14:textId="77777777" w:rsidR="00346801" w:rsidRPr="00346801" w:rsidRDefault="00346801" w:rsidP="00346801">
      <w:pPr>
        <w:numPr>
          <w:ilvl w:val="0"/>
          <w:numId w:val="5"/>
        </w:numPr>
      </w:pPr>
      <w:r w:rsidRPr="00346801">
        <w:t>In the case of web visual rules, the rule class is embedded in an asp.net MVC web site</w:t>
      </w:r>
    </w:p>
    <w:p w14:paraId="224A35A7" w14:textId="77777777" w:rsidR="00346801" w:rsidRPr="00346801" w:rsidRDefault="00346801" w:rsidP="00346801">
      <w:r w:rsidRPr="00346801">
        <w:lastRenderedPageBreak/>
        <w:t>DynaChange Rules</w:t>
      </w:r>
    </w:p>
    <w:p w14:paraId="13F91BD1" w14:textId="0AC82262" w:rsidR="00346801" w:rsidRPr="00346801" w:rsidRDefault="00346801" w:rsidP="00346801">
      <w:r w:rsidRPr="00346801">
        <w:drawing>
          <wp:inline distT="0" distB="0" distL="0" distR="0" wp14:anchorId="0B5B9617" wp14:editId="20C6029C">
            <wp:extent cx="5492750" cy="927100"/>
            <wp:effectExtent l="0" t="0" r="0" b="6350"/>
            <wp:docPr id="1472530803" name="Picture 8"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0803" name="Picture 8" descr="A green rectangle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2750" cy="927100"/>
                    </a:xfrm>
                    <a:prstGeom prst="rect">
                      <a:avLst/>
                    </a:prstGeom>
                    <a:noFill/>
                    <a:ln>
                      <a:noFill/>
                    </a:ln>
                  </pic:spPr>
                </pic:pic>
              </a:graphicData>
            </a:graphic>
          </wp:inline>
        </w:drawing>
      </w:r>
    </w:p>
    <w:p w14:paraId="56ACD3BA" w14:textId="77777777" w:rsidR="00346801" w:rsidRPr="00346801" w:rsidRDefault="00346801" w:rsidP="00346801">
      <w:r w:rsidRPr="00346801">
        <w:t>DynaChange Rules – Web Visual Rules</w:t>
      </w:r>
    </w:p>
    <w:p w14:paraId="3F436641" w14:textId="35D00893" w:rsidR="00346801" w:rsidRPr="00346801" w:rsidRDefault="00346801" w:rsidP="00346801">
      <w:r w:rsidRPr="00346801">
        <w:drawing>
          <wp:inline distT="0" distB="0" distL="0" distR="0" wp14:anchorId="53999658" wp14:editId="675ECB60">
            <wp:extent cx="5619750" cy="1238250"/>
            <wp:effectExtent l="0" t="0" r="0" b="0"/>
            <wp:docPr id="1027689691" name="Picture 7" descr="A green arrow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89691" name="Picture 7" descr="A green arrows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9750" cy="1238250"/>
                    </a:xfrm>
                    <a:prstGeom prst="rect">
                      <a:avLst/>
                    </a:prstGeom>
                    <a:noFill/>
                    <a:ln>
                      <a:noFill/>
                    </a:ln>
                  </pic:spPr>
                </pic:pic>
              </a:graphicData>
            </a:graphic>
          </wp:inline>
        </w:drawing>
      </w:r>
    </w:p>
    <w:p w14:paraId="17B6A3BB" w14:textId="77777777" w:rsidR="00346801" w:rsidRPr="00346801" w:rsidRDefault="00346801" w:rsidP="00346801">
      <w:r w:rsidRPr="00346801">
        <w:t>A business rule class is a C# class derived from the Rule class provided by Epicor.</w:t>
      </w:r>
    </w:p>
    <w:p w14:paraId="54B407C9" w14:textId="77777777" w:rsidR="00346801" w:rsidRPr="00346801" w:rsidRDefault="00346801" w:rsidP="00346801">
      <w:r w:rsidRPr="00346801">
        <w:t>What Business Rules Are Not</w:t>
      </w:r>
    </w:p>
    <w:p w14:paraId="199B9578" w14:textId="77777777" w:rsidR="00346801" w:rsidRPr="00346801" w:rsidRDefault="00346801" w:rsidP="00346801">
      <w:r w:rsidRPr="00346801">
        <w:t>While business rules are very flexible and can be used in a lot of ways, there are some things business rules are not, and cannot do.</w:t>
      </w:r>
    </w:p>
    <w:p w14:paraId="00C1E235" w14:textId="77777777" w:rsidR="00346801" w:rsidRPr="00346801" w:rsidRDefault="00346801" w:rsidP="00346801">
      <w:r w:rsidRPr="00346801">
        <w:t>Business rules are not:</w:t>
      </w:r>
    </w:p>
    <w:p w14:paraId="290FB4EA" w14:textId="77777777" w:rsidR="00346801" w:rsidRPr="00346801" w:rsidRDefault="00346801" w:rsidP="00346801">
      <w:pPr>
        <w:numPr>
          <w:ilvl w:val="0"/>
          <w:numId w:val="6"/>
        </w:numPr>
      </w:pPr>
      <w:r w:rsidRPr="00346801">
        <w:t>Able to create a new tab in an existing window</w:t>
      </w:r>
    </w:p>
    <w:p w14:paraId="5A9C4E8C" w14:textId="77777777" w:rsidR="00346801" w:rsidRPr="00346801" w:rsidRDefault="00346801" w:rsidP="00346801">
      <w:pPr>
        <w:numPr>
          <w:ilvl w:val="0"/>
          <w:numId w:val="6"/>
        </w:numPr>
      </w:pPr>
      <w:r w:rsidRPr="00346801">
        <w:t>Able to change existing Prophet 21 logic; they may layer on top of what the system does only</w:t>
      </w:r>
    </w:p>
    <w:p w14:paraId="397E3886" w14:textId="77777777" w:rsidR="00346801" w:rsidRPr="00346801" w:rsidRDefault="00346801" w:rsidP="00346801">
      <w:r w:rsidRPr="00346801">
        <w:t>Support</w:t>
      </w:r>
    </w:p>
    <w:p w14:paraId="3A4B3ECD" w14:textId="77777777" w:rsidR="00346801" w:rsidRPr="00346801" w:rsidRDefault="00346801" w:rsidP="00346801">
      <w:r w:rsidRPr="00346801">
        <w:lastRenderedPageBreak/>
        <w:t>Epicor Software Support supports the Prophet 21 user interface elements of business rules and the link between the Visual Studio business rule class and Prophet 21. Software Support does not support problems in Visual Studio or business rule code or algorithms.</w:t>
      </w:r>
    </w:p>
    <w:p w14:paraId="1F5DE6E9" w14:textId="77777777" w:rsidR="000765B1" w:rsidRDefault="000765B1"/>
    <w:sectPr w:rsidR="000765B1" w:rsidSect="0034680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1563C"/>
    <w:multiLevelType w:val="multilevel"/>
    <w:tmpl w:val="223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04032"/>
    <w:multiLevelType w:val="multilevel"/>
    <w:tmpl w:val="240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621BD"/>
    <w:multiLevelType w:val="multilevel"/>
    <w:tmpl w:val="065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45491"/>
    <w:multiLevelType w:val="multilevel"/>
    <w:tmpl w:val="0C80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E70BE"/>
    <w:multiLevelType w:val="multilevel"/>
    <w:tmpl w:val="ECD2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354D3"/>
    <w:multiLevelType w:val="multilevel"/>
    <w:tmpl w:val="CB0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740131">
    <w:abstractNumId w:val="0"/>
  </w:num>
  <w:num w:numId="2" w16cid:durableId="2086563442">
    <w:abstractNumId w:val="1"/>
  </w:num>
  <w:num w:numId="3" w16cid:durableId="822164774">
    <w:abstractNumId w:val="3"/>
  </w:num>
  <w:num w:numId="4" w16cid:durableId="630017555">
    <w:abstractNumId w:val="5"/>
  </w:num>
  <w:num w:numId="5" w16cid:durableId="1789274533">
    <w:abstractNumId w:val="4"/>
  </w:num>
  <w:num w:numId="6" w16cid:durableId="1273707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01"/>
    <w:rsid w:val="000765B1"/>
    <w:rsid w:val="00346801"/>
    <w:rsid w:val="003C6D0D"/>
    <w:rsid w:val="00F0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D9A4F"/>
  <w15:chartTrackingRefBased/>
  <w15:docId w15:val="{657AB532-2D56-4751-87CD-5384FA977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801"/>
    <w:rPr>
      <w:rFonts w:eastAsiaTheme="majorEastAsia" w:cstheme="majorBidi"/>
      <w:color w:val="272727" w:themeColor="text1" w:themeTint="D8"/>
    </w:rPr>
  </w:style>
  <w:style w:type="paragraph" w:styleId="Title">
    <w:name w:val="Title"/>
    <w:basedOn w:val="Normal"/>
    <w:next w:val="Normal"/>
    <w:link w:val="TitleChar"/>
    <w:uiPriority w:val="10"/>
    <w:qFormat/>
    <w:rsid w:val="00346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801"/>
    <w:pPr>
      <w:spacing w:before="160"/>
      <w:jc w:val="center"/>
    </w:pPr>
    <w:rPr>
      <w:i/>
      <w:iCs/>
      <w:color w:val="404040" w:themeColor="text1" w:themeTint="BF"/>
    </w:rPr>
  </w:style>
  <w:style w:type="character" w:customStyle="1" w:styleId="QuoteChar">
    <w:name w:val="Quote Char"/>
    <w:basedOn w:val="DefaultParagraphFont"/>
    <w:link w:val="Quote"/>
    <w:uiPriority w:val="29"/>
    <w:rsid w:val="00346801"/>
    <w:rPr>
      <w:i/>
      <w:iCs/>
      <w:color w:val="404040" w:themeColor="text1" w:themeTint="BF"/>
    </w:rPr>
  </w:style>
  <w:style w:type="paragraph" w:styleId="ListParagraph">
    <w:name w:val="List Paragraph"/>
    <w:basedOn w:val="Normal"/>
    <w:uiPriority w:val="34"/>
    <w:qFormat/>
    <w:rsid w:val="00346801"/>
    <w:pPr>
      <w:ind w:left="720"/>
      <w:contextualSpacing/>
    </w:pPr>
  </w:style>
  <w:style w:type="character" w:styleId="IntenseEmphasis">
    <w:name w:val="Intense Emphasis"/>
    <w:basedOn w:val="DefaultParagraphFont"/>
    <w:uiPriority w:val="21"/>
    <w:qFormat/>
    <w:rsid w:val="00346801"/>
    <w:rPr>
      <w:i/>
      <w:iCs/>
      <w:color w:val="0F4761" w:themeColor="accent1" w:themeShade="BF"/>
    </w:rPr>
  </w:style>
  <w:style w:type="paragraph" w:styleId="IntenseQuote">
    <w:name w:val="Intense Quote"/>
    <w:basedOn w:val="Normal"/>
    <w:next w:val="Normal"/>
    <w:link w:val="IntenseQuoteChar"/>
    <w:uiPriority w:val="30"/>
    <w:qFormat/>
    <w:rsid w:val="0034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801"/>
    <w:rPr>
      <w:i/>
      <w:iCs/>
      <w:color w:val="0F4761" w:themeColor="accent1" w:themeShade="BF"/>
    </w:rPr>
  </w:style>
  <w:style w:type="character" w:styleId="IntenseReference">
    <w:name w:val="Intense Reference"/>
    <w:basedOn w:val="DefaultParagraphFont"/>
    <w:uiPriority w:val="32"/>
    <w:qFormat/>
    <w:rsid w:val="00346801"/>
    <w:rPr>
      <w:b/>
      <w:bCs/>
      <w:smallCaps/>
      <w:color w:val="0F4761" w:themeColor="accent1" w:themeShade="BF"/>
      <w:spacing w:val="5"/>
    </w:rPr>
  </w:style>
  <w:style w:type="character" w:styleId="Hyperlink">
    <w:name w:val="Hyperlink"/>
    <w:basedOn w:val="DefaultParagraphFont"/>
    <w:uiPriority w:val="99"/>
    <w:unhideWhenUsed/>
    <w:rsid w:val="00346801"/>
    <w:rPr>
      <w:color w:val="467886" w:themeColor="hyperlink"/>
      <w:u w:val="single"/>
    </w:rPr>
  </w:style>
  <w:style w:type="character" w:styleId="UnresolvedMention">
    <w:name w:val="Unresolved Mention"/>
    <w:basedOn w:val="DefaultParagraphFont"/>
    <w:uiPriority w:val="99"/>
    <w:semiHidden/>
    <w:unhideWhenUsed/>
    <w:rsid w:val="00346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1143">
      <w:bodyDiv w:val="1"/>
      <w:marLeft w:val="0"/>
      <w:marRight w:val="0"/>
      <w:marTop w:val="0"/>
      <w:marBottom w:val="0"/>
      <w:divBdr>
        <w:top w:val="none" w:sz="0" w:space="0" w:color="auto"/>
        <w:left w:val="none" w:sz="0" w:space="0" w:color="auto"/>
        <w:bottom w:val="none" w:sz="0" w:space="0" w:color="auto"/>
        <w:right w:val="none" w:sz="0" w:space="0" w:color="auto"/>
      </w:divBdr>
      <w:divsChild>
        <w:div w:id="2103404901">
          <w:marLeft w:val="0"/>
          <w:marRight w:val="0"/>
          <w:marTop w:val="0"/>
          <w:marBottom w:val="0"/>
          <w:divBdr>
            <w:top w:val="none" w:sz="0" w:space="0" w:color="auto"/>
            <w:left w:val="none" w:sz="0" w:space="0" w:color="auto"/>
            <w:bottom w:val="none" w:sz="0" w:space="0" w:color="auto"/>
            <w:right w:val="none" w:sz="0" w:space="0" w:color="auto"/>
          </w:divBdr>
          <w:divsChild>
            <w:div w:id="354812144">
              <w:marLeft w:val="0"/>
              <w:marRight w:val="0"/>
              <w:marTop w:val="0"/>
              <w:marBottom w:val="0"/>
              <w:divBdr>
                <w:top w:val="none" w:sz="0" w:space="0" w:color="auto"/>
                <w:left w:val="none" w:sz="0" w:space="0" w:color="auto"/>
                <w:bottom w:val="none" w:sz="0" w:space="0" w:color="auto"/>
                <w:right w:val="none" w:sz="0" w:space="0" w:color="auto"/>
              </w:divBdr>
              <w:divsChild>
                <w:div w:id="715351625">
                  <w:marLeft w:val="0"/>
                  <w:marRight w:val="0"/>
                  <w:marTop w:val="0"/>
                  <w:marBottom w:val="0"/>
                  <w:divBdr>
                    <w:top w:val="none" w:sz="0" w:space="0" w:color="auto"/>
                    <w:left w:val="none" w:sz="0" w:space="0" w:color="auto"/>
                    <w:bottom w:val="none" w:sz="0" w:space="0" w:color="auto"/>
                    <w:right w:val="none" w:sz="0" w:space="0" w:color="auto"/>
                  </w:divBdr>
                  <w:divsChild>
                    <w:div w:id="210769676">
                      <w:marLeft w:val="0"/>
                      <w:marRight w:val="0"/>
                      <w:marTop w:val="0"/>
                      <w:marBottom w:val="0"/>
                      <w:divBdr>
                        <w:top w:val="none" w:sz="0" w:space="0" w:color="auto"/>
                        <w:left w:val="none" w:sz="0" w:space="0" w:color="auto"/>
                        <w:bottom w:val="none" w:sz="0" w:space="0" w:color="auto"/>
                        <w:right w:val="none" w:sz="0" w:space="0" w:color="auto"/>
                      </w:divBdr>
                      <w:divsChild>
                        <w:div w:id="90853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731064">
          <w:marLeft w:val="0"/>
          <w:marRight w:val="0"/>
          <w:marTop w:val="0"/>
          <w:marBottom w:val="0"/>
          <w:divBdr>
            <w:top w:val="none" w:sz="0" w:space="0" w:color="auto"/>
            <w:left w:val="none" w:sz="0" w:space="0" w:color="auto"/>
            <w:bottom w:val="none" w:sz="0" w:space="0" w:color="auto"/>
            <w:right w:val="none" w:sz="0" w:space="0" w:color="auto"/>
          </w:divBdr>
        </w:div>
      </w:divsChild>
    </w:div>
    <w:div w:id="806748716">
      <w:bodyDiv w:val="1"/>
      <w:marLeft w:val="0"/>
      <w:marRight w:val="0"/>
      <w:marTop w:val="0"/>
      <w:marBottom w:val="0"/>
      <w:divBdr>
        <w:top w:val="none" w:sz="0" w:space="0" w:color="auto"/>
        <w:left w:val="none" w:sz="0" w:space="0" w:color="auto"/>
        <w:bottom w:val="none" w:sz="0" w:space="0" w:color="auto"/>
        <w:right w:val="none" w:sz="0" w:space="0" w:color="auto"/>
      </w:divBdr>
      <w:divsChild>
        <w:div w:id="65223918">
          <w:marLeft w:val="0"/>
          <w:marRight w:val="0"/>
          <w:marTop w:val="0"/>
          <w:marBottom w:val="0"/>
          <w:divBdr>
            <w:top w:val="none" w:sz="0" w:space="0" w:color="auto"/>
            <w:left w:val="none" w:sz="0" w:space="0" w:color="auto"/>
            <w:bottom w:val="none" w:sz="0" w:space="0" w:color="auto"/>
            <w:right w:val="none" w:sz="0" w:space="0" w:color="auto"/>
          </w:divBdr>
          <w:divsChild>
            <w:div w:id="107900148">
              <w:marLeft w:val="0"/>
              <w:marRight w:val="0"/>
              <w:marTop w:val="0"/>
              <w:marBottom w:val="0"/>
              <w:divBdr>
                <w:top w:val="none" w:sz="0" w:space="0" w:color="auto"/>
                <w:left w:val="none" w:sz="0" w:space="0" w:color="auto"/>
                <w:bottom w:val="none" w:sz="0" w:space="0" w:color="auto"/>
                <w:right w:val="none" w:sz="0" w:space="0" w:color="auto"/>
              </w:divBdr>
              <w:divsChild>
                <w:div w:id="1897551061">
                  <w:marLeft w:val="0"/>
                  <w:marRight w:val="0"/>
                  <w:marTop w:val="0"/>
                  <w:marBottom w:val="0"/>
                  <w:divBdr>
                    <w:top w:val="none" w:sz="0" w:space="0" w:color="auto"/>
                    <w:left w:val="none" w:sz="0" w:space="0" w:color="auto"/>
                    <w:bottom w:val="none" w:sz="0" w:space="0" w:color="auto"/>
                    <w:right w:val="none" w:sz="0" w:space="0" w:color="auto"/>
                  </w:divBdr>
                  <w:divsChild>
                    <w:div w:id="1531643584">
                      <w:marLeft w:val="0"/>
                      <w:marRight w:val="0"/>
                      <w:marTop w:val="0"/>
                      <w:marBottom w:val="0"/>
                      <w:divBdr>
                        <w:top w:val="none" w:sz="0" w:space="0" w:color="auto"/>
                        <w:left w:val="none" w:sz="0" w:space="0" w:color="auto"/>
                        <w:bottom w:val="none" w:sz="0" w:space="0" w:color="auto"/>
                        <w:right w:val="none" w:sz="0" w:space="0" w:color="auto"/>
                      </w:divBdr>
                      <w:divsChild>
                        <w:div w:id="9690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875881">
          <w:marLeft w:val="0"/>
          <w:marRight w:val="0"/>
          <w:marTop w:val="0"/>
          <w:marBottom w:val="0"/>
          <w:divBdr>
            <w:top w:val="none" w:sz="0" w:space="0" w:color="auto"/>
            <w:left w:val="none" w:sz="0" w:space="0" w:color="auto"/>
            <w:bottom w:val="none" w:sz="0" w:space="0" w:color="auto"/>
            <w:right w:val="none" w:sz="0" w:space="0" w:color="auto"/>
          </w:divBdr>
        </w:div>
      </w:divsChild>
    </w:div>
    <w:div w:id="827214152">
      <w:bodyDiv w:val="1"/>
      <w:marLeft w:val="0"/>
      <w:marRight w:val="0"/>
      <w:marTop w:val="0"/>
      <w:marBottom w:val="0"/>
      <w:divBdr>
        <w:top w:val="none" w:sz="0" w:space="0" w:color="auto"/>
        <w:left w:val="none" w:sz="0" w:space="0" w:color="auto"/>
        <w:bottom w:val="none" w:sz="0" w:space="0" w:color="auto"/>
        <w:right w:val="none" w:sz="0" w:space="0" w:color="auto"/>
      </w:divBdr>
      <w:divsChild>
        <w:div w:id="1027171587">
          <w:marLeft w:val="0"/>
          <w:marRight w:val="0"/>
          <w:marTop w:val="0"/>
          <w:marBottom w:val="0"/>
          <w:divBdr>
            <w:top w:val="none" w:sz="0" w:space="0" w:color="auto"/>
            <w:left w:val="none" w:sz="0" w:space="0" w:color="auto"/>
            <w:bottom w:val="none" w:sz="0" w:space="0" w:color="auto"/>
            <w:right w:val="none" w:sz="0" w:space="0" w:color="auto"/>
          </w:divBdr>
          <w:divsChild>
            <w:div w:id="1813281172">
              <w:marLeft w:val="0"/>
              <w:marRight w:val="0"/>
              <w:marTop w:val="0"/>
              <w:marBottom w:val="0"/>
              <w:divBdr>
                <w:top w:val="none" w:sz="0" w:space="0" w:color="auto"/>
                <w:left w:val="none" w:sz="0" w:space="0" w:color="auto"/>
                <w:bottom w:val="none" w:sz="0" w:space="0" w:color="auto"/>
                <w:right w:val="none" w:sz="0" w:space="0" w:color="auto"/>
              </w:divBdr>
              <w:divsChild>
                <w:div w:id="988481673">
                  <w:marLeft w:val="0"/>
                  <w:marRight w:val="0"/>
                  <w:marTop w:val="0"/>
                  <w:marBottom w:val="0"/>
                  <w:divBdr>
                    <w:top w:val="none" w:sz="0" w:space="0" w:color="auto"/>
                    <w:left w:val="none" w:sz="0" w:space="0" w:color="auto"/>
                    <w:bottom w:val="none" w:sz="0" w:space="0" w:color="auto"/>
                    <w:right w:val="none" w:sz="0" w:space="0" w:color="auto"/>
                  </w:divBdr>
                  <w:divsChild>
                    <w:div w:id="429468426">
                      <w:marLeft w:val="0"/>
                      <w:marRight w:val="0"/>
                      <w:marTop w:val="0"/>
                      <w:marBottom w:val="0"/>
                      <w:divBdr>
                        <w:top w:val="none" w:sz="0" w:space="0" w:color="auto"/>
                        <w:left w:val="none" w:sz="0" w:space="0" w:color="auto"/>
                        <w:bottom w:val="none" w:sz="0" w:space="0" w:color="auto"/>
                        <w:right w:val="none" w:sz="0" w:space="0" w:color="auto"/>
                      </w:divBdr>
                      <w:divsChild>
                        <w:div w:id="513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01921">
          <w:marLeft w:val="0"/>
          <w:marRight w:val="0"/>
          <w:marTop w:val="0"/>
          <w:marBottom w:val="0"/>
          <w:divBdr>
            <w:top w:val="none" w:sz="0" w:space="0" w:color="auto"/>
            <w:left w:val="none" w:sz="0" w:space="0" w:color="auto"/>
            <w:bottom w:val="none" w:sz="0" w:space="0" w:color="auto"/>
            <w:right w:val="none" w:sz="0" w:space="0" w:color="auto"/>
          </w:divBdr>
        </w:div>
      </w:divsChild>
    </w:div>
    <w:div w:id="2143572815">
      <w:bodyDiv w:val="1"/>
      <w:marLeft w:val="0"/>
      <w:marRight w:val="0"/>
      <w:marTop w:val="0"/>
      <w:marBottom w:val="0"/>
      <w:divBdr>
        <w:top w:val="none" w:sz="0" w:space="0" w:color="auto"/>
        <w:left w:val="none" w:sz="0" w:space="0" w:color="auto"/>
        <w:bottom w:val="none" w:sz="0" w:space="0" w:color="auto"/>
        <w:right w:val="none" w:sz="0" w:space="0" w:color="auto"/>
      </w:divBdr>
      <w:divsChild>
        <w:div w:id="1021012756">
          <w:marLeft w:val="0"/>
          <w:marRight w:val="0"/>
          <w:marTop w:val="0"/>
          <w:marBottom w:val="0"/>
          <w:divBdr>
            <w:top w:val="none" w:sz="0" w:space="0" w:color="auto"/>
            <w:left w:val="none" w:sz="0" w:space="0" w:color="auto"/>
            <w:bottom w:val="none" w:sz="0" w:space="0" w:color="auto"/>
            <w:right w:val="none" w:sz="0" w:space="0" w:color="auto"/>
          </w:divBdr>
          <w:divsChild>
            <w:div w:id="266501764">
              <w:marLeft w:val="0"/>
              <w:marRight w:val="0"/>
              <w:marTop w:val="0"/>
              <w:marBottom w:val="0"/>
              <w:divBdr>
                <w:top w:val="none" w:sz="0" w:space="0" w:color="auto"/>
                <w:left w:val="none" w:sz="0" w:space="0" w:color="auto"/>
                <w:bottom w:val="none" w:sz="0" w:space="0" w:color="auto"/>
                <w:right w:val="none" w:sz="0" w:space="0" w:color="auto"/>
              </w:divBdr>
              <w:divsChild>
                <w:div w:id="709762110">
                  <w:marLeft w:val="0"/>
                  <w:marRight w:val="0"/>
                  <w:marTop w:val="0"/>
                  <w:marBottom w:val="0"/>
                  <w:divBdr>
                    <w:top w:val="none" w:sz="0" w:space="0" w:color="auto"/>
                    <w:left w:val="none" w:sz="0" w:space="0" w:color="auto"/>
                    <w:bottom w:val="none" w:sz="0" w:space="0" w:color="auto"/>
                    <w:right w:val="none" w:sz="0" w:space="0" w:color="auto"/>
                  </w:divBdr>
                  <w:divsChild>
                    <w:div w:id="1073236288">
                      <w:marLeft w:val="0"/>
                      <w:marRight w:val="0"/>
                      <w:marTop w:val="0"/>
                      <w:marBottom w:val="0"/>
                      <w:divBdr>
                        <w:top w:val="none" w:sz="0" w:space="0" w:color="auto"/>
                        <w:left w:val="none" w:sz="0" w:space="0" w:color="auto"/>
                        <w:bottom w:val="none" w:sz="0" w:space="0" w:color="auto"/>
                        <w:right w:val="none" w:sz="0" w:space="0" w:color="auto"/>
                      </w:divBdr>
                      <w:divsChild>
                        <w:div w:id="167433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035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21help251.zendesk.com/hc/en-us/articles/36627041874829-DynaChange-Rules-Overvie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Christie</dc:creator>
  <cp:keywords/>
  <dc:description/>
  <cp:lastModifiedBy>Jon Christie</cp:lastModifiedBy>
  <cp:revision>1</cp:revision>
  <dcterms:created xsi:type="dcterms:W3CDTF">2025-08-20T16:45:00Z</dcterms:created>
  <dcterms:modified xsi:type="dcterms:W3CDTF">2025-08-20T16:46:00Z</dcterms:modified>
</cp:coreProperties>
</file>