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3F127" w14:textId="77777777" w:rsidR="00FD5D75" w:rsidRPr="00FD5D75" w:rsidRDefault="00FD5D75" w:rsidP="001E4D31">
      <w:pPr>
        <w:pStyle w:val="Heading1"/>
      </w:pPr>
      <w:r w:rsidRPr="00FD5D75">
        <w:t>Managing Business Rules</w:t>
      </w:r>
    </w:p>
    <w:p w14:paraId="1AD7477A" w14:textId="77777777" w:rsidR="00FD5D75" w:rsidRPr="00FD5D75" w:rsidRDefault="00FD5D75" w:rsidP="00FD5D75">
      <w:r w:rsidRPr="00FD5D75">
        <w:t xml:space="preserve">Article last updated: July 11, </w:t>
      </w:r>
      <w:proofErr w:type="gramStart"/>
      <w:r w:rsidRPr="00FD5D75">
        <w:t>2025</w:t>
      </w:r>
      <w:proofErr w:type="gramEnd"/>
      <w:r w:rsidRPr="00FD5D75">
        <w:t xml:space="preserve"> at 10:33 PM</w:t>
      </w:r>
    </w:p>
    <w:p w14:paraId="4FDDD2C9" w14:textId="77777777" w:rsidR="00FD5D75" w:rsidRPr="00FD5D75" w:rsidRDefault="00FD5D75" w:rsidP="00FD5D75">
      <w:bookmarkStart w:id="0" w:name="kanchor790"/>
      <w:bookmarkEnd w:id="0"/>
      <w:r w:rsidRPr="00FD5D75">
        <w:t xml:space="preserve">This is an optional feature; it is not part of the baseline system. You cannot access any of the </w:t>
      </w:r>
      <w:proofErr w:type="gramStart"/>
      <w:r w:rsidRPr="00FD5D75">
        <w:t>functionality</w:t>
      </w:r>
      <w:proofErr w:type="gramEnd"/>
      <w:r w:rsidRPr="00FD5D75">
        <w:t xml:space="preserve"> described here without first purchasing this additional package.</w:t>
      </w:r>
    </w:p>
    <w:p w14:paraId="0BEC3D18" w14:textId="77777777" w:rsidR="00FD5D75" w:rsidRPr="00FD5D75" w:rsidRDefault="00FD5D75" w:rsidP="00FD5D75">
      <w:r w:rsidRPr="00FD5D75">
        <w:t xml:space="preserve">Prophet 21 enables you to manage your business rules: you can link and unlink them to the user interface, configure them, manage their permissions and share them with other distributors. After you create your business rules, you must link them </w:t>
      </w:r>
      <w:proofErr w:type="gramStart"/>
      <w:r w:rsidRPr="00FD5D75">
        <w:t>into</w:t>
      </w:r>
      <w:proofErr w:type="gramEnd"/>
      <w:r w:rsidRPr="00FD5D75">
        <w:t xml:space="preserve"> the Prophet 21 user interface.</w:t>
      </w:r>
    </w:p>
    <w:p w14:paraId="00F06D8E" w14:textId="77777777" w:rsidR="00FD5D75" w:rsidRPr="00FD5D75" w:rsidRDefault="00FD5D75" w:rsidP="00FD5D75">
      <w:r w:rsidRPr="00FD5D75">
        <w:t>In this article, we will cover:</w:t>
      </w:r>
    </w:p>
    <w:p w14:paraId="22A79E07" w14:textId="77777777" w:rsidR="00FD5D75" w:rsidRPr="00FD5D75" w:rsidRDefault="00FD5D75" w:rsidP="00FD5D75">
      <w:pPr>
        <w:numPr>
          <w:ilvl w:val="0"/>
          <w:numId w:val="1"/>
        </w:numPr>
      </w:pPr>
      <w:hyperlink r:id="rId5" w:anchor="How" w:history="1">
        <w:r w:rsidRPr="00FD5D75">
          <w:rPr>
            <w:rStyle w:val="Hyperlink"/>
          </w:rPr>
          <w:t>How Managing Business Rules Works</w:t>
        </w:r>
      </w:hyperlink>
    </w:p>
    <w:p w14:paraId="13664A4A" w14:textId="77777777" w:rsidR="00FD5D75" w:rsidRPr="00FD5D75" w:rsidRDefault="00FD5D75" w:rsidP="00FD5D75">
      <w:pPr>
        <w:numPr>
          <w:ilvl w:val="0"/>
          <w:numId w:val="1"/>
        </w:numPr>
      </w:pPr>
      <w:hyperlink r:id="rId6" w:anchor="Types_of_Business_Rule_Links" w:history="1">
        <w:r w:rsidRPr="00FD5D75">
          <w:rPr>
            <w:rStyle w:val="Hyperlink"/>
          </w:rPr>
          <w:t>Types of Business Rules Links</w:t>
        </w:r>
      </w:hyperlink>
    </w:p>
    <w:p w14:paraId="563CAC65" w14:textId="77777777" w:rsidR="00FD5D75" w:rsidRPr="00FD5D75" w:rsidRDefault="00FD5D75" w:rsidP="00FD5D75">
      <w:pPr>
        <w:numPr>
          <w:ilvl w:val="0"/>
          <w:numId w:val="1"/>
        </w:numPr>
      </w:pPr>
      <w:hyperlink r:id="rId7" w:anchor="Link_Business_Rules_to_Prophet_21" w:history="1">
        <w:r w:rsidRPr="00FD5D75">
          <w:rPr>
            <w:rStyle w:val="Hyperlink"/>
          </w:rPr>
          <w:t>Linking Businesses Rules to Prophet 21</w:t>
        </w:r>
      </w:hyperlink>
    </w:p>
    <w:p w14:paraId="70AE8707" w14:textId="77777777" w:rsidR="00FD5D75" w:rsidRPr="00FD5D75" w:rsidRDefault="00FD5D75" w:rsidP="00FD5D75">
      <w:pPr>
        <w:numPr>
          <w:ilvl w:val="0"/>
          <w:numId w:val="1"/>
        </w:numPr>
      </w:pPr>
      <w:hyperlink r:id="rId8" w:anchor="Linking_Business_Rules_to_Imports" w:history="1">
        <w:r w:rsidRPr="00FD5D75">
          <w:rPr>
            <w:rStyle w:val="Hyperlink"/>
          </w:rPr>
          <w:t>Linking Business Rules to Imports</w:t>
        </w:r>
      </w:hyperlink>
    </w:p>
    <w:p w14:paraId="727F0217" w14:textId="77777777" w:rsidR="00FD5D75" w:rsidRPr="00FD5D75" w:rsidRDefault="00FD5D75" w:rsidP="00FD5D75">
      <w:pPr>
        <w:numPr>
          <w:ilvl w:val="0"/>
          <w:numId w:val="1"/>
        </w:numPr>
      </w:pPr>
      <w:hyperlink r:id="rId9" w:anchor="Linking" w:history="1">
        <w:r w:rsidRPr="00FD5D75">
          <w:rPr>
            <w:rStyle w:val="Hyperlink"/>
          </w:rPr>
          <w:t>Linking Business Rules to Screen-Only Columns</w:t>
        </w:r>
      </w:hyperlink>
    </w:p>
    <w:p w14:paraId="0D801196" w14:textId="77777777" w:rsidR="00FD5D75" w:rsidRPr="00FD5D75" w:rsidRDefault="00FD5D75" w:rsidP="00FD5D75">
      <w:pPr>
        <w:numPr>
          <w:ilvl w:val="0"/>
          <w:numId w:val="1"/>
        </w:numPr>
      </w:pPr>
      <w:hyperlink r:id="rId10" w:anchor="Link_Event-Driven_Rules_to_Prophet_21" w:history="1">
        <w:r w:rsidRPr="00FD5D75">
          <w:rPr>
            <w:rStyle w:val="Hyperlink"/>
          </w:rPr>
          <w:t>Linking Event-Driven Rules to Prophet 21</w:t>
        </w:r>
      </w:hyperlink>
    </w:p>
    <w:p w14:paraId="052F6A42" w14:textId="77777777" w:rsidR="00FD5D75" w:rsidRPr="00FD5D75" w:rsidRDefault="00FD5D75" w:rsidP="00FD5D75">
      <w:pPr>
        <w:numPr>
          <w:ilvl w:val="0"/>
          <w:numId w:val="1"/>
        </w:numPr>
      </w:pPr>
      <w:hyperlink r:id="rId11" w:anchor="Set" w:history="1">
        <w:r w:rsidRPr="00FD5D75">
          <w:rPr>
            <w:rStyle w:val="Hyperlink"/>
          </w:rPr>
          <w:t>Set Up the Import Preprocessing Rule</w:t>
        </w:r>
      </w:hyperlink>
    </w:p>
    <w:p w14:paraId="070C1363" w14:textId="77777777" w:rsidR="00FD5D75" w:rsidRPr="00FD5D75" w:rsidRDefault="00FD5D75" w:rsidP="00FD5D75">
      <w:pPr>
        <w:numPr>
          <w:ilvl w:val="0"/>
          <w:numId w:val="1"/>
        </w:numPr>
      </w:pPr>
      <w:hyperlink r:id="rId12" w:anchor="Link_Business_Rules_to_User-Defined_Menus" w:history="1">
        <w:r w:rsidRPr="00FD5D75">
          <w:rPr>
            <w:rStyle w:val="Hyperlink"/>
          </w:rPr>
          <w:t>Linking Business Rules to User-Defined Menus</w:t>
        </w:r>
      </w:hyperlink>
    </w:p>
    <w:p w14:paraId="75507349" w14:textId="77777777" w:rsidR="00FD5D75" w:rsidRPr="00FD5D75" w:rsidRDefault="00FD5D75" w:rsidP="00FD5D75">
      <w:pPr>
        <w:numPr>
          <w:ilvl w:val="0"/>
          <w:numId w:val="1"/>
        </w:numPr>
      </w:pPr>
      <w:hyperlink r:id="rId13" w:anchor="Link_Business_Rules_to_Custom_Right_Mouse_Button_Menu_Options" w:history="1">
        <w:r w:rsidRPr="00FD5D75">
          <w:rPr>
            <w:rStyle w:val="Hyperlink"/>
          </w:rPr>
          <w:t>Linking Business Rules to Custom Right Mouse Button Menu Options</w:t>
        </w:r>
      </w:hyperlink>
    </w:p>
    <w:p w14:paraId="2A63ABCF" w14:textId="77777777" w:rsidR="00FD5D75" w:rsidRPr="00FD5D75" w:rsidRDefault="00FD5D75" w:rsidP="00FD5D75">
      <w:pPr>
        <w:numPr>
          <w:ilvl w:val="0"/>
          <w:numId w:val="1"/>
        </w:numPr>
      </w:pPr>
      <w:hyperlink r:id="rId14" w:anchor="Setting" w:history="1">
        <w:r w:rsidRPr="00FD5D75">
          <w:rPr>
            <w:rStyle w:val="Hyperlink"/>
          </w:rPr>
          <w:t>Setting Configuration Options</w:t>
        </w:r>
      </w:hyperlink>
    </w:p>
    <w:p w14:paraId="4CC2FA71" w14:textId="77777777" w:rsidR="00FD5D75" w:rsidRPr="00FD5D75" w:rsidRDefault="00FD5D75" w:rsidP="00FD5D75">
      <w:pPr>
        <w:numPr>
          <w:ilvl w:val="0"/>
          <w:numId w:val="1"/>
        </w:numPr>
      </w:pPr>
      <w:hyperlink r:id="rId15" w:anchor="Managing_Rule_Permissions" w:history="1">
        <w:r w:rsidRPr="00FD5D75">
          <w:rPr>
            <w:rStyle w:val="Hyperlink"/>
          </w:rPr>
          <w:t>Managing Rules Permissions</w:t>
        </w:r>
      </w:hyperlink>
    </w:p>
    <w:p w14:paraId="6F0E9D82" w14:textId="77777777" w:rsidR="00FD5D75" w:rsidRPr="00FD5D75" w:rsidRDefault="00FD5D75" w:rsidP="00FD5D75">
      <w:pPr>
        <w:numPr>
          <w:ilvl w:val="0"/>
          <w:numId w:val="1"/>
        </w:numPr>
      </w:pPr>
      <w:hyperlink r:id="rId16" w:anchor="Editing_Business_Rule_Links" w:history="1">
        <w:r w:rsidRPr="00FD5D75">
          <w:rPr>
            <w:rStyle w:val="Hyperlink"/>
          </w:rPr>
          <w:t>Editing Business Rule Links</w:t>
        </w:r>
      </w:hyperlink>
    </w:p>
    <w:p w14:paraId="1EBD89FA" w14:textId="77777777" w:rsidR="00FD5D75" w:rsidRPr="00FD5D75" w:rsidRDefault="00FD5D75" w:rsidP="00FD5D75">
      <w:pPr>
        <w:numPr>
          <w:ilvl w:val="0"/>
          <w:numId w:val="1"/>
        </w:numPr>
      </w:pPr>
      <w:hyperlink r:id="rId17" w:anchor="Sharing_Business_Rules" w:history="1">
        <w:r w:rsidRPr="00FD5D75">
          <w:rPr>
            <w:rStyle w:val="Hyperlink"/>
          </w:rPr>
          <w:t>Sharing Business Rules</w:t>
        </w:r>
      </w:hyperlink>
    </w:p>
    <w:p w14:paraId="6862F823" w14:textId="77777777" w:rsidR="00FD5D75" w:rsidRPr="00FD5D75" w:rsidRDefault="00FD5D75" w:rsidP="00FD5D75">
      <w:pPr>
        <w:numPr>
          <w:ilvl w:val="0"/>
          <w:numId w:val="1"/>
        </w:numPr>
      </w:pPr>
      <w:hyperlink r:id="rId18" w:anchor="Removing" w:history="1">
        <w:r w:rsidRPr="00FD5D75">
          <w:rPr>
            <w:rStyle w:val="Hyperlink"/>
          </w:rPr>
          <w:t>Removing Business Rules</w:t>
        </w:r>
      </w:hyperlink>
    </w:p>
    <w:p w14:paraId="37D63906" w14:textId="77777777" w:rsidR="00FD5D75" w:rsidRPr="00FD5D75" w:rsidRDefault="00FD5D75" w:rsidP="00FD5D75">
      <w:bookmarkStart w:id="1" w:name="How"/>
      <w:bookmarkEnd w:id="1"/>
      <w:r w:rsidRPr="00FD5D75">
        <w:t>How Managing Business Rules Works</w:t>
      </w:r>
    </w:p>
    <w:p w14:paraId="30565AA5" w14:textId="77777777" w:rsidR="00FD5D75" w:rsidRPr="00FD5D75" w:rsidRDefault="00FD5D75" w:rsidP="00FD5D75">
      <w:r w:rsidRPr="00FD5D75">
        <w:t xml:space="preserve">Once you have created and compiled your business rules and placed them in the DLL folder, Prophet 21 gains access to them. There are tools built into Prophet 21 that help </w:t>
      </w:r>
      <w:r w:rsidRPr="00FD5D75">
        <w:lastRenderedPageBreak/>
        <w:t>you to manage your business rules. Those tools expose the business rule classes contained in your class libraries (DLL files) so that you can hook them into Prophet 21.</w:t>
      </w:r>
    </w:p>
    <w:p w14:paraId="7BE04002" w14:textId="77777777" w:rsidR="00FD5D75" w:rsidRPr="00FD5D75" w:rsidRDefault="00FD5D75" w:rsidP="00FD5D75">
      <w:r w:rsidRPr="00FD5D75">
        <w:t>Managing business rules comprises:</w:t>
      </w:r>
    </w:p>
    <w:p w14:paraId="65048549" w14:textId="77777777" w:rsidR="00FD5D75" w:rsidRPr="00FD5D75" w:rsidRDefault="00FD5D75" w:rsidP="00FD5D75">
      <w:pPr>
        <w:numPr>
          <w:ilvl w:val="0"/>
          <w:numId w:val="2"/>
        </w:numPr>
      </w:pPr>
      <w:r w:rsidRPr="00FD5D75">
        <w:t>Managing the "link" between the Prophet 21 user interface and business rules</w:t>
      </w:r>
    </w:p>
    <w:p w14:paraId="797A2565" w14:textId="77777777" w:rsidR="00FD5D75" w:rsidRPr="00FD5D75" w:rsidRDefault="00FD5D75" w:rsidP="00FD5D75">
      <w:pPr>
        <w:numPr>
          <w:ilvl w:val="0"/>
          <w:numId w:val="2"/>
        </w:numPr>
      </w:pPr>
      <w:r w:rsidRPr="00FD5D75">
        <w:t>Configuring how Prophet 21 handles business rules you link</w:t>
      </w:r>
    </w:p>
    <w:p w14:paraId="5DF998C3" w14:textId="77777777" w:rsidR="00FD5D75" w:rsidRPr="00FD5D75" w:rsidRDefault="00FD5D75" w:rsidP="00FD5D75">
      <w:pPr>
        <w:numPr>
          <w:ilvl w:val="0"/>
          <w:numId w:val="2"/>
        </w:numPr>
      </w:pPr>
      <w:r w:rsidRPr="00FD5D75">
        <w:t>Setting permissions on business rules you link</w:t>
      </w:r>
    </w:p>
    <w:p w14:paraId="4B666175" w14:textId="77777777" w:rsidR="00FD5D75" w:rsidRPr="00FD5D75" w:rsidRDefault="00FD5D75" w:rsidP="00FD5D75">
      <w:pPr>
        <w:numPr>
          <w:ilvl w:val="0"/>
          <w:numId w:val="2"/>
        </w:numPr>
      </w:pPr>
      <w:r w:rsidRPr="00FD5D75">
        <w:t>Sharing business rules</w:t>
      </w:r>
    </w:p>
    <w:p w14:paraId="31B59F92" w14:textId="77777777" w:rsidR="00FD5D75" w:rsidRPr="00FD5D75" w:rsidRDefault="00FD5D75" w:rsidP="00FD5D75">
      <w:pPr>
        <w:numPr>
          <w:ilvl w:val="0"/>
          <w:numId w:val="2"/>
        </w:numPr>
      </w:pPr>
      <w:r w:rsidRPr="00FD5D75">
        <w:t>Removing business rules</w:t>
      </w:r>
    </w:p>
    <w:p w14:paraId="1FB76441" w14:textId="77777777" w:rsidR="00FD5D75" w:rsidRPr="00FD5D75" w:rsidRDefault="00FD5D75" w:rsidP="00FD5D75">
      <w:bookmarkStart w:id="2" w:name="Types_of_Business_Rule_Links"/>
      <w:bookmarkEnd w:id="2"/>
      <w:r w:rsidRPr="00FD5D75">
        <w:t>Types of Business Rule Links</w:t>
      </w:r>
    </w:p>
    <w:p w14:paraId="598DDEA3" w14:textId="77777777" w:rsidR="00FD5D75" w:rsidRPr="00FD5D75" w:rsidRDefault="00FD5D75" w:rsidP="00FD5D75">
      <w:r w:rsidRPr="00FD5D75">
        <w:t>There are several types of business rule links you can use to hook your business rule into Prophet 21. These types of links define </w:t>
      </w:r>
      <w:r w:rsidRPr="00FD5D75">
        <w:rPr>
          <w:i/>
          <w:iCs/>
        </w:rPr>
        <w:t>when</w:t>
      </w:r>
      <w:r w:rsidRPr="00FD5D75">
        <w:t> a business rule runs and if it returns a value to Prophet 21.</w:t>
      </w:r>
    </w:p>
    <w:p w14:paraId="32A308EE" w14:textId="77777777" w:rsidR="00FD5D75" w:rsidRPr="00FD5D75" w:rsidRDefault="00FD5D75" w:rsidP="00FD5D75">
      <w:pPr>
        <w:numPr>
          <w:ilvl w:val="0"/>
          <w:numId w:val="3"/>
        </w:numPr>
      </w:pPr>
      <w:r w:rsidRPr="00FD5D75">
        <w:rPr>
          <w:b/>
          <w:bCs/>
        </w:rPr>
        <w:t>Converter</w:t>
      </w:r>
      <w:r w:rsidRPr="00FD5D75">
        <w:t> - Use to change data before Prophet 21 validation. It cannot be applied at save.</w:t>
      </w:r>
    </w:p>
    <w:p w14:paraId="339A53A6" w14:textId="77777777" w:rsidR="00FD5D75" w:rsidRPr="00FD5D75" w:rsidRDefault="00FD5D75" w:rsidP="00FD5D75">
      <w:pPr>
        <w:numPr>
          <w:ilvl w:val="0"/>
          <w:numId w:val="3"/>
        </w:numPr>
      </w:pPr>
      <w:r w:rsidRPr="00FD5D75">
        <w:rPr>
          <w:b/>
          <w:bCs/>
        </w:rPr>
        <w:t>Validator</w:t>
      </w:r>
      <w:r w:rsidRPr="00FD5D75">
        <w:t xml:space="preserve"> - Use to validate data after Prophet 21 validation. However, when you </w:t>
      </w:r>
      <w:proofErr w:type="gramStart"/>
      <w:r w:rsidRPr="00FD5D75">
        <w:t>apply</w:t>
      </w:r>
      <w:proofErr w:type="gramEnd"/>
      <w:r w:rsidRPr="00FD5D75">
        <w:t xml:space="preserve"> a validator at save time, it validates before Prophet 21 validations.</w:t>
      </w:r>
    </w:p>
    <w:p w14:paraId="4287E231" w14:textId="77777777" w:rsidR="00FD5D75" w:rsidRPr="00FD5D75" w:rsidRDefault="00FD5D75" w:rsidP="00FD5D75">
      <w:pPr>
        <w:numPr>
          <w:ilvl w:val="0"/>
          <w:numId w:val="3"/>
        </w:numPr>
      </w:pPr>
      <w:r w:rsidRPr="00FD5D75">
        <w:rPr>
          <w:b/>
          <w:bCs/>
        </w:rPr>
        <w:t>On Demand</w:t>
      </w:r>
      <w:r w:rsidRPr="00FD5D75">
        <w:t xml:space="preserve"> - </w:t>
      </w:r>
      <w:proofErr w:type="gramStart"/>
      <w:r w:rsidRPr="00FD5D75">
        <w:t>Use for</w:t>
      </w:r>
      <w:proofErr w:type="gramEnd"/>
      <w:r w:rsidRPr="00FD5D75">
        <w:t xml:space="preserve"> buttons. It cannot be applied at save.</w:t>
      </w:r>
    </w:p>
    <w:p w14:paraId="71FD584D" w14:textId="77777777" w:rsidR="00FD5D75" w:rsidRPr="00FD5D75" w:rsidRDefault="00FD5D75" w:rsidP="00FD5D75">
      <w:pPr>
        <w:numPr>
          <w:ilvl w:val="0"/>
          <w:numId w:val="3"/>
        </w:numPr>
      </w:pPr>
      <w:r w:rsidRPr="00FD5D75">
        <w:rPr>
          <w:b/>
          <w:bCs/>
        </w:rPr>
        <w:t>Workflow</w:t>
      </w:r>
      <w:r w:rsidRPr="00FD5D75">
        <w:t> - Use for business rules that execute asynchronously and return no value to Prophet 21. It only applies at save time.</w:t>
      </w:r>
    </w:p>
    <w:p w14:paraId="1F316E65" w14:textId="77777777" w:rsidR="00FD5D75" w:rsidRPr="00FD5D75" w:rsidRDefault="00FD5D75" w:rsidP="00FD5D75">
      <w:r w:rsidRPr="00FD5D75">
        <w:t xml:space="preserve">When using the workflow link type, the business rule executes code in the </w:t>
      </w:r>
      <w:proofErr w:type="gramStart"/>
      <w:r w:rsidRPr="00FD5D75">
        <w:t>ExecuteAsync(</w:t>
      </w:r>
      <w:proofErr w:type="gramEnd"/>
      <w:r w:rsidRPr="00FD5D75">
        <w:t xml:space="preserve">) method, not the </w:t>
      </w:r>
      <w:proofErr w:type="gramStart"/>
      <w:r w:rsidRPr="00FD5D75">
        <w:t>Execute(</w:t>
      </w:r>
      <w:proofErr w:type="gramEnd"/>
      <w:r w:rsidRPr="00FD5D75">
        <w:t xml:space="preserve">) method. Ensure your business rule can access your logic through the </w:t>
      </w:r>
      <w:proofErr w:type="gramStart"/>
      <w:r w:rsidRPr="00FD5D75">
        <w:t>ExecuteAsync(</w:t>
      </w:r>
      <w:proofErr w:type="gramEnd"/>
      <w:r w:rsidRPr="00FD5D75">
        <w:t>) method.</w:t>
      </w:r>
    </w:p>
    <w:p w14:paraId="4664EC3D" w14:textId="77777777" w:rsidR="00FD5D75" w:rsidRPr="00FD5D75" w:rsidRDefault="00FD5D75" w:rsidP="00FD5D75">
      <w:pPr>
        <w:numPr>
          <w:ilvl w:val="0"/>
          <w:numId w:val="3"/>
        </w:numPr>
      </w:pPr>
      <w:r w:rsidRPr="00FD5D75">
        <w:rPr>
          <w:b/>
          <w:bCs/>
        </w:rPr>
        <w:t>On Event</w:t>
      </w:r>
      <w:r w:rsidRPr="00FD5D75">
        <w:t xml:space="preserve"> - </w:t>
      </w:r>
      <w:proofErr w:type="gramStart"/>
      <w:r w:rsidRPr="00FD5D75">
        <w:t>Use for</w:t>
      </w:r>
      <w:proofErr w:type="gramEnd"/>
      <w:r w:rsidRPr="00FD5D75">
        <w:t xml:space="preserve"> event-driven rules that trigger when some event arises in the application (such as the creating a pick ticket).</w:t>
      </w:r>
    </w:p>
    <w:p w14:paraId="28C7A7F1" w14:textId="77777777" w:rsidR="00FD5D75" w:rsidRPr="00FD5D75" w:rsidRDefault="00FD5D75" w:rsidP="00FD5D75">
      <w:r w:rsidRPr="00FD5D75">
        <w:t xml:space="preserve">You cannot select this rule type in the Rule Type drop-down; it is set automatically when you set up a rule while listening </w:t>
      </w:r>
      <w:proofErr w:type="gramStart"/>
      <w:r w:rsidRPr="00FD5D75">
        <w:t>for</w:t>
      </w:r>
      <w:proofErr w:type="gramEnd"/>
      <w:r w:rsidRPr="00FD5D75">
        <w:t xml:space="preserve"> an event.</w:t>
      </w:r>
    </w:p>
    <w:p w14:paraId="0E82A2D8" w14:textId="77777777" w:rsidR="00FD5D75" w:rsidRPr="00FD5D75" w:rsidRDefault="00FD5D75" w:rsidP="00FD5D75">
      <w:r w:rsidRPr="00FD5D75">
        <w:t>See </w:t>
      </w:r>
      <w:hyperlink r:id="rId19" w:anchor="Link_Event-Driven_Rules_to_Prophet_21" w:history="1">
        <w:r w:rsidRPr="00FD5D75">
          <w:rPr>
            <w:rStyle w:val="Hyperlink"/>
          </w:rPr>
          <w:t>Linking Event-Driven Rules to Prophet 21</w:t>
        </w:r>
      </w:hyperlink>
      <w:r w:rsidRPr="00FD5D75">
        <w:t> for more information on linking On Event rules.</w:t>
      </w:r>
    </w:p>
    <w:p w14:paraId="44ADE739" w14:textId="77777777" w:rsidR="00FD5D75" w:rsidRPr="00FD5D75" w:rsidRDefault="00FD5D75" w:rsidP="00FD5D75">
      <w:pPr>
        <w:numPr>
          <w:ilvl w:val="0"/>
          <w:numId w:val="3"/>
        </w:numPr>
      </w:pPr>
      <w:r w:rsidRPr="00FD5D75">
        <w:rPr>
          <w:b/>
          <w:bCs/>
        </w:rPr>
        <w:t>User-Defined Menu</w:t>
      </w:r>
      <w:r w:rsidRPr="00FD5D75">
        <w:t> - This type of rule does not appear as an option on the Rule Type drop-down list; rather, this link type is always used for rules linked to user-</w:t>
      </w:r>
      <w:r w:rsidRPr="00FD5D75">
        <w:lastRenderedPageBreak/>
        <w:t>defined menus. See </w:t>
      </w:r>
      <w:hyperlink r:id="rId20" w:anchor="Link_Business_Rules_to_User-Defined_Menus" w:history="1">
        <w:r w:rsidRPr="00FD5D75">
          <w:rPr>
            <w:rStyle w:val="Hyperlink"/>
          </w:rPr>
          <w:t>Linking Business Rules to User-Defined Menus</w:t>
        </w:r>
      </w:hyperlink>
      <w:r w:rsidRPr="00FD5D75">
        <w:t> for more information on linking rules to user-defined menus.</w:t>
      </w:r>
    </w:p>
    <w:p w14:paraId="5E8C5CBB" w14:textId="77777777" w:rsidR="00FD5D75" w:rsidRPr="00FD5D75" w:rsidRDefault="00FD5D75" w:rsidP="00FD5D75">
      <w:r w:rsidRPr="00FD5D75">
        <w:t xml:space="preserve">When using the User-Defined Menu link type, the business rule executes code in the </w:t>
      </w:r>
      <w:proofErr w:type="gramStart"/>
      <w:r w:rsidRPr="00FD5D75">
        <w:t>ExecuteAsync(</w:t>
      </w:r>
      <w:proofErr w:type="gramEnd"/>
      <w:r w:rsidRPr="00FD5D75">
        <w:t xml:space="preserve">) method, not the </w:t>
      </w:r>
      <w:proofErr w:type="gramStart"/>
      <w:r w:rsidRPr="00FD5D75">
        <w:t>Execute(</w:t>
      </w:r>
      <w:proofErr w:type="gramEnd"/>
      <w:r w:rsidRPr="00FD5D75">
        <w:t xml:space="preserve">) method. Ensure your business rule can access your logic through the </w:t>
      </w:r>
      <w:proofErr w:type="gramStart"/>
      <w:r w:rsidRPr="00FD5D75">
        <w:t>ExecuteAsync(</w:t>
      </w:r>
      <w:proofErr w:type="gramEnd"/>
      <w:r w:rsidRPr="00FD5D75">
        <w:t>) method.</w:t>
      </w:r>
    </w:p>
    <w:p w14:paraId="49CE68C5" w14:textId="77777777" w:rsidR="00FD5D75" w:rsidRPr="00FD5D75" w:rsidRDefault="00FD5D75" w:rsidP="00FD5D75">
      <w:pPr>
        <w:numPr>
          <w:ilvl w:val="0"/>
          <w:numId w:val="3"/>
        </w:numPr>
      </w:pPr>
      <w:r w:rsidRPr="00FD5D75">
        <w:rPr>
          <w:b/>
          <w:bCs/>
        </w:rPr>
        <w:t>RMB</w:t>
      </w:r>
      <w:r w:rsidRPr="00FD5D75">
        <w:t> - This link type is always used for rules linked to custom right mouse button menu options. See </w:t>
      </w:r>
      <w:hyperlink r:id="rId21" w:anchor="Link_Business_Rules_to_Custom_Right_Mouse_Button_Menu_Options" w:history="1">
        <w:r w:rsidRPr="00FD5D75">
          <w:rPr>
            <w:rStyle w:val="Hyperlink"/>
          </w:rPr>
          <w:t>Linking Business Rules to Custom Right Mouse Button Menus</w:t>
        </w:r>
      </w:hyperlink>
      <w:r w:rsidRPr="00FD5D75">
        <w:t> for more information on linking rules to custom right mouse button menu options.</w:t>
      </w:r>
    </w:p>
    <w:p w14:paraId="0E962A8E" w14:textId="77777777" w:rsidR="00FD5D75" w:rsidRPr="00FD5D75" w:rsidRDefault="00FD5D75" w:rsidP="00FD5D75">
      <w:pPr>
        <w:numPr>
          <w:ilvl w:val="0"/>
          <w:numId w:val="3"/>
        </w:numPr>
      </w:pPr>
      <w:r w:rsidRPr="00FD5D75">
        <w:rPr>
          <w:b/>
          <w:bCs/>
        </w:rPr>
        <w:t>Pre-SQL</w:t>
      </w:r>
      <w:r w:rsidRPr="00FD5D75">
        <w:t> – This rule type enables you to change SQL that Prophet 21 is about to execute before it executes.</w:t>
      </w:r>
    </w:p>
    <w:p w14:paraId="31EB4D06" w14:textId="77777777" w:rsidR="00FD5D75" w:rsidRPr="00FD5D75" w:rsidRDefault="00FD5D75" w:rsidP="00FD5D75">
      <w:r w:rsidRPr="00FD5D75">
        <w:t>Rule Flow Based on Type of Rule Link</w:t>
      </w:r>
    </w:p>
    <w:p w14:paraId="2AF6A4F1" w14:textId="77777777" w:rsidR="00FD5D75" w:rsidRPr="00FD5D75" w:rsidRDefault="00FD5D75" w:rsidP="00FD5D75">
      <w:r w:rsidRPr="00FD5D75">
        <w:t>On Demand and On Event rules are not included in the diagrams below because On Demand only apply when the user clicks a button, and On Event apply immediately upon the event being triggered.</w:t>
      </w:r>
    </w:p>
    <w:p w14:paraId="53226926" w14:textId="77777777" w:rsidR="00FD5D75" w:rsidRPr="00FD5D75" w:rsidRDefault="00FD5D75" w:rsidP="00FD5D75">
      <w:r w:rsidRPr="00FD5D75">
        <w:t>The following graphic shows the process data goes through when you use either a converter or a validator at the field level (rather than applying the rule at save).</w:t>
      </w:r>
    </w:p>
    <w:p w14:paraId="6A28A81A" w14:textId="1919755D" w:rsidR="00FD5D75" w:rsidRPr="00FD5D75" w:rsidRDefault="00FD5D75" w:rsidP="00FD5D75">
      <w:r w:rsidRPr="00FD5D75">
        <w:drawing>
          <wp:inline distT="0" distB="0" distL="0" distR="0" wp14:anchorId="69D0280F" wp14:editId="3800FDE8">
            <wp:extent cx="2298700" cy="2984500"/>
            <wp:effectExtent l="0" t="0" r="6350" b="6350"/>
            <wp:docPr id="1307646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98700" cy="2984500"/>
                    </a:xfrm>
                    <a:prstGeom prst="rect">
                      <a:avLst/>
                    </a:prstGeom>
                    <a:noFill/>
                    <a:ln>
                      <a:noFill/>
                    </a:ln>
                  </pic:spPr>
                </pic:pic>
              </a:graphicData>
            </a:graphic>
          </wp:inline>
        </w:drawing>
      </w:r>
    </w:p>
    <w:p w14:paraId="34C5CA5B" w14:textId="77777777" w:rsidR="00FD5D75" w:rsidRPr="00FD5D75" w:rsidRDefault="00FD5D75" w:rsidP="00FD5D75">
      <w:r w:rsidRPr="00FD5D75">
        <w:t xml:space="preserve">The following graphic shows the process </w:t>
      </w:r>
      <w:proofErr w:type="gramStart"/>
      <w:r w:rsidRPr="00FD5D75">
        <w:t>data</w:t>
      </w:r>
      <w:proofErr w:type="gramEnd"/>
      <w:r w:rsidRPr="00FD5D75">
        <w:t xml:space="preserve"> goes through when you save a record and have validator or workflow business rules applied on save.</w:t>
      </w:r>
    </w:p>
    <w:p w14:paraId="22F0E7E4" w14:textId="6401F7E5" w:rsidR="00FD5D75" w:rsidRPr="00FD5D75" w:rsidRDefault="00FD5D75" w:rsidP="00FD5D75">
      <w:r w:rsidRPr="00FD5D75">
        <w:lastRenderedPageBreak/>
        <w:drawing>
          <wp:inline distT="0" distB="0" distL="0" distR="0" wp14:anchorId="719DC986" wp14:editId="2639ADC4">
            <wp:extent cx="2298700" cy="2984500"/>
            <wp:effectExtent l="0" t="0" r="6350" b="6350"/>
            <wp:docPr id="1272894001" name="Picture 9"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94001" name="Picture 9" descr="A diagram of a workflow&#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8700" cy="2984500"/>
                    </a:xfrm>
                    <a:prstGeom prst="rect">
                      <a:avLst/>
                    </a:prstGeom>
                    <a:noFill/>
                    <a:ln>
                      <a:noFill/>
                    </a:ln>
                  </pic:spPr>
                </pic:pic>
              </a:graphicData>
            </a:graphic>
          </wp:inline>
        </w:drawing>
      </w:r>
    </w:p>
    <w:p w14:paraId="0EFCDFB6" w14:textId="77777777" w:rsidR="00FD5D75" w:rsidRPr="00FD5D75" w:rsidRDefault="00FD5D75" w:rsidP="00FD5D75">
      <w:r w:rsidRPr="00FD5D75">
        <w:t>Best Practice: Test Business Rules in Play System</w:t>
      </w:r>
    </w:p>
    <w:p w14:paraId="161F0058" w14:textId="77777777" w:rsidR="00FD5D75" w:rsidRPr="00FD5D75" w:rsidRDefault="00FD5D75" w:rsidP="00FD5D75">
      <w:r w:rsidRPr="00FD5D75">
        <w:t xml:space="preserve">Before you link a business rule to your live system, Prophet 21 recommends that you first test the rule in your play system. After you have set up and tested the </w:t>
      </w:r>
      <w:proofErr w:type="gramStart"/>
      <w:r w:rsidRPr="00FD5D75">
        <w:t>rule</w:t>
      </w:r>
      <w:proofErr w:type="gramEnd"/>
      <w:r w:rsidRPr="00FD5D75">
        <w:t xml:space="preserve"> in your play system, you can avoid re-creating the setup in your live system by exporting the </w:t>
      </w:r>
      <w:proofErr w:type="gramStart"/>
      <w:r w:rsidRPr="00FD5D75">
        <w:t>rule</w:t>
      </w:r>
      <w:proofErr w:type="gramEnd"/>
      <w:r w:rsidRPr="00FD5D75">
        <w:t xml:space="preserve"> from your play </w:t>
      </w:r>
      <w:proofErr w:type="gramStart"/>
      <w:r w:rsidRPr="00FD5D75">
        <w:t>system, and</w:t>
      </w:r>
      <w:proofErr w:type="gramEnd"/>
      <w:r w:rsidRPr="00FD5D75">
        <w:t xml:space="preserve"> then importing it into your live system.  The export/import process carries </w:t>
      </w:r>
      <w:proofErr w:type="gramStart"/>
      <w:r w:rsidRPr="00FD5D75">
        <w:t>all of</w:t>
      </w:r>
      <w:proofErr w:type="gramEnd"/>
      <w:r w:rsidRPr="00FD5D75">
        <w:t xml:space="preserve"> the associated fields and the rule DLL with it. See </w:t>
      </w:r>
      <w:hyperlink r:id="rId24" w:anchor="Sharing_Business_Rules" w:history="1">
        <w:r w:rsidRPr="00FD5D75">
          <w:rPr>
            <w:rStyle w:val="Hyperlink"/>
          </w:rPr>
          <w:t>Sharing Business Rules</w:t>
        </w:r>
      </w:hyperlink>
      <w:r w:rsidRPr="00FD5D75">
        <w:t> for more information.</w:t>
      </w:r>
    </w:p>
    <w:p w14:paraId="3E5CDE6D" w14:textId="77777777" w:rsidR="00FD5D75" w:rsidRPr="00FD5D75" w:rsidRDefault="00FD5D75" w:rsidP="00FD5D75">
      <w:bookmarkStart w:id="3" w:name="Link_Business_Rules_to_Prophet_21"/>
      <w:bookmarkEnd w:id="3"/>
      <w:r w:rsidRPr="00FD5D75">
        <w:t>Linking Business Rules to Prophet 21</w:t>
      </w:r>
    </w:p>
    <w:p w14:paraId="0BCDC6C1" w14:textId="77777777" w:rsidR="00FD5D75" w:rsidRPr="00FD5D75" w:rsidRDefault="00FD5D75" w:rsidP="00FD5D75">
      <w:r w:rsidRPr="00FD5D75">
        <w:t>After creating your business rules, you must link your business rules to the Prophet 21 user interface.</w:t>
      </w:r>
    </w:p>
    <w:p w14:paraId="704E94B4" w14:textId="77777777" w:rsidR="00FD5D75" w:rsidRPr="00FD5D75" w:rsidRDefault="00FD5D75" w:rsidP="00FD5D75">
      <w:r w:rsidRPr="00FD5D75">
        <w:t xml:space="preserve">Linking business rules to imports </w:t>
      </w:r>
      <w:proofErr w:type="gramStart"/>
      <w:r w:rsidRPr="00FD5D75">
        <w:t>involve</w:t>
      </w:r>
      <w:proofErr w:type="gramEnd"/>
      <w:r w:rsidRPr="00FD5D75">
        <w:t xml:space="preserve"> extra steps. See </w:t>
      </w:r>
      <w:hyperlink r:id="rId25" w:anchor="Linking_Business_Rules_to_Imports" w:history="1">
        <w:r w:rsidRPr="00FD5D75">
          <w:rPr>
            <w:rStyle w:val="Hyperlink"/>
          </w:rPr>
          <w:t>Linking Business Rules to Imports</w:t>
        </w:r>
      </w:hyperlink>
      <w:r w:rsidRPr="00FD5D75">
        <w:t> for more information on linking business rules to imports.</w:t>
      </w:r>
      <w:r w:rsidRPr="00FD5D75">
        <w:br/>
      </w:r>
      <w:r w:rsidRPr="00FD5D75">
        <w:br/>
        <w:t>Event-driven rules have a different way of initiating a link, but the rest of the process is the same. See </w:t>
      </w:r>
      <w:hyperlink r:id="rId26" w:anchor="Link_Event-Driven_Rules_to_Prophet_21" w:history="1">
        <w:r w:rsidRPr="00FD5D75">
          <w:rPr>
            <w:rStyle w:val="Hyperlink"/>
          </w:rPr>
          <w:t>Linking Event-Driven Rules to Prophet 21</w:t>
        </w:r>
      </w:hyperlink>
      <w:r w:rsidRPr="00FD5D75">
        <w:t> for more information on linking event-driven rules in Prophet 21.</w:t>
      </w:r>
      <w:r w:rsidRPr="00FD5D75">
        <w:br/>
      </w:r>
      <w:r w:rsidRPr="00FD5D75">
        <w:br/>
        <w:t>Rules attached to user-defined menu options and custom right mouse button menu options have a different way of initiating a link in Prophet 21.  See </w:t>
      </w:r>
      <w:hyperlink r:id="rId27" w:anchor="Link_Business_Rules_to_User-Defined_Menus" w:history="1">
        <w:r w:rsidRPr="00FD5D75">
          <w:rPr>
            <w:rStyle w:val="Hyperlink"/>
          </w:rPr>
          <w:t>Linking Business Rules to User-Defined Menus</w:t>
        </w:r>
      </w:hyperlink>
      <w:r w:rsidRPr="00FD5D75">
        <w:t xml:space="preserve"> for more information on linking rules to user-defined menu options. </w:t>
      </w:r>
      <w:r w:rsidRPr="00FD5D75">
        <w:lastRenderedPageBreak/>
        <w:t>See </w:t>
      </w:r>
      <w:hyperlink r:id="rId28" w:anchor="Link_Business_Rules_to_Custom_Right_Mouse_Button_Menu_Options" w:history="1">
        <w:r w:rsidRPr="00FD5D75">
          <w:rPr>
            <w:rStyle w:val="Hyperlink"/>
          </w:rPr>
          <w:t>Linking Business Rules to Custom Right Mouse Button Menu Options</w:t>
        </w:r>
      </w:hyperlink>
      <w:r w:rsidRPr="00FD5D75">
        <w:t> for more information on linking rules to custom right mouse button menu options.</w:t>
      </w:r>
    </w:p>
    <w:p w14:paraId="11ABBF3F" w14:textId="77777777" w:rsidR="00FD5D75" w:rsidRPr="00FD5D75" w:rsidRDefault="00FD5D75" w:rsidP="00FD5D75">
      <w:pPr>
        <w:numPr>
          <w:ilvl w:val="0"/>
          <w:numId w:val="4"/>
        </w:numPr>
      </w:pPr>
      <w:r w:rsidRPr="00FD5D75">
        <w:t>Open Prophet 21.</w:t>
      </w:r>
    </w:p>
    <w:p w14:paraId="04D47F20" w14:textId="77777777" w:rsidR="00FD5D75" w:rsidRPr="00FD5D75" w:rsidRDefault="00FD5D75" w:rsidP="00FD5D75">
      <w:pPr>
        <w:numPr>
          <w:ilvl w:val="0"/>
          <w:numId w:val="5"/>
        </w:numPr>
      </w:pPr>
      <w:r w:rsidRPr="00FD5D75">
        <w:t xml:space="preserve">Navigate to the window and tab where you want to link your business </w:t>
      </w:r>
      <w:proofErr w:type="gramStart"/>
      <w:r w:rsidRPr="00FD5D75">
        <w:t>rule</w:t>
      </w:r>
      <w:proofErr w:type="gramEnd"/>
      <w:r w:rsidRPr="00FD5D75">
        <w:t>.</w:t>
      </w:r>
    </w:p>
    <w:p w14:paraId="671D9AAE" w14:textId="77777777" w:rsidR="00FD5D75" w:rsidRPr="00FD5D75" w:rsidRDefault="00FD5D75" w:rsidP="00FD5D75">
      <w:pPr>
        <w:numPr>
          <w:ilvl w:val="0"/>
          <w:numId w:val="6"/>
        </w:numPr>
      </w:pPr>
      <w:r w:rsidRPr="00FD5D75">
        <w:t xml:space="preserve">Right-click the field or button to which you want to link your business rule and select </w:t>
      </w:r>
      <w:proofErr w:type="spellStart"/>
      <w:r w:rsidRPr="00FD5D75">
        <w:t>ServicesDynaChange</w:t>
      </w:r>
      <w:proofErr w:type="spellEnd"/>
      <w:r w:rsidRPr="00FD5D75">
        <w:t xml:space="preserve"> &gt; DynaChange Rules</w:t>
      </w:r>
      <w:r w:rsidRPr="00FD5D75">
        <w:rPr>
          <w:b/>
          <w:bCs/>
        </w:rPr>
        <w:t> &gt;</w:t>
      </w:r>
      <w:r w:rsidRPr="00FD5D75">
        <w:t> </w:t>
      </w:r>
      <w:r w:rsidRPr="00FD5D75">
        <w:rPr>
          <w:b/>
          <w:bCs/>
        </w:rPr>
        <w:t>Create Business Rule</w:t>
      </w:r>
      <w:r w:rsidRPr="00FD5D75">
        <w:t>. The New Business Rule dialog opens, listing your available business rules.</w:t>
      </w:r>
    </w:p>
    <w:p w14:paraId="75C3FDEB" w14:textId="77777777" w:rsidR="00FD5D75" w:rsidRPr="00FD5D75" w:rsidRDefault="00FD5D75" w:rsidP="00FD5D75">
      <w:pPr>
        <w:numPr>
          <w:ilvl w:val="0"/>
          <w:numId w:val="7"/>
        </w:numPr>
      </w:pPr>
      <w:r w:rsidRPr="00FD5D75">
        <w:t xml:space="preserve">Find the rule you want to </w:t>
      </w:r>
      <w:proofErr w:type="gramStart"/>
      <w:r w:rsidRPr="00FD5D75">
        <w:t>apply, and</w:t>
      </w:r>
      <w:proofErr w:type="gramEnd"/>
      <w:r w:rsidRPr="00FD5D75">
        <w:t xml:space="preserve"> enable the </w:t>
      </w:r>
      <w:r w:rsidRPr="00FD5D75">
        <w:rPr>
          <w:b/>
          <w:bCs/>
        </w:rPr>
        <w:t>Selected</w:t>
      </w:r>
      <w:r w:rsidRPr="00FD5D75">
        <w:t> check box next to it.</w:t>
      </w:r>
    </w:p>
    <w:p w14:paraId="7AF1121C" w14:textId="77777777" w:rsidR="00FD5D75" w:rsidRPr="00FD5D75" w:rsidRDefault="00FD5D75" w:rsidP="00FD5D75">
      <w:r w:rsidRPr="00FD5D75">
        <w:t>If you are linking a web visual rule, scroll to the bottom of the list and enable the Selected checkbox next to &lt;New Web Visual Rule&gt;. You can then name the rule by editing the Rule Name field.</w:t>
      </w:r>
    </w:p>
    <w:p w14:paraId="0D50B230" w14:textId="77777777" w:rsidR="00FD5D75" w:rsidRPr="00FD5D75" w:rsidRDefault="00FD5D75" w:rsidP="00FD5D75">
      <w:pPr>
        <w:numPr>
          <w:ilvl w:val="0"/>
          <w:numId w:val="8"/>
        </w:numPr>
      </w:pPr>
      <w:r w:rsidRPr="00FD5D75">
        <w:t>Open the </w:t>
      </w:r>
      <w:r w:rsidRPr="00FD5D75">
        <w:rPr>
          <w:b/>
          <w:bCs/>
        </w:rPr>
        <w:t>Field Selector</w:t>
      </w:r>
      <w:r w:rsidRPr="00FD5D75">
        <w:t xml:space="preserve"> tab and select the fields you want to send to your business rule. You see a </w:t>
      </w:r>
      <w:proofErr w:type="spellStart"/>
      <w:r w:rsidRPr="00FD5D75">
        <w:t>treeview</w:t>
      </w:r>
      <w:proofErr w:type="spellEnd"/>
      <w:r w:rsidRPr="00FD5D75">
        <w:t xml:space="preserve"> of tab names.</w:t>
      </w:r>
    </w:p>
    <w:p w14:paraId="6BD09235" w14:textId="77777777" w:rsidR="00FD5D75" w:rsidRPr="00FD5D75" w:rsidRDefault="00FD5D75" w:rsidP="00FD5D75">
      <w:r w:rsidRPr="00FD5D75">
        <w:t>In many windows, you will not see all the tabs in the window. The dialog can only show tab names and objects that have been loaded. For performance reasons, in some windows not all tabs load when the window opens.  If you do not see the tab you want, make sure you visit that tab in the application before clicking Create Business Rule or Edit Business Rule from the right mouse button menu.</w:t>
      </w:r>
    </w:p>
    <w:p w14:paraId="3B85F2FD" w14:textId="77777777" w:rsidR="00FD5D75" w:rsidRPr="00FD5D75" w:rsidRDefault="00FD5D75" w:rsidP="00FD5D75">
      <w:pPr>
        <w:numPr>
          <w:ilvl w:val="0"/>
          <w:numId w:val="9"/>
        </w:numPr>
      </w:pPr>
      <w:r w:rsidRPr="00FD5D75">
        <w:t>Expand the tab name that contains the field or fields you want to send to the business rule. A list of objects appears.</w:t>
      </w:r>
    </w:p>
    <w:p w14:paraId="1CC7B7F1" w14:textId="77777777" w:rsidR="00FD5D75" w:rsidRPr="00FD5D75" w:rsidRDefault="00FD5D75" w:rsidP="00FD5D75">
      <w:r w:rsidRPr="00FD5D75">
        <w:t>Usually, there is one object per tab, but some tabs contain more than one object. An object is typically a part of the window; for example, if a window contains both form-type and grid-type elements these are frequently divided into two objects.</w:t>
      </w:r>
    </w:p>
    <w:p w14:paraId="34E85ED6" w14:textId="77777777" w:rsidR="00FD5D75" w:rsidRPr="00FD5D75" w:rsidRDefault="00FD5D75" w:rsidP="00FD5D75">
      <w:pPr>
        <w:numPr>
          <w:ilvl w:val="0"/>
          <w:numId w:val="10"/>
        </w:numPr>
      </w:pPr>
      <w:r w:rsidRPr="00FD5D75">
        <w:t>Expand the desired object. A list of fields appears.</w:t>
      </w:r>
    </w:p>
    <w:p w14:paraId="518AF9C1" w14:textId="77777777" w:rsidR="00FD5D75" w:rsidRPr="00FD5D75" w:rsidRDefault="00FD5D75" w:rsidP="00FD5D75">
      <w:r w:rsidRPr="00FD5D75">
        <w:t xml:space="preserve">Rather than scrolling through each of the tabs, use the Search Field Selector field to search the </w:t>
      </w:r>
      <w:proofErr w:type="spellStart"/>
      <w:r w:rsidRPr="00FD5D75">
        <w:t>treeview</w:t>
      </w:r>
      <w:proofErr w:type="spellEnd"/>
      <w:r w:rsidRPr="00FD5D75">
        <w:t xml:space="preserve"> for a field. To clear the search and return to the original </w:t>
      </w:r>
      <w:proofErr w:type="spellStart"/>
      <w:r w:rsidRPr="00FD5D75">
        <w:t>treeview</w:t>
      </w:r>
      <w:proofErr w:type="spellEnd"/>
      <w:r w:rsidRPr="00FD5D75">
        <w:t>, delete the value from the Search Field Selector field.</w:t>
      </w:r>
    </w:p>
    <w:p w14:paraId="5B9C3BED" w14:textId="77777777" w:rsidR="00FD5D75" w:rsidRPr="00FD5D75" w:rsidRDefault="00FD5D75" w:rsidP="00FD5D75">
      <w:pPr>
        <w:numPr>
          <w:ilvl w:val="0"/>
          <w:numId w:val="11"/>
        </w:numPr>
      </w:pPr>
      <w:r w:rsidRPr="00FD5D75">
        <w:t>From the list of fields, enable the </w:t>
      </w:r>
      <w:r w:rsidRPr="00FD5D75">
        <w:rPr>
          <w:b/>
          <w:bCs/>
        </w:rPr>
        <w:t>Selected</w:t>
      </w:r>
      <w:r w:rsidRPr="00FD5D75">
        <w:t> check box for all the fields you want to be sent to the business rule.</w:t>
      </w:r>
    </w:p>
    <w:p w14:paraId="13B3D2A2" w14:textId="77777777" w:rsidR="00FD5D75" w:rsidRPr="00FD5D75" w:rsidRDefault="00FD5D75" w:rsidP="00FD5D75">
      <w:pPr>
        <w:numPr>
          <w:ilvl w:val="0"/>
          <w:numId w:val="12"/>
        </w:numPr>
      </w:pPr>
      <w:r w:rsidRPr="00FD5D75">
        <w:t>If necessary, set the field's alias by populating the </w:t>
      </w:r>
      <w:r w:rsidRPr="00FD5D75">
        <w:rPr>
          <w:b/>
          <w:bCs/>
        </w:rPr>
        <w:t>Pass to Rule As</w:t>
      </w:r>
      <w:r w:rsidRPr="00FD5D75">
        <w:t> field.</w:t>
      </w:r>
    </w:p>
    <w:p w14:paraId="74A45B07" w14:textId="77777777" w:rsidR="00FD5D75" w:rsidRPr="00FD5D75" w:rsidRDefault="00FD5D75" w:rsidP="00FD5D75">
      <w:pPr>
        <w:numPr>
          <w:ilvl w:val="0"/>
          <w:numId w:val="13"/>
        </w:numPr>
      </w:pPr>
      <w:r w:rsidRPr="00FD5D75">
        <w:lastRenderedPageBreak/>
        <w:t>Repeat Steps 6 - 9 for any other tabs that contain fields you want to include in your rule.</w:t>
      </w:r>
    </w:p>
    <w:p w14:paraId="60451500" w14:textId="77777777" w:rsidR="00FD5D75" w:rsidRPr="00FD5D75" w:rsidRDefault="00FD5D75" w:rsidP="00FD5D75">
      <w:pPr>
        <w:numPr>
          <w:ilvl w:val="0"/>
          <w:numId w:val="14"/>
        </w:numPr>
      </w:pPr>
      <w:r w:rsidRPr="00FD5D75">
        <w:t>On the </w:t>
      </w:r>
      <w:r w:rsidRPr="00FD5D75">
        <w:rPr>
          <w:b/>
          <w:bCs/>
        </w:rPr>
        <w:t>Configuration Options</w:t>
      </w:r>
      <w:r w:rsidRPr="00FD5D75">
        <w:t> tab, select the rule type you want to use from the </w:t>
      </w:r>
      <w:r w:rsidRPr="00FD5D75">
        <w:rPr>
          <w:b/>
          <w:bCs/>
        </w:rPr>
        <w:t>Rule Type</w:t>
      </w:r>
      <w:r w:rsidRPr="00FD5D75">
        <w:t> drop-down field. See </w:t>
      </w:r>
      <w:hyperlink r:id="rId29" w:anchor="Types_of_Business_Rule_Links" w:history="1">
        <w:r w:rsidRPr="00FD5D75">
          <w:rPr>
            <w:rStyle w:val="Hyperlink"/>
          </w:rPr>
          <w:t>Types of Business Rule Links</w:t>
        </w:r>
      </w:hyperlink>
      <w:r w:rsidRPr="00FD5D75">
        <w:t> for more information on rule types.</w:t>
      </w:r>
    </w:p>
    <w:p w14:paraId="55438BC6" w14:textId="77777777" w:rsidR="00FD5D75" w:rsidRPr="00FD5D75" w:rsidRDefault="00FD5D75" w:rsidP="00FD5D75">
      <w:r w:rsidRPr="00FD5D75">
        <w:t>You can only select a rule type for one rule. If you want to select a rule type for a different rule, simply select a rule type for that rule, and the system automatically removes the rule type from the current rule.</w:t>
      </w:r>
    </w:p>
    <w:p w14:paraId="1B55FE8D" w14:textId="77777777" w:rsidR="00FD5D75" w:rsidRPr="00FD5D75" w:rsidRDefault="00FD5D75" w:rsidP="00FD5D75">
      <w:pPr>
        <w:numPr>
          <w:ilvl w:val="0"/>
          <w:numId w:val="15"/>
        </w:numPr>
      </w:pPr>
      <w:r w:rsidRPr="00FD5D75">
        <w:t xml:space="preserve">From the Enabled </w:t>
      </w:r>
      <w:proofErr w:type="gramStart"/>
      <w:r w:rsidRPr="00FD5D75">
        <w:t>For</w:t>
      </w:r>
      <w:proofErr w:type="gramEnd"/>
      <w:r w:rsidRPr="00FD5D75">
        <w:t xml:space="preserve"> Version list, select the system for which the rule is used.</w:t>
      </w:r>
    </w:p>
    <w:p w14:paraId="4D1335F9" w14:textId="77777777" w:rsidR="00FD5D75" w:rsidRPr="00FD5D75" w:rsidRDefault="00FD5D75" w:rsidP="00FD5D75">
      <w:r w:rsidRPr="00FD5D75">
        <w:t xml:space="preserve">This setting allows you to designate the rule only to </w:t>
      </w:r>
      <w:proofErr w:type="gramStart"/>
      <w:r w:rsidRPr="00FD5D75">
        <w:t>the Prophet</w:t>
      </w:r>
      <w:proofErr w:type="gramEnd"/>
      <w:r w:rsidRPr="00FD5D75">
        <w:t xml:space="preserve"> 21, only to the desktop application, or to both. The </w:t>
      </w:r>
      <w:r w:rsidRPr="00FD5D75">
        <w:rPr>
          <w:b/>
          <w:bCs/>
        </w:rPr>
        <w:t>Enabled for Version</w:t>
      </w:r>
      <w:r w:rsidRPr="00FD5D75">
        <w:t> list box also appears on the Configuration Options tab on the Edit Business Rule window.</w:t>
      </w:r>
    </w:p>
    <w:p w14:paraId="750A679F" w14:textId="77777777" w:rsidR="00FD5D75" w:rsidRPr="00FD5D75" w:rsidRDefault="00FD5D75" w:rsidP="00FD5D75">
      <w:pPr>
        <w:numPr>
          <w:ilvl w:val="0"/>
          <w:numId w:val="16"/>
        </w:numPr>
      </w:pPr>
      <w:r w:rsidRPr="00FD5D75">
        <w:t>From the Rule Consumer Key drop down, select the consumer key defined on the API Console page in the Prophet 21 Middleware.</w:t>
      </w:r>
    </w:p>
    <w:p w14:paraId="2B363A9F" w14:textId="77777777" w:rsidR="00FD5D75" w:rsidRPr="00FD5D75" w:rsidRDefault="00FD5D75" w:rsidP="00FD5D75">
      <w:r w:rsidRPr="00FD5D75">
        <w:t>If the rule code does not use the Prophet 21 APIs, then this field is not required as there is no benefit in setting the value.</w:t>
      </w:r>
    </w:p>
    <w:p w14:paraId="5A73A2FA" w14:textId="77777777" w:rsidR="00FD5D75" w:rsidRPr="00FD5D75" w:rsidRDefault="00FD5D75" w:rsidP="00FD5D75">
      <w:r w:rsidRPr="00FD5D75">
        <w:t>Web visual rules should always be set to </w:t>
      </w:r>
      <w:r w:rsidRPr="00FD5D75">
        <w:rPr>
          <w:b/>
          <w:bCs/>
        </w:rPr>
        <w:t>Web Browser</w:t>
      </w:r>
      <w:r w:rsidRPr="00FD5D75">
        <w:t>.</w:t>
      </w:r>
    </w:p>
    <w:p w14:paraId="21403A06" w14:textId="77777777" w:rsidR="00FD5D75" w:rsidRPr="00FD5D75" w:rsidRDefault="00FD5D75" w:rsidP="00FD5D75">
      <w:pPr>
        <w:numPr>
          <w:ilvl w:val="0"/>
          <w:numId w:val="17"/>
        </w:numPr>
      </w:pPr>
      <w:r w:rsidRPr="00FD5D75">
        <w:t>For web visual rules, in the Web Visual Rule URL field, add the URL that leads to your web visual rule. This should follow this convention: https://&lt;YourWebVisualRuleServer&gt;/Initialize?ruleController=&lt;MyRuleArea&gt;/&lt;MyController&gt;&amp;RuleAction=&lt;MyView&gt;</w:t>
      </w:r>
    </w:p>
    <w:p w14:paraId="37FEAC8E" w14:textId="77777777" w:rsidR="00FD5D75" w:rsidRPr="00FD5D75" w:rsidRDefault="00FD5D75" w:rsidP="00FD5D75">
      <w:r w:rsidRPr="00FD5D75">
        <w:t>For example:</w:t>
      </w:r>
    </w:p>
    <w:p w14:paraId="402E9C27" w14:textId="77777777" w:rsidR="00FD5D75" w:rsidRPr="00FD5D75" w:rsidRDefault="00FD5D75" w:rsidP="00FD5D75">
      <w:r w:rsidRPr="00FD5D75">
        <w:t>https://PH0816.americas.epicor.net/P21.Rules.Visual.3063/Initialize?ruleController=TutorialSample/TutSamp&amp;ruleAction=FormView</w:t>
      </w:r>
    </w:p>
    <w:p w14:paraId="57295278" w14:textId="77777777" w:rsidR="00FD5D75" w:rsidRPr="00FD5D75" w:rsidRDefault="00FD5D75" w:rsidP="00FD5D75">
      <w:pPr>
        <w:numPr>
          <w:ilvl w:val="0"/>
          <w:numId w:val="18"/>
        </w:numPr>
      </w:pPr>
      <w:r w:rsidRPr="00FD5D75">
        <w:t>Click </w:t>
      </w:r>
      <w:r w:rsidRPr="00FD5D75">
        <w:rPr>
          <w:b/>
          <w:bCs/>
        </w:rPr>
        <w:t>Load Selected Fields</w:t>
      </w:r>
      <w:r w:rsidRPr="00FD5D75">
        <w:t> to load your fields into the Test Business Rule pane.</w:t>
      </w:r>
    </w:p>
    <w:p w14:paraId="674D9850" w14:textId="77777777" w:rsidR="00FD5D75" w:rsidRPr="00FD5D75" w:rsidRDefault="00FD5D75" w:rsidP="00FD5D75">
      <w:pPr>
        <w:numPr>
          <w:ilvl w:val="0"/>
          <w:numId w:val="19"/>
        </w:numPr>
      </w:pPr>
      <w:r w:rsidRPr="00FD5D75">
        <w:t>The Field Value field contains the text that is sent to the rule. Change that data to represent your test data.</w:t>
      </w:r>
    </w:p>
    <w:p w14:paraId="26D92349" w14:textId="77777777" w:rsidR="00FD5D75" w:rsidRPr="00FD5D75" w:rsidRDefault="00FD5D75" w:rsidP="00FD5D75">
      <w:pPr>
        <w:numPr>
          <w:ilvl w:val="0"/>
          <w:numId w:val="20"/>
        </w:numPr>
      </w:pPr>
      <w:r w:rsidRPr="00FD5D75">
        <w:t>Click </w:t>
      </w:r>
      <w:r w:rsidRPr="00FD5D75">
        <w:rPr>
          <w:b/>
          <w:bCs/>
        </w:rPr>
        <w:t>Run Test</w:t>
      </w:r>
      <w:r w:rsidRPr="00FD5D75">
        <w:t>. This button passes the data from your fields to the business rule, runs the algorithm and passes back the results (if any).</w:t>
      </w:r>
    </w:p>
    <w:p w14:paraId="732B6269" w14:textId="77777777" w:rsidR="00FD5D75" w:rsidRPr="00FD5D75" w:rsidRDefault="00FD5D75" w:rsidP="00FD5D75">
      <w:r w:rsidRPr="00FD5D75">
        <w:t>The Run Test feature does not work with web visual rules.</w:t>
      </w:r>
    </w:p>
    <w:p w14:paraId="626B4D81" w14:textId="77777777" w:rsidR="00FD5D75" w:rsidRPr="00FD5D75" w:rsidRDefault="00FD5D75" w:rsidP="00FD5D75">
      <w:pPr>
        <w:numPr>
          <w:ilvl w:val="0"/>
          <w:numId w:val="21"/>
        </w:numPr>
      </w:pPr>
      <w:r w:rsidRPr="00FD5D75">
        <w:lastRenderedPageBreak/>
        <w:t>If you are finished with the rule, save the rule. This closes the New Business Rule dialog. If you plan to modify permissions or configuration for the rule, you can leave the rule open and continue to the sections on that.</w:t>
      </w:r>
    </w:p>
    <w:p w14:paraId="49893557" w14:textId="77777777" w:rsidR="00FD5D75" w:rsidRPr="00FD5D75" w:rsidRDefault="00FD5D75" w:rsidP="00FD5D75">
      <w:r w:rsidRPr="00FD5D75">
        <w:t>You can view the XML that is sent to the rule by clicking the Generate XML for Unit Test button. You can copy this text to your clipboard by clicking the appropriate button. Displaying the XML makes it easier for the rules writer to create unit tests in Visual Studio or use the test harness for web visual rules.</w:t>
      </w:r>
    </w:p>
    <w:p w14:paraId="2FD01E87" w14:textId="77777777" w:rsidR="00FD5D75" w:rsidRPr="00FD5D75" w:rsidRDefault="00FD5D75" w:rsidP="00FD5D75">
      <w:r w:rsidRPr="00FD5D75">
        <w:t>You have now built the data set that Prophet 21 provides to your business rule.</w:t>
      </w:r>
    </w:p>
    <w:p w14:paraId="5E2FE54D" w14:textId="77777777" w:rsidR="00FD5D75" w:rsidRPr="00FD5D75" w:rsidRDefault="00FD5D75" w:rsidP="00FD5D75">
      <w:bookmarkStart w:id="4" w:name="Linking_Business_Rules_to_Imports"/>
      <w:bookmarkEnd w:id="4"/>
      <w:r w:rsidRPr="00FD5D75">
        <w:t>Linking Business Rules to Imports</w:t>
      </w:r>
    </w:p>
    <w:p w14:paraId="6E7CA704" w14:textId="77777777" w:rsidR="00FD5D75" w:rsidRPr="00FD5D75" w:rsidRDefault="00FD5D75" w:rsidP="00FD5D75">
      <w:r w:rsidRPr="00FD5D75">
        <w:t xml:space="preserve">Linking business rules to imports begins similarly to </w:t>
      </w:r>
      <w:proofErr w:type="gramStart"/>
      <w:r w:rsidRPr="00FD5D75">
        <w:t>linking</w:t>
      </w:r>
      <w:proofErr w:type="gramEnd"/>
      <w:r w:rsidRPr="00FD5D75">
        <w:t xml:space="preserve"> business rules to Prophet 21; however, it does include additional steps.</w:t>
      </w:r>
    </w:p>
    <w:p w14:paraId="3F2041CF" w14:textId="77777777" w:rsidR="00FD5D75" w:rsidRPr="00FD5D75" w:rsidRDefault="00FD5D75" w:rsidP="00FD5D75">
      <w:r w:rsidRPr="00FD5D75">
        <w:t xml:space="preserve">In some situations, </w:t>
      </w:r>
      <w:proofErr w:type="gramStart"/>
      <w:r w:rsidRPr="00FD5D75">
        <w:t>convertor</w:t>
      </w:r>
      <w:proofErr w:type="gramEnd"/>
      <w:r w:rsidRPr="00FD5D75">
        <w:t xml:space="preserve"> rules work with imports; however, because import processing occurs after saving, validator rules are the most appropriate rule type.</w:t>
      </w:r>
    </w:p>
    <w:p w14:paraId="538977B1" w14:textId="77777777" w:rsidR="00FD5D75" w:rsidRPr="00FD5D75" w:rsidRDefault="00FD5D75" w:rsidP="00FD5D75">
      <w:pPr>
        <w:numPr>
          <w:ilvl w:val="0"/>
          <w:numId w:val="22"/>
        </w:numPr>
      </w:pPr>
      <w:r w:rsidRPr="00FD5D75">
        <w:t>Open Prophet 21.</w:t>
      </w:r>
    </w:p>
    <w:p w14:paraId="5BC1A4CE" w14:textId="77777777" w:rsidR="00FD5D75" w:rsidRPr="00FD5D75" w:rsidRDefault="00FD5D75" w:rsidP="00FD5D75">
      <w:pPr>
        <w:numPr>
          <w:ilvl w:val="0"/>
          <w:numId w:val="23"/>
        </w:numPr>
      </w:pPr>
      <w:r w:rsidRPr="00FD5D75">
        <w:t xml:space="preserve">Navigate to the import window where you want to link your business </w:t>
      </w:r>
      <w:proofErr w:type="gramStart"/>
      <w:r w:rsidRPr="00FD5D75">
        <w:t>rule</w:t>
      </w:r>
      <w:proofErr w:type="gramEnd"/>
      <w:r w:rsidRPr="00FD5D75">
        <w:t>.</w:t>
      </w:r>
    </w:p>
    <w:p w14:paraId="2EDC5511" w14:textId="77777777" w:rsidR="00FD5D75" w:rsidRPr="00FD5D75" w:rsidRDefault="00FD5D75" w:rsidP="00FD5D75">
      <w:pPr>
        <w:numPr>
          <w:ilvl w:val="0"/>
          <w:numId w:val="24"/>
        </w:numPr>
      </w:pPr>
      <w:r w:rsidRPr="00FD5D75">
        <w:t>On the Setup tab, select a header file and a line file.</w:t>
      </w:r>
    </w:p>
    <w:p w14:paraId="55B84C09" w14:textId="77777777" w:rsidR="00FD5D75" w:rsidRPr="00FD5D75" w:rsidRDefault="00FD5D75" w:rsidP="00FD5D75">
      <w:r w:rsidRPr="00FD5D75">
        <w:t>Do not import these files. You only need to select them to enable the Header and Line tabs.</w:t>
      </w:r>
    </w:p>
    <w:p w14:paraId="1A49CD76" w14:textId="77777777" w:rsidR="00FD5D75" w:rsidRPr="00FD5D75" w:rsidRDefault="00FD5D75" w:rsidP="00FD5D75">
      <w:pPr>
        <w:numPr>
          <w:ilvl w:val="0"/>
          <w:numId w:val="25"/>
        </w:numPr>
      </w:pPr>
      <w:r w:rsidRPr="00FD5D75">
        <w:t xml:space="preserve">Open the tab that contains the column to which you want to link the business </w:t>
      </w:r>
      <w:proofErr w:type="gramStart"/>
      <w:r w:rsidRPr="00FD5D75">
        <w:t>rule</w:t>
      </w:r>
      <w:proofErr w:type="gramEnd"/>
      <w:r w:rsidRPr="00FD5D75">
        <w:t>.</w:t>
      </w:r>
    </w:p>
    <w:p w14:paraId="1C5BF9B1" w14:textId="77777777" w:rsidR="00FD5D75" w:rsidRPr="00FD5D75" w:rsidRDefault="00FD5D75" w:rsidP="00FD5D75">
      <w:pPr>
        <w:numPr>
          <w:ilvl w:val="0"/>
          <w:numId w:val="26"/>
        </w:numPr>
      </w:pPr>
      <w:r w:rsidRPr="00FD5D75">
        <w:t>Right-click the field to which you want to link your business rule and select </w:t>
      </w:r>
      <w:r w:rsidRPr="00FD5D75">
        <w:rPr>
          <w:b/>
          <w:bCs/>
        </w:rPr>
        <w:t>DynaChange &gt; DynaChange Rules &gt; Create Business Rule</w:t>
      </w:r>
      <w:r w:rsidRPr="00FD5D75">
        <w:t>. The New Business Rule dialog opens, listing your available business rules.</w:t>
      </w:r>
    </w:p>
    <w:p w14:paraId="0F86BC44" w14:textId="77777777" w:rsidR="00FD5D75" w:rsidRPr="00FD5D75" w:rsidRDefault="00FD5D75" w:rsidP="00FD5D75">
      <w:pPr>
        <w:numPr>
          <w:ilvl w:val="0"/>
          <w:numId w:val="27"/>
        </w:numPr>
      </w:pPr>
      <w:r w:rsidRPr="00FD5D75">
        <w:t xml:space="preserve">Find the rule you want to </w:t>
      </w:r>
      <w:proofErr w:type="gramStart"/>
      <w:r w:rsidRPr="00FD5D75">
        <w:t>apply, and</w:t>
      </w:r>
      <w:proofErr w:type="gramEnd"/>
      <w:r w:rsidRPr="00FD5D75">
        <w:t xml:space="preserve"> enable the </w:t>
      </w:r>
      <w:r w:rsidRPr="00FD5D75">
        <w:rPr>
          <w:b/>
          <w:bCs/>
        </w:rPr>
        <w:t>Selected</w:t>
      </w:r>
      <w:r w:rsidRPr="00FD5D75">
        <w:t> check box next to it.</w:t>
      </w:r>
    </w:p>
    <w:p w14:paraId="3EF142B0" w14:textId="77777777" w:rsidR="00FD5D75" w:rsidRPr="00FD5D75" w:rsidRDefault="00FD5D75" w:rsidP="00FD5D75">
      <w:pPr>
        <w:numPr>
          <w:ilvl w:val="0"/>
          <w:numId w:val="28"/>
        </w:numPr>
      </w:pPr>
      <w:r w:rsidRPr="00FD5D75">
        <w:t>On the </w:t>
      </w:r>
      <w:r w:rsidRPr="00FD5D75">
        <w:rPr>
          <w:b/>
          <w:bCs/>
        </w:rPr>
        <w:t>Field Selector</w:t>
      </w:r>
      <w:r w:rsidRPr="00FD5D75">
        <w:t> tab, select the fields you want to send to your business rule.</w:t>
      </w:r>
    </w:p>
    <w:p w14:paraId="48982670" w14:textId="77777777" w:rsidR="00FD5D75" w:rsidRPr="00FD5D75" w:rsidRDefault="00FD5D75" w:rsidP="00FD5D75">
      <w:pPr>
        <w:numPr>
          <w:ilvl w:val="0"/>
          <w:numId w:val="29"/>
        </w:numPr>
      </w:pPr>
      <w:r w:rsidRPr="00FD5D75">
        <w:t>On the Configuration Options tab, select the rule type you want to use from the Rule Type drop-down field. See </w:t>
      </w:r>
      <w:hyperlink r:id="rId30" w:anchor="Types_of_Business_Rule_Links" w:history="1">
        <w:r w:rsidRPr="00FD5D75">
          <w:rPr>
            <w:rStyle w:val="Hyperlink"/>
          </w:rPr>
          <w:t>Types of Business Rule Links</w:t>
        </w:r>
      </w:hyperlink>
      <w:r w:rsidRPr="00FD5D75">
        <w:t> for more information on rule types.</w:t>
      </w:r>
    </w:p>
    <w:p w14:paraId="100781FD" w14:textId="77777777" w:rsidR="00FD5D75" w:rsidRPr="00FD5D75" w:rsidRDefault="00FD5D75" w:rsidP="00FD5D75">
      <w:pPr>
        <w:numPr>
          <w:ilvl w:val="0"/>
          <w:numId w:val="30"/>
        </w:numPr>
      </w:pPr>
      <w:r w:rsidRPr="00FD5D75">
        <w:t>From the Apply Rule On field, select </w:t>
      </w:r>
      <w:r w:rsidRPr="00FD5D75">
        <w:rPr>
          <w:b/>
          <w:bCs/>
        </w:rPr>
        <w:t>Import Validator</w:t>
      </w:r>
      <w:r w:rsidRPr="00FD5D75">
        <w:t>.</w:t>
      </w:r>
    </w:p>
    <w:p w14:paraId="0B127E96" w14:textId="77777777" w:rsidR="00FD5D75" w:rsidRPr="00FD5D75" w:rsidRDefault="00FD5D75" w:rsidP="00FD5D75">
      <w:pPr>
        <w:numPr>
          <w:ilvl w:val="0"/>
          <w:numId w:val="31"/>
        </w:numPr>
      </w:pPr>
      <w:r w:rsidRPr="00FD5D75">
        <w:t>Click </w:t>
      </w:r>
      <w:r w:rsidRPr="00FD5D75">
        <w:rPr>
          <w:b/>
          <w:bCs/>
        </w:rPr>
        <w:t>Load Selected Fields</w:t>
      </w:r>
      <w:r w:rsidRPr="00FD5D75">
        <w:t> to load your fields into the Test Business Rule pane.</w:t>
      </w:r>
    </w:p>
    <w:p w14:paraId="5F8EF265" w14:textId="77777777" w:rsidR="00FD5D75" w:rsidRPr="00FD5D75" w:rsidRDefault="00FD5D75" w:rsidP="00FD5D75">
      <w:pPr>
        <w:numPr>
          <w:ilvl w:val="0"/>
          <w:numId w:val="32"/>
        </w:numPr>
      </w:pPr>
      <w:r w:rsidRPr="00FD5D75">
        <w:t>The Field Value field contains the text that is sent to the rule. Change that data to represent your test data.</w:t>
      </w:r>
    </w:p>
    <w:p w14:paraId="09F5E57C" w14:textId="77777777" w:rsidR="00FD5D75" w:rsidRPr="00FD5D75" w:rsidRDefault="00FD5D75" w:rsidP="00FD5D75">
      <w:pPr>
        <w:numPr>
          <w:ilvl w:val="0"/>
          <w:numId w:val="33"/>
        </w:numPr>
      </w:pPr>
      <w:r w:rsidRPr="00FD5D75">
        <w:lastRenderedPageBreak/>
        <w:t>Click </w:t>
      </w:r>
      <w:r w:rsidRPr="00FD5D75">
        <w:rPr>
          <w:b/>
          <w:bCs/>
        </w:rPr>
        <w:t>Run Test</w:t>
      </w:r>
      <w:r w:rsidRPr="00FD5D75">
        <w:t>. This button passes the data from your fields to the business rule, runs the algorithm and passes back the results (if any).</w:t>
      </w:r>
    </w:p>
    <w:p w14:paraId="397182E4" w14:textId="77777777" w:rsidR="00FD5D75" w:rsidRPr="00FD5D75" w:rsidRDefault="00FD5D75" w:rsidP="00FD5D75">
      <w:pPr>
        <w:numPr>
          <w:ilvl w:val="0"/>
          <w:numId w:val="34"/>
        </w:numPr>
      </w:pPr>
      <w:r w:rsidRPr="00FD5D75">
        <w:t>If you are finished with the rule, save the rule. This closes the New Business Rule dialog. If you plan to modify permissions or configuration for the rule, you can leave the rule open and continue to the sections on that.</w:t>
      </w:r>
    </w:p>
    <w:p w14:paraId="52B72B2F" w14:textId="77777777" w:rsidR="00FD5D75" w:rsidRPr="00FD5D75" w:rsidRDefault="00FD5D75" w:rsidP="00FD5D75">
      <w:r w:rsidRPr="00FD5D75">
        <w:t>Test import rules against your test database before importing it to your live database.</w:t>
      </w:r>
    </w:p>
    <w:p w14:paraId="5800996B" w14:textId="77777777" w:rsidR="00FD5D75" w:rsidRPr="00FD5D75" w:rsidRDefault="00FD5D75" w:rsidP="00FD5D75">
      <w:bookmarkStart w:id="5" w:name="Linking"/>
      <w:bookmarkEnd w:id="5"/>
      <w:r w:rsidRPr="00FD5D75">
        <w:t>Linking Business Rules to Screen-Only Columns</w:t>
      </w:r>
    </w:p>
    <w:p w14:paraId="2A0A7491" w14:textId="77777777" w:rsidR="00FD5D75" w:rsidRPr="00FD5D75" w:rsidRDefault="00FD5D75" w:rsidP="00FD5D75">
      <w:r w:rsidRPr="00FD5D75">
        <w:t xml:space="preserve">Screen only-columns are fields that are available on the screen, but are not associated to a database table, nor are they saved. You can add these fields to tabs on </w:t>
      </w:r>
      <w:proofErr w:type="gramStart"/>
      <w:r w:rsidRPr="00FD5D75">
        <w:t>windows, and</w:t>
      </w:r>
      <w:proofErr w:type="gramEnd"/>
      <w:r w:rsidRPr="00FD5D75">
        <w:t xml:space="preserve"> then use them to create business rules that execute when you enter information into the screen-only column.</w:t>
      </w:r>
    </w:p>
    <w:p w14:paraId="6E269838" w14:textId="77777777" w:rsidR="00FD5D75" w:rsidRPr="00FD5D75" w:rsidRDefault="00FD5D75" w:rsidP="00FD5D75">
      <w:r w:rsidRPr="00FD5D75">
        <w:t>Before you can link business rules to screen-only columns, you must create them, and then add them to a tab.</w:t>
      </w:r>
    </w:p>
    <w:p w14:paraId="59AA895D" w14:textId="77777777" w:rsidR="00FD5D75" w:rsidRPr="00FD5D75" w:rsidRDefault="00FD5D75" w:rsidP="00FD5D75">
      <w:pPr>
        <w:numPr>
          <w:ilvl w:val="0"/>
          <w:numId w:val="35"/>
        </w:numPr>
      </w:pPr>
      <w:r w:rsidRPr="00FD5D75">
        <w:t>Open Prophet 21.</w:t>
      </w:r>
    </w:p>
    <w:p w14:paraId="7E6499B6" w14:textId="77777777" w:rsidR="00FD5D75" w:rsidRPr="00FD5D75" w:rsidRDefault="00FD5D75" w:rsidP="00FD5D75">
      <w:pPr>
        <w:numPr>
          <w:ilvl w:val="0"/>
          <w:numId w:val="36"/>
        </w:numPr>
      </w:pPr>
      <w:r w:rsidRPr="00FD5D75">
        <w:t>Navigate to the window and tab where you want to add your screen-only column.</w:t>
      </w:r>
    </w:p>
    <w:p w14:paraId="7469CEA7" w14:textId="77777777" w:rsidR="00FD5D75" w:rsidRPr="00FD5D75" w:rsidRDefault="00FD5D75" w:rsidP="00FD5D75">
      <w:pPr>
        <w:numPr>
          <w:ilvl w:val="0"/>
          <w:numId w:val="37"/>
        </w:numPr>
      </w:pPr>
      <w:r w:rsidRPr="00FD5D75">
        <w:t>Right click and select </w:t>
      </w:r>
      <w:r w:rsidRPr="00FD5D75">
        <w:rPr>
          <w:b/>
          <w:bCs/>
        </w:rPr>
        <w:t>DynaChange &gt; Screen Designer</w:t>
      </w:r>
      <w:r w:rsidRPr="00FD5D75">
        <w:t>.</w:t>
      </w:r>
    </w:p>
    <w:p w14:paraId="1A29E078" w14:textId="77777777" w:rsidR="00FD5D75" w:rsidRPr="00FD5D75" w:rsidRDefault="00FD5D75" w:rsidP="00FD5D75">
      <w:pPr>
        <w:numPr>
          <w:ilvl w:val="0"/>
          <w:numId w:val="38"/>
        </w:numPr>
      </w:pPr>
      <w:r w:rsidRPr="00FD5D75">
        <w:t>On the Screen Designer window, right click and select Field Chooser.</w:t>
      </w:r>
    </w:p>
    <w:p w14:paraId="5395228D" w14:textId="77777777" w:rsidR="00FD5D75" w:rsidRPr="00FD5D75" w:rsidRDefault="00FD5D75" w:rsidP="00FD5D75">
      <w:pPr>
        <w:numPr>
          <w:ilvl w:val="0"/>
          <w:numId w:val="39"/>
        </w:numPr>
      </w:pPr>
      <w:r w:rsidRPr="00FD5D75">
        <w:t>Click </w:t>
      </w:r>
      <w:r w:rsidRPr="00FD5D75">
        <w:rPr>
          <w:b/>
          <w:bCs/>
        </w:rPr>
        <w:t>New</w:t>
      </w:r>
      <w:r w:rsidRPr="00FD5D75">
        <w:t>.</w:t>
      </w:r>
    </w:p>
    <w:p w14:paraId="1B5B5597" w14:textId="77777777" w:rsidR="00FD5D75" w:rsidRPr="00FD5D75" w:rsidRDefault="00FD5D75" w:rsidP="00FD5D75">
      <w:pPr>
        <w:numPr>
          <w:ilvl w:val="0"/>
          <w:numId w:val="40"/>
        </w:numPr>
      </w:pPr>
      <w:r w:rsidRPr="00FD5D75">
        <w:t>On the New Field window, in Field Type, select </w:t>
      </w:r>
      <w:r w:rsidRPr="00FD5D75">
        <w:rPr>
          <w:b/>
          <w:bCs/>
        </w:rPr>
        <w:t>New Screen Only Column</w:t>
      </w:r>
      <w:r w:rsidRPr="00FD5D75">
        <w:t>, and then click </w:t>
      </w:r>
      <w:r w:rsidRPr="00FD5D75">
        <w:rPr>
          <w:b/>
          <w:bCs/>
        </w:rPr>
        <w:t>Edit</w:t>
      </w:r>
      <w:r w:rsidRPr="00FD5D75">
        <w:t>.</w:t>
      </w:r>
    </w:p>
    <w:p w14:paraId="19EF3795" w14:textId="77777777" w:rsidR="00FD5D75" w:rsidRPr="00FD5D75" w:rsidRDefault="00FD5D75" w:rsidP="00FD5D75">
      <w:pPr>
        <w:numPr>
          <w:ilvl w:val="0"/>
          <w:numId w:val="41"/>
        </w:numPr>
      </w:pPr>
      <w:r w:rsidRPr="00FD5D75">
        <w:t>On the Create New Screen Only Column window, enter a name, label, description, data type, and maximum length for the column, and then click OK.</w:t>
      </w:r>
    </w:p>
    <w:p w14:paraId="09340BAD" w14:textId="77777777" w:rsidR="00FD5D75" w:rsidRPr="00FD5D75" w:rsidRDefault="00FD5D75" w:rsidP="00FD5D75">
      <w:r w:rsidRPr="00FD5D75">
        <w:t>The Table Name is N/A, indicating that the screen-only column does not reside in a table. The field is not saved to your Prophet 21 database.</w:t>
      </w:r>
      <w:r w:rsidRPr="00FD5D75">
        <w:br/>
      </w:r>
      <w:r w:rsidRPr="00FD5D75">
        <w:br/>
        <w:t xml:space="preserve">The Column Name field </w:t>
      </w:r>
      <w:proofErr w:type="spellStart"/>
      <w:proofErr w:type="gramStart"/>
      <w:r w:rsidRPr="00FD5D75">
        <w:t>can not</w:t>
      </w:r>
      <w:proofErr w:type="spellEnd"/>
      <w:proofErr w:type="gramEnd"/>
      <w:r w:rsidRPr="00FD5D75">
        <w:t xml:space="preserve"> contain any spaces or special characters.</w:t>
      </w:r>
      <w:r w:rsidRPr="00FD5D75">
        <w:br/>
      </w:r>
      <w:r w:rsidRPr="00FD5D75">
        <w:br/>
        <w:t>The Label and Description fields default based on the Column Name. You can change these fields as needed.</w:t>
      </w:r>
    </w:p>
    <w:p w14:paraId="2CB09655" w14:textId="77777777" w:rsidR="00FD5D75" w:rsidRPr="00FD5D75" w:rsidRDefault="00FD5D75" w:rsidP="00FD5D75">
      <w:pPr>
        <w:numPr>
          <w:ilvl w:val="0"/>
          <w:numId w:val="42"/>
        </w:numPr>
      </w:pPr>
      <w:r w:rsidRPr="00FD5D75">
        <w:t>Click OK on the New field window.</w:t>
      </w:r>
      <w:r w:rsidRPr="00FD5D75">
        <w:br/>
        <w:t xml:space="preserve">Your new screen-only column fields </w:t>
      </w:r>
      <w:proofErr w:type="gramStart"/>
      <w:r w:rsidRPr="00FD5D75">
        <w:t>lists</w:t>
      </w:r>
      <w:proofErr w:type="gramEnd"/>
      <w:r w:rsidRPr="00FD5D75">
        <w:t xml:space="preserve"> in the Field Chooser.</w:t>
      </w:r>
    </w:p>
    <w:p w14:paraId="0D841459" w14:textId="77777777" w:rsidR="00FD5D75" w:rsidRPr="00FD5D75" w:rsidRDefault="00FD5D75" w:rsidP="00FD5D75">
      <w:pPr>
        <w:numPr>
          <w:ilvl w:val="0"/>
          <w:numId w:val="43"/>
        </w:numPr>
      </w:pPr>
      <w:r w:rsidRPr="00FD5D75">
        <w:lastRenderedPageBreak/>
        <w:t xml:space="preserve">Drag and drop your screen-only column to the screen designer </w:t>
      </w:r>
      <w:proofErr w:type="gramStart"/>
      <w:r w:rsidRPr="00FD5D75">
        <w:t>window, and</w:t>
      </w:r>
      <w:proofErr w:type="gramEnd"/>
      <w:r w:rsidRPr="00FD5D75">
        <w:t xml:space="preserve"> then save your changes.</w:t>
      </w:r>
    </w:p>
    <w:p w14:paraId="1F0D492A" w14:textId="77777777" w:rsidR="00FD5D75" w:rsidRPr="00FD5D75" w:rsidRDefault="00FD5D75" w:rsidP="00FD5D75">
      <w:r w:rsidRPr="00FD5D75">
        <w:t xml:space="preserve">Once you create a screen-only column, you can associate it with </w:t>
      </w:r>
      <w:proofErr w:type="gramStart"/>
      <w:r w:rsidRPr="00FD5D75">
        <w:t>convertor</w:t>
      </w:r>
      <w:proofErr w:type="gramEnd"/>
      <w:r w:rsidRPr="00FD5D75">
        <w:t xml:space="preserve"> and validator rules to validate the information </w:t>
      </w:r>
      <w:proofErr w:type="gramStart"/>
      <w:r w:rsidRPr="00FD5D75">
        <w:t>entered into</w:t>
      </w:r>
      <w:proofErr w:type="gramEnd"/>
      <w:r w:rsidRPr="00FD5D75">
        <w:t xml:space="preserve"> the field, as well as retrieval logic for these fields to retrieve and populate them. Refer to </w:t>
      </w:r>
      <w:hyperlink r:id="rId31" w:anchor="Link_Business_Rules_to_Prophet_21" w:history="1">
        <w:r w:rsidRPr="00FD5D75">
          <w:rPr>
            <w:rStyle w:val="Hyperlink"/>
          </w:rPr>
          <w:t>Link Business Rules to Prophet 21</w:t>
        </w:r>
      </w:hyperlink>
      <w:r w:rsidRPr="00FD5D75">
        <w:t> for more information on linking business rules to Prophet 21.</w:t>
      </w:r>
    </w:p>
    <w:p w14:paraId="5BBC97E3" w14:textId="77777777" w:rsidR="00FD5D75" w:rsidRPr="00FD5D75" w:rsidRDefault="00FD5D75" w:rsidP="00FD5D75">
      <w:bookmarkStart w:id="6" w:name="Link_Event-Driven_Rules_to_Prophet_21"/>
      <w:bookmarkEnd w:id="6"/>
      <w:r w:rsidRPr="00FD5D75">
        <w:t>Linking Event-Driven Rules to Prophet 21</w:t>
      </w:r>
    </w:p>
    <w:p w14:paraId="6D1BD22D" w14:textId="77777777" w:rsidR="00FD5D75" w:rsidRPr="00FD5D75" w:rsidRDefault="00FD5D75" w:rsidP="00FD5D75">
      <w:r w:rsidRPr="00FD5D75">
        <w:t>Standard rules in Prophet 21 only work when a user interacts with the screen in some way (saves a record, changes text and tabs off a field, opens a window, etc.). The new event-driven rules enable you to trigger a rule when some triggering event occurs in Prophet 21. For example, a rule can be created that triggers when a sales order pick ticket is created.</w:t>
      </w:r>
    </w:p>
    <w:p w14:paraId="5F5B0C12" w14:textId="77777777" w:rsidR="00FD5D75" w:rsidRPr="00FD5D75" w:rsidRDefault="00FD5D75" w:rsidP="00FD5D75">
      <w:r w:rsidRPr="00FD5D75">
        <w:t>The beginning of linking an event rule to Prophet 21 is of necessity different from that of a normal visual rule; once the initial start has finished, the rest of the process works the same as a visual business rule.</w:t>
      </w:r>
    </w:p>
    <w:p w14:paraId="42EAF4F7" w14:textId="77777777" w:rsidR="00FD5D75" w:rsidRPr="00FD5D75" w:rsidRDefault="00FD5D75" w:rsidP="00FD5D75">
      <w:pPr>
        <w:numPr>
          <w:ilvl w:val="0"/>
          <w:numId w:val="44"/>
        </w:numPr>
      </w:pPr>
      <w:r w:rsidRPr="00FD5D75">
        <w:t>Open Prophet 21.</w:t>
      </w:r>
    </w:p>
    <w:p w14:paraId="4AC48D2F" w14:textId="77777777" w:rsidR="00FD5D75" w:rsidRPr="00FD5D75" w:rsidRDefault="00FD5D75" w:rsidP="00FD5D75">
      <w:pPr>
        <w:numPr>
          <w:ilvl w:val="0"/>
          <w:numId w:val="45"/>
        </w:numPr>
      </w:pPr>
      <w:r w:rsidRPr="00FD5D75">
        <w:t xml:space="preserve">Start listening </w:t>
      </w:r>
      <w:proofErr w:type="gramStart"/>
      <w:r w:rsidRPr="00FD5D75">
        <w:t>for</w:t>
      </w:r>
      <w:proofErr w:type="gramEnd"/>
      <w:r w:rsidRPr="00FD5D75">
        <w:t xml:space="preserve"> a rule (Tools &gt; DynaChange &gt; DynaChange Rules &gt; Listen...).  There are two options.</w:t>
      </w:r>
    </w:p>
    <w:p w14:paraId="71691BAA" w14:textId="77777777" w:rsidR="00FD5D75" w:rsidRPr="00FD5D75" w:rsidRDefault="00FD5D75" w:rsidP="00FD5D75">
      <w:r w:rsidRPr="00FD5D75">
        <w:rPr>
          <w:b/>
          <w:bCs/>
        </w:rPr>
        <w:t>Listen for New Rule</w:t>
      </w:r>
      <w:r w:rsidRPr="00FD5D75">
        <w:t> - Enables you to set up a new rule (analogous to Create Business Rule for visual rules).</w:t>
      </w:r>
    </w:p>
    <w:p w14:paraId="68572F8F" w14:textId="77777777" w:rsidR="00FD5D75" w:rsidRPr="00FD5D75" w:rsidRDefault="00FD5D75" w:rsidP="00FD5D75">
      <w:r w:rsidRPr="00FD5D75">
        <w:rPr>
          <w:b/>
          <w:bCs/>
        </w:rPr>
        <w:t>Listen for Existing Rule</w:t>
      </w:r>
      <w:r w:rsidRPr="00FD5D75">
        <w:t> - Enables you to modify existing event-driven rules (analogous to Edit Business Rules for visual rules).</w:t>
      </w:r>
    </w:p>
    <w:p w14:paraId="73C862E1" w14:textId="77777777" w:rsidR="00FD5D75" w:rsidRPr="00FD5D75" w:rsidRDefault="00FD5D75" w:rsidP="00FD5D75">
      <w:r w:rsidRPr="00FD5D75">
        <w:t>The system then shows a dialog that lets you select the event you want to trigger the rule.</w:t>
      </w:r>
    </w:p>
    <w:p w14:paraId="69863B16" w14:textId="77777777" w:rsidR="00FD5D75" w:rsidRPr="00FD5D75" w:rsidRDefault="00FD5D75" w:rsidP="00FD5D75">
      <w:r w:rsidRPr="00FD5D75">
        <w:t>Use the Search box to search for available rules. Prophet 21 searches the event and description fields to find the rule.</w:t>
      </w:r>
    </w:p>
    <w:p w14:paraId="5D95A3D1" w14:textId="77777777" w:rsidR="00FD5D75" w:rsidRPr="00FD5D75" w:rsidRDefault="00FD5D75" w:rsidP="00FD5D75">
      <w:pPr>
        <w:numPr>
          <w:ilvl w:val="0"/>
          <w:numId w:val="46"/>
        </w:numPr>
      </w:pPr>
      <w:r w:rsidRPr="00FD5D75">
        <w:t xml:space="preserve">Use the Extended Info tab to view more information about the selected rule. Access the extended tab by either selecting a rule and opening the Extended Info tab or simply double </w:t>
      </w:r>
      <w:proofErr w:type="gramStart"/>
      <w:r w:rsidRPr="00FD5D75">
        <w:t>click</w:t>
      </w:r>
      <w:proofErr w:type="gramEnd"/>
      <w:r w:rsidRPr="00FD5D75">
        <w:t xml:space="preserve"> the rule description.</w:t>
      </w:r>
    </w:p>
    <w:p w14:paraId="50BA672F" w14:textId="77777777" w:rsidR="00FD5D75" w:rsidRPr="00FD5D75" w:rsidRDefault="00FD5D75" w:rsidP="00FD5D75">
      <w:pPr>
        <w:numPr>
          <w:ilvl w:val="0"/>
          <w:numId w:val="47"/>
        </w:numPr>
      </w:pPr>
      <w:r w:rsidRPr="00FD5D75">
        <w:t>Enable the </w:t>
      </w:r>
      <w:r w:rsidRPr="00FD5D75">
        <w:rPr>
          <w:b/>
          <w:bCs/>
        </w:rPr>
        <w:t>Selected</w:t>
      </w:r>
      <w:r w:rsidRPr="00FD5D75">
        <w:t> check box for the event you want to listen for, and then click OK.</w:t>
      </w:r>
    </w:p>
    <w:p w14:paraId="1A15633F" w14:textId="77777777" w:rsidR="00FD5D75" w:rsidRPr="00FD5D75" w:rsidRDefault="00FD5D75" w:rsidP="00FD5D75">
      <w:r w:rsidRPr="00FD5D75">
        <w:t xml:space="preserve">If you enable the Form Datastream Created event, the Import Preprocessing event, or any event that requires </w:t>
      </w:r>
      <w:proofErr w:type="gramStart"/>
      <w:r w:rsidRPr="00FD5D75">
        <w:t>and</w:t>
      </w:r>
      <w:proofErr w:type="gramEnd"/>
      <w:r w:rsidRPr="00FD5D75">
        <w:t xml:space="preserve"> event type, upon clicking OK, Prophet 21 prompts you to select the event type. Select the form type and click OK to continue.</w:t>
      </w:r>
    </w:p>
    <w:p w14:paraId="418D3450" w14:textId="77777777" w:rsidR="00FD5D75" w:rsidRPr="00FD5D75" w:rsidRDefault="00FD5D75" w:rsidP="00FD5D75">
      <w:pPr>
        <w:numPr>
          <w:ilvl w:val="0"/>
          <w:numId w:val="48"/>
        </w:numPr>
      </w:pPr>
      <w:r w:rsidRPr="00FD5D75">
        <w:lastRenderedPageBreak/>
        <w:t xml:space="preserve">Within Prophet 21, you must now cause that event. </w:t>
      </w:r>
      <w:proofErr w:type="gramStart"/>
      <w:r w:rsidRPr="00FD5D75">
        <w:t>So</w:t>
      </w:r>
      <w:proofErr w:type="gramEnd"/>
      <w:r w:rsidRPr="00FD5D75">
        <w:t xml:space="preserve"> if the event is creating a pick ticket, you must create a pick ticket.  When you do, the system will pop open the normal Create or Edit Business Rule dialog, enabling you to set up your rule as desired.</w:t>
      </w:r>
    </w:p>
    <w:p w14:paraId="611CC564" w14:textId="77777777" w:rsidR="00FD5D75" w:rsidRPr="00FD5D75" w:rsidRDefault="00FD5D75" w:rsidP="00FD5D75">
      <w:pPr>
        <w:numPr>
          <w:ilvl w:val="0"/>
          <w:numId w:val="49"/>
        </w:numPr>
      </w:pPr>
      <w:r w:rsidRPr="00FD5D75">
        <w:t>From this point on, linking the rule is the same as it is for visual rules, with the following exceptions.  See </w:t>
      </w:r>
      <w:hyperlink r:id="rId32" w:anchor="Link_Business_Rules_to_Prophet_21" w:history="1">
        <w:r w:rsidRPr="00FD5D75">
          <w:rPr>
            <w:rStyle w:val="Hyperlink"/>
          </w:rPr>
          <w:t>Link Business Rules to Prophet 21</w:t>
        </w:r>
      </w:hyperlink>
      <w:r w:rsidRPr="00FD5D75">
        <w:t> for more information on the rest of the process of linking rules to Prophet 21.</w:t>
      </w:r>
    </w:p>
    <w:p w14:paraId="27CD6F7C" w14:textId="77777777" w:rsidR="00FD5D75" w:rsidRPr="00FD5D75" w:rsidRDefault="00FD5D75" w:rsidP="00FD5D75">
      <w:pPr>
        <w:numPr>
          <w:ilvl w:val="1"/>
          <w:numId w:val="49"/>
        </w:numPr>
      </w:pPr>
      <w:r w:rsidRPr="00FD5D75">
        <w:t>In some cases, you see "action" and "</w:t>
      </w:r>
      <w:proofErr w:type="spellStart"/>
      <w:r w:rsidRPr="00FD5D75">
        <w:t>key_value</w:t>
      </w:r>
      <w:proofErr w:type="spellEnd"/>
      <w:r w:rsidRPr="00FD5D75">
        <w:t>" as the triggers on the Field Selector tab. The system automatically populates these values and passes them to the rule so you can determine what your rule needs to do based on them.</w:t>
      </w:r>
    </w:p>
    <w:p w14:paraId="0F3ABFF1" w14:textId="77777777" w:rsidR="00FD5D75" w:rsidRPr="00FD5D75" w:rsidRDefault="00FD5D75" w:rsidP="00FD5D75">
      <w:r w:rsidRPr="00FD5D75">
        <w:rPr>
          <w:b/>
          <w:bCs/>
        </w:rPr>
        <w:t>action</w:t>
      </w:r>
      <w:r w:rsidRPr="00FD5D75">
        <w:t> - The action Prophet 21 is taking: UPDATE or ADD. These values are passed to the rule in case you want to take a different action when updating a record versus inserting a new record.</w:t>
      </w:r>
    </w:p>
    <w:p w14:paraId="5BE2367F" w14:textId="77777777" w:rsidR="00FD5D75" w:rsidRPr="00FD5D75" w:rsidRDefault="00FD5D75" w:rsidP="00FD5D75">
      <w:proofErr w:type="spellStart"/>
      <w:r w:rsidRPr="00FD5D75">
        <w:rPr>
          <w:b/>
          <w:bCs/>
        </w:rPr>
        <w:t>key_value</w:t>
      </w:r>
      <w:proofErr w:type="spellEnd"/>
      <w:r w:rsidRPr="00FD5D75">
        <w:t> - The value that uniquely identifies the record.  For example, for an order, it would be the order number.</w:t>
      </w:r>
    </w:p>
    <w:p w14:paraId="10519DF3" w14:textId="77777777" w:rsidR="00FD5D75" w:rsidRPr="00FD5D75" w:rsidRDefault="00FD5D75" w:rsidP="00FD5D75">
      <w:pPr>
        <w:numPr>
          <w:ilvl w:val="1"/>
          <w:numId w:val="49"/>
        </w:numPr>
      </w:pPr>
      <w:r w:rsidRPr="00FD5D75">
        <w:t>You cannot select the rule type or where the rule applies.</w:t>
      </w:r>
    </w:p>
    <w:p w14:paraId="262537C4" w14:textId="77777777" w:rsidR="00FD5D75" w:rsidRPr="00FD5D75" w:rsidRDefault="00FD5D75" w:rsidP="00FD5D75">
      <w:pPr>
        <w:numPr>
          <w:ilvl w:val="1"/>
          <w:numId w:val="49"/>
        </w:numPr>
      </w:pPr>
      <w:r w:rsidRPr="00FD5D75">
        <w:t>The rule is always multi-row.</w:t>
      </w:r>
    </w:p>
    <w:p w14:paraId="7CD90E6D" w14:textId="77777777" w:rsidR="00FD5D75" w:rsidRPr="00FD5D75" w:rsidRDefault="00FD5D75" w:rsidP="00FD5D75">
      <w:pPr>
        <w:numPr>
          <w:ilvl w:val="1"/>
          <w:numId w:val="49"/>
        </w:numPr>
      </w:pPr>
      <w:r w:rsidRPr="00FD5D75">
        <w:t>You can select if the rule is Synchronous or Asynchronous.</w:t>
      </w:r>
    </w:p>
    <w:p w14:paraId="2E0B5C97" w14:textId="77777777" w:rsidR="00FD5D75" w:rsidRPr="00FD5D75" w:rsidRDefault="00FD5D75" w:rsidP="00FD5D75">
      <w:pPr>
        <w:numPr>
          <w:ilvl w:val="2"/>
          <w:numId w:val="49"/>
        </w:numPr>
      </w:pPr>
      <w:r w:rsidRPr="00FD5D75">
        <w:rPr>
          <w:b/>
          <w:bCs/>
        </w:rPr>
        <w:t>Synchronous</w:t>
      </w:r>
      <w:r w:rsidRPr="00FD5D75">
        <w:t xml:space="preserve"> - Prophet 21 waits for the rule to respond before it continues processing.  If you want the rule to pass data back to the Prophet 21 application after processing, you must use a Synchronous rule. This option works </w:t>
      </w:r>
      <w:proofErr w:type="gramStart"/>
      <w:r w:rsidRPr="00FD5D75">
        <w:t>similar to</w:t>
      </w:r>
      <w:proofErr w:type="gramEnd"/>
      <w:r w:rsidRPr="00FD5D75">
        <w:t xml:space="preserve"> each </w:t>
      </w:r>
      <w:proofErr w:type="gramStart"/>
      <w:r w:rsidRPr="00FD5D75">
        <w:t>rule type</w:t>
      </w:r>
      <w:proofErr w:type="gramEnd"/>
      <w:r w:rsidRPr="00FD5D75">
        <w:t xml:space="preserve"> except for the Workflows.</w:t>
      </w:r>
    </w:p>
    <w:p w14:paraId="04EBE367" w14:textId="77777777" w:rsidR="00FD5D75" w:rsidRPr="00FD5D75" w:rsidRDefault="00FD5D75" w:rsidP="00FD5D75">
      <w:pPr>
        <w:numPr>
          <w:ilvl w:val="2"/>
          <w:numId w:val="49"/>
        </w:numPr>
      </w:pPr>
      <w:r w:rsidRPr="00FD5D75">
        <w:rPr>
          <w:b/>
          <w:bCs/>
        </w:rPr>
        <w:t>Asynchronous</w:t>
      </w:r>
      <w:r w:rsidRPr="00FD5D75">
        <w:t xml:space="preserve"> - Prophet 21 does not wait for or accept any response from the rule; it simply activates the rule then continues normal processing.  This type of event rule cannot pass data back to Prophet 21 (though it can, of course, still manually update the database after the fact using SQL). This option works </w:t>
      </w:r>
      <w:proofErr w:type="gramStart"/>
      <w:r w:rsidRPr="00FD5D75">
        <w:t>similar to</w:t>
      </w:r>
      <w:proofErr w:type="gramEnd"/>
      <w:r w:rsidRPr="00FD5D75">
        <w:t xml:space="preserve"> a Workflow rule type.</w:t>
      </w:r>
    </w:p>
    <w:p w14:paraId="687F9206" w14:textId="77777777" w:rsidR="00FD5D75" w:rsidRPr="00FD5D75" w:rsidRDefault="00FD5D75" w:rsidP="00FD5D75">
      <w:pPr>
        <w:numPr>
          <w:ilvl w:val="0"/>
          <w:numId w:val="50"/>
        </w:numPr>
      </w:pPr>
      <w:r w:rsidRPr="00FD5D75">
        <w:t>Once you have finished setting up your rule, the system automatically stops listening.</w:t>
      </w:r>
    </w:p>
    <w:p w14:paraId="0111E572" w14:textId="77777777" w:rsidR="00FD5D75" w:rsidRPr="00FD5D75" w:rsidRDefault="00FD5D75" w:rsidP="00FD5D75">
      <w:r w:rsidRPr="00FD5D75">
        <w:t xml:space="preserve">If you cancel </w:t>
      </w:r>
      <w:proofErr w:type="gramStart"/>
      <w:r w:rsidRPr="00FD5D75">
        <w:t>out of the</w:t>
      </w:r>
      <w:proofErr w:type="gramEnd"/>
      <w:r w:rsidRPr="00FD5D75">
        <w:t xml:space="preserve"> setup before completing it, the system will continue listening until you set it to stop listening (</w:t>
      </w:r>
      <w:r w:rsidRPr="00FD5D75">
        <w:rPr>
          <w:b/>
          <w:bCs/>
        </w:rPr>
        <w:t>Tools &gt; DynaChange &gt; DynaChange Rules &gt;Stop Listening</w:t>
      </w:r>
      <w:r w:rsidRPr="00FD5D75">
        <w:t xml:space="preserve">); </w:t>
      </w:r>
      <w:r w:rsidRPr="00FD5D75">
        <w:lastRenderedPageBreak/>
        <w:t>otherwise, the application will pop up the Create or Edit rule dialog every time you hit that event in Prophet 21.</w:t>
      </w:r>
    </w:p>
    <w:p w14:paraId="269C0428" w14:textId="77777777" w:rsidR="00FD5D75" w:rsidRPr="00FD5D75" w:rsidRDefault="00FD5D75" w:rsidP="00FD5D75">
      <w:bookmarkStart w:id="7" w:name="Set"/>
      <w:bookmarkEnd w:id="7"/>
      <w:r w:rsidRPr="00FD5D75">
        <w:t>Set Up the Import Preprocessing Rule</w:t>
      </w:r>
    </w:p>
    <w:p w14:paraId="4A583FC8" w14:textId="77777777" w:rsidR="00FD5D75" w:rsidRPr="00FD5D75" w:rsidRDefault="00FD5D75" w:rsidP="00FD5D75">
      <w:r w:rsidRPr="00FD5D75">
        <w:t>Epicor strongly recommends setting up the import preprocessing rule on your test system and then using the rule export/ import features to move it from test to production. Because the feature needs to process an import file through SISM to function and to ensure that the correct file is processed, no incorrect transactions come into the production system, and no import files get lost, you should avoid doing this in production.</w:t>
      </w:r>
    </w:p>
    <w:p w14:paraId="3693CB6A" w14:textId="77777777" w:rsidR="00FD5D75" w:rsidRPr="00FD5D75" w:rsidRDefault="00FD5D75" w:rsidP="00FD5D75">
      <w:r w:rsidRPr="00FD5D75">
        <w:t>If you are setting up an import preprocessing rule for SISM, ensure you have turned off any SISM scheduled tasks. You can review them in Scheduled Task Manager to ensure the SISM tasks are not running.</w:t>
      </w:r>
    </w:p>
    <w:p w14:paraId="5EEF64F1" w14:textId="77777777" w:rsidR="00FD5D75" w:rsidRPr="00FD5D75" w:rsidRDefault="00FD5D75" w:rsidP="00FD5D75">
      <w:pPr>
        <w:numPr>
          <w:ilvl w:val="0"/>
          <w:numId w:val="51"/>
        </w:numPr>
      </w:pPr>
      <w:r w:rsidRPr="00FD5D75">
        <w:t>Create test files for the import. The setup needs to run the import, so you need valid test files.</w:t>
      </w:r>
    </w:p>
    <w:p w14:paraId="21005DAD" w14:textId="77777777" w:rsidR="00FD5D75" w:rsidRPr="00FD5D75" w:rsidRDefault="00FD5D75" w:rsidP="00FD5D75">
      <w:pPr>
        <w:numPr>
          <w:ilvl w:val="0"/>
          <w:numId w:val="52"/>
        </w:numPr>
      </w:pPr>
      <w:r w:rsidRPr="00FD5D75">
        <w:t>Open any Prophet 21 window. For example, the Scheduled Import Service Setup window.</w:t>
      </w:r>
    </w:p>
    <w:p w14:paraId="26166D72" w14:textId="77777777" w:rsidR="00FD5D75" w:rsidRPr="00FD5D75" w:rsidRDefault="00FD5D75" w:rsidP="00FD5D75">
      <w:pPr>
        <w:numPr>
          <w:ilvl w:val="0"/>
          <w:numId w:val="53"/>
        </w:numPr>
      </w:pPr>
      <w:r w:rsidRPr="00FD5D75">
        <w:rPr>
          <w:b/>
          <w:bCs/>
        </w:rPr>
        <w:t xml:space="preserve">RMB &gt; DynaChange &gt; Listen </w:t>
      </w:r>
      <w:proofErr w:type="gramStart"/>
      <w:r w:rsidRPr="00FD5D75">
        <w:rPr>
          <w:b/>
          <w:bCs/>
        </w:rPr>
        <w:t>For</w:t>
      </w:r>
      <w:proofErr w:type="gramEnd"/>
      <w:r w:rsidRPr="00FD5D75">
        <w:rPr>
          <w:b/>
          <w:bCs/>
        </w:rPr>
        <w:t xml:space="preserve"> New Rule</w:t>
      </w:r>
      <w:r w:rsidRPr="00FD5D75">
        <w:t>. Prophet 21 shows the Event Rule Response window.</w:t>
      </w:r>
    </w:p>
    <w:p w14:paraId="45717FB6" w14:textId="77777777" w:rsidR="00FD5D75" w:rsidRPr="00FD5D75" w:rsidRDefault="00FD5D75" w:rsidP="00FD5D75">
      <w:pPr>
        <w:numPr>
          <w:ilvl w:val="0"/>
          <w:numId w:val="54"/>
        </w:numPr>
      </w:pPr>
      <w:r w:rsidRPr="00FD5D75">
        <w:t>Enable the </w:t>
      </w:r>
      <w:r w:rsidRPr="00FD5D75">
        <w:rPr>
          <w:b/>
          <w:bCs/>
        </w:rPr>
        <w:t>Selected</w:t>
      </w:r>
      <w:r w:rsidRPr="00FD5D75">
        <w:t> checkbox for Import Preprocessing.</w:t>
      </w:r>
    </w:p>
    <w:p w14:paraId="2E3D4608" w14:textId="77777777" w:rsidR="00FD5D75" w:rsidRPr="00FD5D75" w:rsidRDefault="00FD5D75" w:rsidP="00FD5D75">
      <w:pPr>
        <w:numPr>
          <w:ilvl w:val="0"/>
          <w:numId w:val="55"/>
        </w:numPr>
      </w:pPr>
      <w:r w:rsidRPr="00FD5D75">
        <w:t>Click </w:t>
      </w:r>
      <w:r w:rsidRPr="00FD5D75">
        <w:rPr>
          <w:b/>
          <w:bCs/>
        </w:rPr>
        <w:t>OK</w:t>
      </w:r>
      <w:r w:rsidRPr="00FD5D75">
        <w:t>.</w:t>
      </w:r>
    </w:p>
    <w:p w14:paraId="7FB45D5F" w14:textId="77777777" w:rsidR="00FD5D75" w:rsidRPr="00FD5D75" w:rsidRDefault="00FD5D75" w:rsidP="00FD5D75">
      <w:pPr>
        <w:numPr>
          <w:ilvl w:val="0"/>
          <w:numId w:val="56"/>
        </w:numPr>
      </w:pPr>
      <w:r w:rsidRPr="00FD5D75">
        <w:t>In the Event Type response window, enable the </w:t>
      </w:r>
      <w:r w:rsidRPr="00FD5D75">
        <w:rPr>
          <w:b/>
          <w:bCs/>
        </w:rPr>
        <w:t>Selected</w:t>
      </w:r>
      <w:r w:rsidRPr="00FD5D75">
        <w:t> checkbox for the import you want to set up.</w:t>
      </w:r>
    </w:p>
    <w:p w14:paraId="456EF5C1" w14:textId="77777777" w:rsidR="00FD5D75" w:rsidRPr="00FD5D75" w:rsidRDefault="00FD5D75" w:rsidP="00FD5D75">
      <w:pPr>
        <w:numPr>
          <w:ilvl w:val="0"/>
          <w:numId w:val="57"/>
        </w:numPr>
      </w:pPr>
      <w:r w:rsidRPr="00FD5D75">
        <w:t>Click </w:t>
      </w:r>
      <w:r w:rsidRPr="00FD5D75">
        <w:rPr>
          <w:b/>
          <w:bCs/>
        </w:rPr>
        <w:t>OK</w:t>
      </w:r>
      <w:r w:rsidRPr="00FD5D75">
        <w:t>.</w:t>
      </w:r>
    </w:p>
    <w:p w14:paraId="4CD6CAD9" w14:textId="77777777" w:rsidR="00FD5D75" w:rsidRPr="00FD5D75" w:rsidRDefault="00FD5D75" w:rsidP="00FD5D75">
      <w:r w:rsidRPr="00FD5D75">
        <w:t>If you selected a manual import, the system returns you to the Prophet 21 screen, and you can then run the manual import to trigger the New Business Rule response window so you can set up your rule.</w:t>
      </w:r>
    </w:p>
    <w:p w14:paraId="6730C996" w14:textId="77777777" w:rsidR="00FD5D75" w:rsidRPr="00FD5D75" w:rsidRDefault="00FD5D75" w:rsidP="00FD5D75">
      <w:r w:rsidRPr="00FD5D75">
        <w:t>If you selected a SISM-based import, Prophet 21 prompts you to start the import process. Before you click Yes, ensure you have added the test import files to the correct folder for SISM to process. Prophet 21 runs SISM in the background once to pull the file. It will then show the New Business Rule response window so you can set up your rule.</w:t>
      </w:r>
    </w:p>
    <w:p w14:paraId="55B268C4" w14:textId="77777777" w:rsidR="00FD5D75" w:rsidRPr="00FD5D75" w:rsidRDefault="00FD5D75" w:rsidP="00FD5D75">
      <w:pPr>
        <w:numPr>
          <w:ilvl w:val="0"/>
          <w:numId w:val="58"/>
        </w:numPr>
      </w:pPr>
      <w:r w:rsidRPr="00FD5D75">
        <w:t>Set up your rule as you usually do.</w:t>
      </w:r>
    </w:p>
    <w:p w14:paraId="386A08E9" w14:textId="71ED2CA6" w:rsidR="00FD5D75" w:rsidRPr="00FD5D75" w:rsidRDefault="00FD5D75" w:rsidP="00FD5D75">
      <w:pPr>
        <w:numPr>
          <w:ilvl w:val="0"/>
          <w:numId w:val="59"/>
        </w:numPr>
      </w:pPr>
      <w:r w:rsidRPr="00FD5D75">
        <w:t>Select </w:t>
      </w:r>
      <w:r w:rsidRPr="00FD5D75">
        <w:rPr>
          <w:b/>
          <w:bCs/>
        </w:rPr>
        <w:t>Save</w:t>
      </w:r>
      <w:r w:rsidRPr="00FD5D75">
        <w:t>.</w:t>
      </w:r>
      <w:r w:rsidRPr="00FD5D75">
        <w:drawing>
          <wp:inline distT="0" distB="0" distL="0" distR="0" wp14:anchorId="4D49001B" wp14:editId="6488DF58">
            <wp:extent cx="285750" cy="285750"/>
            <wp:effectExtent l="0" t="0" r="0" b="0"/>
            <wp:docPr id="20354602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56E4A716" w14:textId="77777777" w:rsidR="00FD5D75" w:rsidRPr="00FD5D75" w:rsidRDefault="00FD5D75" w:rsidP="00FD5D75">
      <w:r w:rsidRPr="00FD5D75">
        <w:lastRenderedPageBreak/>
        <w:t xml:space="preserve">Prophet 21 runs the import and attempts to import the </w:t>
      </w:r>
      <w:proofErr w:type="gramStart"/>
      <w:r w:rsidRPr="00FD5D75">
        <w:t>provided files</w:t>
      </w:r>
      <w:proofErr w:type="gramEnd"/>
      <w:r w:rsidRPr="00FD5D75">
        <w:t>. The rule is now active.</w:t>
      </w:r>
    </w:p>
    <w:p w14:paraId="1CEAEC08" w14:textId="77777777" w:rsidR="00FD5D75" w:rsidRPr="00FD5D75" w:rsidRDefault="00FD5D75" w:rsidP="00FD5D75">
      <w:bookmarkStart w:id="8" w:name="Link_Business_Rules_to_User-Defined_Menu"/>
      <w:bookmarkEnd w:id="8"/>
      <w:r w:rsidRPr="00FD5D75">
        <w:t>Linking Business Rules to User-Defined Menus</w:t>
      </w:r>
    </w:p>
    <w:p w14:paraId="7B6DBE1A" w14:textId="77777777" w:rsidR="00FD5D75" w:rsidRPr="00FD5D75" w:rsidRDefault="00FD5D75" w:rsidP="00FD5D75">
      <w:r w:rsidRPr="00FD5D75">
        <w:t>You can use DynaChange </w:t>
      </w:r>
      <w:r w:rsidRPr="00FD5D75">
        <w:rPr>
          <w:vertAlign w:val="superscript"/>
        </w:rPr>
        <w:t>TM</w:t>
      </w:r>
      <w:r w:rsidRPr="00FD5D75">
        <w:t> Menu Designer to create custom menu options that launch business rules. Creating customer menu options is a multi-step process.</w:t>
      </w:r>
    </w:p>
    <w:p w14:paraId="3C22EB6C" w14:textId="77777777" w:rsidR="00FD5D75" w:rsidRPr="00FD5D75" w:rsidRDefault="00FD5D75" w:rsidP="00FD5D75">
      <w:r w:rsidRPr="00FD5D75">
        <w:t>You cannot currently connect a web visual rule to a menu option.</w:t>
      </w:r>
    </w:p>
    <w:p w14:paraId="22AE715E" w14:textId="77777777" w:rsidR="00FD5D75" w:rsidRPr="00FD5D75" w:rsidRDefault="00FD5D75" w:rsidP="00FD5D75">
      <w:r w:rsidRPr="00FD5D75">
        <w:t>Create the Option</w:t>
      </w:r>
    </w:p>
    <w:p w14:paraId="193FE28A" w14:textId="77777777" w:rsidR="00FD5D75" w:rsidRPr="00FD5D75" w:rsidRDefault="00FD5D75" w:rsidP="00FD5D75">
      <w:r w:rsidRPr="00FD5D75">
        <w:t>Create the menu option.</w:t>
      </w:r>
    </w:p>
    <w:p w14:paraId="42E2953C" w14:textId="77777777" w:rsidR="00FD5D75" w:rsidRPr="00FD5D75" w:rsidRDefault="00FD5D75" w:rsidP="00FD5D75">
      <w:pPr>
        <w:numPr>
          <w:ilvl w:val="0"/>
          <w:numId w:val="60"/>
        </w:numPr>
      </w:pPr>
      <w:r w:rsidRPr="00FD5D75">
        <w:t xml:space="preserve">In Prophet 21, navigate to the window and tab where you want to link your business </w:t>
      </w:r>
      <w:proofErr w:type="gramStart"/>
      <w:r w:rsidRPr="00FD5D75">
        <w:t>rule</w:t>
      </w:r>
      <w:proofErr w:type="gramEnd"/>
      <w:r w:rsidRPr="00FD5D75">
        <w:t>.</w:t>
      </w:r>
    </w:p>
    <w:p w14:paraId="0983F51E" w14:textId="77777777" w:rsidR="00FD5D75" w:rsidRPr="00FD5D75" w:rsidRDefault="00FD5D75" w:rsidP="00FD5D75">
      <w:pPr>
        <w:numPr>
          <w:ilvl w:val="0"/>
          <w:numId w:val="61"/>
        </w:numPr>
      </w:pPr>
      <w:r w:rsidRPr="00FD5D75">
        <w:t>Right-click and select </w:t>
      </w:r>
      <w:r w:rsidRPr="00FD5D75">
        <w:rPr>
          <w:b/>
          <w:bCs/>
        </w:rPr>
        <w:t>DynaChange &gt; Menu Designer</w:t>
      </w:r>
      <w:r w:rsidRPr="00FD5D75">
        <w:t>.</w:t>
      </w:r>
    </w:p>
    <w:p w14:paraId="265F3CF8" w14:textId="77777777" w:rsidR="00FD5D75" w:rsidRPr="00FD5D75" w:rsidRDefault="00FD5D75" w:rsidP="00FD5D75">
      <w:pPr>
        <w:numPr>
          <w:ilvl w:val="0"/>
          <w:numId w:val="62"/>
        </w:numPr>
      </w:pPr>
      <w:r w:rsidRPr="00FD5D75">
        <w:t>Right click the folder in which you want to add the option and select </w:t>
      </w:r>
      <w:r w:rsidRPr="00FD5D75">
        <w:rPr>
          <w:b/>
          <w:bCs/>
        </w:rPr>
        <w:t>Add New Menu Entry.</w:t>
      </w:r>
    </w:p>
    <w:p w14:paraId="2EB2AAFF" w14:textId="77777777" w:rsidR="00FD5D75" w:rsidRPr="00FD5D75" w:rsidRDefault="00FD5D75" w:rsidP="00FD5D75">
      <w:r w:rsidRPr="00FD5D75">
        <w:t>The menu options you create this way are “leaf nodes” of the menu; they are options that you click on to run a command or rule. You cannot create folders this way.</w:t>
      </w:r>
    </w:p>
    <w:p w14:paraId="1756B542" w14:textId="77777777" w:rsidR="00FD5D75" w:rsidRPr="00FD5D75" w:rsidRDefault="00FD5D75" w:rsidP="00FD5D75">
      <w:r w:rsidRPr="00FD5D75">
        <w:t>Check Permissions</w:t>
      </w:r>
    </w:p>
    <w:p w14:paraId="7474566D" w14:textId="77777777" w:rsidR="00FD5D75" w:rsidRPr="00FD5D75" w:rsidRDefault="00FD5D75" w:rsidP="00FD5D75">
      <w:r w:rsidRPr="00FD5D75">
        <w:t xml:space="preserve">Once you have the menu option added, ensure that </w:t>
      </w:r>
      <w:proofErr w:type="gramStart"/>
      <w:r w:rsidRPr="00FD5D75">
        <w:t>the you</w:t>
      </w:r>
      <w:proofErr w:type="gramEnd"/>
      <w:r w:rsidRPr="00FD5D75">
        <w:t xml:space="preserve"> apply any DynaChange Menu Designer security options you want to it; by </w:t>
      </w:r>
      <w:proofErr w:type="gramStart"/>
      <w:r w:rsidRPr="00FD5D75">
        <w:t>default</w:t>
      </w:r>
      <w:proofErr w:type="gramEnd"/>
      <w:r w:rsidRPr="00FD5D75">
        <w:t xml:space="preserve"> the menu option is added for all users (except users who do not have access to one of the parent menus which contain the new option).</w:t>
      </w:r>
    </w:p>
    <w:p w14:paraId="2E248F4E" w14:textId="77777777" w:rsidR="00FD5D75" w:rsidRPr="00FD5D75" w:rsidRDefault="00FD5D75" w:rsidP="00FD5D75">
      <w:r w:rsidRPr="00FD5D75">
        <w:t xml:space="preserve">New menu options added are added for ALL roles and users can have access to the parent menu set. </w:t>
      </w:r>
      <w:proofErr w:type="gramStart"/>
      <w:r w:rsidRPr="00FD5D75">
        <w:t>Thus</w:t>
      </w:r>
      <w:proofErr w:type="gramEnd"/>
      <w:r w:rsidRPr="00FD5D75">
        <w:t xml:space="preserve"> if you add a menu option to </w:t>
      </w:r>
      <w:proofErr w:type="gramStart"/>
      <w:r w:rsidRPr="00FD5D75">
        <w:t>Accounting</w:t>
      </w:r>
      <w:proofErr w:type="gramEnd"/>
      <w:r w:rsidRPr="00FD5D75">
        <w:t xml:space="preserve"> &gt; Accounts Receivable &gt; Transaction, any user that has access to the Transaction menu in Accounts Receivable can access the option. If you want to limit access to the new option, you can use DynaChange Menu Designer to remove access.</w:t>
      </w:r>
    </w:p>
    <w:p w14:paraId="4B9A78FB" w14:textId="77777777" w:rsidR="00FD5D75" w:rsidRPr="00FD5D75" w:rsidRDefault="00FD5D75" w:rsidP="00FD5D75">
      <w:r w:rsidRPr="00FD5D75">
        <w:t>Link the Rule to the Menu Option</w:t>
      </w:r>
    </w:p>
    <w:p w14:paraId="00200044" w14:textId="77777777" w:rsidR="00FD5D75" w:rsidRPr="00FD5D75" w:rsidRDefault="00FD5D75" w:rsidP="00FD5D75">
      <w:r w:rsidRPr="00FD5D75">
        <w:t>Once you have the menu option, you must link it to the rule you want it to launch. Link a business rule by selecting it from the Run Rule drop-down menu.</w:t>
      </w:r>
    </w:p>
    <w:p w14:paraId="66B6E454" w14:textId="77777777" w:rsidR="00FD5D75" w:rsidRPr="00FD5D75" w:rsidRDefault="00FD5D75" w:rsidP="00FD5D75">
      <w:r w:rsidRPr="00FD5D75">
        <w:t xml:space="preserve">The information that you enter in the Text and Search Text fields get passed into the rule, allowing </w:t>
      </w:r>
      <w:proofErr w:type="gramStart"/>
      <w:r w:rsidRPr="00FD5D75">
        <w:t>the you</w:t>
      </w:r>
      <w:proofErr w:type="gramEnd"/>
      <w:r w:rsidRPr="00FD5D75">
        <w:t xml:space="preserve"> to identify which menu item triggered the rule.</w:t>
      </w:r>
    </w:p>
    <w:p w14:paraId="11624A21" w14:textId="77777777" w:rsidR="00FD5D75" w:rsidRPr="00FD5D75" w:rsidRDefault="00FD5D75" w:rsidP="00FD5D75">
      <w:r w:rsidRPr="00FD5D75">
        <w:lastRenderedPageBreak/>
        <w:t xml:space="preserve">You can use any workflow rule (which are the ones that implement the </w:t>
      </w:r>
      <w:proofErr w:type="gramStart"/>
      <w:r w:rsidRPr="00FD5D75">
        <w:t>ExecuteAsync(</w:t>
      </w:r>
      <w:proofErr w:type="gramEnd"/>
      <w:r w:rsidRPr="00FD5D75">
        <w:t xml:space="preserve">) method), but it is up to you to know which DynaChange Rule of the list available implements </w:t>
      </w:r>
      <w:proofErr w:type="gramStart"/>
      <w:r w:rsidRPr="00FD5D75">
        <w:t>ExecuteAsync(</w:t>
      </w:r>
      <w:proofErr w:type="gramEnd"/>
      <w:r w:rsidRPr="00FD5D75">
        <w:t xml:space="preserve">); Prophet 21 performs no validations; it will not stop you from selecting a rule that does not implement </w:t>
      </w:r>
      <w:proofErr w:type="gramStart"/>
      <w:r w:rsidRPr="00FD5D75">
        <w:t>ExecuteAsync(</w:t>
      </w:r>
      <w:proofErr w:type="gramEnd"/>
      <w:r w:rsidRPr="00FD5D75">
        <w:t>).</w:t>
      </w:r>
    </w:p>
    <w:p w14:paraId="02C28D2A" w14:textId="77777777" w:rsidR="00FD5D75" w:rsidRPr="00FD5D75" w:rsidRDefault="00FD5D75" w:rsidP="00FD5D75">
      <w:r w:rsidRPr="00FD5D75">
        <w:t>Once you select a rule, you can remove it by selecting the blank option on the drop down (the blank option is at the top).</w:t>
      </w:r>
    </w:p>
    <w:p w14:paraId="7CAE2812" w14:textId="77777777" w:rsidR="00FD5D75" w:rsidRPr="00FD5D75" w:rsidRDefault="00FD5D75" w:rsidP="00FD5D75">
      <w:r w:rsidRPr="00FD5D75">
        <w:t>When you click the new menu option, the system fires the DynaChange Rule. It sends the DynaChange Rules global fields (or populated the Session class if you are using P21.Extensions.dll) to the rule and no other fields. See </w:t>
      </w:r>
      <w:hyperlink r:id="rId34" w:anchor="Sessions" w:history="1">
        <w:r w:rsidRPr="00FD5D75">
          <w:rPr>
            <w:rStyle w:val="Hyperlink"/>
          </w:rPr>
          <w:t>Session Class</w:t>
        </w:r>
      </w:hyperlink>
      <w:r w:rsidRPr="00FD5D75">
        <w:t> for more information on global fields and the Session class.</w:t>
      </w:r>
    </w:p>
    <w:p w14:paraId="40443400" w14:textId="77777777" w:rsidR="00FD5D75" w:rsidRPr="00FD5D75" w:rsidRDefault="00FD5D75" w:rsidP="00FD5D75">
      <w:r w:rsidRPr="00FD5D75">
        <w:t>When the rule opens, the system displays status bar text that indicates that the rule has been launched. The rule cannot return any result to Prophet 21; once the menu option is engaged; the rule is entirely separate from Prophet 21.</w:t>
      </w:r>
    </w:p>
    <w:p w14:paraId="138BBF57" w14:textId="77777777" w:rsidR="00FD5D75" w:rsidRPr="00FD5D75" w:rsidRDefault="00FD5D75" w:rsidP="00FD5D75">
      <w:bookmarkStart w:id="9" w:name="Link_Business_Rules_to_Custom_Right_Mous"/>
      <w:bookmarkEnd w:id="9"/>
      <w:r w:rsidRPr="00FD5D75">
        <w:t>Linking Business Rules to Custom Right Mouse Button Menu Options</w:t>
      </w:r>
    </w:p>
    <w:p w14:paraId="73383030" w14:textId="77777777" w:rsidR="00FD5D75" w:rsidRPr="00FD5D75" w:rsidRDefault="00FD5D75" w:rsidP="00FD5D75">
      <w:r w:rsidRPr="00FD5D75">
        <w:t>Use DynaChange™ Create RMB Rules to create custom right mouse button (RMB) menu options that launch business rules.</w:t>
      </w:r>
    </w:p>
    <w:p w14:paraId="4D9D9B7F" w14:textId="77777777" w:rsidR="00FD5D75" w:rsidRPr="00FD5D75" w:rsidRDefault="00FD5D75" w:rsidP="00FD5D75">
      <w:r w:rsidRPr="00FD5D75">
        <w:t xml:space="preserve">You can create custom RMB options for any window. That said, you can only have up to five options per window/tab/datawindow combination. This means that if you are working with the Order Entry window, you can create five RMB options for the Order tab, and five more options </w:t>
      </w:r>
      <w:proofErr w:type="spellStart"/>
      <w:r w:rsidRPr="00FD5D75">
        <w:t>o</w:t>
      </w:r>
      <w:proofErr w:type="spellEnd"/>
      <w:r w:rsidRPr="00FD5D75">
        <w:t xml:space="preserve"> the Items tab.</w:t>
      </w:r>
    </w:p>
    <w:p w14:paraId="32632CEE" w14:textId="77777777" w:rsidR="00FD5D75" w:rsidRPr="00FD5D75" w:rsidRDefault="00FD5D75" w:rsidP="00FD5D75">
      <w:r w:rsidRPr="00FD5D75">
        <w:t>The limit of five custom right mouse button menu options per window and tab combination is per user, rather it is per window, tab, and datawindow. You can, however, restrict user access to RMB options.</w:t>
      </w:r>
    </w:p>
    <w:p w14:paraId="21BF7F7A" w14:textId="77777777" w:rsidR="00FD5D75" w:rsidRPr="00FD5D75" w:rsidRDefault="00FD5D75" w:rsidP="00FD5D75">
      <w:pPr>
        <w:numPr>
          <w:ilvl w:val="0"/>
          <w:numId w:val="63"/>
        </w:numPr>
      </w:pPr>
      <w:r w:rsidRPr="00FD5D75">
        <w:t>Open Prophet 21.</w:t>
      </w:r>
    </w:p>
    <w:p w14:paraId="4A8A3D11" w14:textId="77777777" w:rsidR="00FD5D75" w:rsidRPr="00FD5D75" w:rsidRDefault="00FD5D75" w:rsidP="00FD5D75">
      <w:pPr>
        <w:numPr>
          <w:ilvl w:val="0"/>
          <w:numId w:val="64"/>
        </w:numPr>
      </w:pPr>
      <w:r w:rsidRPr="00FD5D75">
        <w:t>Navigate to the window and tab where you want to link your business rule and select </w:t>
      </w:r>
      <w:r w:rsidRPr="00FD5D75">
        <w:rPr>
          <w:b/>
          <w:bCs/>
        </w:rPr>
        <w:t>DynaChange &gt; DynaChange Rules &gt;Create RMB Rules</w:t>
      </w:r>
      <w:r w:rsidRPr="00FD5D75">
        <w:t>. The DynaChange RMB Designer window opens.</w:t>
      </w:r>
    </w:p>
    <w:p w14:paraId="34559589" w14:textId="77777777" w:rsidR="00FD5D75" w:rsidRPr="00FD5D75" w:rsidRDefault="00FD5D75" w:rsidP="00FD5D75">
      <w:pPr>
        <w:numPr>
          <w:ilvl w:val="0"/>
          <w:numId w:val="65"/>
        </w:numPr>
      </w:pPr>
      <w:r w:rsidRPr="00FD5D75">
        <w:t>In </w:t>
      </w:r>
      <w:r w:rsidRPr="00FD5D75">
        <w:rPr>
          <w:b/>
          <w:bCs/>
        </w:rPr>
        <w:t>Name</w:t>
      </w:r>
      <w:r w:rsidRPr="00FD5D75">
        <w:t xml:space="preserve">, enter a name for the right mouse button option rule. This should </w:t>
      </w:r>
      <w:proofErr w:type="gramStart"/>
      <w:r w:rsidRPr="00FD5D75">
        <w:t>be something that is</w:t>
      </w:r>
      <w:proofErr w:type="gramEnd"/>
      <w:r w:rsidRPr="00FD5D75">
        <w:t xml:space="preserve"> easily recognizable and describes which rule or function the right mouse button option performs.</w:t>
      </w:r>
    </w:p>
    <w:p w14:paraId="525672DF" w14:textId="77777777" w:rsidR="00FD5D75" w:rsidRPr="00FD5D75" w:rsidRDefault="00FD5D75" w:rsidP="00FD5D75">
      <w:pPr>
        <w:numPr>
          <w:ilvl w:val="0"/>
          <w:numId w:val="66"/>
        </w:numPr>
      </w:pPr>
      <w:r w:rsidRPr="00FD5D75">
        <w:t>In </w:t>
      </w:r>
      <w:r w:rsidRPr="00FD5D75">
        <w:rPr>
          <w:b/>
          <w:bCs/>
        </w:rPr>
        <w:t>Display Name</w:t>
      </w:r>
      <w:r w:rsidRPr="00FD5D75">
        <w:t>, enter the name of the RMB option as it should appear on the right mouse button menu.</w:t>
      </w:r>
    </w:p>
    <w:p w14:paraId="5981C780" w14:textId="77777777" w:rsidR="00FD5D75" w:rsidRPr="00FD5D75" w:rsidRDefault="00FD5D75" w:rsidP="00FD5D75">
      <w:pPr>
        <w:numPr>
          <w:ilvl w:val="0"/>
          <w:numId w:val="67"/>
        </w:numPr>
      </w:pPr>
      <w:r w:rsidRPr="00FD5D75">
        <w:lastRenderedPageBreak/>
        <w:t>In </w:t>
      </w:r>
      <w:r w:rsidRPr="00FD5D75">
        <w:rPr>
          <w:b/>
          <w:bCs/>
        </w:rPr>
        <w:t>Description</w:t>
      </w:r>
      <w:r w:rsidRPr="00FD5D75">
        <w:t>, enter a brief description of the right mouse button menu option and rule.</w:t>
      </w:r>
    </w:p>
    <w:p w14:paraId="62CF6851" w14:textId="77777777" w:rsidR="00FD5D75" w:rsidRPr="00FD5D75" w:rsidRDefault="00FD5D75" w:rsidP="00FD5D75">
      <w:pPr>
        <w:numPr>
          <w:ilvl w:val="0"/>
          <w:numId w:val="68"/>
        </w:numPr>
      </w:pPr>
      <w:r w:rsidRPr="00FD5D75">
        <w:t>In </w:t>
      </w:r>
      <w:r w:rsidRPr="00FD5D75">
        <w:rPr>
          <w:b/>
          <w:bCs/>
        </w:rPr>
        <w:t>Sequence No</w:t>
      </w:r>
      <w:r w:rsidRPr="00FD5D75">
        <w:t>, enter the order in which this option should appear in the right mouse button menu. Remember that you are limited to five options per window/tab/datawindow combination.</w:t>
      </w:r>
    </w:p>
    <w:p w14:paraId="49E1DE11" w14:textId="77777777" w:rsidR="00FD5D75" w:rsidRPr="00FD5D75" w:rsidRDefault="00FD5D75" w:rsidP="00FD5D75">
      <w:pPr>
        <w:numPr>
          <w:ilvl w:val="0"/>
          <w:numId w:val="69"/>
        </w:numPr>
      </w:pPr>
      <w:r w:rsidRPr="00FD5D75">
        <w:t>Double click the </w:t>
      </w:r>
      <w:r w:rsidRPr="00FD5D75">
        <w:rPr>
          <w:b/>
          <w:bCs/>
        </w:rPr>
        <w:t>Business Rule Name</w:t>
      </w:r>
      <w:r w:rsidRPr="00FD5D75">
        <w:t> field to open the New Business Rule window. Use this window to select a rule to associate with the RMB option, select fields, and configure the rule as needed. For more information on using the New Business Rule window, see </w:t>
      </w:r>
      <w:hyperlink r:id="rId35" w:anchor="Link_Business_Rules_to_Prophet_21" w:history="1">
        <w:r w:rsidRPr="00FD5D75">
          <w:rPr>
            <w:rStyle w:val="Hyperlink"/>
          </w:rPr>
          <w:t>Link Business Rules to Prophet 21</w:t>
        </w:r>
      </w:hyperlink>
      <w:r w:rsidRPr="00FD5D75">
        <w:t>.</w:t>
      </w:r>
    </w:p>
    <w:p w14:paraId="79110891" w14:textId="77777777" w:rsidR="00FD5D75" w:rsidRPr="00FD5D75" w:rsidRDefault="00FD5D75" w:rsidP="00FD5D75">
      <w:pPr>
        <w:numPr>
          <w:ilvl w:val="0"/>
          <w:numId w:val="70"/>
        </w:numPr>
      </w:pPr>
      <w:r w:rsidRPr="00FD5D75">
        <w:t>Save the business rule to return to the DynaChange ™ RMB Designer. The selected business rule populates the Business Rule Name field.</w:t>
      </w:r>
    </w:p>
    <w:p w14:paraId="1D828D14" w14:textId="77777777" w:rsidR="00FD5D75" w:rsidRPr="00FD5D75" w:rsidRDefault="00FD5D75" w:rsidP="00FD5D75">
      <w:pPr>
        <w:numPr>
          <w:ilvl w:val="0"/>
          <w:numId w:val="71"/>
        </w:numPr>
      </w:pPr>
      <w:r w:rsidRPr="00FD5D75">
        <w:t>Click </w:t>
      </w:r>
      <w:r w:rsidRPr="00FD5D75">
        <w:rPr>
          <w:b/>
          <w:bCs/>
        </w:rPr>
        <w:t>OK</w:t>
      </w:r>
      <w:r w:rsidRPr="00FD5D75">
        <w:t> save the right mouse button menu option and close the DynaChange™ RMB Designer. Now, when a user accesses the right mouse button menu, the new option lists at the top of the menu.</w:t>
      </w:r>
    </w:p>
    <w:p w14:paraId="346AE90C" w14:textId="77777777" w:rsidR="00FD5D75" w:rsidRPr="00FD5D75" w:rsidRDefault="00FD5D75" w:rsidP="00FD5D75">
      <w:bookmarkStart w:id="10" w:name="Setting"/>
      <w:bookmarkEnd w:id="10"/>
      <w:r w:rsidRPr="00FD5D75">
        <w:t>Setting Configuration Options</w:t>
      </w:r>
    </w:p>
    <w:p w14:paraId="047B2E5B" w14:textId="77777777" w:rsidR="00FD5D75" w:rsidRPr="00FD5D75" w:rsidRDefault="00FD5D75" w:rsidP="00FD5D75">
      <w:r w:rsidRPr="00FD5D75">
        <w:t>You have several options for configuring your rules.</w:t>
      </w:r>
    </w:p>
    <w:p w14:paraId="04AE06FE" w14:textId="77777777" w:rsidR="00FD5D75" w:rsidRPr="00FD5D75" w:rsidRDefault="00FD5D75" w:rsidP="00FD5D75">
      <w:bookmarkStart w:id="11" w:name="SetRuleType"/>
      <w:bookmarkEnd w:id="11"/>
      <w:r w:rsidRPr="00FD5D75">
        <w:t>Set Rule Type</w:t>
      </w:r>
    </w:p>
    <w:p w14:paraId="234EFF03" w14:textId="77777777" w:rsidR="00FD5D75" w:rsidRPr="00FD5D75" w:rsidRDefault="00FD5D75" w:rsidP="00FD5D75">
      <w:r w:rsidRPr="00FD5D75">
        <w:t>There are several types of business rule links you can use to hook your business rule into Prophet 21. These types of links define </w:t>
      </w:r>
      <w:r w:rsidRPr="00FD5D75">
        <w:rPr>
          <w:i/>
          <w:iCs/>
        </w:rPr>
        <w:t>when</w:t>
      </w:r>
      <w:r w:rsidRPr="00FD5D75">
        <w:t> a business rule runs and if it returns a value to Prophet 21.  See </w:t>
      </w:r>
      <w:hyperlink r:id="rId36" w:anchor="Types_of_Business_Rule_Links" w:history="1">
        <w:r w:rsidRPr="00FD5D75">
          <w:rPr>
            <w:rStyle w:val="Hyperlink"/>
          </w:rPr>
          <w:t>Types of Business Rule Links</w:t>
        </w:r>
      </w:hyperlink>
      <w:r w:rsidRPr="00FD5D75">
        <w:t> for more information on the types.</w:t>
      </w:r>
    </w:p>
    <w:p w14:paraId="2899ED88" w14:textId="77777777" w:rsidR="00FD5D75" w:rsidRPr="00FD5D75" w:rsidRDefault="00FD5D75" w:rsidP="00FD5D75">
      <w:pPr>
        <w:numPr>
          <w:ilvl w:val="0"/>
          <w:numId w:val="72"/>
        </w:numPr>
      </w:pPr>
      <w:r w:rsidRPr="00FD5D75">
        <w:t>If you are creating a new business rule, create the rule (see </w:t>
      </w:r>
      <w:hyperlink r:id="rId37" w:anchor="Link_Business_Rules_to_Prophet_21" w:history="1">
        <w:r w:rsidRPr="00FD5D75">
          <w:rPr>
            <w:rStyle w:val="Hyperlink"/>
          </w:rPr>
          <w:t>Linking Business Rules to Prophet 21</w:t>
        </w:r>
      </w:hyperlink>
      <w:r w:rsidRPr="00FD5D75">
        <w:t> for more information). If you are editing an existing business rule, select the rule to edit (see </w:t>
      </w:r>
      <w:hyperlink r:id="rId38"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343A5346" w14:textId="77777777" w:rsidR="00FD5D75" w:rsidRPr="00FD5D75" w:rsidRDefault="00FD5D75" w:rsidP="00FD5D75">
      <w:pPr>
        <w:numPr>
          <w:ilvl w:val="0"/>
          <w:numId w:val="73"/>
        </w:numPr>
      </w:pPr>
      <w:r w:rsidRPr="00FD5D75">
        <w:t>Click the </w:t>
      </w:r>
      <w:r w:rsidRPr="00FD5D75">
        <w:rPr>
          <w:b/>
          <w:bCs/>
        </w:rPr>
        <w:t>Configuration Options</w:t>
      </w:r>
      <w:r w:rsidRPr="00FD5D75">
        <w:t> tab.</w:t>
      </w:r>
    </w:p>
    <w:p w14:paraId="3C99683E" w14:textId="77777777" w:rsidR="00FD5D75" w:rsidRPr="00FD5D75" w:rsidRDefault="00FD5D75" w:rsidP="00FD5D75">
      <w:pPr>
        <w:numPr>
          <w:ilvl w:val="0"/>
          <w:numId w:val="74"/>
        </w:numPr>
      </w:pPr>
      <w:r w:rsidRPr="00FD5D75">
        <w:t>Select the rule type from the </w:t>
      </w:r>
      <w:r w:rsidRPr="00FD5D75">
        <w:rPr>
          <w:b/>
          <w:bCs/>
        </w:rPr>
        <w:t>Rule Type</w:t>
      </w:r>
      <w:r w:rsidRPr="00FD5D75">
        <w:t> drop-down.</w:t>
      </w:r>
    </w:p>
    <w:p w14:paraId="6440D4C2" w14:textId="77777777" w:rsidR="00FD5D75" w:rsidRPr="00FD5D75" w:rsidRDefault="00FD5D75" w:rsidP="00FD5D75">
      <w:pPr>
        <w:numPr>
          <w:ilvl w:val="0"/>
          <w:numId w:val="75"/>
        </w:numPr>
      </w:pPr>
      <w:r w:rsidRPr="00FD5D75">
        <w:t>Save the rule.</w:t>
      </w:r>
    </w:p>
    <w:p w14:paraId="262F0632" w14:textId="77777777" w:rsidR="00FD5D75" w:rsidRPr="00FD5D75" w:rsidRDefault="00FD5D75" w:rsidP="00FD5D75">
      <w:bookmarkStart w:id="12" w:name="SetRuleAsMultiRow"/>
      <w:bookmarkEnd w:id="12"/>
      <w:r w:rsidRPr="00FD5D75">
        <w:t xml:space="preserve">Set a Rule as </w:t>
      </w:r>
      <w:proofErr w:type="gramStart"/>
      <w:r w:rsidRPr="00FD5D75">
        <w:t>Multi-Row</w:t>
      </w:r>
      <w:proofErr w:type="gramEnd"/>
    </w:p>
    <w:p w14:paraId="750D7F55" w14:textId="77777777" w:rsidR="00FD5D75" w:rsidRPr="00FD5D75" w:rsidRDefault="00FD5D75" w:rsidP="00FD5D75">
      <w:r w:rsidRPr="00FD5D75">
        <w:t xml:space="preserve">You can allow a rule to act on and pass multiple rows of data. For example, you may want to have a rule that sets the allocated quantity of all order lines to zero and sets their </w:t>
      </w:r>
      <w:r w:rsidRPr="00FD5D75">
        <w:lastRenderedPageBreak/>
        <w:t>disposition to hold. Sending multiple rows will pass all rows to the corresponding data fields you choose to your business rule.</w:t>
      </w:r>
    </w:p>
    <w:p w14:paraId="21DAD18C" w14:textId="77777777" w:rsidR="00FD5D75" w:rsidRPr="00FD5D75" w:rsidRDefault="00FD5D75" w:rsidP="00FD5D75">
      <w:pPr>
        <w:numPr>
          <w:ilvl w:val="0"/>
          <w:numId w:val="76"/>
        </w:numPr>
      </w:pPr>
      <w:r w:rsidRPr="00FD5D75">
        <w:t>If you are creating a new business rule, create the rule (see </w:t>
      </w:r>
      <w:hyperlink r:id="rId39"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40"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62A5B077" w14:textId="77777777" w:rsidR="00FD5D75" w:rsidRPr="00FD5D75" w:rsidRDefault="00FD5D75" w:rsidP="00FD5D75">
      <w:pPr>
        <w:numPr>
          <w:ilvl w:val="0"/>
          <w:numId w:val="77"/>
        </w:numPr>
      </w:pPr>
      <w:r w:rsidRPr="00FD5D75">
        <w:t>Click the </w:t>
      </w:r>
      <w:r w:rsidRPr="00FD5D75">
        <w:rPr>
          <w:b/>
          <w:bCs/>
        </w:rPr>
        <w:t>Configuration Options</w:t>
      </w:r>
      <w:r w:rsidRPr="00FD5D75">
        <w:t> tab.</w:t>
      </w:r>
    </w:p>
    <w:p w14:paraId="096F9F73" w14:textId="77777777" w:rsidR="00FD5D75" w:rsidRPr="00FD5D75" w:rsidRDefault="00FD5D75" w:rsidP="00FD5D75">
      <w:pPr>
        <w:numPr>
          <w:ilvl w:val="0"/>
          <w:numId w:val="78"/>
        </w:numPr>
      </w:pPr>
      <w:r w:rsidRPr="00FD5D75">
        <w:t>Enable the </w:t>
      </w:r>
      <w:proofErr w:type="gramStart"/>
      <w:r w:rsidRPr="00FD5D75">
        <w:rPr>
          <w:b/>
          <w:bCs/>
        </w:rPr>
        <w:t>Multi-Row</w:t>
      </w:r>
      <w:proofErr w:type="gramEnd"/>
      <w:r w:rsidRPr="00FD5D75">
        <w:t> check box.</w:t>
      </w:r>
    </w:p>
    <w:p w14:paraId="1A44A691" w14:textId="77777777" w:rsidR="00FD5D75" w:rsidRPr="00FD5D75" w:rsidRDefault="00FD5D75" w:rsidP="00FD5D75">
      <w:pPr>
        <w:numPr>
          <w:ilvl w:val="0"/>
          <w:numId w:val="79"/>
        </w:numPr>
      </w:pPr>
      <w:r w:rsidRPr="00FD5D75">
        <w:t>Save the rule.</w:t>
      </w:r>
    </w:p>
    <w:p w14:paraId="56B6CD75" w14:textId="77777777" w:rsidR="00FD5D75" w:rsidRPr="00FD5D75" w:rsidRDefault="00FD5D75" w:rsidP="00FD5D75">
      <w:bookmarkStart w:id="13" w:name="ApplyToAllInstances"/>
      <w:bookmarkEnd w:id="13"/>
      <w:proofErr w:type="gramStart"/>
      <w:r w:rsidRPr="00FD5D75">
        <w:t>Apply</w:t>
      </w:r>
      <w:proofErr w:type="gramEnd"/>
      <w:r w:rsidRPr="00FD5D75">
        <w:t xml:space="preserve"> a Rule to All Instances of a Field</w:t>
      </w:r>
    </w:p>
    <w:p w14:paraId="3DF4F7F7" w14:textId="77777777" w:rsidR="00FD5D75" w:rsidRPr="00FD5D75" w:rsidRDefault="00FD5D75" w:rsidP="00FD5D75">
      <w:r w:rsidRPr="00FD5D75">
        <w:t>You can apply a business rule to all instances of a field in Prophet 21. For example, you may want to have a rule that formats phone numbers as (xxx) xxx-</w:t>
      </w:r>
      <w:proofErr w:type="spellStart"/>
      <w:r w:rsidRPr="00FD5D75">
        <w:t>xxxx</w:t>
      </w:r>
      <w:proofErr w:type="spellEnd"/>
      <w:r w:rsidRPr="00FD5D75">
        <w:t xml:space="preserve">, and not </w:t>
      </w:r>
      <w:proofErr w:type="spellStart"/>
      <w:r w:rsidRPr="00FD5D75">
        <w:t>xxxxxxxxxx</w:t>
      </w:r>
      <w:proofErr w:type="spellEnd"/>
      <w:r w:rsidRPr="00FD5D75">
        <w:t xml:space="preserve"> or </w:t>
      </w:r>
      <w:proofErr w:type="spellStart"/>
      <w:proofErr w:type="gramStart"/>
      <w:r w:rsidRPr="00FD5D75">
        <w:t>xxx.xxx.xxxx</w:t>
      </w:r>
      <w:proofErr w:type="spellEnd"/>
      <w:proofErr w:type="gramEnd"/>
      <w:r w:rsidRPr="00FD5D75">
        <w:t xml:space="preserve"> so all phone number formats are consistent. Rather than manually applying the rule to every phone number field in Prophet 21, you can apply a rule to all fields with the same field name as the current field (the field you right-clicked to create the business rule; you can find the field name for this field by right-clicking the field, selecting Help &gt; SQL Information; the name of the field is listed at the bottom of the popup).</w:t>
      </w:r>
    </w:p>
    <w:p w14:paraId="79D99F3C" w14:textId="77777777" w:rsidR="00FD5D75" w:rsidRPr="00FD5D75" w:rsidRDefault="00FD5D75" w:rsidP="00FD5D75">
      <w:r w:rsidRPr="00FD5D75">
        <w:t>Particularly for fields like phone numbers and addresses, not all fields are named the same in Prophet 21, because there are different types of phone numbers and addresses.  If you want the rule to work for all those fields, you must repeat the following process for each type of field.</w:t>
      </w:r>
    </w:p>
    <w:p w14:paraId="2CBEBF34" w14:textId="77777777" w:rsidR="00FD5D75" w:rsidRPr="00FD5D75" w:rsidRDefault="00FD5D75" w:rsidP="00FD5D75">
      <w:pPr>
        <w:numPr>
          <w:ilvl w:val="0"/>
          <w:numId w:val="80"/>
        </w:numPr>
      </w:pPr>
      <w:r w:rsidRPr="00FD5D75">
        <w:t>If you are creating a new business rule, create the rule (see </w:t>
      </w:r>
      <w:hyperlink r:id="rId41"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42"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2CB9F1DA" w14:textId="77777777" w:rsidR="00FD5D75" w:rsidRPr="00FD5D75" w:rsidRDefault="00FD5D75" w:rsidP="00FD5D75">
      <w:pPr>
        <w:numPr>
          <w:ilvl w:val="0"/>
          <w:numId w:val="81"/>
        </w:numPr>
      </w:pPr>
      <w:r w:rsidRPr="00FD5D75">
        <w:t>Click the </w:t>
      </w:r>
      <w:r w:rsidRPr="00FD5D75">
        <w:rPr>
          <w:b/>
          <w:bCs/>
        </w:rPr>
        <w:t>Configuration Options</w:t>
      </w:r>
      <w:r w:rsidRPr="00FD5D75">
        <w:t> tab.</w:t>
      </w:r>
    </w:p>
    <w:p w14:paraId="7480085E" w14:textId="77777777" w:rsidR="00FD5D75" w:rsidRPr="00FD5D75" w:rsidRDefault="00FD5D75" w:rsidP="00FD5D75">
      <w:pPr>
        <w:numPr>
          <w:ilvl w:val="0"/>
          <w:numId w:val="82"/>
        </w:numPr>
      </w:pPr>
      <w:r w:rsidRPr="00FD5D75">
        <w:t>Enable the </w:t>
      </w:r>
      <w:r w:rsidRPr="00FD5D75">
        <w:rPr>
          <w:b/>
          <w:bCs/>
        </w:rPr>
        <w:t xml:space="preserve">Apply </w:t>
      </w:r>
      <w:proofErr w:type="gramStart"/>
      <w:r w:rsidRPr="00FD5D75">
        <w:rPr>
          <w:b/>
          <w:bCs/>
        </w:rPr>
        <w:t>To</w:t>
      </w:r>
      <w:proofErr w:type="gramEnd"/>
      <w:r w:rsidRPr="00FD5D75">
        <w:rPr>
          <w:b/>
          <w:bCs/>
        </w:rPr>
        <w:t xml:space="preserve"> All Instances</w:t>
      </w:r>
      <w:r w:rsidRPr="00FD5D75">
        <w:t> check box.</w:t>
      </w:r>
    </w:p>
    <w:p w14:paraId="6ECDE59F" w14:textId="77777777" w:rsidR="00FD5D75" w:rsidRPr="00FD5D75" w:rsidRDefault="00FD5D75" w:rsidP="00FD5D75">
      <w:pPr>
        <w:numPr>
          <w:ilvl w:val="0"/>
          <w:numId w:val="83"/>
        </w:numPr>
      </w:pPr>
      <w:r w:rsidRPr="00FD5D75">
        <w:t>Save the rule.</w:t>
      </w:r>
    </w:p>
    <w:p w14:paraId="6BEEFF1E" w14:textId="77777777" w:rsidR="00FD5D75" w:rsidRPr="00FD5D75" w:rsidRDefault="00FD5D75" w:rsidP="00FD5D75">
      <w:bookmarkStart w:id="14" w:name="ApplyToSaveProcess"/>
      <w:bookmarkEnd w:id="14"/>
      <w:proofErr w:type="gramStart"/>
      <w:r w:rsidRPr="00FD5D75">
        <w:t>Apply</w:t>
      </w:r>
      <w:proofErr w:type="gramEnd"/>
      <w:r w:rsidRPr="00FD5D75">
        <w:t xml:space="preserve"> a Rule to the Save Process</w:t>
      </w:r>
    </w:p>
    <w:p w14:paraId="4ABE1390" w14:textId="77777777" w:rsidR="00FD5D75" w:rsidRPr="00FD5D75" w:rsidRDefault="00FD5D75" w:rsidP="00FD5D75">
      <w:r w:rsidRPr="00FD5D75">
        <w:t xml:space="preserve">You can apply a business rule to the save process so that instead of running the business rule when the field loses focus (i.e., you tab </w:t>
      </w:r>
      <w:proofErr w:type="gramStart"/>
      <w:r w:rsidRPr="00FD5D75">
        <w:t>off of</w:t>
      </w:r>
      <w:proofErr w:type="gramEnd"/>
      <w:r w:rsidRPr="00FD5D75">
        <w:t xml:space="preserve"> the field, or click on a different field), Prophet 21 runs the business rule when you save the record. For example, if the </w:t>
      </w:r>
      <w:r w:rsidRPr="00FD5D75">
        <w:lastRenderedPageBreak/>
        <w:t xml:space="preserve">payment type for an order is a credit card, and the user did not enter the full amount of the invoice for payment, prompt the user if they want to enter the full amount or not. You only want to run this validation during the </w:t>
      </w:r>
      <w:proofErr w:type="gramStart"/>
      <w:r w:rsidRPr="00FD5D75">
        <w:t>save</w:t>
      </w:r>
      <w:proofErr w:type="gramEnd"/>
      <w:r w:rsidRPr="00FD5D75">
        <w:t xml:space="preserve"> process, so you must apply the rule to save.</w:t>
      </w:r>
    </w:p>
    <w:p w14:paraId="79016A47" w14:textId="77777777" w:rsidR="00FD5D75" w:rsidRPr="00FD5D75" w:rsidRDefault="00FD5D75" w:rsidP="00FD5D75">
      <w:pPr>
        <w:numPr>
          <w:ilvl w:val="0"/>
          <w:numId w:val="84"/>
        </w:numPr>
      </w:pPr>
      <w:r w:rsidRPr="00FD5D75">
        <w:t>If you are creating a new business rule, create the rule (see </w:t>
      </w:r>
      <w:hyperlink r:id="rId43"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44"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4657265F" w14:textId="77777777" w:rsidR="00FD5D75" w:rsidRPr="00FD5D75" w:rsidRDefault="00FD5D75" w:rsidP="00FD5D75">
      <w:pPr>
        <w:numPr>
          <w:ilvl w:val="0"/>
          <w:numId w:val="85"/>
        </w:numPr>
      </w:pPr>
      <w:r w:rsidRPr="00FD5D75">
        <w:t>Click the </w:t>
      </w:r>
      <w:r w:rsidRPr="00FD5D75">
        <w:rPr>
          <w:b/>
          <w:bCs/>
        </w:rPr>
        <w:t>Configuration Options</w:t>
      </w:r>
      <w:r w:rsidRPr="00FD5D75">
        <w:t> tab.</w:t>
      </w:r>
    </w:p>
    <w:p w14:paraId="1867D8AA" w14:textId="77777777" w:rsidR="00FD5D75" w:rsidRPr="00FD5D75" w:rsidRDefault="00FD5D75" w:rsidP="00FD5D75">
      <w:pPr>
        <w:numPr>
          <w:ilvl w:val="0"/>
          <w:numId w:val="86"/>
        </w:numPr>
      </w:pPr>
      <w:r w:rsidRPr="00FD5D75">
        <w:t>Select the </w:t>
      </w:r>
      <w:r w:rsidRPr="00FD5D75">
        <w:rPr>
          <w:b/>
          <w:bCs/>
        </w:rPr>
        <w:t>Save</w:t>
      </w:r>
      <w:r w:rsidRPr="00FD5D75">
        <w:t> option.</w:t>
      </w:r>
    </w:p>
    <w:p w14:paraId="62EFB68A" w14:textId="77777777" w:rsidR="00FD5D75" w:rsidRPr="00FD5D75" w:rsidRDefault="00FD5D75" w:rsidP="00FD5D75">
      <w:pPr>
        <w:numPr>
          <w:ilvl w:val="0"/>
          <w:numId w:val="87"/>
        </w:numPr>
      </w:pPr>
      <w:r w:rsidRPr="00FD5D75">
        <w:t>Save the rule.</w:t>
      </w:r>
    </w:p>
    <w:p w14:paraId="213AC299" w14:textId="77777777" w:rsidR="00FD5D75" w:rsidRPr="00FD5D75" w:rsidRDefault="00FD5D75" w:rsidP="00FD5D75">
      <w:bookmarkStart w:id="15" w:name="ApplyToFieldEdit"/>
      <w:bookmarkEnd w:id="15"/>
      <w:proofErr w:type="gramStart"/>
      <w:r w:rsidRPr="00FD5D75">
        <w:t>Apply</w:t>
      </w:r>
      <w:proofErr w:type="gramEnd"/>
      <w:r w:rsidRPr="00FD5D75">
        <w:t xml:space="preserve"> a Rule to the Field Edit Process</w:t>
      </w:r>
    </w:p>
    <w:p w14:paraId="664821B9" w14:textId="77777777" w:rsidR="00FD5D75" w:rsidRPr="00FD5D75" w:rsidRDefault="00FD5D75" w:rsidP="00FD5D75">
      <w:r w:rsidRPr="00FD5D75">
        <w:t xml:space="preserve">You can apply a business rule to the field edit process, so that instead of waiting for the window to save, Prophet 21 runs the business rule when the field loses focus (i.e., you tab </w:t>
      </w:r>
      <w:proofErr w:type="gramStart"/>
      <w:r w:rsidRPr="00FD5D75">
        <w:t>off of</w:t>
      </w:r>
      <w:proofErr w:type="gramEnd"/>
      <w:r w:rsidRPr="00FD5D75">
        <w:t xml:space="preserve"> the </w:t>
      </w:r>
      <w:proofErr w:type="gramStart"/>
      <w:r w:rsidRPr="00FD5D75">
        <w:t>field, or</w:t>
      </w:r>
      <w:proofErr w:type="gramEnd"/>
      <w:r w:rsidRPr="00FD5D75">
        <w:t xml:space="preserve"> click on a different field). For example, you want all customer names recorded in all caps, so you create a rule to convert text entered in these fields to all capital letters as soon as someone tabs off the field. Since this happens as soon as someone changes a field value, you must apply the rule to field edit.</w:t>
      </w:r>
    </w:p>
    <w:p w14:paraId="7842B49C" w14:textId="77777777" w:rsidR="00FD5D75" w:rsidRPr="00FD5D75" w:rsidRDefault="00FD5D75" w:rsidP="00FD5D75">
      <w:pPr>
        <w:numPr>
          <w:ilvl w:val="0"/>
          <w:numId w:val="88"/>
        </w:numPr>
      </w:pPr>
      <w:r w:rsidRPr="00FD5D75">
        <w:t>If you are creating a new business rule, create the rule (see </w:t>
      </w:r>
      <w:hyperlink r:id="rId45"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46"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3217AEEC" w14:textId="77777777" w:rsidR="00FD5D75" w:rsidRPr="00FD5D75" w:rsidRDefault="00FD5D75" w:rsidP="00FD5D75">
      <w:pPr>
        <w:numPr>
          <w:ilvl w:val="0"/>
          <w:numId w:val="89"/>
        </w:numPr>
      </w:pPr>
      <w:r w:rsidRPr="00FD5D75">
        <w:t>Click the </w:t>
      </w:r>
      <w:r w:rsidRPr="00FD5D75">
        <w:rPr>
          <w:b/>
          <w:bCs/>
        </w:rPr>
        <w:t>Configuration Options</w:t>
      </w:r>
      <w:r w:rsidRPr="00FD5D75">
        <w:t> tab.</w:t>
      </w:r>
    </w:p>
    <w:p w14:paraId="519E5D17" w14:textId="77777777" w:rsidR="00FD5D75" w:rsidRPr="00FD5D75" w:rsidRDefault="00FD5D75" w:rsidP="00FD5D75">
      <w:pPr>
        <w:numPr>
          <w:ilvl w:val="0"/>
          <w:numId w:val="90"/>
        </w:numPr>
      </w:pPr>
      <w:r w:rsidRPr="00FD5D75">
        <w:t>Select the </w:t>
      </w:r>
      <w:r w:rsidRPr="00FD5D75">
        <w:rPr>
          <w:b/>
          <w:bCs/>
        </w:rPr>
        <w:t>Field Edit</w:t>
      </w:r>
      <w:r w:rsidRPr="00FD5D75">
        <w:t> option.</w:t>
      </w:r>
    </w:p>
    <w:p w14:paraId="43660E87" w14:textId="77777777" w:rsidR="00FD5D75" w:rsidRPr="00FD5D75" w:rsidRDefault="00FD5D75" w:rsidP="00FD5D75">
      <w:pPr>
        <w:numPr>
          <w:ilvl w:val="0"/>
          <w:numId w:val="91"/>
        </w:numPr>
      </w:pPr>
      <w:r w:rsidRPr="00FD5D75">
        <w:t>Save the rule.</w:t>
      </w:r>
    </w:p>
    <w:p w14:paraId="3D481C59" w14:textId="77777777" w:rsidR="00FD5D75" w:rsidRPr="00FD5D75" w:rsidRDefault="00FD5D75" w:rsidP="00FD5D75">
      <w:bookmarkStart w:id="16" w:name="ApplyToWindowOpening"/>
      <w:bookmarkEnd w:id="16"/>
      <w:proofErr w:type="gramStart"/>
      <w:r w:rsidRPr="00FD5D75">
        <w:t>Apply</w:t>
      </w:r>
      <w:proofErr w:type="gramEnd"/>
      <w:r w:rsidRPr="00FD5D75">
        <w:t xml:space="preserve"> a Rule at Window Opening</w:t>
      </w:r>
    </w:p>
    <w:p w14:paraId="12744ADE" w14:textId="77777777" w:rsidR="00FD5D75" w:rsidRPr="00FD5D75" w:rsidRDefault="00FD5D75" w:rsidP="00FD5D75">
      <w:r w:rsidRPr="00FD5D75">
        <w:t>You can apply a business rule to the opening of a new window so that Prophet 21 runs the business rule as soon as you open a particular window. For example, you want a report window to default certain criteria values as soon as you open it so that you don't have to key them in every time, so you create a rule to enter these values in the fields every time the window opens.</w:t>
      </w:r>
    </w:p>
    <w:p w14:paraId="1268D389" w14:textId="77777777" w:rsidR="00FD5D75" w:rsidRPr="00FD5D75" w:rsidRDefault="00FD5D75" w:rsidP="00FD5D75">
      <w:pPr>
        <w:numPr>
          <w:ilvl w:val="0"/>
          <w:numId w:val="92"/>
        </w:numPr>
      </w:pPr>
      <w:r w:rsidRPr="00FD5D75">
        <w:t>If you are creating a new business rule, create the rule (see </w:t>
      </w:r>
      <w:hyperlink r:id="rId47" w:anchor="Link_Business_Rules_to_Prophet_21" w:history="1">
        <w:r w:rsidRPr="00FD5D75">
          <w:rPr>
            <w:rStyle w:val="Hyperlink"/>
          </w:rPr>
          <w:t>Link Business Rules to Prophet 21</w:t>
        </w:r>
      </w:hyperlink>
      <w:r w:rsidRPr="00FD5D75">
        <w:t xml:space="preserve"> for more information). If you are editing an existing business rule, </w:t>
      </w:r>
      <w:r w:rsidRPr="00FD5D75">
        <w:lastRenderedPageBreak/>
        <w:t>select the rule to edit (see </w:t>
      </w:r>
      <w:hyperlink r:id="rId48"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5A87DAAD" w14:textId="77777777" w:rsidR="00FD5D75" w:rsidRPr="00FD5D75" w:rsidRDefault="00FD5D75" w:rsidP="00FD5D75">
      <w:pPr>
        <w:numPr>
          <w:ilvl w:val="0"/>
          <w:numId w:val="93"/>
        </w:numPr>
      </w:pPr>
      <w:r w:rsidRPr="00FD5D75">
        <w:t>Click the </w:t>
      </w:r>
      <w:r w:rsidRPr="00FD5D75">
        <w:rPr>
          <w:b/>
          <w:bCs/>
        </w:rPr>
        <w:t>Configuration Options</w:t>
      </w:r>
      <w:r w:rsidRPr="00FD5D75">
        <w:t> tab.</w:t>
      </w:r>
    </w:p>
    <w:p w14:paraId="28DD099F" w14:textId="77777777" w:rsidR="00FD5D75" w:rsidRPr="00FD5D75" w:rsidRDefault="00FD5D75" w:rsidP="00FD5D75">
      <w:pPr>
        <w:numPr>
          <w:ilvl w:val="0"/>
          <w:numId w:val="94"/>
        </w:numPr>
      </w:pPr>
      <w:r w:rsidRPr="00FD5D75">
        <w:t>Select the </w:t>
      </w:r>
      <w:r w:rsidRPr="00FD5D75">
        <w:rPr>
          <w:b/>
          <w:bCs/>
        </w:rPr>
        <w:t>Window Opening</w:t>
      </w:r>
      <w:r w:rsidRPr="00FD5D75">
        <w:t> option.</w:t>
      </w:r>
    </w:p>
    <w:p w14:paraId="42C6EC62" w14:textId="77777777" w:rsidR="00FD5D75" w:rsidRPr="00FD5D75" w:rsidRDefault="00FD5D75" w:rsidP="00FD5D75">
      <w:pPr>
        <w:numPr>
          <w:ilvl w:val="0"/>
          <w:numId w:val="95"/>
        </w:numPr>
      </w:pPr>
      <w:r w:rsidRPr="00FD5D75">
        <w:t>Save the rule.</w:t>
      </w:r>
    </w:p>
    <w:p w14:paraId="64673A59" w14:textId="77777777" w:rsidR="00FD5D75" w:rsidRPr="00FD5D75" w:rsidRDefault="00FD5D75" w:rsidP="00FD5D75">
      <w:bookmarkStart w:id="17" w:name="ApplyaRuleOnDemand"/>
      <w:bookmarkEnd w:id="17"/>
      <w:proofErr w:type="gramStart"/>
      <w:r w:rsidRPr="00FD5D75">
        <w:t>Apply</w:t>
      </w:r>
      <w:proofErr w:type="gramEnd"/>
      <w:r w:rsidRPr="00FD5D75">
        <w:t xml:space="preserve"> a Rule </w:t>
      </w:r>
      <w:proofErr w:type="gramStart"/>
      <w:r w:rsidRPr="00FD5D75">
        <w:t>On</w:t>
      </w:r>
      <w:proofErr w:type="gramEnd"/>
      <w:r w:rsidRPr="00FD5D75">
        <w:t xml:space="preserve"> Demand</w:t>
      </w:r>
    </w:p>
    <w:p w14:paraId="673664DC" w14:textId="77777777" w:rsidR="00FD5D75" w:rsidRPr="00FD5D75" w:rsidRDefault="00FD5D75" w:rsidP="00FD5D75">
      <w:r w:rsidRPr="00FD5D75">
        <w:t xml:space="preserve">An </w:t>
      </w:r>
      <w:proofErr w:type="gramStart"/>
      <w:r w:rsidRPr="00FD5D75">
        <w:t>on demand</w:t>
      </w:r>
      <w:proofErr w:type="gramEnd"/>
      <w:r w:rsidRPr="00FD5D75">
        <w:t xml:space="preserve"> rule only triggers when you tell it to. In this case, you use DynaChange to create a button on the </w:t>
      </w:r>
      <w:proofErr w:type="gramStart"/>
      <w:r w:rsidRPr="00FD5D75">
        <w:t>screen, and</w:t>
      </w:r>
      <w:proofErr w:type="gramEnd"/>
      <w:r w:rsidRPr="00FD5D75">
        <w:t xml:space="preserve"> tie the rule to that button. The rule triggers whenever you click the new button, but only then. Without the manual trigger, the rule never fires. There are two parts to this procedure.</w:t>
      </w:r>
    </w:p>
    <w:p w14:paraId="2CC847C8" w14:textId="77777777" w:rsidR="00FD5D75" w:rsidRPr="00FD5D75" w:rsidRDefault="00FD5D75" w:rsidP="00FD5D75">
      <w:r w:rsidRPr="00FD5D75">
        <w:t>First, you must create the picture button in Prophet 21. For this, you use the DynaChange Screen Designer.</w:t>
      </w:r>
    </w:p>
    <w:p w14:paraId="1A7680CD" w14:textId="77777777" w:rsidR="00FD5D75" w:rsidRPr="00FD5D75" w:rsidRDefault="00FD5D75" w:rsidP="00FD5D75">
      <w:pPr>
        <w:numPr>
          <w:ilvl w:val="0"/>
          <w:numId w:val="96"/>
        </w:numPr>
      </w:pPr>
      <w:r w:rsidRPr="00FD5D75">
        <w:t>Open the </w:t>
      </w:r>
      <w:r w:rsidRPr="00FD5D75">
        <w:rPr>
          <w:b/>
          <w:bCs/>
        </w:rPr>
        <w:t>Screen Designer</w:t>
      </w:r>
      <w:r w:rsidRPr="00FD5D75">
        <w:t>.</w:t>
      </w:r>
    </w:p>
    <w:p w14:paraId="4F37F457" w14:textId="77777777" w:rsidR="00FD5D75" w:rsidRPr="00FD5D75" w:rsidRDefault="00FD5D75" w:rsidP="00FD5D75">
      <w:pPr>
        <w:numPr>
          <w:ilvl w:val="0"/>
          <w:numId w:val="97"/>
        </w:numPr>
      </w:pPr>
      <w:r w:rsidRPr="00FD5D75">
        <w:t>From the Insert menu, select </w:t>
      </w:r>
      <w:r w:rsidRPr="00FD5D75">
        <w:rPr>
          <w:b/>
          <w:bCs/>
        </w:rPr>
        <w:t>Picture Button</w:t>
      </w:r>
      <w:r w:rsidRPr="00FD5D75">
        <w:t>.</w:t>
      </w:r>
    </w:p>
    <w:p w14:paraId="30A58C77" w14:textId="77777777" w:rsidR="00FD5D75" w:rsidRPr="00FD5D75" w:rsidRDefault="00FD5D75" w:rsidP="00FD5D75">
      <w:pPr>
        <w:numPr>
          <w:ilvl w:val="0"/>
          <w:numId w:val="98"/>
        </w:numPr>
      </w:pPr>
      <w:r w:rsidRPr="00FD5D75">
        <w:t>A popup appears asking you to identify the image that will be used for the button. Enter the file name or browse for it and click </w:t>
      </w:r>
      <w:r w:rsidRPr="00FD5D75">
        <w:rPr>
          <w:b/>
          <w:bCs/>
        </w:rPr>
        <w:t>Open</w:t>
      </w:r>
      <w:r w:rsidRPr="00FD5D75">
        <w:t>.</w:t>
      </w:r>
    </w:p>
    <w:p w14:paraId="5A0A896B" w14:textId="77777777" w:rsidR="00FD5D75" w:rsidRPr="00FD5D75" w:rsidRDefault="00FD5D75" w:rsidP="00FD5D75">
      <w:r w:rsidRPr="00FD5D75">
        <w:t>Images must be bitmaps.</w:t>
      </w:r>
    </w:p>
    <w:p w14:paraId="6146C60E" w14:textId="77777777" w:rsidR="00FD5D75" w:rsidRPr="00FD5D75" w:rsidRDefault="00FD5D75" w:rsidP="00FD5D75">
      <w:r w:rsidRPr="00FD5D75">
        <w:t xml:space="preserve">You can view the image button in Screen Designer, but it appears as an area with the text </w:t>
      </w:r>
      <w:proofErr w:type="gramStart"/>
      <w:r w:rsidRPr="00FD5D75">
        <w:t>Bitmap(</w:t>
      </w:r>
      <w:proofErr w:type="gramEnd"/>
      <w:r w:rsidRPr="00FD5D75">
        <w:t>file name). This is because the image is not actually inserted into the application; it is a computed field.</w:t>
      </w:r>
    </w:p>
    <w:p w14:paraId="7328EE69" w14:textId="77777777" w:rsidR="00FD5D75" w:rsidRPr="00FD5D75" w:rsidRDefault="00FD5D75" w:rsidP="00FD5D75">
      <w:r w:rsidRPr="00FD5D75">
        <w:t>Because the picture button is a linked image, not an inserted one, be sure to place the image in a network location that all machines with this screen edit have access to. In addition, be aware that moving the storage location of the image will break these links.</w:t>
      </w:r>
    </w:p>
    <w:p w14:paraId="044F1E7F" w14:textId="77777777" w:rsidR="00FD5D75" w:rsidRPr="00FD5D75" w:rsidRDefault="00FD5D75" w:rsidP="00FD5D75">
      <w:r w:rsidRPr="00FD5D75">
        <w:t xml:space="preserve">Once you have created the button, you must link the business </w:t>
      </w:r>
      <w:proofErr w:type="gramStart"/>
      <w:r w:rsidRPr="00FD5D75">
        <w:t>rule</w:t>
      </w:r>
      <w:proofErr w:type="gramEnd"/>
      <w:r w:rsidRPr="00FD5D75">
        <w:t xml:space="preserve"> you </w:t>
      </w:r>
      <w:proofErr w:type="gramStart"/>
      <w:r w:rsidRPr="00FD5D75">
        <w:t>want it</w:t>
      </w:r>
      <w:proofErr w:type="gramEnd"/>
      <w:r w:rsidRPr="00FD5D75">
        <w:t xml:space="preserve"> to execute to it.</w:t>
      </w:r>
    </w:p>
    <w:p w14:paraId="6A51946C" w14:textId="77777777" w:rsidR="00FD5D75" w:rsidRPr="00FD5D75" w:rsidRDefault="00FD5D75" w:rsidP="00FD5D75">
      <w:pPr>
        <w:numPr>
          <w:ilvl w:val="0"/>
          <w:numId w:val="99"/>
        </w:numPr>
      </w:pPr>
      <w:r w:rsidRPr="00FD5D75">
        <w:t>Right-click the image button and select </w:t>
      </w:r>
      <w:r w:rsidRPr="00FD5D75">
        <w:rPr>
          <w:b/>
          <w:bCs/>
        </w:rPr>
        <w:t>DynaChange &gt; DynaChange Rules &gt; Services &gt; Create Business Rule</w:t>
      </w:r>
      <w:r w:rsidRPr="00FD5D75">
        <w:t>.</w:t>
      </w:r>
    </w:p>
    <w:p w14:paraId="56B7EC78" w14:textId="77777777" w:rsidR="00FD5D75" w:rsidRPr="00FD5D75" w:rsidRDefault="00FD5D75" w:rsidP="00FD5D75">
      <w:pPr>
        <w:numPr>
          <w:ilvl w:val="0"/>
          <w:numId w:val="100"/>
        </w:numPr>
      </w:pPr>
      <w:r w:rsidRPr="00FD5D75">
        <w:t>If you are creating a new business rule, create the rule (see </w:t>
      </w:r>
      <w:hyperlink r:id="rId49"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50"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68F78D62" w14:textId="77777777" w:rsidR="00FD5D75" w:rsidRPr="00FD5D75" w:rsidRDefault="00FD5D75" w:rsidP="00FD5D75">
      <w:pPr>
        <w:numPr>
          <w:ilvl w:val="0"/>
          <w:numId w:val="101"/>
        </w:numPr>
      </w:pPr>
      <w:r w:rsidRPr="00FD5D75">
        <w:lastRenderedPageBreak/>
        <w:t>Click the </w:t>
      </w:r>
      <w:r w:rsidRPr="00FD5D75">
        <w:rPr>
          <w:b/>
          <w:bCs/>
        </w:rPr>
        <w:t>Configuration Options</w:t>
      </w:r>
      <w:r w:rsidRPr="00FD5D75">
        <w:t> tab.</w:t>
      </w:r>
    </w:p>
    <w:p w14:paraId="7BF7E7FA" w14:textId="77777777" w:rsidR="00FD5D75" w:rsidRPr="00FD5D75" w:rsidRDefault="00FD5D75" w:rsidP="00FD5D75">
      <w:pPr>
        <w:numPr>
          <w:ilvl w:val="0"/>
          <w:numId w:val="102"/>
        </w:numPr>
      </w:pPr>
      <w:r w:rsidRPr="00FD5D75">
        <w:t>Configure the rule to be </w:t>
      </w:r>
      <w:r w:rsidRPr="00FD5D75">
        <w:rPr>
          <w:b/>
          <w:bCs/>
        </w:rPr>
        <w:t>On Demand</w:t>
      </w:r>
      <w:r w:rsidRPr="00FD5D75">
        <w:t> in the Rule Type drop-down field.</w:t>
      </w:r>
    </w:p>
    <w:p w14:paraId="708B59ED" w14:textId="77777777" w:rsidR="00FD5D75" w:rsidRPr="00FD5D75" w:rsidRDefault="00FD5D75" w:rsidP="00FD5D75">
      <w:pPr>
        <w:numPr>
          <w:ilvl w:val="0"/>
          <w:numId w:val="103"/>
        </w:numPr>
      </w:pPr>
      <w:r w:rsidRPr="00FD5D75">
        <w:t>Save the rule.</w:t>
      </w:r>
    </w:p>
    <w:p w14:paraId="2D05DFE5" w14:textId="77777777" w:rsidR="00FD5D75" w:rsidRPr="00FD5D75" w:rsidRDefault="00FD5D75" w:rsidP="00FD5D75">
      <w:r w:rsidRPr="00FD5D75">
        <w:t>Enabled for Version</w:t>
      </w:r>
    </w:p>
    <w:p w14:paraId="556B2556" w14:textId="77777777" w:rsidR="00FD5D75" w:rsidRPr="00FD5D75" w:rsidRDefault="00FD5D75" w:rsidP="00FD5D75">
      <w:r w:rsidRPr="00FD5D75">
        <w:t xml:space="preserve">You can determine if a rule will trigger in the web application, in the desktop application, or in both. Use this setting if you are creating web visual rules and you do not want them to trigger from the desktop, or if you have some visual rules using Windows Forms or other technologies that are not compatible with the web </w:t>
      </w:r>
      <w:proofErr w:type="gramStart"/>
      <w:r w:rsidRPr="00FD5D75">
        <w:t>application</w:t>
      </w:r>
      <w:proofErr w:type="gramEnd"/>
      <w:r w:rsidRPr="00FD5D75">
        <w:t xml:space="preserve"> and you do not want the rule to trigger on the web application.</w:t>
      </w:r>
    </w:p>
    <w:p w14:paraId="0A844995" w14:textId="77777777" w:rsidR="00FD5D75" w:rsidRPr="00FD5D75" w:rsidRDefault="00FD5D75" w:rsidP="00FD5D75">
      <w:pPr>
        <w:numPr>
          <w:ilvl w:val="0"/>
          <w:numId w:val="104"/>
        </w:numPr>
      </w:pPr>
      <w:r w:rsidRPr="00FD5D75">
        <w:t>If you are creating a new business rule, create the rule (see </w:t>
      </w:r>
      <w:hyperlink r:id="rId51"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52"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10079DD7" w14:textId="77777777" w:rsidR="00FD5D75" w:rsidRPr="00FD5D75" w:rsidRDefault="00FD5D75" w:rsidP="00FD5D75">
      <w:pPr>
        <w:numPr>
          <w:ilvl w:val="0"/>
          <w:numId w:val="105"/>
        </w:numPr>
      </w:pPr>
      <w:r w:rsidRPr="00FD5D75">
        <w:t>Click the </w:t>
      </w:r>
      <w:r w:rsidRPr="00FD5D75">
        <w:rPr>
          <w:b/>
          <w:bCs/>
        </w:rPr>
        <w:t>Configuration Options</w:t>
      </w:r>
      <w:r w:rsidRPr="00FD5D75">
        <w:t> tab.</w:t>
      </w:r>
    </w:p>
    <w:p w14:paraId="0F3F0A3D" w14:textId="77777777" w:rsidR="00FD5D75" w:rsidRPr="00FD5D75" w:rsidRDefault="00FD5D75" w:rsidP="00FD5D75">
      <w:pPr>
        <w:numPr>
          <w:ilvl w:val="0"/>
          <w:numId w:val="106"/>
        </w:numPr>
      </w:pPr>
      <w:r w:rsidRPr="00FD5D75">
        <w:t>Select the desired option from the Enabled for Version drop-down field.</w:t>
      </w:r>
    </w:p>
    <w:p w14:paraId="0078846E" w14:textId="77777777" w:rsidR="00FD5D75" w:rsidRPr="00FD5D75" w:rsidRDefault="00FD5D75" w:rsidP="00FD5D75">
      <w:r w:rsidRPr="00FD5D75">
        <w:t>Select the Rule Consumer Key</w:t>
      </w:r>
    </w:p>
    <w:p w14:paraId="2A7D2144" w14:textId="77777777" w:rsidR="00FD5D75" w:rsidRPr="00FD5D75" w:rsidRDefault="00FD5D75" w:rsidP="00FD5D75">
      <w:r w:rsidRPr="00FD5D75">
        <w:t xml:space="preserve">You can define the required consumer key on the API Console page in </w:t>
      </w:r>
      <w:proofErr w:type="gramStart"/>
      <w:r w:rsidRPr="00FD5D75">
        <w:t>the Prophet</w:t>
      </w:r>
      <w:proofErr w:type="gramEnd"/>
      <w:r w:rsidRPr="00FD5D75">
        <w:t xml:space="preserve"> 21 Middleware. Use the defined consumer key if the rule programmer has written code in the business rule that needs to authenticate and use the Prophet 21 APIs.</w:t>
      </w:r>
    </w:p>
    <w:p w14:paraId="1D71F51D" w14:textId="77777777" w:rsidR="00FD5D75" w:rsidRPr="00FD5D75" w:rsidRDefault="00FD5D75" w:rsidP="00FD5D75">
      <w:r w:rsidRPr="00FD5D75">
        <w:t xml:space="preserve">Using a consumer key with the rule, the rule programmer has access to the consumer key name and value in code in the </w:t>
      </w:r>
      <w:proofErr w:type="spellStart"/>
      <w:r w:rsidRPr="00FD5D75">
        <w:t>RuleState</w:t>
      </w:r>
      <w:proofErr w:type="spellEnd"/>
      <w:r w:rsidRPr="00FD5D75">
        <w:t xml:space="preserve"> class (</w:t>
      </w:r>
      <w:proofErr w:type="spellStart"/>
      <w:r w:rsidRPr="00FD5D75">
        <w:t>RuleState.ConsumerKey</w:t>
      </w:r>
      <w:proofErr w:type="spellEnd"/>
      <w:r w:rsidRPr="00FD5D75">
        <w:t xml:space="preserve">, </w:t>
      </w:r>
      <w:proofErr w:type="spellStart"/>
      <w:r w:rsidRPr="00FD5D75">
        <w:t>RulesState.ConsumerName</w:t>
      </w:r>
      <w:proofErr w:type="spellEnd"/>
      <w:r w:rsidRPr="00FD5D75">
        <w:t xml:space="preserve">) in code for their business rule, and when used in conjunction with the </w:t>
      </w:r>
      <w:proofErr w:type="spellStart"/>
      <w:r w:rsidRPr="00FD5D75">
        <w:t>middlware</w:t>
      </w:r>
      <w:proofErr w:type="spellEnd"/>
      <w:r w:rsidRPr="00FD5D75">
        <w:t xml:space="preserve"> URL property that was also added to Session class in 23.2 (</w:t>
      </w:r>
      <w:proofErr w:type="spellStart"/>
      <w:r w:rsidRPr="00FD5D75">
        <w:t>Session.MiddlewareUrl</w:t>
      </w:r>
      <w:proofErr w:type="spellEnd"/>
      <w:r w:rsidRPr="00FD5D75">
        <w:t>), that provides the rule programmer with the needed information to be used for consumer key authentication to the P21 APIs in most situations from their rule code.</w:t>
      </w:r>
    </w:p>
    <w:p w14:paraId="37D51C7C" w14:textId="77777777" w:rsidR="00FD5D75" w:rsidRPr="00FD5D75" w:rsidRDefault="00FD5D75" w:rsidP="00FD5D75">
      <w:pPr>
        <w:numPr>
          <w:ilvl w:val="0"/>
          <w:numId w:val="107"/>
        </w:numPr>
      </w:pPr>
      <w:r w:rsidRPr="00FD5D75">
        <w:t>If you are creating a new business rule, create the rule (see </w:t>
      </w:r>
      <w:hyperlink r:id="rId53"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54"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05B2930F" w14:textId="77777777" w:rsidR="00FD5D75" w:rsidRPr="00FD5D75" w:rsidRDefault="00FD5D75" w:rsidP="00FD5D75">
      <w:pPr>
        <w:numPr>
          <w:ilvl w:val="0"/>
          <w:numId w:val="108"/>
        </w:numPr>
      </w:pPr>
      <w:r w:rsidRPr="00FD5D75">
        <w:t>Open the </w:t>
      </w:r>
      <w:r w:rsidRPr="00FD5D75">
        <w:rPr>
          <w:b/>
          <w:bCs/>
        </w:rPr>
        <w:t>Configuration Options</w:t>
      </w:r>
      <w:r w:rsidRPr="00FD5D75">
        <w:t> tab.</w:t>
      </w:r>
    </w:p>
    <w:p w14:paraId="2EC065B1" w14:textId="77777777" w:rsidR="00FD5D75" w:rsidRPr="00FD5D75" w:rsidRDefault="00FD5D75" w:rsidP="00FD5D75">
      <w:pPr>
        <w:numPr>
          <w:ilvl w:val="0"/>
          <w:numId w:val="109"/>
        </w:numPr>
      </w:pPr>
      <w:r w:rsidRPr="00FD5D75">
        <w:t>Select the available consumer key from the drop-down field.</w:t>
      </w:r>
    </w:p>
    <w:p w14:paraId="2609F678" w14:textId="77777777" w:rsidR="00FD5D75" w:rsidRPr="00FD5D75" w:rsidRDefault="00FD5D75" w:rsidP="00FD5D75">
      <w:r w:rsidRPr="00FD5D75">
        <w:lastRenderedPageBreak/>
        <w:t>Passing All Rows to Business Rules</w:t>
      </w:r>
    </w:p>
    <w:p w14:paraId="674111CA" w14:textId="77777777" w:rsidR="00FD5D75" w:rsidRPr="00FD5D75" w:rsidRDefault="00FD5D75" w:rsidP="00FD5D75">
      <w:r w:rsidRPr="00FD5D75">
        <w:t xml:space="preserve">You can allow a rule to act on and pass multiple rows of data. For example, you may want to have a rule that sets the allocated quantity of all order lines to zero and </w:t>
      </w:r>
      <w:proofErr w:type="gramStart"/>
      <w:r w:rsidRPr="00FD5D75">
        <w:t>set</w:t>
      </w:r>
      <w:proofErr w:type="gramEnd"/>
      <w:r w:rsidRPr="00FD5D75">
        <w:t xml:space="preserve"> their disposition to hold. Sending multiple rows will pass all rows to the corresponding data fields you choose to your business rule.</w:t>
      </w:r>
    </w:p>
    <w:p w14:paraId="46545510" w14:textId="77777777" w:rsidR="00FD5D75" w:rsidRPr="00FD5D75" w:rsidRDefault="00FD5D75" w:rsidP="00FD5D75">
      <w:pPr>
        <w:numPr>
          <w:ilvl w:val="0"/>
          <w:numId w:val="110"/>
        </w:numPr>
      </w:pPr>
      <w:r w:rsidRPr="00FD5D75">
        <w:t>If you are creating a new business rule, create the rule (see </w:t>
      </w:r>
      <w:hyperlink r:id="rId55"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56"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2C50291F" w14:textId="77777777" w:rsidR="00FD5D75" w:rsidRPr="00FD5D75" w:rsidRDefault="00FD5D75" w:rsidP="00FD5D75">
      <w:pPr>
        <w:numPr>
          <w:ilvl w:val="0"/>
          <w:numId w:val="111"/>
        </w:numPr>
      </w:pPr>
      <w:r w:rsidRPr="00FD5D75">
        <w:t>Click the </w:t>
      </w:r>
      <w:r w:rsidRPr="00FD5D75">
        <w:rPr>
          <w:b/>
          <w:bCs/>
        </w:rPr>
        <w:t>Configuration Options</w:t>
      </w:r>
      <w:r w:rsidRPr="00FD5D75">
        <w:t> tab.</w:t>
      </w:r>
    </w:p>
    <w:p w14:paraId="1A4649BB" w14:textId="77777777" w:rsidR="00FD5D75" w:rsidRPr="00FD5D75" w:rsidRDefault="00FD5D75" w:rsidP="00FD5D75">
      <w:pPr>
        <w:numPr>
          <w:ilvl w:val="0"/>
          <w:numId w:val="112"/>
        </w:numPr>
      </w:pPr>
      <w:r w:rsidRPr="00FD5D75">
        <w:t>Enable the </w:t>
      </w:r>
      <w:proofErr w:type="gramStart"/>
      <w:r w:rsidRPr="00FD5D75">
        <w:rPr>
          <w:b/>
          <w:bCs/>
        </w:rPr>
        <w:t>Multi-Row</w:t>
      </w:r>
      <w:proofErr w:type="gramEnd"/>
      <w:r w:rsidRPr="00FD5D75">
        <w:t> check box.</w:t>
      </w:r>
    </w:p>
    <w:p w14:paraId="158738A5" w14:textId="77777777" w:rsidR="00FD5D75" w:rsidRPr="00FD5D75" w:rsidRDefault="00FD5D75" w:rsidP="00FD5D75">
      <w:pPr>
        <w:numPr>
          <w:ilvl w:val="0"/>
          <w:numId w:val="113"/>
        </w:numPr>
      </w:pPr>
      <w:r w:rsidRPr="00FD5D75">
        <w:t>Save the rule.</w:t>
      </w:r>
    </w:p>
    <w:p w14:paraId="7F94BDC5" w14:textId="77777777" w:rsidR="00FD5D75" w:rsidRPr="00FD5D75" w:rsidRDefault="00FD5D75" w:rsidP="00FD5D75">
      <w:bookmarkStart w:id="18" w:name="Managing_Rule_Permissions"/>
      <w:bookmarkEnd w:id="18"/>
      <w:r w:rsidRPr="00FD5D75">
        <w:t>Managing Rule Permissions</w:t>
      </w:r>
    </w:p>
    <w:p w14:paraId="084138BD" w14:textId="77777777" w:rsidR="00FD5D75" w:rsidRPr="00FD5D75" w:rsidRDefault="00FD5D75" w:rsidP="00FD5D75">
      <w:r w:rsidRPr="00FD5D75">
        <w:t>You can manage permissions for a rule so that the rule only applies to some users and roles.</w:t>
      </w:r>
    </w:p>
    <w:p w14:paraId="492A5C0A" w14:textId="77777777" w:rsidR="00FD5D75" w:rsidRPr="00FD5D75" w:rsidRDefault="00FD5D75" w:rsidP="00FD5D75">
      <w:pPr>
        <w:numPr>
          <w:ilvl w:val="0"/>
          <w:numId w:val="114"/>
        </w:numPr>
      </w:pPr>
      <w:r w:rsidRPr="00FD5D75">
        <w:t>If you are creating a new business rule, create the rule (see </w:t>
      </w:r>
      <w:hyperlink r:id="rId57" w:anchor="Link_Business_Rules_to_Prophet_21" w:history="1">
        <w:r w:rsidRPr="00FD5D75">
          <w:rPr>
            <w:rStyle w:val="Hyperlink"/>
          </w:rPr>
          <w:t>Link Business Rules to Prophet 21</w:t>
        </w:r>
      </w:hyperlink>
      <w:r w:rsidRPr="00FD5D75">
        <w:t> for more information). If you are editing an existing business rule, select the rule to edit (see </w:t>
      </w:r>
      <w:hyperlink r:id="rId58" w:anchor="Editing_Business_Rule_Links" w:history="1">
        <w:r w:rsidRPr="00FD5D75">
          <w:rPr>
            <w:rStyle w:val="Hyperlink"/>
          </w:rPr>
          <w:t>Editing Business Rule Links</w:t>
        </w:r>
      </w:hyperlink>
      <w:r w:rsidRPr="00FD5D75">
        <w:t> for more information). The business rule appears in either the New Business Rule or Edit Business Rule dialog.</w:t>
      </w:r>
    </w:p>
    <w:p w14:paraId="7919BA01" w14:textId="77777777" w:rsidR="00FD5D75" w:rsidRPr="00FD5D75" w:rsidRDefault="00FD5D75" w:rsidP="00FD5D75">
      <w:pPr>
        <w:numPr>
          <w:ilvl w:val="0"/>
          <w:numId w:val="115"/>
        </w:numPr>
      </w:pPr>
      <w:r w:rsidRPr="00FD5D75">
        <w:t>Click the </w:t>
      </w:r>
      <w:r w:rsidRPr="00FD5D75">
        <w:rPr>
          <w:b/>
          <w:bCs/>
        </w:rPr>
        <w:t>Manage Permissions</w:t>
      </w:r>
      <w:r w:rsidRPr="00FD5D75">
        <w:t> tab. By default, the Enable Business Rule for All Users check box is enabled, so your rule applies to all users.</w:t>
      </w:r>
    </w:p>
    <w:p w14:paraId="6B01B86A" w14:textId="77777777" w:rsidR="00FD5D75" w:rsidRPr="00FD5D75" w:rsidRDefault="00FD5D75" w:rsidP="00FD5D75">
      <w:pPr>
        <w:numPr>
          <w:ilvl w:val="0"/>
          <w:numId w:val="116"/>
        </w:numPr>
      </w:pPr>
      <w:r w:rsidRPr="00FD5D75">
        <w:t>If you want to set the rule to work for only roles and users you specify, disable the </w:t>
      </w:r>
      <w:r w:rsidRPr="00FD5D75">
        <w:rPr>
          <w:b/>
          <w:bCs/>
        </w:rPr>
        <w:t>Enable Business Rule for All Users</w:t>
      </w:r>
      <w:r w:rsidRPr="00FD5D75">
        <w:t> check box.</w:t>
      </w:r>
    </w:p>
    <w:p w14:paraId="3C0CA4AF" w14:textId="77777777" w:rsidR="00FD5D75" w:rsidRPr="00FD5D75" w:rsidRDefault="00FD5D75" w:rsidP="00FD5D75">
      <w:pPr>
        <w:numPr>
          <w:ilvl w:val="0"/>
          <w:numId w:val="117"/>
        </w:numPr>
      </w:pPr>
      <w:r w:rsidRPr="00FD5D75">
        <w:t>Enable the </w:t>
      </w:r>
      <w:r w:rsidRPr="00FD5D75">
        <w:rPr>
          <w:b/>
          <w:bCs/>
        </w:rPr>
        <w:t>Enable for Rule</w:t>
      </w:r>
      <w:r w:rsidRPr="00FD5D75">
        <w:t> check box for any role or user who should use the business rule.</w:t>
      </w:r>
    </w:p>
    <w:p w14:paraId="4C168FE3" w14:textId="77777777" w:rsidR="00FD5D75" w:rsidRPr="00FD5D75" w:rsidRDefault="00FD5D75" w:rsidP="00FD5D75">
      <w:pPr>
        <w:numPr>
          <w:ilvl w:val="0"/>
          <w:numId w:val="118"/>
        </w:numPr>
      </w:pPr>
      <w:r w:rsidRPr="00FD5D75">
        <w:t>Save the rule.</w:t>
      </w:r>
    </w:p>
    <w:p w14:paraId="189AC7CA" w14:textId="77777777" w:rsidR="00FD5D75" w:rsidRPr="00FD5D75" w:rsidRDefault="00FD5D75" w:rsidP="00FD5D75">
      <w:bookmarkStart w:id="19" w:name="Editing_Business_Rule_Links"/>
      <w:bookmarkEnd w:id="19"/>
      <w:r w:rsidRPr="00FD5D75">
        <w:t>Editing Business Rule Links</w:t>
      </w:r>
    </w:p>
    <w:p w14:paraId="04EF5F70" w14:textId="77777777" w:rsidR="00FD5D75" w:rsidRPr="00FD5D75" w:rsidRDefault="00FD5D75" w:rsidP="00FD5D75">
      <w:r w:rsidRPr="00FD5D75">
        <w:t>You can edit existing links to business rules. There are two approaches; one lets you edit only the rule type and configuration options, and the second enables you to edit everything about a business rule.</w:t>
      </w:r>
    </w:p>
    <w:p w14:paraId="6E2CF100" w14:textId="77777777" w:rsidR="00FD5D75" w:rsidRPr="00FD5D75" w:rsidRDefault="00FD5D75" w:rsidP="00FD5D75">
      <w:r w:rsidRPr="00FD5D75">
        <w:t>Edit Rule Type and Configuration Options</w:t>
      </w:r>
    </w:p>
    <w:p w14:paraId="4D26785F" w14:textId="77777777" w:rsidR="00FD5D75" w:rsidRPr="00FD5D75" w:rsidRDefault="00FD5D75" w:rsidP="00FD5D75">
      <w:r w:rsidRPr="00FD5D75">
        <w:lastRenderedPageBreak/>
        <w:t>You can edit the rule type and configuration options for your rule using the Business Rule Organizer. You can also right-click a field that contains a rule to edit it (see </w:t>
      </w:r>
      <w:hyperlink r:id="rId59" w:anchor="EditRuleLinkIncludingFields" w:history="1">
        <w:r w:rsidRPr="00FD5D75">
          <w:rPr>
            <w:rStyle w:val="Hyperlink"/>
          </w:rPr>
          <w:t>Edit Rule Link, Including Selected Fields</w:t>
        </w:r>
      </w:hyperlink>
      <w:r w:rsidRPr="00FD5D75">
        <w:t>  for more information).</w:t>
      </w:r>
    </w:p>
    <w:p w14:paraId="57E4B997" w14:textId="77777777" w:rsidR="00FD5D75" w:rsidRPr="00FD5D75" w:rsidRDefault="00FD5D75" w:rsidP="00FD5D75">
      <w:r w:rsidRPr="00FD5D75">
        <w:t>Business rules linked to imports cannot be edited using the following procedure. Please refer to </w:t>
      </w:r>
      <w:hyperlink r:id="rId60" w:anchor="EditBRonImports" w:history="1">
        <w:r w:rsidRPr="00FD5D75">
          <w:rPr>
            <w:rStyle w:val="Hyperlink"/>
          </w:rPr>
          <w:t>Edit Business Rules Linked to Imports</w:t>
        </w:r>
      </w:hyperlink>
      <w:r w:rsidRPr="00FD5D75">
        <w:t> for more information.</w:t>
      </w:r>
    </w:p>
    <w:p w14:paraId="7CB0B0F7" w14:textId="77777777" w:rsidR="00FD5D75" w:rsidRPr="00FD5D75" w:rsidRDefault="00FD5D75" w:rsidP="00FD5D75">
      <w:pPr>
        <w:numPr>
          <w:ilvl w:val="0"/>
          <w:numId w:val="119"/>
        </w:numPr>
      </w:pPr>
      <w:r w:rsidRPr="00FD5D75">
        <w:t xml:space="preserve">Open the Business Rule Organizer (Tools &gt; Business Rule </w:t>
      </w:r>
      <w:proofErr w:type="spellStart"/>
      <w:r w:rsidRPr="00FD5D75">
        <w:t>OrganizerApplication</w:t>
      </w:r>
      <w:proofErr w:type="spellEnd"/>
      <w:r w:rsidRPr="00FD5D75">
        <w:t xml:space="preserve"> &gt; Rules). The dialog shows you </w:t>
      </w:r>
      <w:proofErr w:type="gramStart"/>
      <w:r w:rsidRPr="00FD5D75">
        <w:t>all of</w:t>
      </w:r>
      <w:proofErr w:type="gramEnd"/>
      <w:r w:rsidRPr="00FD5D75">
        <w:t xml:space="preserve"> the business rules that are currently applied in your system. The Field Name is the field to which the rule is applied, and the Class Name is the object on the tab to which it has been applied.</w:t>
      </w:r>
    </w:p>
    <w:p w14:paraId="2181EF24" w14:textId="77777777" w:rsidR="00FD5D75" w:rsidRPr="00FD5D75" w:rsidRDefault="00FD5D75" w:rsidP="00FD5D75">
      <w:r w:rsidRPr="00FD5D75">
        <w:t>If the rule has the Apply to All Instances check box enabled, the class name is blank, as the rule applies to the listed field name in all objects.</w:t>
      </w:r>
    </w:p>
    <w:p w14:paraId="10BFF1DA" w14:textId="77777777" w:rsidR="00FD5D75" w:rsidRPr="00FD5D75" w:rsidRDefault="00FD5D75" w:rsidP="00FD5D75">
      <w:pPr>
        <w:numPr>
          <w:ilvl w:val="0"/>
          <w:numId w:val="120"/>
        </w:numPr>
      </w:pPr>
      <w:r w:rsidRPr="00FD5D75">
        <w:t>You can change:</w:t>
      </w:r>
    </w:p>
    <w:p w14:paraId="2EADED65" w14:textId="77777777" w:rsidR="00FD5D75" w:rsidRPr="00FD5D75" w:rsidRDefault="00FD5D75" w:rsidP="00FD5D75">
      <w:pPr>
        <w:numPr>
          <w:ilvl w:val="1"/>
          <w:numId w:val="120"/>
        </w:numPr>
      </w:pPr>
      <w:r w:rsidRPr="00FD5D75">
        <w:rPr>
          <w:b/>
          <w:bCs/>
        </w:rPr>
        <w:t>Rule Type</w:t>
      </w:r>
      <w:r w:rsidRPr="00FD5D75">
        <w:t> (see </w:t>
      </w:r>
      <w:hyperlink r:id="rId61" w:anchor="Types_of_Business_Rule_Links" w:history="1">
        <w:r w:rsidRPr="00FD5D75">
          <w:rPr>
            <w:rStyle w:val="Hyperlink"/>
          </w:rPr>
          <w:t>Types of Business Rule Links</w:t>
        </w:r>
      </w:hyperlink>
      <w:r w:rsidRPr="00FD5D75">
        <w:t>)</w:t>
      </w:r>
    </w:p>
    <w:p w14:paraId="6179142E" w14:textId="77777777" w:rsidR="00FD5D75" w:rsidRPr="00FD5D75" w:rsidRDefault="00FD5D75" w:rsidP="00FD5D75">
      <w:pPr>
        <w:numPr>
          <w:ilvl w:val="1"/>
          <w:numId w:val="120"/>
        </w:numPr>
      </w:pPr>
      <w:r w:rsidRPr="00FD5D75">
        <w:rPr>
          <w:b/>
          <w:bCs/>
        </w:rPr>
        <w:t>Apply During Save</w:t>
      </w:r>
      <w:r w:rsidRPr="00FD5D75">
        <w:t> (see </w:t>
      </w:r>
      <w:hyperlink r:id="rId62" w:anchor="ApplyToAllInstances" w:history="1">
        <w:r w:rsidRPr="00FD5D75">
          <w:rPr>
            <w:rStyle w:val="Hyperlink"/>
          </w:rPr>
          <w:t>Applying a Rule to All Instances of a Field</w:t>
        </w:r>
      </w:hyperlink>
      <w:r w:rsidRPr="00FD5D75">
        <w:t>)</w:t>
      </w:r>
    </w:p>
    <w:p w14:paraId="7D081667" w14:textId="77777777" w:rsidR="00FD5D75" w:rsidRPr="00FD5D75" w:rsidRDefault="00FD5D75" w:rsidP="00FD5D75">
      <w:pPr>
        <w:numPr>
          <w:ilvl w:val="1"/>
          <w:numId w:val="120"/>
        </w:numPr>
      </w:pPr>
      <w:r w:rsidRPr="00FD5D75">
        <w:rPr>
          <w:b/>
          <w:bCs/>
        </w:rPr>
        <w:t>Apply to All Instances</w:t>
      </w:r>
      <w:r w:rsidRPr="00FD5D75">
        <w:t> (see </w:t>
      </w:r>
      <w:hyperlink r:id="rId63" w:anchor="ApplyToSaveProcess" w:history="1">
        <w:r w:rsidRPr="00FD5D75">
          <w:rPr>
            <w:rStyle w:val="Hyperlink"/>
          </w:rPr>
          <w:t>Applying a Rule to the Save Process</w:t>
        </w:r>
      </w:hyperlink>
      <w:r w:rsidRPr="00FD5D75">
        <w:t>)</w:t>
      </w:r>
    </w:p>
    <w:p w14:paraId="3A506AA0" w14:textId="77777777" w:rsidR="00FD5D75" w:rsidRPr="00FD5D75" w:rsidRDefault="00FD5D75" w:rsidP="00FD5D75">
      <w:pPr>
        <w:numPr>
          <w:ilvl w:val="1"/>
          <w:numId w:val="120"/>
        </w:numPr>
      </w:pPr>
      <w:r w:rsidRPr="00FD5D75">
        <w:rPr>
          <w:b/>
          <w:bCs/>
        </w:rPr>
        <w:t>Row Status</w:t>
      </w:r>
      <w:r w:rsidRPr="00FD5D75">
        <w:t> (see </w:t>
      </w:r>
      <w:hyperlink r:id="rId64" w:anchor="Removing_Business_Rules" w:history="1">
        <w:r w:rsidRPr="00FD5D75">
          <w:rPr>
            <w:rStyle w:val="Hyperlink"/>
          </w:rPr>
          <w:t>Removing Business Rules</w:t>
        </w:r>
      </w:hyperlink>
      <w:r w:rsidRPr="00FD5D75">
        <w:t>)</w:t>
      </w:r>
    </w:p>
    <w:p w14:paraId="3A1743AF" w14:textId="77777777" w:rsidR="00FD5D75" w:rsidRPr="00FD5D75" w:rsidRDefault="00FD5D75" w:rsidP="00FD5D75">
      <w:pPr>
        <w:numPr>
          <w:ilvl w:val="1"/>
          <w:numId w:val="120"/>
        </w:numPr>
      </w:pPr>
      <w:r w:rsidRPr="00FD5D75">
        <w:rPr>
          <w:b/>
          <w:bCs/>
        </w:rPr>
        <w:t>Permissions</w:t>
      </w:r>
      <w:r w:rsidRPr="00FD5D75">
        <w:t> by clicking the Permissions tab (see </w:t>
      </w:r>
      <w:hyperlink r:id="rId65" w:anchor="Managing_Rule_Permissions" w:history="1">
        <w:r w:rsidRPr="00FD5D75">
          <w:rPr>
            <w:rStyle w:val="Hyperlink"/>
          </w:rPr>
          <w:t>Managing Rule Permissions</w:t>
        </w:r>
      </w:hyperlink>
      <w:r w:rsidRPr="00FD5D75">
        <w:t>)</w:t>
      </w:r>
    </w:p>
    <w:p w14:paraId="298C55F6" w14:textId="77777777" w:rsidR="00FD5D75" w:rsidRPr="00FD5D75" w:rsidRDefault="00FD5D75" w:rsidP="00FD5D75">
      <w:pPr>
        <w:numPr>
          <w:ilvl w:val="0"/>
          <w:numId w:val="121"/>
        </w:numPr>
      </w:pPr>
      <w:r w:rsidRPr="00FD5D75">
        <w:t>You can also review the fields currently selected for your rule by clicking the </w:t>
      </w:r>
      <w:r w:rsidRPr="00FD5D75">
        <w:rPr>
          <w:b/>
          <w:bCs/>
        </w:rPr>
        <w:t>Selected Fields</w:t>
      </w:r>
      <w:r w:rsidRPr="00FD5D75">
        <w:t> tab.</w:t>
      </w:r>
    </w:p>
    <w:p w14:paraId="07CA797D" w14:textId="77777777" w:rsidR="00FD5D75" w:rsidRPr="00FD5D75" w:rsidRDefault="00FD5D75" w:rsidP="00FD5D75">
      <w:pPr>
        <w:numPr>
          <w:ilvl w:val="0"/>
          <w:numId w:val="122"/>
        </w:numPr>
      </w:pPr>
      <w:r w:rsidRPr="00FD5D75">
        <w:t>Once your changes are complete, click </w:t>
      </w:r>
      <w:r w:rsidRPr="00FD5D75">
        <w:rPr>
          <w:b/>
          <w:bCs/>
        </w:rPr>
        <w:t>Apply Changes</w:t>
      </w:r>
      <w:r w:rsidRPr="00FD5D75">
        <w:t>.</w:t>
      </w:r>
    </w:p>
    <w:p w14:paraId="7DA36FF2" w14:textId="77777777" w:rsidR="00FD5D75" w:rsidRPr="00FD5D75" w:rsidRDefault="00FD5D75" w:rsidP="00FD5D75">
      <w:pPr>
        <w:numPr>
          <w:ilvl w:val="0"/>
          <w:numId w:val="123"/>
        </w:numPr>
      </w:pPr>
      <w:r w:rsidRPr="00FD5D75">
        <w:t>Click </w:t>
      </w:r>
      <w:r w:rsidRPr="00FD5D75">
        <w:rPr>
          <w:b/>
          <w:bCs/>
        </w:rPr>
        <w:t>Close</w:t>
      </w:r>
      <w:r w:rsidRPr="00FD5D75">
        <w:t> to close the dialog.</w:t>
      </w:r>
    </w:p>
    <w:p w14:paraId="020A9852" w14:textId="77777777" w:rsidR="00FD5D75" w:rsidRPr="00FD5D75" w:rsidRDefault="00FD5D75" w:rsidP="00FD5D75">
      <w:bookmarkStart w:id="20" w:name="EditRuleLinkIncludingFields"/>
      <w:bookmarkEnd w:id="20"/>
      <w:r w:rsidRPr="00FD5D75">
        <w:t>Edit Rule Link, Including Selected Fields</w:t>
      </w:r>
    </w:p>
    <w:p w14:paraId="6B822993" w14:textId="77777777" w:rsidR="00FD5D75" w:rsidRPr="00FD5D75" w:rsidRDefault="00FD5D75" w:rsidP="00FD5D75">
      <w:r w:rsidRPr="00FD5D75">
        <w:t xml:space="preserve">You can edit all information about a business rule link by </w:t>
      </w:r>
      <w:proofErr w:type="gramStart"/>
      <w:r w:rsidRPr="00FD5D75">
        <w:t>right-clicking</w:t>
      </w:r>
      <w:proofErr w:type="gramEnd"/>
      <w:r w:rsidRPr="00FD5D75">
        <w:t xml:space="preserve"> the field the rule is attached to.</w:t>
      </w:r>
    </w:p>
    <w:p w14:paraId="7B81D78D" w14:textId="77777777" w:rsidR="00FD5D75" w:rsidRPr="00FD5D75" w:rsidRDefault="00FD5D75" w:rsidP="00FD5D75">
      <w:r w:rsidRPr="00FD5D75">
        <w:t xml:space="preserve">You cannot edit a business rule that has been applied to all instances using this method. Use the method detailed </w:t>
      </w:r>
      <w:proofErr w:type="gramStart"/>
      <w:r w:rsidRPr="00FD5D75">
        <w:t>above, or</w:t>
      </w:r>
      <w:proofErr w:type="gramEnd"/>
      <w:r w:rsidRPr="00FD5D75">
        <w:t xml:space="preserve"> create a new rule link if you need to edit the selected fields.</w:t>
      </w:r>
    </w:p>
    <w:p w14:paraId="3F372366" w14:textId="77777777" w:rsidR="00FD5D75" w:rsidRPr="00FD5D75" w:rsidRDefault="00FD5D75" w:rsidP="00FD5D75">
      <w:pPr>
        <w:numPr>
          <w:ilvl w:val="0"/>
          <w:numId w:val="124"/>
        </w:numPr>
      </w:pPr>
      <w:r w:rsidRPr="00FD5D75">
        <w:t>Open the window and tab that contains the field to which the rule has been applied.</w:t>
      </w:r>
    </w:p>
    <w:p w14:paraId="4155DE8A" w14:textId="77777777" w:rsidR="00FD5D75" w:rsidRPr="00FD5D75" w:rsidRDefault="00FD5D75" w:rsidP="00FD5D75">
      <w:pPr>
        <w:numPr>
          <w:ilvl w:val="0"/>
          <w:numId w:val="125"/>
        </w:numPr>
      </w:pPr>
      <w:r w:rsidRPr="00FD5D75">
        <w:lastRenderedPageBreak/>
        <w:t xml:space="preserve">Right-click the field the rule was applied to and select </w:t>
      </w:r>
      <w:proofErr w:type="spellStart"/>
      <w:r w:rsidRPr="00FD5D75">
        <w:t>Services</w:t>
      </w:r>
      <w:r w:rsidRPr="00FD5D75">
        <w:rPr>
          <w:b/>
          <w:bCs/>
        </w:rPr>
        <w:t>DynaChange</w:t>
      </w:r>
      <w:proofErr w:type="spellEnd"/>
      <w:r w:rsidRPr="00FD5D75">
        <w:rPr>
          <w:b/>
          <w:bCs/>
        </w:rPr>
        <w:t xml:space="preserve"> &gt; DynaChange Rules &gt;</w:t>
      </w:r>
      <w:r w:rsidRPr="00FD5D75">
        <w:t> </w:t>
      </w:r>
      <w:r w:rsidRPr="00FD5D75">
        <w:rPr>
          <w:b/>
          <w:bCs/>
        </w:rPr>
        <w:t>Edit Business Rule</w:t>
      </w:r>
      <w:r w:rsidRPr="00FD5D75">
        <w:t>. The Business Rule Editor opens, listing only the rule applied to this field.</w:t>
      </w:r>
    </w:p>
    <w:p w14:paraId="16472FD9" w14:textId="77777777" w:rsidR="00FD5D75" w:rsidRPr="00FD5D75" w:rsidRDefault="00FD5D75" w:rsidP="00FD5D75">
      <w:r w:rsidRPr="00FD5D75">
        <w:t>If there are multiple rules applied to the field, the Business Rule Organizer opens, and you must select the rule you want to edit and click Edit Selected Rule.</w:t>
      </w:r>
    </w:p>
    <w:p w14:paraId="440357E5" w14:textId="77777777" w:rsidR="00FD5D75" w:rsidRPr="00FD5D75" w:rsidRDefault="00FD5D75" w:rsidP="00FD5D75">
      <w:pPr>
        <w:numPr>
          <w:ilvl w:val="0"/>
          <w:numId w:val="126"/>
        </w:numPr>
      </w:pPr>
      <w:r w:rsidRPr="00FD5D75">
        <w:t>Edit the rule:</w:t>
      </w:r>
    </w:p>
    <w:p w14:paraId="4F4FD1A5" w14:textId="77777777" w:rsidR="00FD5D75" w:rsidRPr="00FD5D75" w:rsidRDefault="00FD5D75" w:rsidP="00FD5D75">
      <w:pPr>
        <w:numPr>
          <w:ilvl w:val="1"/>
          <w:numId w:val="126"/>
        </w:numPr>
      </w:pPr>
      <w:r w:rsidRPr="00FD5D75">
        <w:t>Change the rule type (see </w:t>
      </w:r>
      <w:hyperlink r:id="rId66" w:anchor="Types_of_Business_Rule_Links" w:history="1">
        <w:r w:rsidRPr="00FD5D75">
          <w:rPr>
            <w:rStyle w:val="Hyperlink"/>
          </w:rPr>
          <w:t>Types of Business Rule Links</w:t>
        </w:r>
      </w:hyperlink>
      <w:r w:rsidRPr="00FD5D75">
        <w:t>)</w:t>
      </w:r>
    </w:p>
    <w:p w14:paraId="442A7E88" w14:textId="77777777" w:rsidR="00FD5D75" w:rsidRPr="00FD5D75" w:rsidRDefault="00FD5D75" w:rsidP="00FD5D75">
      <w:pPr>
        <w:numPr>
          <w:ilvl w:val="1"/>
          <w:numId w:val="126"/>
        </w:numPr>
      </w:pPr>
      <w:r w:rsidRPr="00FD5D75">
        <w:t>Select additional or different fields (see </w:t>
      </w:r>
      <w:hyperlink r:id="rId67" w:anchor="Link_Business_Rules_to_Prophet_21" w:history="1">
        <w:r w:rsidRPr="00FD5D75">
          <w:rPr>
            <w:rStyle w:val="Hyperlink"/>
          </w:rPr>
          <w:t>Link Business Rules to Prophet 21</w:t>
        </w:r>
      </w:hyperlink>
      <w:r w:rsidRPr="00FD5D75">
        <w:t>)</w:t>
      </w:r>
    </w:p>
    <w:p w14:paraId="2D450E36" w14:textId="77777777" w:rsidR="00FD5D75" w:rsidRPr="00FD5D75" w:rsidRDefault="00FD5D75" w:rsidP="00FD5D75">
      <w:pPr>
        <w:numPr>
          <w:ilvl w:val="1"/>
          <w:numId w:val="126"/>
        </w:numPr>
      </w:pPr>
      <w:proofErr w:type="spellStart"/>
      <w:r w:rsidRPr="00FD5D75">
        <w:t>anage</w:t>
      </w:r>
      <w:proofErr w:type="spellEnd"/>
      <w:r w:rsidRPr="00FD5D75">
        <w:t xml:space="preserve"> rule permissions (</w:t>
      </w:r>
      <w:proofErr w:type="spellStart"/>
      <w:r w:rsidRPr="00FD5D75">
        <w:t>seeManage</w:t>
      </w:r>
      <w:proofErr w:type="spellEnd"/>
      <w:r w:rsidRPr="00FD5D75">
        <w:t xml:space="preserve"> Rule Permissions)</w:t>
      </w:r>
    </w:p>
    <w:p w14:paraId="4D3EE92F" w14:textId="77777777" w:rsidR="00FD5D75" w:rsidRPr="00FD5D75" w:rsidRDefault="00FD5D75" w:rsidP="00FD5D75">
      <w:pPr>
        <w:numPr>
          <w:ilvl w:val="1"/>
          <w:numId w:val="126"/>
        </w:numPr>
      </w:pPr>
      <w:r w:rsidRPr="00FD5D75">
        <w:t>Manage configuration options (see Set Configuration Options)</w:t>
      </w:r>
    </w:p>
    <w:p w14:paraId="0184996D" w14:textId="77777777" w:rsidR="00FD5D75" w:rsidRPr="00FD5D75" w:rsidRDefault="00FD5D75" w:rsidP="00FD5D75">
      <w:pPr>
        <w:numPr>
          <w:ilvl w:val="0"/>
          <w:numId w:val="127"/>
        </w:numPr>
      </w:pPr>
      <w:r w:rsidRPr="00FD5D75">
        <w:t>Click </w:t>
      </w:r>
      <w:r w:rsidRPr="00FD5D75">
        <w:rPr>
          <w:b/>
          <w:bCs/>
        </w:rPr>
        <w:t>Load Selected Fields</w:t>
      </w:r>
      <w:r w:rsidRPr="00FD5D75">
        <w:t>. The fields load in the Test Business Rule pane.</w:t>
      </w:r>
    </w:p>
    <w:p w14:paraId="56FEACE8" w14:textId="77777777" w:rsidR="00FD5D75" w:rsidRPr="00FD5D75" w:rsidRDefault="00FD5D75" w:rsidP="00FD5D75">
      <w:pPr>
        <w:numPr>
          <w:ilvl w:val="0"/>
          <w:numId w:val="128"/>
        </w:numPr>
      </w:pPr>
      <w:r w:rsidRPr="00FD5D75">
        <w:t>Modify any field values and click </w:t>
      </w:r>
      <w:r w:rsidRPr="00FD5D75">
        <w:rPr>
          <w:b/>
          <w:bCs/>
        </w:rPr>
        <w:t>Run Test</w:t>
      </w:r>
      <w:r w:rsidRPr="00FD5D75">
        <w:t> to ensure the rule operates correctly.</w:t>
      </w:r>
    </w:p>
    <w:p w14:paraId="033C36F9" w14:textId="6DCDE761" w:rsidR="00FD5D75" w:rsidRPr="00FD5D75" w:rsidRDefault="00FD5D75" w:rsidP="00FD5D75">
      <w:pPr>
        <w:numPr>
          <w:ilvl w:val="0"/>
          <w:numId w:val="129"/>
        </w:numPr>
      </w:pPr>
      <w:r w:rsidRPr="00FD5D75">
        <w:t>Select </w:t>
      </w:r>
      <w:r w:rsidRPr="00FD5D75">
        <w:rPr>
          <w:b/>
          <w:bCs/>
        </w:rPr>
        <w:t>Save</w:t>
      </w:r>
      <w:r w:rsidRPr="00FD5D75">
        <w:t>.</w:t>
      </w:r>
      <w:r w:rsidRPr="00FD5D75">
        <w:drawing>
          <wp:inline distT="0" distB="0" distL="0" distR="0" wp14:anchorId="0495F157" wp14:editId="28520671">
            <wp:extent cx="285750" cy="285750"/>
            <wp:effectExtent l="0" t="0" r="0" b="0"/>
            <wp:docPr id="949822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3815A29C" w14:textId="77777777" w:rsidR="00FD5D75" w:rsidRPr="00FD5D75" w:rsidRDefault="00FD5D75" w:rsidP="00FD5D75">
      <w:bookmarkStart w:id="21" w:name="EditBRonImports"/>
      <w:bookmarkEnd w:id="21"/>
      <w:r w:rsidRPr="00FD5D75">
        <w:t>Edit Business Rules Linked to Imports</w:t>
      </w:r>
    </w:p>
    <w:p w14:paraId="310BFE56" w14:textId="77777777" w:rsidR="00FD5D75" w:rsidRPr="00FD5D75" w:rsidRDefault="00FD5D75" w:rsidP="00FD5D75">
      <w:r w:rsidRPr="00FD5D75">
        <w:t xml:space="preserve">You can edit all information about a business rule link by </w:t>
      </w:r>
      <w:proofErr w:type="gramStart"/>
      <w:r w:rsidRPr="00FD5D75">
        <w:t>right-clicking</w:t>
      </w:r>
      <w:proofErr w:type="gramEnd"/>
      <w:r w:rsidRPr="00FD5D75">
        <w:t xml:space="preserve"> the field the rule is attached to.</w:t>
      </w:r>
    </w:p>
    <w:p w14:paraId="3428F48C" w14:textId="77777777" w:rsidR="00FD5D75" w:rsidRPr="00FD5D75" w:rsidRDefault="00FD5D75" w:rsidP="00FD5D75">
      <w:pPr>
        <w:numPr>
          <w:ilvl w:val="0"/>
          <w:numId w:val="130"/>
        </w:numPr>
      </w:pPr>
      <w:r w:rsidRPr="00FD5D75">
        <w:t>In Prophet 21, open the import window and tab that contains the field to which the rule has been applied.</w:t>
      </w:r>
    </w:p>
    <w:p w14:paraId="223A6764" w14:textId="77777777" w:rsidR="00FD5D75" w:rsidRPr="00FD5D75" w:rsidRDefault="00FD5D75" w:rsidP="00FD5D75">
      <w:pPr>
        <w:numPr>
          <w:ilvl w:val="0"/>
          <w:numId w:val="131"/>
        </w:numPr>
      </w:pPr>
      <w:r w:rsidRPr="00FD5D75">
        <w:t>Right-click the field the rule was applied to and select DynaChange &gt; DynaChange Rules &gt; </w:t>
      </w:r>
      <w:r w:rsidRPr="00FD5D75">
        <w:rPr>
          <w:b/>
          <w:bCs/>
        </w:rPr>
        <w:t>Edit Business Rule</w:t>
      </w:r>
      <w:r w:rsidRPr="00FD5D75">
        <w:t>. The Business Rule Editor opens, listing only the rule applied to this field.</w:t>
      </w:r>
    </w:p>
    <w:p w14:paraId="359D3A93" w14:textId="77777777" w:rsidR="00FD5D75" w:rsidRPr="00FD5D75" w:rsidRDefault="00FD5D75" w:rsidP="00FD5D75">
      <w:r w:rsidRPr="00FD5D75">
        <w:t>If there are multiple rules applied to the field, the Business Rule Organizer opens, and you must select the rule you want to edit and click Edit Selected Rule.</w:t>
      </w:r>
    </w:p>
    <w:p w14:paraId="6BDCEBAC" w14:textId="77777777" w:rsidR="00FD5D75" w:rsidRPr="00FD5D75" w:rsidRDefault="00FD5D75" w:rsidP="00FD5D75">
      <w:pPr>
        <w:numPr>
          <w:ilvl w:val="0"/>
          <w:numId w:val="132"/>
        </w:numPr>
      </w:pPr>
      <w:r w:rsidRPr="00FD5D75">
        <w:t>Edit the rule:</w:t>
      </w:r>
    </w:p>
    <w:p w14:paraId="154A1043" w14:textId="77777777" w:rsidR="00FD5D75" w:rsidRPr="00FD5D75" w:rsidRDefault="00FD5D75" w:rsidP="00FD5D75">
      <w:pPr>
        <w:numPr>
          <w:ilvl w:val="1"/>
          <w:numId w:val="133"/>
        </w:numPr>
      </w:pPr>
      <w:r w:rsidRPr="00FD5D75">
        <w:t>Change the rule type (see </w:t>
      </w:r>
      <w:hyperlink r:id="rId68" w:anchor="Types_of_Business_Rule_Links" w:history="1">
        <w:r w:rsidRPr="00FD5D75">
          <w:rPr>
            <w:rStyle w:val="Hyperlink"/>
          </w:rPr>
          <w:t>Types of Business Rule Links</w:t>
        </w:r>
      </w:hyperlink>
      <w:r w:rsidRPr="00FD5D75">
        <w:t>)</w:t>
      </w:r>
    </w:p>
    <w:p w14:paraId="555E87AC" w14:textId="77777777" w:rsidR="00FD5D75" w:rsidRPr="00FD5D75" w:rsidRDefault="00FD5D75" w:rsidP="00FD5D75">
      <w:pPr>
        <w:numPr>
          <w:ilvl w:val="1"/>
          <w:numId w:val="134"/>
        </w:numPr>
      </w:pPr>
      <w:r w:rsidRPr="00FD5D75">
        <w:t>Select additional or different fields (see </w:t>
      </w:r>
      <w:hyperlink r:id="rId69" w:anchor="Link_Business_Rules_to_Prophet_21" w:history="1">
        <w:r w:rsidRPr="00FD5D75">
          <w:rPr>
            <w:rStyle w:val="Hyperlink"/>
          </w:rPr>
          <w:t>Link Business Rules to Prophet 21</w:t>
        </w:r>
      </w:hyperlink>
      <w:r w:rsidRPr="00FD5D75">
        <w:t>)</w:t>
      </w:r>
    </w:p>
    <w:p w14:paraId="2687A734" w14:textId="77777777" w:rsidR="00FD5D75" w:rsidRPr="00FD5D75" w:rsidRDefault="00FD5D75" w:rsidP="00FD5D75">
      <w:pPr>
        <w:numPr>
          <w:ilvl w:val="1"/>
          <w:numId w:val="135"/>
        </w:numPr>
      </w:pPr>
      <w:r w:rsidRPr="00FD5D75">
        <w:t>Manage rule permissions (see </w:t>
      </w:r>
      <w:hyperlink r:id="rId70" w:anchor="Managing_Rule_Permissions" w:history="1">
        <w:r w:rsidRPr="00FD5D75">
          <w:rPr>
            <w:rStyle w:val="Hyperlink"/>
          </w:rPr>
          <w:t>Manage Rule Permissions</w:t>
        </w:r>
      </w:hyperlink>
      <w:r w:rsidRPr="00FD5D75">
        <w:t>)</w:t>
      </w:r>
    </w:p>
    <w:p w14:paraId="3D2647F0" w14:textId="77777777" w:rsidR="00FD5D75" w:rsidRPr="00FD5D75" w:rsidRDefault="00FD5D75" w:rsidP="00FD5D75">
      <w:pPr>
        <w:numPr>
          <w:ilvl w:val="1"/>
          <w:numId w:val="136"/>
        </w:numPr>
      </w:pPr>
      <w:r w:rsidRPr="00FD5D75">
        <w:t>Manage configuration options (see </w:t>
      </w:r>
      <w:hyperlink r:id="rId71" w:anchor="Setting" w:history="1">
        <w:r w:rsidRPr="00FD5D75">
          <w:rPr>
            <w:rStyle w:val="Hyperlink"/>
          </w:rPr>
          <w:t>Set Configuration Options</w:t>
        </w:r>
      </w:hyperlink>
      <w:r w:rsidRPr="00FD5D75">
        <w:t>)</w:t>
      </w:r>
    </w:p>
    <w:p w14:paraId="00A2980F" w14:textId="77777777" w:rsidR="00FD5D75" w:rsidRPr="00FD5D75" w:rsidRDefault="00FD5D75" w:rsidP="00FD5D75">
      <w:pPr>
        <w:numPr>
          <w:ilvl w:val="0"/>
          <w:numId w:val="137"/>
        </w:numPr>
      </w:pPr>
      <w:r w:rsidRPr="00FD5D75">
        <w:lastRenderedPageBreak/>
        <w:t>Click </w:t>
      </w:r>
      <w:r w:rsidRPr="00FD5D75">
        <w:rPr>
          <w:b/>
          <w:bCs/>
        </w:rPr>
        <w:t>Load Selected Fields</w:t>
      </w:r>
      <w:r w:rsidRPr="00FD5D75">
        <w:t>. The fields load in the Test Business Rule pane.</w:t>
      </w:r>
    </w:p>
    <w:p w14:paraId="78B03111" w14:textId="77777777" w:rsidR="00FD5D75" w:rsidRPr="00FD5D75" w:rsidRDefault="00FD5D75" w:rsidP="00FD5D75">
      <w:pPr>
        <w:numPr>
          <w:ilvl w:val="0"/>
          <w:numId w:val="138"/>
        </w:numPr>
      </w:pPr>
      <w:r w:rsidRPr="00FD5D75">
        <w:t>Modify any field values and click </w:t>
      </w:r>
      <w:r w:rsidRPr="00FD5D75">
        <w:rPr>
          <w:b/>
          <w:bCs/>
        </w:rPr>
        <w:t>Run Test</w:t>
      </w:r>
      <w:r w:rsidRPr="00FD5D75">
        <w:t> to ensure the rule operates correctly.</w:t>
      </w:r>
    </w:p>
    <w:p w14:paraId="1A574D2B" w14:textId="60E224E0" w:rsidR="00FD5D75" w:rsidRPr="00FD5D75" w:rsidRDefault="00FD5D75" w:rsidP="00FD5D75">
      <w:pPr>
        <w:numPr>
          <w:ilvl w:val="0"/>
          <w:numId w:val="139"/>
        </w:numPr>
      </w:pPr>
      <w:r w:rsidRPr="00FD5D75">
        <w:t>Select </w:t>
      </w:r>
      <w:r w:rsidRPr="00FD5D75">
        <w:rPr>
          <w:b/>
          <w:bCs/>
        </w:rPr>
        <w:t>Save</w:t>
      </w:r>
      <w:r w:rsidRPr="00FD5D75">
        <w:t>.</w:t>
      </w:r>
      <w:r w:rsidRPr="00FD5D75">
        <w:drawing>
          <wp:inline distT="0" distB="0" distL="0" distR="0" wp14:anchorId="07584ECE" wp14:editId="3DD9A029">
            <wp:extent cx="285750" cy="285750"/>
            <wp:effectExtent l="0" t="0" r="0" b="0"/>
            <wp:docPr id="2131401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p w14:paraId="22383088" w14:textId="77777777" w:rsidR="00FD5D75" w:rsidRPr="00FD5D75" w:rsidRDefault="00FD5D75" w:rsidP="00FD5D75">
      <w:bookmarkStart w:id="22" w:name="Sharing_Business_Rules"/>
      <w:bookmarkEnd w:id="22"/>
      <w:r w:rsidRPr="00FD5D75">
        <w:t>Sharing Business Rules</w:t>
      </w:r>
    </w:p>
    <w:p w14:paraId="60AA96F0" w14:textId="77777777" w:rsidR="00FD5D75" w:rsidRPr="00FD5D75" w:rsidRDefault="00FD5D75" w:rsidP="00FD5D75">
      <w:r w:rsidRPr="00FD5D75">
        <w:t xml:space="preserve">You can share business rules among databases, or among other distributors who have business rules. Sharing a rule means sharing both the .dll file that contains the </w:t>
      </w:r>
      <w:proofErr w:type="gramStart"/>
      <w:r w:rsidRPr="00FD5D75">
        <w:t>rule, and</w:t>
      </w:r>
      <w:proofErr w:type="gramEnd"/>
      <w:r w:rsidRPr="00FD5D75">
        <w:t xml:space="preserve"> sharing the link between the rule and Prophet 21. To share a rule, you must export it from </w:t>
      </w:r>
      <w:proofErr w:type="gramStart"/>
      <w:r w:rsidRPr="00FD5D75">
        <w:t>system</w:t>
      </w:r>
      <w:proofErr w:type="gramEnd"/>
      <w:r w:rsidRPr="00FD5D75">
        <w:t xml:space="preserve"> where it currently </w:t>
      </w:r>
      <w:proofErr w:type="gramStart"/>
      <w:r w:rsidRPr="00FD5D75">
        <w:t>resides, and</w:t>
      </w:r>
      <w:proofErr w:type="gramEnd"/>
      <w:r w:rsidRPr="00FD5D75">
        <w:t xml:space="preserve"> import it into the system you want to apply it to.</w:t>
      </w:r>
    </w:p>
    <w:p w14:paraId="0B6D649C" w14:textId="77777777" w:rsidR="00FD5D75" w:rsidRPr="00FD5D75" w:rsidRDefault="00FD5D75" w:rsidP="00FD5D75">
      <w:r w:rsidRPr="00FD5D75">
        <w:t>There are some limitations to rule import / export:</w:t>
      </w:r>
    </w:p>
    <w:p w14:paraId="7EB96BF7" w14:textId="77777777" w:rsidR="00FD5D75" w:rsidRPr="00FD5D75" w:rsidRDefault="00FD5D75" w:rsidP="00FD5D75">
      <w:pPr>
        <w:numPr>
          <w:ilvl w:val="0"/>
          <w:numId w:val="140"/>
        </w:numPr>
      </w:pPr>
      <w:r w:rsidRPr="00FD5D75">
        <w:t>When you export a rule, the system includes the entire DLL file that contains the rule, and any other rules that the DLL may contain. You cannot export one rule at a time unless you confine your rules to one DLL each.</w:t>
      </w:r>
    </w:p>
    <w:p w14:paraId="2A6FE4E2" w14:textId="77777777" w:rsidR="00FD5D75" w:rsidRPr="00FD5D75" w:rsidRDefault="00FD5D75" w:rsidP="00FD5D75">
      <w:pPr>
        <w:numPr>
          <w:ilvl w:val="0"/>
          <w:numId w:val="140"/>
        </w:numPr>
      </w:pPr>
      <w:r w:rsidRPr="00FD5D75">
        <w:t>If you link a rule to a user-defined column, the system importing the rule must also contain the same column, or the rule will not work properly.</w:t>
      </w:r>
    </w:p>
    <w:p w14:paraId="21AC7936" w14:textId="77777777" w:rsidR="00FD5D75" w:rsidRPr="00FD5D75" w:rsidRDefault="00FD5D75" w:rsidP="00FD5D75">
      <w:pPr>
        <w:numPr>
          <w:ilvl w:val="0"/>
          <w:numId w:val="140"/>
        </w:numPr>
      </w:pPr>
      <w:r w:rsidRPr="00FD5D75">
        <w:t xml:space="preserve">Permissions are not exported </w:t>
      </w:r>
      <w:proofErr w:type="gramStart"/>
      <w:r w:rsidRPr="00FD5D75">
        <w:t>with</w:t>
      </w:r>
      <w:proofErr w:type="gramEnd"/>
      <w:r w:rsidRPr="00FD5D75">
        <w:t xml:space="preserve"> rules. You must set new </w:t>
      </w:r>
      <w:proofErr w:type="gramStart"/>
      <w:r w:rsidRPr="00FD5D75">
        <w:t>permissions</w:t>
      </w:r>
      <w:proofErr w:type="gramEnd"/>
      <w:r w:rsidRPr="00FD5D75">
        <w:t xml:space="preserve"> on any imported rule.</w:t>
      </w:r>
    </w:p>
    <w:p w14:paraId="70B2CE8D" w14:textId="77777777" w:rsidR="00FD5D75" w:rsidRPr="00FD5D75" w:rsidRDefault="00FD5D75" w:rsidP="00FD5D75">
      <w:pPr>
        <w:numPr>
          <w:ilvl w:val="0"/>
          <w:numId w:val="140"/>
        </w:numPr>
      </w:pPr>
      <w:r w:rsidRPr="00FD5D75">
        <w:t>You cannot share web visual rules using this process.</w:t>
      </w:r>
    </w:p>
    <w:p w14:paraId="16AAF16F" w14:textId="77777777" w:rsidR="00FD5D75" w:rsidRPr="00FD5D75" w:rsidRDefault="00FD5D75" w:rsidP="00FD5D75">
      <w:r w:rsidRPr="00FD5D75">
        <w:t>Exporting Business Rules</w:t>
      </w:r>
    </w:p>
    <w:p w14:paraId="36FCECB1" w14:textId="77777777" w:rsidR="00FD5D75" w:rsidRPr="00FD5D75" w:rsidRDefault="00FD5D75" w:rsidP="00FD5D75">
      <w:r w:rsidRPr="00FD5D75">
        <w:t>You can export a rule using the Business Rule Organizer.</w:t>
      </w:r>
    </w:p>
    <w:p w14:paraId="20111313" w14:textId="77777777" w:rsidR="00FD5D75" w:rsidRPr="00FD5D75" w:rsidRDefault="00FD5D75" w:rsidP="00FD5D75">
      <w:pPr>
        <w:numPr>
          <w:ilvl w:val="0"/>
          <w:numId w:val="141"/>
        </w:numPr>
      </w:pPr>
      <w:r w:rsidRPr="00FD5D75">
        <w:t>Open the Business Rule Organizer (Tools &gt; Business Rule Organizer &gt; Application &gt; Rules).</w:t>
      </w:r>
    </w:p>
    <w:p w14:paraId="4A159266" w14:textId="77777777" w:rsidR="00FD5D75" w:rsidRPr="00FD5D75" w:rsidRDefault="00FD5D75" w:rsidP="00FD5D75">
      <w:pPr>
        <w:numPr>
          <w:ilvl w:val="0"/>
          <w:numId w:val="142"/>
        </w:numPr>
      </w:pPr>
      <w:r w:rsidRPr="00FD5D75">
        <w:t>Select the rule you want to export.</w:t>
      </w:r>
    </w:p>
    <w:p w14:paraId="389E2C5F" w14:textId="77777777" w:rsidR="00FD5D75" w:rsidRPr="00FD5D75" w:rsidRDefault="00FD5D75" w:rsidP="00FD5D75">
      <w:pPr>
        <w:numPr>
          <w:ilvl w:val="0"/>
          <w:numId w:val="143"/>
        </w:numPr>
      </w:pPr>
      <w:r w:rsidRPr="00FD5D75">
        <w:t>Click the </w:t>
      </w:r>
      <w:r w:rsidRPr="00FD5D75">
        <w:rPr>
          <w:b/>
          <w:bCs/>
        </w:rPr>
        <w:t>Export Rule</w:t>
      </w:r>
      <w:r w:rsidRPr="00FD5D75">
        <w:t> button. The system exports the files to a subfolder of your export directory (the export folder you created in System Settings). A Windows Explorer window opens, displaying the exported files (the DLL file, and one or more XML files).</w:t>
      </w:r>
    </w:p>
    <w:p w14:paraId="2718FFC5" w14:textId="77777777" w:rsidR="00FD5D75" w:rsidRPr="00FD5D75" w:rsidRDefault="00FD5D75" w:rsidP="00FD5D75">
      <w:pPr>
        <w:numPr>
          <w:ilvl w:val="0"/>
          <w:numId w:val="144"/>
        </w:numPr>
      </w:pPr>
      <w:r w:rsidRPr="00FD5D75">
        <w:t>Send the files to where they need to go. In the case of moving between databases on the same system, you can leave them where they are and import them. In the case of moving them between systems (such as sharing with another distributor), zip them up before sending.</w:t>
      </w:r>
    </w:p>
    <w:p w14:paraId="0518F872" w14:textId="77777777" w:rsidR="00FD5D75" w:rsidRPr="00FD5D75" w:rsidRDefault="00FD5D75" w:rsidP="00FD5D75">
      <w:pPr>
        <w:numPr>
          <w:ilvl w:val="0"/>
          <w:numId w:val="145"/>
        </w:numPr>
      </w:pPr>
      <w:r w:rsidRPr="00FD5D75">
        <w:lastRenderedPageBreak/>
        <w:t>Click </w:t>
      </w:r>
      <w:r w:rsidRPr="00FD5D75">
        <w:rPr>
          <w:b/>
          <w:bCs/>
        </w:rPr>
        <w:t>Close</w:t>
      </w:r>
      <w:r w:rsidRPr="00FD5D75">
        <w:t> to exit the Business Rule Organizer.</w:t>
      </w:r>
    </w:p>
    <w:p w14:paraId="29FFD2A8" w14:textId="77777777" w:rsidR="00FD5D75" w:rsidRPr="00FD5D75" w:rsidRDefault="00FD5D75" w:rsidP="00FD5D75">
      <w:r w:rsidRPr="00FD5D75">
        <w:t>You may want to delete the exported rule folders when you are finished with them; otherwise, they remain in the export folder. The exported rule folders are named "</w:t>
      </w:r>
      <w:proofErr w:type="spellStart"/>
      <w:r w:rsidRPr="00FD5D75">
        <w:t>Distribution_X</w:t>
      </w:r>
      <w:proofErr w:type="spellEnd"/>
      <w:r w:rsidRPr="00FD5D75">
        <w:t>" where X is a number.</w:t>
      </w:r>
    </w:p>
    <w:p w14:paraId="56413512" w14:textId="77777777" w:rsidR="00FD5D75" w:rsidRPr="00FD5D75" w:rsidRDefault="00FD5D75" w:rsidP="00FD5D75">
      <w:r w:rsidRPr="00FD5D75">
        <w:t>Importing Business Rules</w:t>
      </w:r>
    </w:p>
    <w:p w14:paraId="1E9DDCAA" w14:textId="77777777" w:rsidR="00FD5D75" w:rsidRPr="00FD5D75" w:rsidRDefault="00FD5D75" w:rsidP="00FD5D75">
      <w:r w:rsidRPr="00FD5D75">
        <w:t>You can import a rule using the Business Rule Organizer.</w:t>
      </w:r>
    </w:p>
    <w:p w14:paraId="29273988" w14:textId="77777777" w:rsidR="00FD5D75" w:rsidRPr="00FD5D75" w:rsidRDefault="00FD5D75" w:rsidP="00FD5D75">
      <w:pPr>
        <w:numPr>
          <w:ilvl w:val="0"/>
          <w:numId w:val="146"/>
        </w:numPr>
      </w:pPr>
      <w:r w:rsidRPr="00FD5D75">
        <w:t xml:space="preserve">If you </w:t>
      </w:r>
      <w:proofErr w:type="gramStart"/>
      <w:r w:rsidRPr="00FD5D75">
        <w:t>received</w:t>
      </w:r>
      <w:proofErr w:type="gramEnd"/>
      <w:r w:rsidRPr="00FD5D75">
        <w:t xml:space="preserve"> a zipped copy of the </w:t>
      </w:r>
      <w:proofErr w:type="gramStart"/>
      <w:r w:rsidRPr="00FD5D75">
        <w:t>rules</w:t>
      </w:r>
      <w:proofErr w:type="gramEnd"/>
      <w:r w:rsidRPr="00FD5D75">
        <w:t xml:space="preserve"> files, unzip it to a location where Prophet 21 can find it.</w:t>
      </w:r>
    </w:p>
    <w:p w14:paraId="60D6CCBA" w14:textId="77777777" w:rsidR="00FD5D75" w:rsidRPr="00FD5D75" w:rsidRDefault="00FD5D75" w:rsidP="00FD5D75">
      <w:pPr>
        <w:numPr>
          <w:ilvl w:val="0"/>
          <w:numId w:val="147"/>
        </w:numPr>
      </w:pPr>
      <w:r w:rsidRPr="00FD5D75">
        <w:t>Open the Business Rule Organizer (Tools &gt; Business Rule Organizer &gt; Application &gt; Rules).</w:t>
      </w:r>
    </w:p>
    <w:p w14:paraId="2B78EFDC" w14:textId="77777777" w:rsidR="00FD5D75" w:rsidRPr="00FD5D75" w:rsidRDefault="00FD5D75" w:rsidP="00FD5D75">
      <w:pPr>
        <w:numPr>
          <w:ilvl w:val="0"/>
          <w:numId w:val="148"/>
        </w:numPr>
      </w:pPr>
      <w:r w:rsidRPr="00FD5D75">
        <w:t>Click the </w:t>
      </w:r>
      <w:r w:rsidRPr="00FD5D75">
        <w:rPr>
          <w:b/>
          <w:bCs/>
        </w:rPr>
        <w:t>Import Rule</w:t>
      </w:r>
      <w:r w:rsidRPr="00FD5D75">
        <w:t> button. The Specify XML Files for Business Rule dialog opens.</w:t>
      </w:r>
    </w:p>
    <w:p w14:paraId="5996A12A" w14:textId="77777777" w:rsidR="00FD5D75" w:rsidRPr="00FD5D75" w:rsidRDefault="00FD5D75" w:rsidP="00FD5D75">
      <w:pPr>
        <w:numPr>
          <w:ilvl w:val="0"/>
          <w:numId w:val="149"/>
        </w:numPr>
      </w:pPr>
      <w:r w:rsidRPr="00FD5D75">
        <w:t>Click the browse button (</w:t>
      </w:r>
      <w:r w:rsidRPr="00FD5D75">
        <w:rPr>
          <w:b/>
          <w:bCs/>
        </w:rPr>
        <w:t>...</w:t>
      </w:r>
      <w:r w:rsidRPr="00FD5D75">
        <w:t>) for the Business Rule File field and find the businessRule.xml file.</w:t>
      </w:r>
    </w:p>
    <w:p w14:paraId="02B1A4B9" w14:textId="77777777" w:rsidR="00FD5D75" w:rsidRPr="00FD5D75" w:rsidRDefault="00FD5D75" w:rsidP="00FD5D75">
      <w:pPr>
        <w:numPr>
          <w:ilvl w:val="0"/>
          <w:numId w:val="150"/>
        </w:numPr>
      </w:pPr>
      <w:r w:rsidRPr="00FD5D75">
        <w:t>Highlight the file and click </w:t>
      </w:r>
      <w:r w:rsidRPr="00FD5D75">
        <w:rPr>
          <w:b/>
          <w:bCs/>
        </w:rPr>
        <w:t>Save</w:t>
      </w:r>
      <w:r w:rsidRPr="00FD5D75">
        <w:t>.</w:t>
      </w:r>
    </w:p>
    <w:p w14:paraId="7409063A" w14:textId="77777777" w:rsidR="00FD5D75" w:rsidRPr="00FD5D75" w:rsidRDefault="00FD5D75" w:rsidP="00FD5D75">
      <w:pPr>
        <w:numPr>
          <w:ilvl w:val="0"/>
          <w:numId w:val="151"/>
        </w:numPr>
      </w:pPr>
      <w:r w:rsidRPr="00FD5D75">
        <w:t>Repeat Steps 4 and 5 for the Business Rule Detail File field (and instead of businessRule.xml, use businessRuleDetail.xml).</w:t>
      </w:r>
    </w:p>
    <w:p w14:paraId="1940C1AE" w14:textId="77777777" w:rsidR="00FD5D75" w:rsidRPr="00FD5D75" w:rsidRDefault="00FD5D75" w:rsidP="00FD5D75">
      <w:pPr>
        <w:numPr>
          <w:ilvl w:val="0"/>
          <w:numId w:val="152"/>
        </w:numPr>
      </w:pPr>
      <w:r w:rsidRPr="00FD5D75">
        <w:t>Repeat Steps 4 and 5 for the Custom DLL File field (and instead of businessRule.xml, use the DLL file for the rule).</w:t>
      </w:r>
    </w:p>
    <w:p w14:paraId="6452FC43" w14:textId="77777777" w:rsidR="00FD5D75" w:rsidRPr="00FD5D75" w:rsidRDefault="00FD5D75" w:rsidP="00FD5D75">
      <w:pPr>
        <w:numPr>
          <w:ilvl w:val="0"/>
          <w:numId w:val="153"/>
        </w:numPr>
      </w:pPr>
      <w:r w:rsidRPr="00FD5D75">
        <w:t>Click </w:t>
      </w:r>
      <w:r w:rsidRPr="00FD5D75">
        <w:rPr>
          <w:b/>
          <w:bCs/>
        </w:rPr>
        <w:t>OK</w:t>
      </w:r>
      <w:r w:rsidRPr="00FD5D75">
        <w:t> to import the rule. Prophet 21 copies the DLL file to your rules DLL </w:t>
      </w:r>
      <w:proofErr w:type="gramStart"/>
      <w:r w:rsidRPr="00FD5D75">
        <w:t>folder, and</w:t>
      </w:r>
      <w:proofErr w:type="gramEnd"/>
      <w:r w:rsidRPr="00FD5D75">
        <w:t xml:space="preserve"> updates the business </w:t>
      </w:r>
      <w:proofErr w:type="gramStart"/>
      <w:r w:rsidRPr="00FD5D75">
        <w:t>rule</w:t>
      </w:r>
      <w:proofErr w:type="gramEnd"/>
      <w:r w:rsidRPr="00FD5D75">
        <w:t xml:space="preserve"> and business rule detail information in the database.</w:t>
      </w:r>
    </w:p>
    <w:p w14:paraId="5EA47E30" w14:textId="77777777" w:rsidR="00FD5D75" w:rsidRPr="00FD5D75" w:rsidRDefault="00FD5D75" w:rsidP="00FD5D75">
      <w:r w:rsidRPr="00FD5D75">
        <w:t>If a DLL file of the same name already exists in your DLL folder, a command prompt window prompts you to overwrite it.</w:t>
      </w:r>
    </w:p>
    <w:p w14:paraId="6789EE32" w14:textId="77777777" w:rsidR="00FD5D75" w:rsidRPr="00FD5D75" w:rsidRDefault="00FD5D75" w:rsidP="00FD5D75">
      <w:pPr>
        <w:numPr>
          <w:ilvl w:val="0"/>
          <w:numId w:val="154"/>
        </w:numPr>
      </w:pPr>
      <w:r w:rsidRPr="00FD5D75">
        <w:t>The imported rule is now visible in the Business Rule Organizer. Select the rule and add any necessary permissions on the Permissions tab.</w:t>
      </w:r>
    </w:p>
    <w:p w14:paraId="3183F08C" w14:textId="77777777" w:rsidR="00FD5D75" w:rsidRPr="00FD5D75" w:rsidRDefault="00FD5D75" w:rsidP="00FD5D75">
      <w:pPr>
        <w:numPr>
          <w:ilvl w:val="0"/>
          <w:numId w:val="155"/>
        </w:numPr>
      </w:pPr>
      <w:r w:rsidRPr="00FD5D75">
        <w:t>Click </w:t>
      </w:r>
      <w:r w:rsidRPr="00FD5D75">
        <w:rPr>
          <w:b/>
          <w:bCs/>
        </w:rPr>
        <w:t>Close</w:t>
      </w:r>
      <w:r w:rsidRPr="00FD5D75">
        <w:t> to exit the Business Rule Organizer.</w:t>
      </w:r>
    </w:p>
    <w:p w14:paraId="2DAFF26B" w14:textId="77777777" w:rsidR="00FD5D75" w:rsidRPr="00FD5D75" w:rsidRDefault="00FD5D75" w:rsidP="00FD5D75">
      <w:bookmarkStart w:id="23" w:name="Removing"/>
      <w:bookmarkEnd w:id="23"/>
      <w:r w:rsidRPr="00FD5D75">
        <w:t>Removing Business Rules</w:t>
      </w:r>
    </w:p>
    <w:p w14:paraId="51F3B841" w14:textId="77777777" w:rsidR="00FD5D75" w:rsidRPr="00FD5D75" w:rsidRDefault="00FD5D75" w:rsidP="00FD5D75">
      <w:r w:rsidRPr="00FD5D75">
        <w:t>You can remove business rules by either deleting them or deactivating them. Which you choose depends on why you want to remove them.</w:t>
      </w:r>
    </w:p>
    <w:p w14:paraId="0DF07719" w14:textId="77777777" w:rsidR="00FD5D75" w:rsidRPr="00FD5D75" w:rsidRDefault="00FD5D75" w:rsidP="00FD5D75">
      <w:r w:rsidRPr="00FD5D75">
        <w:t>Deactivate Business Rules</w:t>
      </w:r>
    </w:p>
    <w:p w14:paraId="5D15B99F" w14:textId="77777777" w:rsidR="00FD5D75" w:rsidRPr="00FD5D75" w:rsidRDefault="00FD5D75" w:rsidP="00FD5D75">
      <w:r w:rsidRPr="00FD5D75">
        <w:lastRenderedPageBreak/>
        <w:t xml:space="preserve">Deactivate a business rule if you want to temporarily remove it from processing in the system. Typically, you would deactivate a rule if it </w:t>
      </w:r>
      <w:proofErr w:type="gramStart"/>
      <w:r w:rsidRPr="00FD5D75">
        <w:t>is</w:t>
      </w:r>
      <w:proofErr w:type="gramEnd"/>
      <w:r w:rsidRPr="00FD5D75">
        <w:t xml:space="preserve"> causing problems (it has a bug that is interfering with your business processes), and you are trying to fix it.</w:t>
      </w:r>
    </w:p>
    <w:p w14:paraId="257EE3CD" w14:textId="77777777" w:rsidR="00FD5D75" w:rsidRPr="00FD5D75" w:rsidRDefault="00FD5D75" w:rsidP="00FD5D75">
      <w:pPr>
        <w:numPr>
          <w:ilvl w:val="0"/>
          <w:numId w:val="156"/>
        </w:numPr>
      </w:pPr>
      <w:r w:rsidRPr="00FD5D75">
        <w:t>Open the Business Rule Organizer (</w:t>
      </w:r>
      <w:r w:rsidRPr="00FD5D75">
        <w:rPr>
          <w:b/>
          <w:bCs/>
        </w:rPr>
        <w:t>Tools &gt; Business Rule Organizer &gt; Application &gt; Rules</w:t>
      </w:r>
      <w:r w:rsidRPr="00FD5D75">
        <w:t xml:space="preserve">). It lists </w:t>
      </w:r>
      <w:proofErr w:type="gramStart"/>
      <w:r w:rsidRPr="00FD5D75">
        <w:t>all of</w:t>
      </w:r>
      <w:proofErr w:type="gramEnd"/>
      <w:r w:rsidRPr="00FD5D75">
        <w:t xml:space="preserve"> your active and inactive business rules.</w:t>
      </w:r>
    </w:p>
    <w:p w14:paraId="0FF5FD8D" w14:textId="77777777" w:rsidR="00FD5D75" w:rsidRPr="00FD5D75" w:rsidRDefault="00FD5D75" w:rsidP="00FD5D75">
      <w:pPr>
        <w:numPr>
          <w:ilvl w:val="0"/>
          <w:numId w:val="157"/>
        </w:numPr>
      </w:pPr>
      <w:r w:rsidRPr="00FD5D75">
        <w:t>In the Row Status field, change the status to </w:t>
      </w:r>
      <w:r w:rsidRPr="00FD5D75">
        <w:rPr>
          <w:b/>
          <w:bCs/>
        </w:rPr>
        <w:t>Inactive</w:t>
      </w:r>
      <w:r w:rsidRPr="00FD5D75">
        <w:t>.</w:t>
      </w:r>
    </w:p>
    <w:p w14:paraId="6B0CC809" w14:textId="77777777" w:rsidR="00FD5D75" w:rsidRPr="00FD5D75" w:rsidRDefault="00FD5D75" w:rsidP="00FD5D75">
      <w:pPr>
        <w:numPr>
          <w:ilvl w:val="0"/>
          <w:numId w:val="158"/>
        </w:numPr>
      </w:pPr>
      <w:r w:rsidRPr="00FD5D75">
        <w:t>Click </w:t>
      </w:r>
      <w:r w:rsidRPr="00FD5D75">
        <w:rPr>
          <w:b/>
          <w:bCs/>
        </w:rPr>
        <w:t>Apply Changes</w:t>
      </w:r>
      <w:r w:rsidRPr="00FD5D75">
        <w:t>.</w:t>
      </w:r>
    </w:p>
    <w:p w14:paraId="6462FBDA" w14:textId="77777777" w:rsidR="00FD5D75" w:rsidRPr="00FD5D75" w:rsidRDefault="00FD5D75" w:rsidP="00FD5D75">
      <w:pPr>
        <w:numPr>
          <w:ilvl w:val="0"/>
          <w:numId w:val="159"/>
        </w:numPr>
      </w:pPr>
      <w:r w:rsidRPr="00FD5D75">
        <w:t>Click </w:t>
      </w:r>
      <w:r w:rsidRPr="00FD5D75">
        <w:rPr>
          <w:b/>
          <w:bCs/>
        </w:rPr>
        <w:t>Close</w:t>
      </w:r>
      <w:r w:rsidRPr="00FD5D75">
        <w:t> to close the dialog.</w:t>
      </w:r>
    </w:p>
    <w:p w14:paraId="4464BA54" w14:textId="77777777" w:rsidR="00FD5D75" w:rsidRPr="00FD5D75" w:rsidRDefault="00FD5D75" w:rsidP="00FD5D75">
      <w:pPr>
        <w:numPr>
          <w:ilvl w:val="0"/>
          <w:numId w:val="160"/>
        </w:numPr>
      </w:pPr>
      <w:r w:rsidRPr="00FD5D75">
        <w:t>To reactivate the rule, change the Row Status back to Active and click Apply Changes again.</w:t>
      </w:r>
    </w:p>
    <w:p w14:paraId="674D0413" w14:textId="77777777" w:rsidR="00FD5D75" w:rsidRPr="00FD5D75" w:rsidRDefault="00FD5D75" w:rsidP="00FD5D75">
      <w:r w:rsidRPr="00FD5D75">
        <w:t>Delete Business Rules</w:t>
      </w:r>
    </w:p>
    <w:p w14:paraId="10A24BC2" w14:textId="77777777" w:rsidR="00FD5D75" w:rsidRPr="00FD5D75" w:rsidRDefault="00FD5D75" w:rsidP="00FD5D75">
      <w:r w:rsidRPr="00FD5D75">
        <w:t>Delete a business rule if you know you no longer need the rule. For example, you changed your business processes, and the rule is obsolete.</w:t>
      </w:r>
    </w:p>
    <w:p w14:paraId="3D4118CF" w14:textId="77777777" w:rsidR="00FD5D75" w:rsidRPr="00FD5D75" w:rsidRDefault="00FD5D75" w:rsidP="00FD5D75">
      <w:r w:rsidRPr="00FD5D75">
        <w:t xml:space="preserve">Deleting the business rule removes the link information from your database completely, including </w:t>
      </w:r>
      <w:proofErr w:type="gramStart"/>
      <w:r w:rsidRPr="00FD5D75">
        <w:t>all of</w:t>
      </w:r>
      <w:proofErr w:type="gramEnd"/>
      <w:r w:rsidRPr="00FD5D75">
        <w:t xml:space="preserve"> the settings, permissions, and selected fields. The only way to get that information back is to restore from a backup.</w:t>
      </w:r>
    </w:p>
    <w:p w14:paraId="0561940C" w14:textId="77777777" w:rsidR="00FD5D75" w:rsidRPr="00FD5D75" w:rsidRDefault="00FD5D75" w:rsidP="00FD5D75">
      <w:pPr>
        <w:numPr>
          <w:ilvl w:val="0"/>
          <w:numId w:val="161"/>
        </w:numPr>
      </w:pPr>
      <w:r w:rsidRPr="00FD5D75">
        <w:t>Open the Business Rule Organizer (</w:t>
      </w:r>
      <w:r w:rsidRPr="00FD5D75">
        <w:rPr>
          <w:b/>
          <w:bCs/>
        </w:rPr>
        <w:t>Tools &gt; Business Rule Organizer &gt; Application &gt; Rules</w:t>
      </w:r>
      <w:r w:rsidRPr="00FD5D75">
        <w:t xml:space="preserve">). It lists </w:t>
      </w:r>
      <w:proofErr w:type="gramStart"/>
      <w:r w:rsidRPr="00FD5D75">
        <w:t>all of</w:t>
      </w:r>
      <w:proofErr w:type="gramEnd"/>
      <w:r w:rsidRPr="00FD5D75">
        <w:t xml:space="preserve"> your active and inactive business rules.</w:t>
      </w:r>
    </w:p>
    <w:p w14:paraId="0B79317B" w14:textId="77777777" w:rsidR="00FD5D75" w:rsidRPr="00FD5D75" w:rsidRDefault="00FD5D75" w:rsidP="00FD5D75">
      <w:pPr>
        <w:numPr>
          <w:ilvl w:val="0"/>
          <w:numId w:val="162"/>
        </w:numPr>
      </w:pPr>
      <w:r w:rsidRPr="00FD5D75">
        <w:t>Enable the </w:t>
      </w:r>
      <w:r w:rsidRPr="00FD5D75">
        <w:rPr>
          <w:b/>
          <w:bCs/>
        </w:rPr>
        <w:t>Selected</w:t>
      </w:r>
      <w:r w:rsidRPr="00FD5D75">
        <w:t> check box for the rule you want to delete.</w:t>
      </w:r>
    </w:p>
    <w:p w14:paraId="436BFA19" w14:textId="77777777" w:rsidR="00FD5D75" w:rsidRPr="00FD5D75" w:rsidRDefault="00FD5D75" w:rsidP="00FD5D75">
      <w:pPr>
        <w:numPr>
          <w:ilvl w:val="0"/>
          <w:numId w:val="163"/>
        </w:numPr>
      </w:pPr>
      <w:r w:rsidRPr="00FD5D75">
        <w:t>Click </w:t>
      </w:r>
      <w:r w:rsidRPr="00FD5D75">
        <w:rPr>
          <w:b/>
          <w:bCs/>
        </w:rPr>
        <w:t>Delete Selected Rule</w:t>
      </w:r>
      <w:r w:rsidRPr="00FD5D75">
        <w:t xml:space="preserve">. The rule is deleted from the database immediately; you </w:t>
      </w:r>
      <w:proofErr w:type="gramStart"/>
      <w:r w:rsidRPr="00FD5D75">
        <w:t>not have</w:t>
      </w:r>
      <w:proofErr w:type="gramEnd"/>
      <w:r w:rsidRPr="00FD5D75">
        <w:t xml:space="preserve"> to click Apply Changes. Once you click this button, the rule is gone.</w:t>
      </w:r>
    </w:p>
    <w:p w14:paraId="206676B0" w14:textId="77777777" w:rsidR="00FD5D75" w:rsidRPr="00FD5D75" w:rsidRDefault="00FD5D75" w:rsidP="00FD5D75">
      <w:pPr>
        <w:numPr>
          <w:ilvl w:val="0"/>
          <w:numId w:val="164"/>
        </w:numPr>
      </w:pPr>
      <w:r w:rsidRPr="00FD5D75">
        <w:t>Click </w:t>
      </w:r>
      <w:r w:rsidRPr="00FD5D75">
        <w:rPr>
          <w:b/>
          <w:bCs/>
        </w:rPr>
        <w:t>Close</w:t>
      </w:r>
      <w:r w:rsidRPr="00FD5D75">
        <w:t> to close the dialog.</w:t>
      </w:r>
    </w:p>
    <w:p w14:paraId="4E22D35A" w14:textId="77777777" w:rsidR="000765B1" w:rsidRDefault="000765B1"/>
    <w:sectPr w:rsidR="00076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4934"/>
    <w:multiLevelType w:val="multilevel"/>
    <w:tmpl w:val="17BA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F021D"/>
    <w:multiLevelType w:val="multilevel"/>
    <w:tmpl w:val="A6A4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8405F"/>
    <w:multiLevelType w:val="multilevel"/>
    <w:tmpl w:val="8C02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A5D3D"/>
    <w:multiLevelType w:val="multilevel"/>
    <w:tmpl w:val="8A4E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76486"/>
    <w:multiLevelType w:val="multilevel"/>
    <w:tmpl w:val="834A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2C044D"/>
    <w:multiLevelType w:val="multilevel"/>
    <w:tmpl w:val="64EA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284E16"/>
    <w:multiLevelType w:val="multilevel"/>
    <w:tmpl w:val="ABF68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95886"/>
    <w:multiLevelType w:val="multilevel"/>
    <w:tmpl w:val="9A84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F6519"/>
    <w:multiLevelType w:val="multilevel"/>
    <w:tmpl w:val="6C66D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E70EB"/>
    <w:multiLevelType w:val="multilevel"/>
    <w:tmpl w:val="8C0A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13DF8"/>
    <w:multiLevelType w:val="multilevel"/>
    <w:tmpl w:val="4176B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F220A"/>
    <w:multiLevelType w:val="multilevel"/>
    <w:tmpl w:val="34142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4126A9"/>
    <w:multiLevelType w:val="multilevel"/>
    <w:tmpl w:val="9BA22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AF0F74"/>
    <w:multiLevelType w:val="multilevel"/>
    <w:tmpl w:val="1BFCF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8E2394"/>
    <w:multiLevelType w:val="multilevel"/>
    <w:tmpl w:val="3F16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65C56"/>
    <w:multiLevelType w:val="multilevel"/>
    <w:tmpl w:val="2FC2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E4D87"/>
    <w:multiLevelType w:val="multilevel"/>
    <w:tmpl w:val="DA3E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07078F"/>
    <w:multiLevelType w:val="multilevel"/>
    <w:tmpl w:val="773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0A3360"/>
    <w:multiLevelType w:val="multilevel"/>
    <w:tmpl w:val="55422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5218F"/>
    <w:multiLevelType w:val="multilevel"/>
    <w:tmpl w:val="4E00E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216D6"/>
    <w:multiLevelType w:val="multilevel"/>
    <w:tmpl w:val="89B67D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5E1698"/>
    <w:multiLevelType w:val="multilevel"/>
    <w:tmpl w:val="D3A61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C733D6"/>
    <w:multiLevelType w:val="multilevel"/>
    <w:tmpl w:val="A422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433F62"/>
    <w:multiLevelType w:val="multilevel"/>
    <w:tmpl w:val="8200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EA6E62"/>
    <w:multiLevelType w:val="multilevel"/>
    <w:tmpl w:val="DD500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334B34"/>
    <w:multiLevelType w:val="multilevel"/>
    <w:tmpl w:val="8936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80C80"/>
    <w:multiLevelType w:val="multilevel"/>
    <w:tmpl w:val="9A52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B60247"/>
    <w:multiLevelType w:val="multilevel"/>
    <w:tmpl w:val="243E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F150F0"/>
    <w:multiLevelType w:val="multilevel"/>
    <w:tmpl w:val="A7E6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D95568"/>
    <w:multiLevelType w:val="multilevel"/>
    <w:tmpl w:val="A08C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905384"/>
    <w:multiLevelType w:val="multilevel"/>
    <w:tmpl w:val="7576A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8A3F8E"/>
    <w:multiLevelType w:val="multilevel"/>
    <w:tmpl w:val="E516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502C77"/>
    <w:multiLevelType w:val="multilevel"/>
    <w:tmpl w:val="007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D65C5B"/>
    <w:multiLevelType w:val="multilevel"/>
    <w:tmpl w:val="D0A4A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BC2C74"/>
    <w:multiLevelType w:val="multilevel"/>
    <w:tmpl w:val="579A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6613B4"/>
    <w:multiLevelType w:val="multilevel"/>
    <w:tmpl w:val="2370C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6B5D7D"/>
    <w:multiLevelType w:val="multilevel"/>
    <w:tmpl w:val="951A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3392631">
    <w:abstractNumId w:val="17"/>
  </w:num>
  <w:num w:numId="2" w16cid:durableId="1059287447">
    <w:abstractNumId w:val="25"/>
  </w:num>
  <w:num w:numId="3" w16cid:durableId="1104035502">
    <w:abstractNumId w:val="3"/>
  </w:num>
  <w:num w:numId="4" w16cid:durableId="1892646644">
    <w:abstractNumId w:val="19"/>
    <w:lvlOverride w:ilvl="0">
      <w:startOverride w:val="1"/>
    </w:lvlOverride>
  </w:num>
  <w:num w:numId="5" w16cid:durableId="524103315">
    <w:abstractNumId w:val="19"/>
    <w:lvlOverride w:ilvl="0">
      <w:startOverride w:val="2"/>
    </w:lvlOverride>
  </w:num>
  <w:num w:numId="6" w16cid:durableId="231084851">
    <w:abstractNumId w:val="19"/>
    <w:lvlOverride w:ilvl="0">
      <w:startOverride w:val="3"/>
    </w:lvlOverride>
  </w:num>
  <w:num w:numId="7" w16cid:durableId="795686223">
    <w:abstractNumId w:val="19"/>
    <w:lvlOverride w:ilvl="0">
      <w:startOverride w:val="4"/>
    </w:lvlOverride>
  </w:num>
  <w:num w:numId="8" w16cid:durableId="706560804">
    <w:abstractNumId w:val="27"/>
    <w:lvlOverride w:ilvl="0">
      <w:startOverride w:val="5"/>
    </w:lvlOverride>
  </w:num>
  <w:num w:numId="9" w16cid:durableId="1966885814">
    <w:abstractNumId w:val="27"/>
    <w:lvlOverride w:ilvl="0">
      <w:startOverride w:val="6"/>
    </w:lvlOverride>
  </w:num>
  <w:num w:numId="10" w16cid:durableId="936718825">
    <w:abstractNumId w:val="27"/>
    <w:lvlOverride w:ilvl="0">
      <w:startOverride w:val="7"/>
    </w:lvlOverride>
  </w:num>
  <w:num w:numId="11" w16cid:durableId="1655639912">
    <w:abstractNumId w:val="27"/>
    <w:lvlOverride w:ilvl="0">
      <w:startOverride w:val="8"/>
    </w:lvlOverride>
  </w:num>
  <w:num w:numId="12" w16cid:durableId="2107917778">
    <w:abstractNumId w:val="27"/>
    <w:lvlOverride w:ilvl="0">
      <w:startOverride w:val="9"/>
    </w:lvlOverride>
  </w:num>
  <w:num w:numId="13" w16cid:durableId="409087405">
    <w:abstractNumId w:val="27"/>
    <w:lvlOverride w:ilvl="0">
      <w:startOverride w:val="10"/>
    </w:lvlOverride>
  </w:num>
  <w:num w:numId="14" w16cid:durableId="614404668">
    <w:abstractNumId w:val="27"/>
    <w:lvlOverride w:ilvl="0">
      <w:startOverride w:val="11"/>
    </w:lvlOverride>
  </w:num>
  <w:num w:numId="15" w16cid:durableId="614019685">
    <w:abstractNumId w:val="2"/>
    <w:lvlOverride w:ilvl="0">
      <w:startOverride w:val="12"/>
    </w:lvlOverride>
  </w:num>
  <w:num w:numId="16" w16cid:durableId="317615330">
    <w:abstractNumId w:val="2"/>
    <w:lvlOverride w:ilvl="0">
      <w:startOverride w:val="13"/>
    </w:lvlOverride>
  </w:num>
  <w:num w:numId="17" w16cid:durableId="1396977479">
    <w:abstractNumId w:val="30"/>
    <w:lvlOverride w:ilvl="0">
      <w:startOverride w:val="14"/>
    </w:lvlOverride>
  </w:num>
  <w:num w:numId="18" w16cid:durableId="111286397">
    <w:abstractNumId w:val="30"/>
    <w:lvlOverride w:ilvl="0">
      <w:startOverride w:val="15"/>
    </w:lvlOverride>
  </w:num>
  <w:num w:numId="19" w16cid:durableId="298069375">
    <w:abstractNumId w:val="30"/>
    <w:lvlOverride w:ilvl="0">
      <w:startOverride w:val="16"/>
    </w:lvlOverride>
  </w:num>
  <w:num w:numId="20" w16cid:durableId="1884098989">
    <w:abstractNumId w:val="30"/>
    <w:lvlOverride w:ilvl="0">
      <w:startOverride w:val="17"/>
    </w:lvlOverride>
  </w:num>
  <w:num w:numId="21" w16cid:durableId="1069420696">
    <w:abstractNumId w:val="30"/>
    <w:lvlOverride w:ilvl="0">
      <w:startOverride w:val="18"/>
    </w:lvlOverride>
  </w:num>
  <w:num w:numId="22" w16cid:durableId="857276693">
    <w:abstractNumId w:val="32"/>
    <w:lvlOverride w:ilvl="0">
      <w:startOverride w:val="1"/>
    </w:lvlOverride>
  </w:num>
  <w:num w:numId="23" w16cid:durableId="556211565">
    <w:abstractNumId w:val="32"/>
    <w:lvlOverride w:ilvl="0">
      <w:startOverride w:val="2"/>
    </w:lvlOverride>
  </w:num>
  <w:num w:numId="24" w16cid:durableId="474221002">
    <w:abstractNumId w:val="32"/>
    <w:lvlOverride w:ilvl="0">
      <w:startOverride w:val="3"/>
    </w:lvlOverride>
  </w:num>
  <w:num w:numId="25" w16cid:durableId="1429276189">
    <w:abstractNumId w:val="1"/>
    <w:lvlOverride w:ilvl="0">
      <w:startOverride w:val="4"/>
    </w:lvlOverride>
  </w:num>
  <w:num w:numId="26" w16cid:durableId="156382909">
    <w:abstractNumId w:val="1"/>
    <w:lvlOverride w:ilvl="0">
      <w:startOverride w:val="5"/>
    </w:lvlOverride>
  </w:num>
  <w:num w:numId="27" w16cid:durableId="465318660">
    <w:abstractNumId w:val="1"/>
    <w:lvlOverride w:ilvl="0">
      <w:startOverride w:val="6"/>
    </w:lvlOverride>
  </w:num>
  <w:num w:numId="28" w16cid:durableId="51084781">
    <w:abstractNumId w:val="1"/>
    <w:lvlOverride w:ilvl="0">
      <w:startOverride w:val="7"/>
    </w:lvlOverride>
  </w:num>
  <w:num w:numId="29" w16cid:durableId="2083670973">
    <w:abstractNumId w:val="1"/>
    <w:lvlOverride w:ilvl="0">
      <w:startOverride w:val="8"/>
    </w:lvlOverride>
  </w:num>
  <w:num w:numId="30" w16cid:durableId="133373682">
    <w:abstractNumId w:val="1"/>
    <w:lvlOverride w:ilvl="0">
      <w:startOverride w:val="9"/>
    </w:lvlOverride>
  </w:num>
  <w:num w:numId="31" w16cid:durableId="273710084">
    <w:abstractNumId w:val="1"/>
    <w:lvlOverride w:ilvl="0">
      <w:startOverride w:val="10"/>
    </w:lvlOverride>
  </w:num>
  <w:num w:numId="32" w16cid:durableId="849370966">
    <w:abstractNumId w:val="1"/>
    <w:lvlOverride w:ilvl="0">
      <w:startOverride w:val="11"/>
    </w:lvlOverride>
  </w:num>
  <w:num w:numId="33" w16cid:durableId="2022003293">
    <w:abstractNumId w:val="1"/>
    <w:lvlOverride w:ilvl="0">
      <w:startOverride w:val="12"/>
    </w:lvlOverride>
  </w:num>
  <w:num w:numId="34" w16cid:durableId="358312695">
    <w:abstractNumId w:val="1"/>
    <w:lvlOverride w:ilvl="0">
      <w:startOverride w:val="13"/>
    </w:lvlOverride>
  </w:num>
  <w:num w:numId="35" w16cid:durableId="349065751">
    <w:abstractNumId w:val="5"/>
    <w:lvlOverride w:ilvl="0">
      <w:startOverride w:val="1"/>
    </w:lvlOverride>
  </w:num>
  <w:num w:numId="36" w16cid:durableId="145359680">
    <w:abstractNumId w:val="5"/>
    <w:lvlOverride w:ilvl="0">
      <w:startOverride w:val="2"/>
    </w:lvlOverride>
  </w:num>
  <w:num w:numId="37" w16cid:durableId="1268464175">
    <w:abstractNumId w:val="5"/>
    <w:lvlOverride w:ilvl="0">
      <w:startOverride w:val="3"/>
    </w:lvlOverride>
  </w:num>
  <w:num w:numId="38" w16cid:durableId="1529221672">
    <w:abstractNumId w:val="5"/>
    <w:lvlOverride w:ilvl="0">
      <w:startOverride w:val="4"/>
    </w:lvlOverride>
  </w:num>
  <w:num w:numId="39" w16cid:durableId="756441000">
    <w:abstractNumId w:val="5"/>
    <w:lvlOverride w:ilvl="0">
      <w:startOverride w:val="5"/>
    </w:lvlOverride>
  </w:num>
  <w:num w:numId="40" w16cid:durableId="1824269606">
    <w:abstractNumId w:val="5"/>
    <w:lvlOverride w:ilvl="0">
      <w:startOverride w:val="6"/>
    </w:lvlOverride>
  </w:num>
  <w:num w:numId="41" w16cid:durableId="721372513">
    <w:abstractNumId w:val="5"/>
    <w:lvlOverride w:ilvl="0">
      <w:startOverride w:val="7"/>
    </w:lvlOverride>
  </w:num>
  <w:num w:numId="42" w16cid:durableId="1377855815">
    <w:abstractNumId w:val="28"/>
    <w:lvlOverride w:ilvl="0">
      <w:startOverride w:val="8"/>
    </w:lvlOverride>
  </w:num>
  <w:num w:numId="43" w16cid:durableId="1260531354">
    <w:abstractNumId w:val="28"/>
    <w:lvlOverride w:ilvl="0">
      <w:startOverride w:val="9"/>
    </w:lvlOverride>
  </w:num>
  <w:num w:numId="44" w16cid:durableId="904485542">
    <w:abstractNumId w:val="21"/>
    <w:lvlOverride w:ilvl="0">
      <w:startOverride w:val="1"/>
    </w:lvlOverride>
  </w:num>
  <w:num w:numId="45" w16cid:durableId="621350354">
    <w:abstractNumId w:val="21"/>
    <w:lvlOverride w:ilvl="0">
      <w:startOverride w:val="2"/>
    </w:lvlOverride>
  </w:num>
  <w:num w:numId="46" w16cid:durableId="476264739">
    <w:abstractNumId w:val="21"/>
    <w:lvlOverride w:ilvl="0">
      <w:startOverride w:val="3"/>
    </w:lvlOverride>
  </w:num>
  <w:num w:numId="47" w16cid:durableId="545066729">
    <w:abstractNumId w:val="21"/>
    <w:lvlOverride w:ilvl="0">
      <w:startOverride w:val="4"/>
    </w:lvlOverride>
  </w:num>
  <w:num w:numId="48" w16cid:durableId="1228346929">
    <w:abstractNumId w:val="8"/>
    <w:lvlOverride w:ilvl="0">
      <w:startOverride w:val="5"/>
    </w:lvlOverride>
  </w:num>
  <w:num w:numId="49" w16cid:durableId="1425609981">
    <w:abstractNumId w:val="8"/>
    <w:lvlOverride w:ilvl="0">
      <w:startOverride w:val="6"/>
    </w:lvlOverride>
  </w:num>
  <w:num w:numId="50" w16cid:durableId="1456871783">
    <w:abstractNumId w:val="8"/>
    <w:lvlOverride w:ilvl="0">
      <w:startOverride w:val="7"/>
    </w:lvlOverride>
  </w:num>
  <w:num w:numId="51" w16cid:durableId="2146504806">
    <w:abstractNumId w:val="36"/>
    <w:lvlOverride w:ilvl="0">
      <w:startOverride w:val="1"/>
    </w:lvlOverride>
  </w:num>
  <w:num w:numId="52" w16cid:durableId="676345923">
    <w:abstractNumId w:val="36"/>
    <w:lvlOverride w:ilvl="0">
      <w:startOverride w:val="2"/>
    </w:lvlOverride>
  </w:num>
  <w:num w:numId="53" w16cid:durableId="626593086">
    <w:abstractNumId w:val="36"/>
    <w:lvlOverride w:ilvl="0">
      <w:startOverride w:val="3"/>
    </w:lvlOverride>
  </w:num>
  <w:num w:numId="54" w16cid:durableId="1839033132">
    <w:abstractNumId w:val="36"/>
    <w:lvlOverride w:ilvl="0">
      <w:startOverride w:val="4"/>
    </w:lvlOverride>
  </w:num>
  <w:num w:numId="55" w16cid:durableId="43868312">
    <w:abstractNumId w:val="36"/>
    <w:lvlOverride w:ilvl="0">
      <w:startOverride w:val="5"/>
    </w:lvlOverride>
  </w:num>
  <w:num w:numId="56" w16cid:durableId="21177565">
    <w:abstractNumId w:val="36"/>
    <w:lvlOverride w:ilvl="0">
      <w:startOverride w:val="6"/>
    </w:lvlOverride>
  </w:num>
  <w:num w:numId="57" w16cid:durableId="1163157751">
    <w:abstractNumId w:val="36"/>
    <w:lvlOverride w:ilvl="0">
      <w:startOverride w:val="7"/>
    </w:lvlOverride>
  </w:num>
  <w:num w:numId="58" w16cid:durableId="1677152731">
    <w:abstractNumId w:val="36"/>
    <w:lvlOverride w:ilvl="0">
      <w:startOverride w:val="8"/>
    </w:lvlOverride>
  </w:num>
  <w:num w:numId="59" w16cid:durableId="491871807">
    <w:abstractNumId w:val="36"/>
    <w:lvlOverride w:ilvl="0">
      <w:startOverride w:val="9"/>
    </w:lvlOverride>
  </w:num>
  <w:num w:numId="60" w16cid:durableId="834539525">
    <w:abstractNumId w:val="0"/>
    <w:lvlOverride w:ilvl="0">
      <w:startOverride w:val="1"/>
    </w:lvlOverride>
  </w:num>
  <w:num w:numId="61" w16cid:durableId="1671250742">
    <w:abstractNumId w:val="0"/>
    <w:lvlOverride w:ilvl="0">
      <w:startOverride w:val="2"/>
    </w:lvlOverride>
  </w:num>
  <w:num w:numId="62" w16cid:durableId="1641497382">
    <w:abstractNumId w:val="0"/>
    <w:lvlOverride w:ilvl="0">
      <w:startOverride w:val="3"/>
    </w:lvlOverride>
  </w:num>
  <w:num w:numId="63" w16cid:durableId="1637224580">
    <w:abstractNumId w:val="33"/>
    <w:lvlOverride w:ilvl="0">
      <w:startOverride w:val="1"/>
    </w:lvlOverride>
  </w:num>
  <w:num w:numId="64" w16cid:durableId="177891775">
    <w:abstractNumId w:val="33"/>
    <w:lvlOverride w:ilvl="0">
      <w:startOverride w:val="2"/>
    </w:lvlOverride>
  </w:num>
  <w:num w:numId="65" w16cid:durableId="387414816">
    <w:abstractNumId w:val="33"/>
    <w:lvlOverride w:ilvl="0">
      <w:startOverride w:val="3"/>
    </w:lvlOverride>
  </w:num>
  <w:num w:numId="66" w16cid:durableId="805971534">
    <w:abstractNumId w:val="33"/>
    <w:lvlOverride w:ilvl="0">
      <w:startOverride w:val="4"/>
    </w:lvlOverride>
  </w:num>
  <w:num w:numId="67" w16cid:durableId="1721175649">
    <w:abstractNumId w:val="33"/>
    <w:lvlOverride w:ilvl="0">
      <w:startOverride w:val="5"/>
    </w:lvlOverride>
  </w:num>
  <w:num w:numId="68" w16cid:durableId="1441949421">
    <w:abstractNumId w:val="33"/>
    <w:lvlOverride w:ilvl="0">
      <w:startOverride w:val="6"/>
    </w:lvlOverride>
  </w:num>
  <w:num w:numId="69" w16cid:durableId="1457024831">
    <w:abstractNumId w:val="33"/>
    <w:lvlOverride w:ilvl="0">
      <w:startOverride w:val="7"/>
    </w:lvlOverride>
  </w:num>
  <w:num w:numId="70" w16cid:durableId="1436440265">
    <w:abstractNumId w:val="33"/>
    <w:lvlOverride w:ilvl="0">
      <w:startOverride w:val="8"/>
    </w:lvlOverride>
  </w:num>
  <w:num w:numId="71" w16cid:durableId="251089913">
    <w:abstractNumId w:val="33"/>
    <w:lvlOverride w:ilvl="0">
      <w:startOverride w:val="9"/>
    </w:lvlOverride>
  </w:num>
  <w:num w:numId="72" w16cid:durableId="1885021734">
    <w:abstractNumId w:val="34"/>
    <w:lvlOverride w:ilvl="0">
      <w:startOverride w:val="1"/>
    </w:lvlOverride>
  </w:num>
  <w:num w:numId="73" w16cid:durableId="1552426728">
    <w:abstractNumId w:val="34"/>
    <w:lvlOverride w:ilvl="0">
      <w:startOverride w:val="2"/>
    </w:lvlOverride>
  </w:num>
  <w:num w:numId="74" w16cid:durableId="2073578291">
    <w:abstractNumId w:val="34"/>
    <w:lvlOverride w:ilvl="0">
      <w:startOverride w:val="3"/>
    </w:lvlOverride>
  </w:num>
  <w:num w:numId="75" w16cid:durableId="1519346518">
    <w:abstractNumId w:val="34"/>
    <w:lvlOverride w:ilvl="0">
      <w:startOverride w:val="4"/>
    </w:lvlOverride>
  </w:num>
  <w:num w:numId="76" w16cid:durableId="2096127095">
    <w:abstractNumId w:val="29"/>
    <w:lvlOverride w:ilvl="0">
      <w:startOverride w:val="1"/>
    </w:lvlOverride>
  </w:num>
  <w:num w:numId="77" w16cid:durableId="1786923623">
    <w:abstractNumId w:val="29"/>
    <w:lvlOverride w:ilvl="0">
      <w:startOverride w:val="2"/>
    </w:lvlOverride>
  </w:num>
  <w:num w:numId="78" w16cid:durableId="1434473244">
    <w:abstractNumId w:val="29"/>
    <w:lvlOverride w:ilvl="0">
      <w:startOverride w:val="3"/>
    </w:lvlOverride>
  </w:num>
  <w:num w:numId="79" w16cid:durableId="988821499">
    <w:abstractNumId w:val="29"/>
    <w:lvlOverride w:ilvl="0">
      <w:startOverride w:val="4"/>
    </w:lvlOverride>
  </w:num>
  <w:num w:numId="80" w16cid:durableId="1933657651">
    <w:abstractNumId w:val="4"/>
    <w:lvlOverride w:ilvl="0">
      <w:startOverride w:val="1"/>
    </w:lvlOverride>
  </w:num>
  <w:num w:numId="81" w16cid:durableId="738207803">
    <w:abstractNumId w:val="4"/>
    <w:lvlOverride w:ilvl="0">
      <w:startOverride w:val="2"/>
    </w:lvlOverride>
  </w:num>
  <w:num w:numId="82" w16cid:durableId="644775463">
    <w:abstractNumId w:val="4"/>
    <w:lvlOverride w:ilvl="0">
      <w:startOverride w:val="3"/>
    </w:lvlOverride>
  </w:num>
  <w:num w:numId="83" w16cid:durableId="1980452192">
    <w:abstractNumId w:val="4"/>
    <w:lvlOverride w:ilvl="0">
      <w:startOverride w:val="4"/>
    </w:lvlOverride>
  </w:num>
  <w:num w:numId="84" w16cid:durableId="1314215419">
    <w:abstractNumId w:val="16"/>
    <w:lvlOverride w:ilvl="0">
      <w:startOverride w:val="1"/>
    </w:lvlOverride>
  </w:num>
  <w:num w:numId="85" w16cid:durableId="768352050">
    <w:abstractNumId w:val="16"/>
    <w:lvlOverride w:ilvl="0">
      <w:startOverride w:val="2"/>
    </w:lvlOverride>
  </w:num>
  <w:num w:numId="86" w16cid:durableId="281687561">
    <w:abstractNumId w:val="16"/>
    <w:lvlOverride w:ilvl="0">
      <w:startOverride w:val="3"/>
    </w:lvlOverride>
  </w:num>
  <w:num w:numId="87" w16cid:durableId="1179273016">
    <w:abstractNumId w:val="16"/>
    <w:lvlOverride w:ilvl="0">
      <w:startOverride w:val="4"/>
    </w:lvlOverride>
  </w:num>
  <w:num w:numId="88" w16cid:durableId="768281542">
    <w:abstractNumId w:val="13"/>
    <w:lvlOverride w:ilvl="0">
      <w:startOverride w:val="1"/>
    </w:lvlOverride>
  </w:num>
  <w:num w:numId="89" w16cid:durableId="1122190015">
    <w:abstractNumId w:val="13"/>
    <w:lvlOverride w:ilvl="0">
      <w:startOverride w:val="2"/>
    </w:lvlOverride>
  </w:num>
  <w:num w:numId="90" w16cid:durableId="2118986242">
    <w:abstractNumId w:val="13"/>
    <w:lvlOverride w:ilvl="0">
      <w:startOverride w:val="3"/>
    </w:lvlOverride>
  </w:num>
  <w:num w:numId="91" w16cid:durableId="1684279953">
    <w:abstractNumId w:val="13"/>
    <w:lvlOverride w:ilvl="0">
      <w:startOverride w:val="4"/>
    </w:lvlOverride>
  </w:num>
  <w:num w:numId="92" w16cid:durableId="1672030281">
    <w:abstractNumId w:val="24"/>
    <w:lvlOverride w:ilvl="0">
      <w:startOverride w:val="1"/>
    </w:lvlOverride>
  </w:num>
  <w:num w:numId="93" w16cid:durableId="1380013994">
    <w:abstractNumId w:val="24"/>
    <w:lvlOverride w:ilvl="0">
      <w:startOverride w:val="2"/>
    </w:lvlOverride>
  </w:num>
  <w:num w:numId="94" w16cid:durableId="1423380123">
    <w:abstractNumId w:val="24"/>
    <w:lvlOverride w:ilvl="0">
      <w:startOverride w:val="3"/>
    </w:lvlOverride>
  </w:num>
  <w:num w:numId="95" w16cid:durableId="706831690">
    <w:abstractNumId w:val="24"/>
    <w:lvlOverride w:ilvl="0">
      <w:startOverride w:val="4"/>
    </w:lvlOverride>
  </w:num>
  <w:num w:numId="96" w16cid:durableId="1761029070">
    <w:abstractNumId w:val="7"/>
    <w:lvlOverride w:ilvl="0">
      <w:startOverride w:val="1"/>
    </w:lvlOverride>
  </w:num>
  <w:num w:numId="97" w16cid:durableId="777261945">
    <w:abstractNumId w:val="7"/>
    <w:lvlOverride w:ilvl="0">
      <w:startOverride w:val="2"/>
    </w:lvlOverride>
  </w:num>
  <w:num w:numId="98" w16cid:durableId="1986356443">
    <w:abstractNumId w:val="7"/>
    <w:lvlOverride w:ilvl="0">
      <w:startOverride w:val="3"/>
    </w:lvlOverride>
  </w:num>
  <w:num w:numId="99" w16cid:durableId="1519152301">
    <w:abstractNumId w:val="6"/>
    <w:lvlOverride w:ilvl="0">
      <w:startOverride w:val="1"/>
    </w:lvlOverride>
  </w:num>
  <w:num w:numId="100" w16cid:durableId="1654019946">
    <w:abstractNumId w:val="6"/>
    <w:lvlOverride w:ilvl="0">
      <w:startOverride w:val="2"/>
    </w:lvlOverride>
  </w:num>
  <w:num w:numId="101" w16cid:durableId="1824544161">
    <w:abstractNumId w:val="6"/>
    <w:lvlOverride w:ilvl="0">
      <w:startOverride w:val="3"/>
    </w:lvlOverride>
  </w:num>
  <w:num w:numId="102" w16cid:durableId="792360118">
    <w:abstractNumId w:val="6"/>
    <w:lvlOverride w:ilvl="0">
      <w:startOverride w:val="4"/>
    </w:lvlOverride>
  </w:num>
  <w:num w:numId="103" w16cid:durableId="329913979">
    <w:abstractNumId w:val="6"/>
    <w:lvlOverride w:ilvl="0">
      <w:startOverride w:val="5"/>
    </w:lvlOverride>
  </w:num>
  <w:num w:numId="104" w16cid:durableId="17630936">
    <w:abstractNumId w:val="12"/>
    <w:lvlOverride w:ilvl="0">
      <w:startOverride w:val="1"/>
    </w:lvlOverride>
  </w:num>
  <w:num w:numId="105" w16cid:durableId="1785225804">
    <w:abstractNumId w:val="12"/>
    <w:lvlOverride w:ilvl="0">
      <w:startOverride w:val="2"/>
    </w:lvlOverride>
  </w:num>
  <w:num w:numId="106" w16cid:durableId="881290421">
    <w:abstractNumId w:val="12"/>
    <w:lvlOverride w:ilvl="0">
      <w:startOverride w:val="3"/>
    </w:lvlOverride>
  </w:num>
  <w:num w:numId="107" w16cid:durableId="1806585233">
    <w:abstractNumId w:val="9"/>
    <w:lvlOverride w:ilvl="0">
      <w:startOverride w:val="1"/>
    </w:lvlOverride>
  </w:num>
  <w:num w:numId="108" w16cid:durableId="1496068125">
    <w:abstractNumId w:val="9"/>
    <w:lvlOverride w:ilvl="0">
      <w:startOverride w:val="2"/>
    </w:lvlOverride>
  </w:num>
  <w:num w:numId="109" w16cid:durableId="118768887">
    <w:abstractNumId w:val="9"/>
    <w:lvlOverride w:ilvl="0">
      <w:startOverride w:val="3"/>
    </w:lvlOverride>
  </w:num>
  <w:num w:numId="110" w16cid:durableId="1949194205">
    <w:abstractNumId w:val="23"/>
    <w:lvlOverride w:ilvl="0">
      <w:startOverride w:val="1"/>
    </w:lvlOverride>
  </w:num>
  <w:num w:numId="111" w16cid:durableId="1079668923">
    <w:abstractNumId w:val="23"/>
    <w:lvlOverride w:ilvl="0">
      <w:startOverride w:val="2"/>
    </w:lvlOverride>
  </w:num>
  <w:num w:numId="112" w16cid:durableId="341860762">
    <w:abstractNumId w:val="23"/>
    <w:lvlOverride w:ilvl="0">
      <w:startOverride w:val="3"/>
    </w:lvlOverride>
  </w:num>
  <w:num w:numId="113" w16cid:durableId="332491597">
    <w:abstractNumId w:val="23"/>
    <w:lvlOverride w:ilvl="0">
      <w:startOverride w:val="4"/>
    </w:lvlOverride>
  </w:num>
  <w:num w:numId="114" w16cid:durableId="1898272177">
    <w:abstractNumId w:val="22"/>
    <w:lvlOverride w:ilvl="0">
      <w:startOverride w:val="1"/>
    </w:lvlOverride>
  </w:num>
  <w:num w:numId="115" w16cid:durableId="787355849">
    <w:abstractNumId w:val="22"/>
    <w:lvlOverride w:ilvl="0">
      <w:startOverride w:val="2"/>
    </w:lvlOverride>
  </w:num>
  <w:num w:numId="116" w16cid:durableId="1919560809">
    <w:abstractNumId w:val="22"/>
    <w:lvlOverride w:ilvl="0">
      <w:startOverride w:val="3"/>
    </w:lvlOverride>
  </w:num>
  <w:num w:numId="117" w16cid:durableId="1341660080">
    <w:abstractNumId w:val="22"/>
    <w:lvlOverride w:ilvl="0">
      <w:startOverride w:val="4"/>
    </w:lvlOverride>
  </w:num>
  <w:num w:numId="118" w16cid:durableId="636447226">
    <w:abstractNumId w:val="22"/>
    <w:lvlOverride w:ilvl="0">
      <w:startOverride w:val="5"/>
    </w:lvlOverride>
  </w:num>
  <w:num w:numId="119" w16cid:durableId="76489863">
    <w:abstractNumId w:val="35"/>
    <w:lvlOverride w:ilvl="0">
      <w:startOverride w:val="1"/>
    </w:lvlOverride>
  </w:num>
  <w:num w:numId="120" w16cid:durableId="820123958">
    <w:abstractNumId w:val="10"/>
    <w:lvlOverride w:ilvl="0">
      <w:startOverride w:val="2"/>
    </w:lvlOverride>
  </w:num>
  <w:num w:numId="121" w16cid:durableId="239025521">
    <w:abstractNumId w:val="10"/>
    <w:lvlOverride w:ilvl="0">
      <w:startOverride w:val="3"/>
    </w:lvlOverride>
  </w:num>
  <w:num w:numId="122" w16cid:durableId="1127315392">
    <w:abstractNumId w:val="10"/>
    <w:lvlOverride w:ilvl="0">
      <w:startOverride w:val="4"/>
    </w:lvlOverride>
  </w:num>
  <w:num w:numId="123" w16cid:durableId="1507210337">
    <w:abstractNumId w:val="10"/>
    <w:lvlOverride w:ilvl="0">
      <w:startOverride w:val="5"/>
    </w:lvlOverride>
  </w:num>
  <w:num w:numId="124" w16cid:durableId="91897574">
    <w:abstractNumId w:val="11"/>
    <w:lvlOverride w:ilvl="0">
      <w:startOverride w:val="1"/>
    </w:lvlOverride>
  </w:num>
  <w:num w:numId="125" w16cid:durableId="612522465">
    <w:abstractNumId w:val="11"/>
    <w:lvlOverride w:ilvl="0">
      <w:startOverride w:val="2"/>
    </w:lvlOverride>
  </w:num>
  <w:num w:numId="126" w16cid:durableId="236089076">
    <w:abstractNumId w:val="11"/>
    <w:lvlOverride w:ilvl="0">
      <w:startOverride w:val="3"/>
    </w:lvlOverride>
  </w:num>
  <w:num w:numId="127" w16cid:durableId="1507675950">
    <w:abstractNumId w:val="11"/>
    <w:lvlOverride w:ilvl="0">
      <w:startOverride w:val="4"/>
    </w:lvlOverride>
  </w:num>
  <w:num w:numId="128" w16cid:durableId="682047625">
    <w:abstractNumId w:val="11"/>
    <w:lvlOverride w:ilvl="0">
      <w:startOverride w:val="5"/>
    </w:lvlOverride>
  </w:num>
  <w:num w:numId="129" w16cid:durableId="1074475122">
    <w:abstractNumId w:val="11"/>
    <w:lvlOverride w:ilvl="0">
      <w:startOverride w:val="6"/>
    </w:lvlOverride>
  </w:num>
  <w:num w:numId="130" w16cid:durableId="922645004">
    <w:abstractNumId w:val="20"/>
    <w:lvlOverride w:ilvl="0">
      <w:startOverride w:val="1"/>
    </w:lvlOverride>
  </w:num>
  <w:num w:numId="131" w16cid:durableId="439836821">
    <w:abstractNumId w:val="20"/>
    <w:lvlOverride w:ilvl="0">
      <w:startOverride w:val="2"/>
    </w:lvlOverride>
  </w:num>
  <w:num w:numId="132" w16cid:durableId="1812400978">
    <w:abstractNumId w:val="20"/>
    <w:lvlOverride w:ilvl="0">
      <w:startOverride w:val="3"/>
    </w:lvlOverride>
  </w:num>
  <w:num w:numId="133" w16cid:durableId="1000277977">
    <w:abstractNumId w:val="20"/>
    <w:lvlOverride w:ilvl="0"/>
    <w:lvlOverride w:ilvl="1">
      <w:startOverride w:val="1"/>
    </w:lvlOverride>
  </w:num>
  <w:num w:numId="134" w16cid:durableId="291064057">
    <w:abstractNumId w:val="20"/>
    <w:lvlOverride w:ilvl="0"/>
    <w:lvlOverride w:ilvl="1">
      <w:startOverride w:val="2"/>
    </w:lvlOverride>
  </w:num>
  <w:num w:numId="135" w16cid:durableId="134641781">
    <w:abstractNumId w:val="20"/>
    <w:lvlOverride w:ilvl="0"/>
    <w:lvlOverride w:ilvl="1">
      <w:startOverride w:val="3"/>
    </w:lvlOverride>
  </w:num>
  <w:num w:numId="136" w16cid:durableId="109515863">
    <w:abstractNumId w:val="20"/>
    <w:lvlOverride w:ilvl="0"/>
    <w:lvlOverride w:ilvl="1">
      <w:startOverride w:val="4"/>
    </w:lvlOverride>
  </w:num>
  <w:num w:numId="137" w16cid:durableId="603537372">
    <w:abstractNumId w:val="20"/>
    <w:lvlOverride w:ilvl="0">
      <w:startOverride w:val="4"/>
    </w:lvlOverride>
  </w:num>
  <w:num w:numId="138" w16cid:durableId="434060300">
    <w:abstractNumId w:val="20"/>
    <w:lvlOverride w:ilvl="0">
      <w:startOverride w:val="5"/>
    </w:lvlOverride>
  </w:num>
  <w:num w:numId="139" w16cid:durableId="491532572">
    <w:abstractNumId w:val="20"/>
    <w:lvlOverride w:ilvl="0">
      <w:startOverride w:val="6"/>
    </w:lvlOverride>
  </w:num>
  <w:num w:numId="140" w16cid:durableId="762149063">
    <w:abstractNumId w:val="14"/>
  </w:num>
  <w:num w:numId="141" w16cid:durableId="1175729098">
    <w:abstractNumId w:val="15"/>
    <w:lvlOverride w:ilvl="0">
      <w:startOverride w:val="1"/>
    </w:lvlOverride>
  </w:num>
  <w:num w:numId="142" w16cid:durableId="1095129195">
    <w:abstractNumId w:val="15"/>
    <w:lvlOverride w:ilvl="0">
      <w:startOverride w:val="2"/>
    </w:lvlOverride>
  </w:num>
  <w:num w:numId="143" w16cid:durableId="1148669984">
    <w:abstractNumId w:val="15"/>
    <w:lvlOverride w:ilvl="0">
      <w:startOverride w:val="3"/>
    </w:lvlOverride>
  </w:num>
  <w:num w:numId="144" w16cid:durableId="1947299797">
    <w:abstractNumId w:val="15"/>
    <w:lvlOverride w:ilvl="0">
      <w:startOverride w:val="4"/>
    </w:lvlOverride>
  </w:num>
  <w:num w:numId="145" w16cid:durableId="1063332169">
    <w:abstractNumId w:val="15"/>
    <w:lvlOverride w:ilvl="0">
      <w:startOverride w:val="5"/>
    </w:lvlOverride>
  </w:num>
  <w:num w:numId="146" w16cid:durableId="656500890">
    <w:abstractNumId w:val="31"/>
    <w:lvlOverride w:ilvl="0">
      <w:startOverride w:val="1"/>
    </w:lvlOverride>
  </w:num>
  <w:num w:numId="147" w16cid:durableId="1680158188">
    <w:abstractNumId w:val="31"/>
    <w:lvlOverride w:ilvl="0">
      <w:startOverride w:val="2"/>
    </w:lvlOverride>
  </w:num>
  <w:num w:numId="148" w16cid:durableId="579097741">
    <w:abstractNumId w:val="31"/>
    <w:lvlOverride w:ilvl="0">
      <w:startOverride w:val="3"/>
    </w:lvlOverride>
  </w:num>
  <w:num w:numId="149" w16cid:durableId="2111310383">
    <w:abstractNumId w:val="31"/>
    <w:lvlOverride w:ilvl="0">
      <w:startOverride w:val="4"/>
    </w:lvlOverride>
  </w:num>
  <w:num w:numId="150" w16cid:durableId="1799909407">
    <w:abstractNumId w:val="31"/>
    <w:lvlOverride w:ilvl="0">
      <w:startOverride w:val="5"/>
    </w:lvlOverride>
  </w:num>
  <w:num w:numId="151" w16cid:durableId="831482565">
    <w:abstractNumId w:val="31"/>
    <w:lvlOverride w:ilvl="0">
      <w:startOverride w:val="6"/>
    </w:lvlOverride>
  </w:num>
  <w:num w:numId="152" w16cid:durableId="1612588912">
    <w:abstractNumId w:val="31"/>
    <w:lvlOverride w:ilvl="0">
      <w:startOverride w:val="7"/>
    </w:lvlOverride>
  </w:num>
  <w:num w:numId="153" w16cid:durableId="400104095">
    <w:abstractNumId w:val="31"/>
    <w:lvlOverride w:ilvl="0">
      <w:startOverride w:val="8"/>
    </w:lvlOverride>
  </w:num>
  <w:num w:numId="154" w16cid:durableId="376856919">
    <w:abstractNumId w:val="31"/>
    <w:lvlOverride w:ilvl="0">
      <w:startOverride w:val="9"/>
    </w:lvlOverride>
  </w:num>
  <w:num w:numId="155" w16cid:durableId="498815748">
    <w:abstractNumId w:val="31"/>
    <w:lvlOverride w:ilvl="0">
      <w:startOverride w:val="10"/>
    </w:lvlOverride>
  </w:num>
  <w:num w:numId="156" w16cid:durableId="2110730610">
    <w:abstractNumId w:val="18"/>
    <w:lvlOverride w:ilvl="0">
      <w:startOverride w:val="1"/>
    </w:lvlOverride>
  </w:num>
  <w:num w:numId="157" w16cid:durableId="752968366">
    <w:abstractNumId w:val="18"/>
    <w:lvlOverride w:ilvl="0">
      <w:startOverride w:val="2"/>
    </w:lvlOverride>
  </w:num>
  <w:num w:numId="158" w16cid:durableId="811215928">
    <w:abstractNumId w:val="18"/>
    <w:lvlOverride w:ilvl="0">
      <w:startOverride w:val="3"/>
    </w:lvlOverride>
  </w:num>
  <w:num w:numId="159" w16cid:durableId="1845243496">
    <w:abstractNumId w:val="18"/>
    <w:lvlOverride w:ilvl="0">
      <w:startOverride w:val="4"/>
    </w:lvlOverride>
  </w:num>
  <w:num w:numId="160" w16cid:durableId="1277834319">
    <w:abstractNumId w:val="18"/>
    <w:lvlOverride w:ilvl="0">
      <w:startOverride w:val="5"/>
    </w:lvlOverride>
  </w:num>
  <w:num w:numId="161" w16cid:durableId="760369602">
    <w:abstractNumId w:val="26"/>
    <w:lvlOverride w:ilvl="0">
      <w:startOverride w:val="1"/>
    </w:lvlOverride>
  </w:num>
  <w:num w:numId="162" w16cid:durableId="16392916">
    <w:abstractNumId w:val="26"/>
    <w:lvlOverride w:ilvl="0">
      <w:startOverride w:val="2"/>
    </w:lvlOverride>
  </w:num>
  <w:num w:numId="163" w16cid:durableId="502626079">
    <w:abstractNumId w:val="26"/>
    <w:lvlOverride w:ilvl="0">
      <w:startOverride w:val="3"/>
    </w:lvlOverride>
  </w:num>
  <w:num w:numId="164" w16cid:durableId="1836217242">
    <w:abstractNumId w:val="26"/>
    <w:lvlOverride w:ilvl="0">
      <w:startOverride w:val="4"/>
    </w:lvlOverride>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75"/>
    <w:rsid w:val="000765B1"/>
    <w:rsid w:val="001E4D31"/>
    <w:rsid w:val="0026586D"/>
    <w:rsid w:val="003C6D0D"/>
    <w:rsid w:val="00F02A09"/>
    <w:rsid w:val="00FD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920B"/>
  <w15:chartTrackingRefBased/>
  <w15:docId w15:val="{BE39E1C1-4A75-4192-8F30-BB71D91B3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5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5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5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5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D75"/>
    <w:rPr>
      <w:rFonts w:eastAsiaTheme="majorEastAsia" w:cstheme="majorBidi"/>
      <w:color w:val="272727" w:themeColor="text1" w:themeTint="D8"/>
    </w:rPr>
  </w:style>
  <w:style w:type="paragraph" w:styleId="Title">
    <w:name w:val="Title"/>
    <w:basedOn w:val="Normal"/>
    <w:next w:val="Normal"/>
    <w:link w:val="TitleChar"/>
    <w:uiPriority w:val="10"/>
    <w:qFormat/>
    <w:rsid w:val="00FD5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D75"/>
    <w:pPr>
      <w:spacing w:before="160"/>
      <w:jc w:val="center"/>
    </w:pPr>
    <w:rPr>
      <w:i/>
      <w:iCs/>
      <w:color w:val="404040" w:themeColor="text1" w:themeTint="BF"/>
    </w:rPr>
  </w:style>
  <w:style w:type="character" w:customStyle="1" w:styleId="QuoteChar">
    <w:name w:val="Quote Char"/>
    <w:basedOn w:val="DefaultParagraphFont"/>
    <w:link w:val="Quote"/>
    <w:uiPriority w:val="29"/>
    <w:rsid w:val="00FD5D75"/>
    <w:rPr>
      <w:i/>
      <w:iCs/>
      <w:color w:val="404040" w:themeColor="text1" w:themeTint="BF"/>
    </w:rPr>
  </w:style>
  <w:style w:type="paragraph" w:styleId="ListParagraph">
    <w:name w:val="List Paragraph"/>
    <w:basedOn w:val="Normal"/>
    <w:uiPriority w:val="34"/>
    <w:qFormat/>
    <w:rsid w:val="00FD5D75"/>
    <w:pPr>
      <w:ind w:left="720"/>
      <w:contextualSpacing/>
    </w:pPr>
  </w:style>
  <w:style w:type="character" w:styleId="IntenseEmphasis">
    <w:name w:val="Intense Emphasis"/>
    <w:basedOn w:val="DefaultParagraphFont"/>
    <w:uiPriority w:val="21"/>
    <w:qFormat/>
    <w:rsid w:val="00FD5D75"/>
    <w:rPr>
      <w:i/>
      <w:iCs/>
      <w:color w:val="0F4761" w:themeColor="accent1" w:themeShade="BF"/>
    </w:rPr>
  </w:style>
  <w:style w:type="paragraph" w:styleId="IntenseQuote">
    <w:name w:val="Intense Quote"/>
    <w:basedOn w:val="Normal"/>
    <w:next w:val="Normal"/>
    <w:link w:val="IntenseQuoteChar"/>
    <w:uiPriority w:val="30"/>
    <w:qFormat/>
    <w:rsid w:val="00FD5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D75"/>
    <w:rPr>
      <w:i/>
      <w:iCs/>
      <w:color w:val="0F4761" w:themeColor="accent1" w:themeShade="BF"/>
    </w:rPr>
  </w:style>
  <w:style w:type="character" w:styleId="IntenseReference">
    <w:name w:val="Intense Reference"/>
    <w:basedOn w:val="DefaultParagraphFont"/>
    <w:uiPriority w:val="32"/>
    <w:qFormat/>
    <w:rsid w:val="00FD5D75"/>
    <w:rPr>
      <w:b/>
      <w:bCs/>
      <w:smallCaps/>
      <w:color w:val="0F4761" w:themeColor="accent1" w:themeShade="BF"/>
      <w:spacing w:val="5"/>
    </w:rPr>
  </w:style>
  <w:style w:type="paragraph" w:customStyle="1" w:styleId="msonormal0">
    <w:name w:val="msonormal"/>
    <w:basedOn w:val="Normal"/>
    <w:rsid w:val="00FD5D7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D5D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pnote-opt">
    <w:name w:val="epnote-opt"/>
    <w:basedOn w:val="Normal"/>
    <w:rsid w:val="00FD5D7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c-variable">
    <w:name w:val="mc-variable"/>
    <w:basedOn w:val="DefaultParagraphFont"/>
    <w:rsid w:val="00FD5D75"/>
  </w:style>
  <w:style w:type="character" w:styleId="Hyperlink">
    <w:name w:val="Hyperlink"/>
    <w:basedOn w:val="DefaultParagraphFont"/>
    <w:uiPriority w:val="99"/>
    <w:unhideWhenUsed/>
    <w:rsid w:val="00FD5D75"/>
    <w:rPr>
      <w:color w:val="0000FF"/>
      <w:u w:val="single"/>
    </w:rPr>
  </w:style>
  <w:style w:type="character" w:styleId="FollowedHyperlink">
    <w:name w:val="FollowedHyperlink"/>
    <w:basedOn w:val="DefaultParagraphFont"/>
    <w:uiPriority w:val="99"/>
    <w:semiHidden/>
    <w:unhideWhenUsed/>
    <w:rsid w:val="00FD5D75"/>
    <w:rPr>
      <w:color w:val="800080"/>
      <w:u w:val="single"/>
    </w:rPr>
  </w:style>
  <w:style w:type="paragraph" w:customStyle="1" w:styleId="epnote-a">
    <w:name w:val="epnote-a"/>
    <w:basedOn w:val="Normal"/>
    <w:rsid w:val="00FD5D7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pnote">
    <w:name w:val="epnote"/>
    <w:basedOn w:val="Normal"/>
    <w:rsid w:val="00FD5D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5D75"/>
    <w:rPr>
      <w:b/>
      <w:bCs/>
    </w:rPr>
  </w:style>
  <w:style w:type="character" w:styleId="UnresolvedMention">
    <w:name w:val="Unresolved Mention"/>
    <w:basedOn w:val="DefaultParagraphFont"/>
    <w:uiPriority w:val="99"/>
    <w:semiHidden/>
    <w:unhideWhenUsed/>
    <w:rsid w:val="00FD5D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6507527">
      <w:bodyDiv w:val="1"/>
      <w:marLeft w:val="0"/>
      <w:marRight w:val="0"/>
      <w:marTop w:val="0"/>
      <w:marBottom w:val="0"/>
      <w:divBdr>
        <w:top w:val="none" w:sz="0" w:space="0" w:color="auto"/>
        <w:left w:val="none" w:sz="0" w:space="0" w:color="auto"/>
        <w:bottom w:val="none" w:sz="0" w:space="0" w:color="auto"/>
        <w:right w:val="none" w:sz="0" w:space="0" w:color="auto"/>
      </w:divBdr>
      <w:divsChild>
        <w:div w:id="1313564599">
          <w:marLeft w:val="0"/>
          <w:marRight w:val="0"/>
          <w:marTop w:val="0"/>
          <w:marBottom w:val="0"/>
          <w:divBdr>
            <w:top w:val="none" w:sz="0" w:space="0" w:color="auto"/>
            <w:left w:val="none" w:sz="0" w:space="0" w:color="auto"/>
            <w:bottom w:val="none" w:sz="0" w:space="0" w:color="auto"/>
            <w:right w:val="none" w:sz="0" w:space="0" w:color="auto"/>
          </w:divBdr>
          <w:divsChild>
            <w:div w:id="1988435315">
              <w:marLeft w:val="0"/>
              <w:marRight w:val="0"/>
              <w:marTop w:val="0"/>
              <w:marBottom w:val="0"/>
              <w:divBdr>
                <w:top w:val="none" w:sz="0" w:space="0" w:color="auto"/>
                <w:left w:val="none" w:sz="0" w:space="0" w:color="auto"/>
                <w:bottom w:val="none" w:sz="0" w:space="0" w:color="auto"/>
                <w:right w:val="none" w:sz="0" w:space="0" w:color="auto"/>
              </w:divBdr>
              <w:divsChild>
                <w:div w:id="377974638">
                  <w:marLeft w:val="0"/>
                  <w:marRight w:val="0"/>
                  <w:marTop w:val="0"/>
                  <w:marBottom w:val="0"/>
                  <w:divBdr>
                    <w:top w:val="none" w:sz="0" w:space="0" w:color="auto"/>
                    <w:left w:val="none" w:sz="0" w:space="0" w:color="auto"/>
                    <w:bottom w:val="none" w:sz="0" w:space="0" w:color="auto"/>
                    <w:right w:val="none" w:sz="0" w:space="0" w:color="auto"/>
                  </w:divBdr>
                  <w:divsChild>
                    <w:div w:id="1793742841">
                      <w:marLeft w:val="0"/>
                      <w:marRight w:val="0"/>
                      <w:marTop w:val="0"/>
                      <w:marBottom w:val="0"/>
                      <w:divBdr>
                        <w:top w:val="none" w:sz="0" w:space="0" w:color="auto"/>
                        <w:left w:val="none" w:sz="0" w:space="0" w:color="auto"/>
                        <w:bottom w:val="none" w:sz="0" w:space="0" w:color="auto"/>
                        <w:right w:val="none" w:sz="0" w:space="0" w:color="auto"/>
                      </w:divBdr>
                      <w:divsChild>
                        <w:div w:id="34282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9985">
          <w:marLeft w:val="0"/>
          <w:marRight w:val="0"/>
          <w:marTop w:val="0"/>
          <w:marBottom w:val="0"/>
          <w:divBdr>
            <w:top w:val="none" w:sz="0" w:space="0" w:color="auto"/>
            <w:left w:val="none" w:sz="0" w:space="0" w:color="auto"/>
            <w:bottom w:val="none" w:sz="0" w:space="0" w:color="auto"/>
            <w:right w:val="none" w:sz="0" w:space="0" w:color="auto"/>
          </w:divBdr>
          <w:divsChild>
            <w:div w:id="1988312992">
              <w:marLeft w:val="0"/>
              <w:marRight w:val="1200"/>
              <w:marTop w:val="0"/>
              <w:marBottom w:val="225"/>
              <w:divBdr>
                <w:top w:val="none" w:sz="0" w:space="0" w:color="auto"/>
                <w:left w:val="single" w:sz="2" w:space="31" w:color="auto"/>
                <w:bottom w:val="none" w:sz="0" w:space="0" w:color="auto"/>
                <w:right w:val="none" w:sz="0" w:space="0" w:color="auto"/>
              </w:divBdr>
            </w:div>
          </w:divsChild>
        </w:div>
      </w:divsChild>
    </w:div>
    <w:div w:id="1996717291">
      <w:bodyDiv w:val="1"/>
      <w:marLeft w:val="0"/>
      <w:marRight w:val="0"/>
      <w:marTop w:val="0"/>
      <w:marBottom w:val="0"/>
      <w:divBdr>
        <w:top w:val="none" w:sz="0" w:space="0" w:color="auto"/>
        <w:left w:val="none" w:sz="0" w:space="0" w:color="auto"/>
        <w:bottom w:val="none" w:sz="0" w:space="0" w:color="auto"/>
        <w:right w:val="none" w:sz="0" w:space="0" w:color="auto"/>
      </w:divBdr>
      <w:divsChild>
        <w:div w:id="1621498957">
          <w:marLeft w:val="0"/>
          <w:marRight w:val="0"/>
          <w:marTop w:val="0"/>
          <w:marBottom w:val="0"/>
          <w:divBdr>
            <w:top w:val="none" w:sz="0" w:space="0" w:color="auto"/>
            <w:left w:val="none" w:sz="0" w:space="0" w:color="auto"/>
            <w:bottom w:val="none" w:sz="0" w:space="0" w:color="auto"/>
            <w:right w:val="none" w:sz="0" w:space="0" w:color="auto"/>
          </w:divBdr>
          <w:divsChild>
            <w:div w:id="1259873979">
              <w:marLeft w:val="0"/>
              <w:marRight w:val="0"/>
              <w:marTop w:val="0"/>
              <w:marBottom w:val="0"/>
              <w:divBdr>
                <w:top w:val="none" w:sz="0" w:space="0" w:color="auto"/>
                <w:left w:val="none" w:sz="0" w:space="0" w:color="auto"/>
                <w:bottom w:val="none" w:sz="0" w:space="0" w:color="auto"/>
                <w:right w:val="none" w:sz="0" w:space="0" w:color="auto"/>
              </w:divBdr>
              <w:divsChild>
                <w:div w:id="1487093102">
                  <w:marLeft w:val="0"/>
                  <w:marRight w:val="0"/>
                  <w:marTop w:val="0"/>
                  <w:marBottom w:val="0"/>
                  <w:divBdr>
                    <w:top w:val="none" w:sz="0" w:space="0" w:color="auto"/>
                    <w:left w:val="none" w:sz="0" w:space="0" w:color="auto"/>
                    <w:bottom w:val="none" w:sz="0" w:space="0" w:color="auto"/>
                    <w:right w:val="none" w:sz="0" w:space="0" w:color="auto"/>
                  </w:divBdr>
                  <w:divsChild>
                    <w:div w:id="1130173327">
                      <w:marLeft w:val="0"/>
                      <w:marRight w:val="0"/>
                      <w:marTop w:val="0"/>
                      <w:marBottom w:val="0"/>
                      <w:divBdr>
                        <w:top w:val="none" w:sz="0" w:space="0" w:color="auto"/>
                        <w:left w:val="none" w:sz="0" w:space="0" w:color="auto"/>
                        <w:bottom w:val="none" w:sz="0" w:space="0" w:color="auto"/>
                        <w:right w:val="none" w:sz="0" w:space="0" w:color="auto"/>
                      </w:divBdr>
                      <w:divsChild>
                        <w:div w:id="151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725286">
          <w:marLeft w:val="0"/>
          <w:marRight w:val="0"/>
          <w:marTop w:val="0"/>
          <w:marBottom w:val="0"/>
          <w:divBdr>
            <w:top w:val="none" w:sz="0" w:space="0" w:color="auto"/>
            <w:left w:val="none" w:sz="0" w:space="0" w:color="auto"/>
            <w:bottom w:val="none" w:sz="0" w:space="0" w:color="auto"/>
            <w:right w:val="none" w:sz="0" w:space="0" w:color="auto"/>
          </w:divBdr>
          <w:divsChild>
            <w:div w:id="224804415">
              <w:marLeft w:val="0"/>
              <w:marRight w:val="1200"/>
              <w:marTop w:val="0"/>
              <w:marBottom w:val="225"/>
              <w:divBdr>
                <w:top w:val="none" w:sz="0" w:space="0" w:color="auto"/>
                <w:left w:val="single" w:sz="2" w:space="31"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21help251.zendesk.com/hc/en-us/articles/36627019125517-Managing-Business-Rules" TargetMode="External"/><Relationship Id="rId21" Type="http://schemas.openxmlformats.org/officeDocument/2006/relationships/hyperlink" Target="https://p21help251.zendesk.com/hc/en-us/articles/36627019125517-Managing-Business-Rules" TargetMode="External"/><Relationship Id="rId42" Type="http://schemas.openxmlformats.org/officeDocument/2006/relationships/hyperlink" Target="https://p21help251.zendesk.com/hc/en-us/articles/36627019125517-Managing-Business-Rules" TargetMode="External"/><Relationship Id="rId47" Type="http://schemas.openxmlformats.org/officeDocument/2006/relationships/hyperlink" Target="https://p21help251.zendesk.com/hc/en-us/articles/36627019125517-Managing-Business-Rules" TargetMode="External"/><Relationship Id="rId63" Type="http://schemas.openxmlformats.org/officeDocument/2006/relationships/hyperlink" Target="https://p21help251.zendesk.com/hc/en-us/articles/36627019125517-Managing-Business-Rules" TargetMode="External"/><Relationship Id="rId68" Type="http://schemas.openxmlformats.org/officeDocument/2006/relationships/hyperlink" Target="https://p21help251.zendesk.com/hc/en-us/articles/36627019125517-Managing-Business-Rules" TargetMode="External"/><Relationship Id="rId2" Type="http://schemas.openxmlformats.org/officeDocument/2006/relationships/styles" Target="styles.xml"/><Relationship Id="rId16" Type="http://schemas.openxmlformats.org/officeDocument/2006/relationships/hyperlink" Target="https://p21help251.zendesk.com/hc/en-us/articles/36627019125517-Managing-Business-Rules" TargetMode="External"/><Relationship Id="rId29" Type="http://schemas.openxmlformats.org/officeDocument/2006/relationships/hyperlink" Target="https://p21help251.zendesk.com/hc/en-us/articles/36627019125517-Managing-Business-Rules" TargetMode="External"/><Relationship Id="rId11" Type="http://schemas.openxmlformats.org/officeDocument/2006/relationships/hyperlink" Target="https://p21help251.zendesk.com/hc/en-us/articles/36627019125517-Managing-Business-Rules" TargetMode="External"/><Relationship Id="rId24" Type="http://schemas.openxmlformats.org/officeDocument/2006/relationships/hyperlink" Target="https://p21help251.zendesk.com/hc/en-us/articles/36627019125517-Managing-Business-Rules" TargetMode="External"/><Relationship Id="rId32" Type="http://schemas.openxmlformats.org/officeDocument/2006/relationships/hyperlink" Target="https://p21help251.zendesk.com/hc/en-us/articles/36627019125517-Managing-Business-Rules" TargetMode="External"/><Relationship Id="rId37" Type="http://schemas.openxmlformats.org/officeDocument/2006/relationships/hyperlink" Target="https://p21help251.zendesk.com/hc/en-us/articles/36627019125517-Managing-Business-Rules" TargetMode="External"/><Relationship Id="rId40" Type="http://schemas.openxmlformats.org/officeDocument/2006/relationships/hyperlink" Target="https://p21help251.zendesk.com/hc/en-us/articles/36627019125517-Managing-Business-Rules" TargetMode="External"/><Relationship Id="rId45" Type="http://schemas.openxmlformats.org/officeDocument/2006/relationships/hyperlink" Target="https://p21help251.zendesk.com/hc/en-us/articles/36627019125517-Managing-Business-Rules" TargetMode="External"/><Relationship Id="rId53" Type="http://schemas.openxmlformats.org/officeDocument/2006/relationships/hyperlink" Target="https://p21help251.zendesk.com/hc/en-us/articles/36627019125517-Managing-Business-Rules" TargetMode="External"/><Relationship Id="rId58" Type="http://schemas.openxmlformats.org/officeDocument/2006/relationships/hyperlink" Target="https://p21help251.zendesk.com/hc/en-us/articles/36627019125517-Managing-Business-Rules" TargetMode="External"/><Relationship Id="rId66" Type="http://schemas.openxmlformats.org/officeDocument/2006/relationships/hyperlink" Target="https://p21help251.zendesk.com/hc/en-us/articles/36627019125517-Managing-Business-Rules" TargetMode="External"/><Relationship Id="rId5" Type="http://schemas.openxmlformats.org/officeDocument/2006/relationships/hyperlink" Target="https://p21help251.zendesk.com/hc/en-us/articles/36627019125517-Managing-Business-Rules" TargetMode="External"/><Relationship Id="rId61" Type="http://schemas.openxmlformats.org/officeDocument/2006/relationships/hyperlink" Target="https://p21help251.zendesk.com/hc/en-us/articles/36627019125517-Managing-Business-Rules" TargetMode="External"/><Relationship Id="rId19" Type="http://schemas.openxmlformats.org/officeDocument/2006/relationships/hyperlink" Target="https://p21help251.zendesk.com/hc/en-us/articles/36627019125517-Managing-Business-Rules" TargetMode="External"/><Relationship Id="rId14" Type="http://schemas.openxmlformats.org/officeDocument/2006/relationships/hyperlink" Target="https://p21help251.zendesk.com/hc/en-us/articles/36627019125517-Managing-Business-Rules" TargetMode="External"/><Relationship Id="rId22" Type="http://schemas.openxmlformats.org/officeDocument/2006/relationships/image" Target="media/image1.png"/><Relationship Id="rId27" Type="http://schemas.openxmlformats.org/officeDocument/2006/relationships/hyperlink" Target="https://p21help251.zendesk.com/hc/en-us/articles/36627019125517-Managing-Business-Rules" TargetMode="External"/><Relationship Id="rId30" Type="http://schemas.openxmlformats.org/officeDocument/2006/relationships/hyperlink" Target="https://p21help251.zendesk.com/hc/en-us/articles/36627019125517-Managing-Business-Rules" TargetMode="External"/><Relationship Id="rId35" Type="http://schemas.openxmlformats.org/officeDocument/2006/relationships/hyperlink" Target="https://p21help251.zendesk.com/hc/en-us/articles/36627019125517-Managing-Business-Rules" TargetMode="External"/><Relationship Id="rId43" Type="http://schemas.openxmlformats.org/officeDocument/2006/relationships/hyperlink" Target="https://p21help251.zendesk.com/hc/en-us/articles/36627019125517-Managing-Business-Rules" TargetMode="External"/><Relationship Id="rId48" Type="http://schemas.openxmlformats.org/officeDocument/2006/relationships/hyperlink" Target="https://p21help251.zendesk.com/hc/en-us/articles/36627019125517-Managing-Business-Rules" TargetMode="External"/><Relationship Id="rId56" Type="http://schemas.openxmlformats.org/officeDocument/2006/relationships/hyperlink" Target="https://p21help251.zendesk.com/hc/en-us/articles/36627019125517-Managing-Business-Rules" TargetMode="External"/><Relationship Id="rId64" Type="http://schemas.openxmlformats.org/officeDocument/2006/relationships/hyperlink" Target="https://p21help251.zendesk.com/hc/en-us/articles/36627019125517-Managing-Business-Rules" TargetMode="External"/><Relationship Id="rId69" Type="http://schemas.openxmlformats.org/officeDocument/2006/relationships/hyperlink" Target="https://p21help251.zendesk.com/hc/en-us/articles/36627019125517-Managing-Business-Rules" TargetMode="External"/><Relationship Id="rId8" Type="http://schemas.openxmlformats.org/officeDocument/2006/relationships/hyperlink" Target="https://p21help251.zendesk.com/hc/en-us/articles/36627019125517-Managing-Business-Rules" TargetMode="External"/><Relationship Id="rId51" Type="http://schemas.openxmlformats.org/officeDocument/2006/relationships/hyperlink" Target="https://p21help251.zendesk.com/hc/en-us/articles/36627019125517-Managing-Business-Rules" TargetMode="External"/><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p21help251.zendesk.com/hc/en-us/articles/36627019125517-Managing-Business-Rules" TargetMode="External"/><Relationship Id="rId17" Type="http://schemas.openxmlformats.org/officeDocument/2006/relationships/hyperlink" Target="https://p21help251.zendesk.com/hc/en-us/articles/36627019125517-Managing-Business-Rules" TargetMode="External"/><Relationship Id="rId25" Type="http://schemas.openxmlformats.org/officeDocument/2006/relationships/hyperlink" Target="https://p21help251.zendesk.com/hc/en-us/articles/36627019125517-Managing-Business-Rules" TargetMode="External"/><Relationship Id="rId33" Type="http://schemas.openxmlformats.org/officeDocument/2006/relationships/image" Target="media/image3.png"/><Relationship Id="rId38" Type="http://schemas.openxmlformats.org/officeDocument/2006/relationships/hyperlink" Target="https://p21help251.zendesk.com/hc/en-us/articles/36627019125517-Managing-Business-Rules" TargetMode="External"/><Relationship Id="rId46" Type="http://schemas.openxmlformats.org/officeDocument/2006/relationships/hyperlink" Target="https://p21help251.zendesk.com/hc/en-us/articles/36627019125517-Managing-Business-Rules" TargetMode="External"/><Relationship Id="rId59" Type="http://schemas.openxmlformats.org/officeDocument/2006/relationships/hyperlink" Target="https://p21help251.zendesk.com/hc/en-us/articles/36627019125517-Managing-Business-Rules" TargetMode="External"/><Relationship Id="rId67" Type="http://schemas.openxmlformats.org/officeDocument/2006/relationships/hyperlink" Target="https://p21help251.zendesk.com/hc/en-us/articles/36627019125517-Managing-Business-Rules" TargetMode="External"/><Relationship Id="rId20" Type="http://schemas.openxmlformats.org/officeDocument/2006/relationships/hyperlink" Target="https://p21help251.zendesk.com/hc/en-us/articles/36627019125517-Managing-Business-Rules" TargetMode="External"/><Relationship Id="rId41" Type="http://schemas.openxmlformats.org/officeDocument/2006/relationships/hyperlink" Target="https://p21help251.zendesk.com/hc/en-us/articles/36627019125517-Managing-Business-Rules" TargetMode="External"/><Relationship Id="rId54" Type="http://schemas.openxmlformats.org/officeDocument/2006/relationships/hyperlink" Target="https://p21help251.zendesk.com/hc/en-us/articles/36627019125517-Managing-Business-Rules" TargetMode="External"/><Relationship Id="rId62" Type="http://schemas.openxmlformats.org/officeDocument/2006/relationships/hyperlink" Target="https://p21help251.zendesk.com/hc/en-us/articles/36627019125517-Managing-Business-Rules" TargetMode="External"/><Relationship Id="rId70" Type="http://schemas.openxmlformats.org/officeDocument/2006/relationships/hyperlink" Target="https://p21help251.zendesk.com/hc/en-us/articles/36627019125517-Managing-Business-Rules" TargetMode="External"/><Relationship Id="rId1" Type="http://schemas.openxmlformats.org/officeDocument/2006/relationships/numbering" Target="numbering.xml"/><Relationship Id="rId6" Type="http://schemas.openxmlformats.org/officeDocument/2006/relationships/hyperlink" Target="https://p21help251.zendesk.com/hc/en-us/articles/36627019125517-Managing-Business-Rules" TargetMode="External"/><Relationship Id="rId15" Type="http://schemas.openxmlformats.org/officeDocument/2006/relationships/hyperlink" Target="https://p21help251.zendesk.com/hc/en-us/articles/36627019125517-Managing-Business-Rules" TargetMode="External"/><Relationship Id="rId23" Type="http://schemas.openxmlformats.org/officeDocument/2006/relationships/image" Target="media/image2.png"/><Relationship Id="rId28" Type="http://schemas.openxmlformats.org/officeDocument/2006/relationships/hyperlink" Target="https://p21help251.zendesk.com/hc/en-us/articles/36627019125517-Managing-Business-Rules" TargetMode="External"/><Relationship Id="rId36" Type="http://schemas.openxmlformats.org/officeDocument/2006/relationships/hyperlink" Target="https://p21help251.zendesk.com/hc/en-us/articles/36627019125517-Managing-Business-Rules" TargetMode="External"/><Relationship Id="rId49" Type="http://schemas.openxmlformats.org/officeDocument/2006/relationships/hyperlink" Target="https://p21help251.zendesk.com/hc/en-us/articles/36627019125517-Managing-Business-Rules" TargetMode="External"/><Relationship Id="rId57" Type="http://schemas.openxmlformats.org/officeDocument/2006/relationships/hyperlink" Target="https://p21help251.zendesk.com/hc/en-us/articles/36627019125517-Managing-Business-Rules" TargetMode="External"/><Relationship Id="rId10" Type="http://schemas.openxmlformats.org/officeDocument/2006/relationships/hyperlink" Target="https://p21help251.zendesk.com/hc/en-us/articles/36627019125517-Managing-Business-Rules" TargetMode="External"/><Relationship Id="rId31" Type="http://schemas.openxmlformats.org/officeDocument/2006/relationships/hyperlink" Target="https://p21help251.zendesk.com/hc/en-us/articles/36627019125517-Managing-Business-Rules" TargetMode="External"/><Relationship Id="rId44" Type="http://schemas.openxmlformats.org/officeDocument/2006/relationships/hyperlink" Target="https://p21help251.zendesk.com/hc/en-us/articles/36627019125517-Managing-Business-Rules" TargetMode="External"/><Relationship Id="rId52" Type="http://schemas.openxmlformats.org/officeDocument/2006/relationships/hyperlink" Target="https://p21help251.zendesk.com/hc/en-us/articles/36627019125517-Managing-Business-Rules" TargetMode="External"/><Relationship Id="rId60" Type="http://schemas.openxmlformats.org/officeDocument/2006/relationships/hyperlink" Target="https://p21help251.zendesk.com/hc/en-us/articles/36627019125517-Managing-Business-Rules" TargetMode="External"/><Relationship Id="rId65" Type="http://schemas.openxmlformats.org/officeDocument/2006/relationships/hyperlink" Target="https://p21help251.zendesk.com/hc/en-us/articles/36627019125517-Managing-Business-Rules" TargetMode="External"/><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21help251.zendesk.com/hc/en-us/articles/36627019125517-Managing-Business-Rules" TargetMode="External"/><Relationship Id="rId13" Type="http://schemas.openxmlformats.org/officeDocument/2006/relationships/hyperlink" Target="https://p21help251.zendesk.com/hc/en-us/articles/36627019125517-Managing-Business-Rules" TargetMode="External"/><Relationship Id="rId18" Type="http://schemas.openxmlformats.org/officeDocument/2006/relationships/hyperlink" Target="https://p21help251.zendesk.com/hc/en-us/articles/36627019125517-Managing-Business-Rules" TargetMode="External"/><Relationship Id="rId39" Type="http://schemas.openxmlformats.org/officeDocument/2006/relationships/hyperlink" Target="https://p21help251.zendesk.com/hc/en-us/articles/36627019125517-Managing-Business-Rules" TargetMode="External"/><Relationship Id="rId34" Type="http://schemas.openxmlformats.org/officeDocument/2006/relationships/hyperlink" Target="https://p21help251.zendesk.com/hc/en-us/articles/36627019014285-Rule-Class-API" TargetMode="External"/><Relationship Id="rId50" Type="http://schemas.openxmlformats.org/officeDocument/2006/relationships/hyperlink" Target="https://p21help251.zendesk.com/hc/en-us/articles/36627019125517-Managing-Business-Rules" TargetMode="External"/><Relationship Id="rId55" Type="http://schemas.openxmlformats.org/officeDocument/2006/relationships/hyperlink" Target="https://p21help251.zendesk.com/hc/en-us/articles/36627019125517-Managing-Business-Rules" TargetMode="External"/><Relationship Id="rId7" Type="http://schemas.openxmlformats.org/officeDocument/2006/relationships/hyperlink" Target="https://p21help251.zendesk.com/hc/en-us/articles/36627019125517-Managing-Business-Rules" TargetMode="External"/><Relationship Id="rId71" Type="http://schemas.openxmlformats.org/officeDocument/2006/relationships/hyperlink" Target="https://p21help251.zendesk.com/hc/en-us/articles/36627019125517-Managing-Business-Ru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24</Pages>
  <Words>7886</Words>
  <Characters>44953</Characters>
  <Application>Microsoft Office Word</Application>
  <DocSecurity>0</DocSecurity>
  <Lines>374</Lines>
  <Paragraphs>105</Paragraphs>
  <ScaleCrop>false</ScaleCrop>
  <Company/>
  <LinksUpToDate>false</LinksUpToDate>
  <CharactersWithSpaces>52734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Christie</dc:creator>
  <cp:keywords/>
  <dc:description/>
  <cp:lastModifiedBy>Jon Christie</cp:lastModifiedBy>
  <cp:revision>3</cp:revision>
  <dcterms:created xsi:type="dcterms:W3CDTF">2025-08-20T15:13:00Z</dcterms:created>
  <dcterms:modified xsi:type="dcterms:W3CDTF">2025-08-20T16:52:00Z</dcterms:modified>
</cp:coreProperties>
</file>