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240"/>
        <w:jc w:val="both"/>
        <w:rPr/>
      </w:pPr>
      <w:r>
        <w:rPr/>
        <w:tab/>
        <w:t>I.</w:t>
      </w:r>
    </w:p>
    <w:p>
      <w:pPr>
        <w:pStyle w:val="Normal"/>
        <w:bidi w:val="0"/>
        <w:spacing w:lineRule="auto" w:line="240"/>
        <w:jc w:val="both"/>
        <w:rPr/>
      </w:pPr>
      <w:r>
        <w:rPr/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>Venâncio, a esposa Esmeralda e a pequena Alita atravessaram a rua e chegaram à praça. Uma praça nova: mudas de árvores esparsas recém plantadas amarradas em paus para suporte, brinquedos com a pintura nova para as crianças em uma área com areia, e balanços que não rangeriam por um bom tempo. Estava cheia de gente. Havia bandeirinhas como de festa junina, e bancas vendendo comidas e artesanato. Alitinha chorou até que Venâncio a comprasse um cata-vento em uma das banquinhas onde o vendedor anunciava suas mercadorias aos berros. Ouviam-se risadas e conversas animadas, e do outro lado da praça, de onde vinha uma cantoria acompanhada da música de um sanfoneiro, vinha também o cheiro de churrasco.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>Foram seguindo por um caminho ladeado de flores jovens, onde as abelhas voejavam, que levava até o centro da praça, onde ele cruzava com outro, e juntos dividiam a praça em quatro quadrados.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>A maior concentração de pessoas ia pela esquerda de onde vieram, e a maioria se dirigia para uma casa do outro lado da rua cuja porta – Venâncio reparou – alinhava bem com o caminho que saía dali. Era onde morava o menino que a cidade toda acreditava ser o Santo Penha reeencarnado, aquele mesmo que dava nome ao povoadinho, e que se acreditava já havia até reencarnado antes, sendo a dessa vez anunciada no fim da última.</w:t>
      </w:r>
    </w:p>
    <w:p>
      <w:pPr>
        <w:pStyle w:val="Normal"/>
        <w:bidi w:val="0"/>
        <w:spacing w:lineRule="auto" w:line="240"/>
        <w:jc w:val="both"/>
        <w:rPr/>
      </w:pPr>
      <w:r>
        <w:rPr>
          <w:rFonts w:ascii="Times New Roman" w:hAnsi="Times New Roman"/>
        </w:rPr>
        <w:tab/>
        <w:t xml:space="preserve">Havia uma cantoria religiosa na frente da casa. Velas eram deixadas na calçada, devotos choravam e rezavam diante do milagre, </w:t>
      </w:r>
      <w:r>
        <w:rPr>
          <w:rFonts w:ascii="Times New Roman" w:hAnsi="Times New Roman"/>
        </w:rPr>
        <w:t>o que fazia Venâncio sorrir o sorriso debochado que Esmeralda odiava tanto.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LibreOffice/6.4.7.2$Linux_X86_64 LibreOffice_project/40$Build-2</Application>
  <Pages>1</Pages>
  <Words>258</Words>
  <Characters>1261</Characters>
  <CharactersWithSpaces>1521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2021-11-19T13:29:41Z</dcterms:created>
  <dc:creator/>
  <dc:description/>
  <dc:language>pt-BR</dc:language>
  <cp:lastModifiedBy/>
  <dcterms:modified xsi:type="dcterms:W3CDTF">2021-11-21T17:52:34Z</dcterms:modified>
  <cp:revision>5</cp:revision>
  <dc:subject/>
  <dc:title/>
</cp:coreProperties>
</file>