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EBE" w:rsidRDefault="00544EBE" w:rsidP="00544EBE"/>
    <w:p w:rsidR="00544EBE" w:rsidRPr="00071EFB" w:rsidRDefault="00544EBE" w:rsidP="00544EBE">
      <w:pPr>
        <w:pStyle w:val="PargrafodaLista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Módu</w:t>
      </w:r>
      <w:r w:rsidRPr="009A1BF9">
        <w:rPr>
          <w:rFonts w:ascii="Arial" w:eastAsia="Arial" w:hAnsi="Arial" w:cs="Arial"/>
          <w:b/>
        </w:rPr>
        <w:t>los/Componentes do Software</w:t>
      </w:r>
    </w:p>
    <w:p w:rsidR="00544EBE" w:rsidRPr="00071EFB" w:rsidRDefault="00544EBE" w:rsidP="00544EBE">
      <w:pPr>
        <w:ind w:left="360"/>
        <w:jc w:val="both"/>
        <w:rPr>
          <w:rFonts w:ascii="Arial" w:eastAsia="Arial" w:hAnsi="Arial" w:cs="Arial"/>
        </w:rPr>
      </w:pPr>
      <w:r w:rsidRPr="00F57FDF">
        <w:rPr>
          <w:rFonts w:ascii="Arial" w:eastAsia="Arial" w:hAnsi="Arial" w:cs="Arial"/>
          <w:b/>
          <w:bCs/>
          <w:noProof/>
        </w:rPr>
        <w:drawing>
          <wp:inline distT="0" distB="0" distL="0" distR="0">
            <wp:extent cx="5760085" cy="4531902"/>
            <wp:effectExtent l="0" t="0" r="0" b="2540"/>
            <wp:docPr id="2" name="Imagem 2" descr="Modulo de 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o de Softwa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C6" w:rsidRDefault="00544EBE"/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</w:p>
    <w:p w:rsidR="00544EBE" w:rsidRPr="00544EBE" w:rsidRDefault="00544EBE" w:rsidP="00544EBE">
      <w:pPr>
        <w:ind w:left="360"/>
        <w:jc w:val="both"/>
        <w:rPr>
          <w:rFonts w:ascii="Arial" w:eastAsia="Arial" w:hAnsi="Arial" w:cs="Arial"/>
          <w:b/>
        </w:rPr>
      </w:pPr>
      <w:r w:rsidRPr="00544EBE">
        <w:rPr>
          <w:rFonts w:ascii="Arial" w:eastAsia="Arial" w:hAnsi="Arial" w:cs="Arial"/>
          <w:b/>
        </w:rPr>
        <w:lastRenderedPageBreak/>
        <w:t>Diagrama de Casos de Uso</w:t>
      </w:r>
    </w:p>
    <w:p w:rsidR="00544EBE" w:rsidRDefault="00544EBE" w:rsidP="00544EBE">
      <w:pPr>
        <w:ind w:left="709" w:hanging="283"/>
        <w:jc w:val="center"/>
      </w:pPr>
      <w:r>
        <w:rPr>
          <w:noProof/>
        </w:rPr>
        <w:drawing>
          <wp:inline distT="0" distB="0" distL="0" distR="0">
            <wp:extent cx="3590925" cy="3829050"/>
            <wp:effectExtent l="0" t="0" r="9525" b="0"/>
            <wp:docPr id="3" name="image05.jpg" descr="caso de 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caso de uso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EBE" w:rsidRDefault="00544EBE" w:rsidP="00544EBE">
      <w:pPr>
        <w:ind w:left="709" w:hanging="283"/>
        <w:jc w:val="center"/>
      </w:pPr>
      <w:r w:rsidRPr="00544EB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1263429</wp:posOffset>
            </wp:positionV>
            <wp:extent cx="5756745" cy="3983604"/>
            <wp:effectExtent l="0" t="0" r="0" b="0"/>
            <wp:wrapThrough wrapText="bothSides">
              <wp:wrapPolygon edited="0">
                <wp:start x="0" y="0"/>
                <wp:lineTo x="0" y="21486"/>
                <wp:lineTo x="21502" y="21486"/>
                <wp:lineTo x="2150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tividades - Trabalho 02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EBE" w:rsidRDefault="00544EBE">
      <w:r w:rsidRPr="009A1BF9">
        <w:rPr>
          <w:rFonts w:ascii="Arial" w:eastAsia="Arial" w:hAnsi="Arial" w:cs="Arial"/>
          <w:b/>
        </w:rPr>
        <w:t>Diagrama de Atividades</w:t>
      </w:r>
    </w:p>
    <w:sectPr w:rsidR="00544EBE" w:rsidSect="00EC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13741"/>
    <w:multiLevelType w:val="hybridMultilevel"/>
    <w:tmpl w:val="0B54ED2A"/>
    <w:lvl w:ilvl="0" w:tplc="FBF6C834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44EBE"/>
    <w:rsid w:val="00544EBE"/>
    <w:rsid w:val="007C322B"/>
    <w:rsid w:val="00BA6BDC"/>
    <w:rsid w:val="00EC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4EBE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E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EBE"/>
    <w:rPr>
      <w:rFonts w:ascii="Tahoma" w:eastAsia="Calibri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2017-07-26T03:41:00Z</dcterms:created>
  <dcterms:modified xsi:type="dcterms:W3CDTF">2017-07-26T03:44:00Z</dcterms:modified>
</cp:coreProperties>
</file>