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C07ED" w:rsidRDefault="000C07ED">
      <w:pPr>
        <w:rPr>
          <w:rFonts w:ascii="Calibri" w:eastAsia="Calibri" w:hAnsi="Calibri" w:cs="Calibri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2"/>
        <w:gridCol w:w="6330"/>
        <w:gridCol w:w="7586"/>
      </w:tblGrid>
      <w:tr w:rsidR="00582635" w:rsidTr="00582635">
        <w:tc>
          <w:tcPr>
            <w:tcW w:w="15876" w:type="dxa"/>
            <w:gridSpan w:val="3"/>
            <w:shd w:val="clear" w:color="auto" w:fill="5B9BD5" w:themeFill="accent1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color w:val="FFFFFF" w:themeColor="background1"/>
                <w:sz w:val="24"/>
                <w:szCs w:val="24"/>
              </w:rPr>
            </w:pPr>
            <w:r w:rsidRPr="00C95A33">
              <w:rPr>
                <w:rFonts w:ascii="Arial" w:eastAsia="Calibri" w:hAnsi="Arial" w:cs="Arial"/>
                <w:b/>
                <w:color w:val="FFFFFF" w:themeColor="background1"/>
                <w:sz w:val="28"/>
                <w:szCs w:val="24"/>
              </w:rPr>
              <w:t>TESTE FUNCIONAL - iChurch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033" w:type="dxa"/>
            <w:gridSpan w:val="2"/>
          </w:tcPr>
          <w:p w:rsidR="00582635" w:rsidRPr="00582635" w:rsidRDefault="006C655F" w:rsidP="006C6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UC003 – Gerar Certidão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6379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7654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Planejamento</w:t>
            </w:r>
          </w:p>
        </w:tc>
        <w:tc>
          <w:tcPr>
            <w:tcW w:w="6379" w:type="dxa"/>
          </w:tcPr>
          <w:p w:rsidR="00582635" w:rsidRPr="00582635" w:rsidRDefault="006C6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6C6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26/07/17</w:t>
            </w:r>
          </w:p>
        </w:tc>
      </w:tr>
      <w:tr w:rsidR="00582635" w:rsidTr="00582635">
        <w:tc>
          <w:tcPr>
            <w:tcW w:w="1843" w:type="dxa"/>
          </w:tcPr>
          <w:p w:rsidR="00582635" w:rsidRPr="00582635" w:rsidRDefault="00582635" w:rsidP="005826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82635">
              <w:rPr>
                <w:rFonts w:ascii="Arial" w:eastAsia="Calibri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6379" w:type="dxa"/>
          </w:tcPr>
          <w:p w:rsidR="00582635" w:rsidRPr="00582635" w:rsidRDefault="006C6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Thamires Gualandi</w:t>
            </w:r>
          </w:p>
        </w:tc>
        <w:tc>
          <w:tcPr>
            <w:tcW w:w="7654" w:type="dxa"/>
          </w:tcPr>
          <w:p w:rsidR="00582635" w:rsidRPr="00582635" w:rsidRDefault="006C6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26/07/17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Partições</w:t>
      </w:r>
    </w:p>
    <w:tbl>
      <w:tblPr>
        <w:tblStyle w:val="a0"/>
        <w:tblW w:w="15934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5715"/>
        <w:gridCol w:w="5194"/>
      </w:tblGrid>
      <w:tr w:rsidR="000C07ED" w:rsidTr="00582635">
        <w:trPr>
          <w:trHeight w:val="420"/>
          <w:jc w:val="center"/>
        </w:trPr>
        <w:tc>
          <w:tcPr>
            <w:tcW w:w="5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57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Válidos (V)</w:t>
            </w:r>
          </w:p>
        </w:tc>
        <w:tc>
          <w:tcPr>
            <w:tcW w:w="5194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Valores Inválidos (I)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Gerar Certidão de Batismo</w:t>
            </w:r>
          </w:p>
        </w:tc>
        <w:tc>
          <w:tcPr>
            <w:tcW w:w="571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0C07ED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6C655F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Gerar Certidão de Casamento</w:t>
            </w:r>
          </w:p>
        </w:tc>
        <w:tc>
          <w:tcPr>
            <w:tcW w:w="571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0C07ED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6C655F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  <w:tr w:rsidR="000C07ED" w:rsidTr="00582635">
        <w:trPr>
          <w:jc w:val="center"/>
        </w:trPr>
        <w:tc>
          <w:tcPr>
            <w:tcW w:w="502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Código da Certidão</w:t>
            </w:r>
          </w:p>
        </w:tc>
        <w:tc>
          <w:tcPr>
            <w:tcW w:w="5715" w:type="dxa"/>
            <w:vAlign w:val="center"/>
          </w:tcPr>
          <w:p w:rsidR="000C07ED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Numéricos</w:t>
            </w:r>
          </w:p>
        </w:tc>
        <w:tc>
          <w:tcPr>
            <w:tcW w:w="5194" w:type="dxa"/>
            <w:vAlign w:val="center"/>
          </w:tcPr>
          <w:p w:rsidR="000C07ED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Valores Alfabéticos</w:t>
            </w:r>
          </w:p>
          <w:p w:rsidR="006C655F" w:rsidRPr="00C95A33" w:rsidRDefault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Campo Vazio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Pré-condições para o teste ser iniciado</w:t>
      </w:r>
    </w:p>
    <w:tbl>
      <w:tblPr>
        <w:tblStyle w:val="a1"/>
        <w:tblW w:w="15940" w:type="dxa"/>
        <w:jc w:val="center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5"/>
        <w:gridCol w:w="11025"/>
      </w:tblGrid>
      <w:tr w:rsidR="000C07ED" w:rsidTr="00582635">
        <w:trPr>
          <w:trHeight w:val="400"/>
          <w:jc w:val="center"/>
        </w:trPr>
        <w:tc>
          <w:tcPr>
            <w:tcW w:w="491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>Atributos</w:t>
            </w:r>
          </w:p>
        </w:tc>
        <w:tc>
          <w:tcPr>
            <w:tcW w:w="11025" w:type="dxa"/>
            <w:shd w:val="clear" w:color="auto" w:fill="5B9BD5"/>
            <w:vAlign w:val="center"/>
          </w:tcPr>
          <w:p w:rsidR="000C07ED" w:rsidRPr="00C95A33" w:rsidRDefault="00A37F33">
            <w:pPr>
              <w:spacing w:after="0"/>
              <w:contextualSpacing w:val="0"/>
              <w:jc w:val="center"/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  <w:shd w:val="clear" w:color="auto" w:fill="5B9BD5"/>
              </w:rPr>
              <w:t>Valores</w:t>
            </w:r>
            <w:r w:rsidRPr="00C95A33">
              <w:rPr>
                <w:rFonts w:ascii="Arial" w:eastAsia="Calibri" w:hAnsi="Arial" w:cs="Arial"/>
                <w:b/>
                <w:color w:val="FFFFFF"/>
                <w:sz w:val="28"/>
                <w:szCs w:val="28"/>
              </w:rPr>
              <w:t xml:space="preserve"> válidos (V)</w:t>
            </w:r>
          </w:p>
        </w:tc>
      </w:tr>
      <w:tr w:rsidR="000C07ED" w:rsidTr="00582635">
        <w:trPr>
          <w:jc w:val="center"/>
        </w:trPr>
        <w:tc>
          <w:tcPr>
            <w:tcW w:w="4915" w:type="dxa"/>
            <w:vAlign w:val="center"/>
          </w:tcPr>
          <w:p w:rsidR="000C07ED" w:rsidRPr="00C95A33" w:rsidRDefault="000C07ED">
            <w:pPr>
              <w:contextualSpacing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025" w:type="dxa"/>
            <w:vAlign w:val="center"/>
          </w:tcPr>
          <w:p w:rsidR="000C07ED" w:rsidRPr="00C95A33" w:rsidRDefault="006C655F" w:rsidP="006C655F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Já ter registros cadastrados no sistema </w:t>
            </w:r>
          </w:p>
        </w:tc>
      </w:tr>
    </w:tbl>
    <w:p w:rsidR="000C07ED" w:rsidRPr="00582635" w:rsidRDefault="00A37F33" w:rsidP="00582635">
      <w:pPr>
        <w:spacing w:after="0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Cenários do Caso de Uso</w:t>
      </w:r>
    </w:p>
    <w:tbl>
      <w:tblPr>
        <w:tblStyle w:val="a2"/>
        <w:tblW w:w="1587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80"/>
        <w:gridCol w:w="1095"/>
        <w:gridCol w:w="3840"/>
        <w:gridCol w:w="3255"/>
        <w:gridCol w:w="3206"/>
      </w:tblGrid>
      <w:tr w:rsidR="000C07ED" w:rsidRPr="00C95A33" w:rsidTr="0058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Cenário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Valor (V / I)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Resultado Esperado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Mensagem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C07ED" w:rsidRPr="00C95A33" w:rsidRDefault="00A37F33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8"/>
                <w:szCs w:val="28"/>
              </w:rPr>
            </w:pPr>
            <w:r w:rsidRPr="00C95A33">
              <w:rPr>
                <w:rFonts w:ascii="Arial" w:eastAsia="Calibri" w:hAnsi="Arial" w:cs="Arial"/>
                <w:color w:val="FFFFFF"/>
                <w:sz w:val="28"/>
                <w:szCs w:val="28"/>
              </w:rPr>
              <w:t>Objetivo</w:t>
            </w:r>
          </w:p>
        </w:tc>
      </w:tr>
      <w:tr w:rsidR="000C07ED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o código do registro de batismo.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Gerar certidão de batismo desejada.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8D2EF9" w:rsidP="006C655F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“Certidão de Batismo gerada com sucesso.”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Verificar se o sistema gera certidão de batismo.</w:t>
            </w:r>
          </w:p>
        </w:tc>
      </w:tr>
      <w:tr w:rsidR="000C07ED" w:rsidRPr="00C95A33" w:rsidTr="005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o código do registro de casamento.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Gerar certidão de casamento desejada.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“Certidão de Casamento gerada com sucesso.”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C07ED" w:rsidRPr="00C95A33" w:rsidRDefault="006C655F" w:rsidP="006C655F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6C655F">
              <w:rPr>
                <w:rFonts w:ascii="Arial" w:eastAsia="Calibri" w:hAnsi="Arial" w:cs="Arial"/>
              </w:rPr>
              <w:t xml:space="preserve">Verificar se o sistema gera certidão de </w:t>
            </w:r>
            <w:r>
              <w:rPr>
                <w:rFonts w:ascii="Arial" w:eastAsia="Calibri" w:hAnsi="Arial" w:cs="Arial"/>
              </w:rPr>
              <w:t>casamento</w:t>
            </w:r>
            <w:r w:rsidRPr="006C655F">
              <w:rPr>
                <w:rFonts w:ascii="Arial" w:eastAsia="Calibri" w:hAnsi="Arial" w:cs="Arial"/>
              </w:rPr>
              <w:t>.</w:t>
            </w:r>
          </w:p>
        </w:tc>
      </w:tr>
      <w:tr w:rsidR="008D2EF9" w:rsidRPr="00C95A33" w:rsidTr="0058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t>A secretária informa um código inexistente de registro de batismo.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E33298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7527BD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“Código Inválido.”</w:t>
            </w:r>
          </w:p>
        </w:tc>
        <w:tc>
          <w:tcPr>
            <w:tcW w:w="320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Verificar se o sistema lança uma exceção.</w:t>
            </w:r>
          </w:p>
        </w:tc>
      </w:tr>
      <w:tr w:rsidR="008D2EF9" w:rsidRPr="00C95A33" w:rsidTr="00582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rPr>
                <w:rFonts w:ascii="Arial" w:eastAsia="Calibri" w:hAnsi="Arial" w:cs="Arial"/>
                <w:b w:val="0"/>
              </w:rPr>
            </w:pPr>
            <w:r>
              <w:rPr>
                <w:rFonts w:ascii="Arial" w:eastAsia="Calibri" w:hAnsi="Arial" w:cs="Arial"/>
                <w:b w:val="0"/>
              </w:rPr>
              <w:lastRenderedPageBreak/>
              <w:t>A secretária deixa o campo “Código” em branco.</w:t>
            </w:r>
          </w:p>
        </w:tc>
        <w:tc>
          <w:tcPr>
            <w:tcW w:w="1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  <w:tc>
          <w:tcPr>
            <w:tcW w:w="3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32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“O campo não </w:t>
            </w:r>
            <w:r w:rsidRPr="008D2EF9">
              <w:rPr>
                <w:rFonts w:ascii="Arial" w:eastAsia="Calibri" w:hAnsi="Arial" w:cs="Arial"/>
              </w:rPr>
              <w:t>informado não pode estar vazio</w:t>
            </w:r>
            <w:r>
              <w:rPr>
                <w:rFonts w:ascii="Arial" w:eastAsia="Calibri" w:hAnsi="Arial" w:cs="Arial"/>
              </w:rPr>
              <w:t>.”</w:t>
            </w:r>
          </w:p>
        </w:tc>
        <w:tc>
          <w:tcPr>
            <w:tcW w:w="320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C95A33" w:rsidRDefault="008D2EF9" w:rsidP="008D2EF9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Verificar se o sistema lança uma exceção.</w:t>
            </w:r>
          </w:p>
        </w:tc>
      </w:tr>
    </w:tbl>
    <w:p w:rsidR="000C07ED" w:rsidRPr="008D2EF9" w:rsidRDefault="00A37F33" w:rsidP="008D2EF9">
      <w:pPr>
        <w:spacing w:before="200" w:after="0" w:line="360" w:lineRule="auto"/>
        <w:ind w:left="-140"/>
        <w:jc w:val="center"/>
        <w:rPr>
          <w:rFonts w:ascii="Arial" w:eastAsia="Calibri" w:hAnsi="Arial" w:cs="Arial"/>
          <w:b/>
          <w:sz w:val="28"/>
          <w:szCs w:val="28"/>
        </w:rPr>
      </w:pPr>
      <w:r w:rsidRPr="00582635">
        <w:rPr>
          <w:rFonts w:ascii="Arial" w:eastAsia="Calibri" w:hAnsi="Arial" w:cs="Arial"/>
          <w:b/>
          <w:sz w:val="28"/>
          <w:szCs w:val="28"/>
        </w:rPr>
        <w:t>Casos de Teste</w:t>
      </w:r>
      <w:bookmarkStart w:id="0" w:name="_3mxvxm30s1pg" w:colFirst="0" w:colLast="0"/>
      <w:bookmarkEnd w:id="0"/>
    </w:p>
    <w:tbl>
      <w:tblPr>
        <w:tblStyle w:val="a3"/>
        <w:tblW w:w="159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2126"/>
        <w:gridCol w:w="1569"/>
        <w:gridCol w:w="1137"/>
        <w:gridCol w:w="2261"/>
        <w:gridCol w:w="3913"/>
      </w:tblGrid>
      <w:tr w:rsidR="0000015E" w:rsidRPr="005E3146" w:rsidTr="00B1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#CT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Esperado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00015E" w:rsidRPr="005E3146" w:rsidRDefault="0000015E" w:rsidP="00B12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>
              <w:rPr>
                <w:rFonts w:ascii="Arial" w:eastAsia="Calibri" w:hAnsi="Arial" w:cs="Arial"/>
                <w:color w:val="FFFFFF"/>
                <w:sz w:val="24"/>
                <w:szCs w:val="28"/>
              </w:rPr>
              <w:t>Atributo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Passou ou Falhou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Mensagem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00015E" w:rsidRPr="005E3146" w:rsidRDefault="0000015E" w:rsidP="00B12ED1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FFFFFF"/>
                <w:sz w:val="24"/>
                <w:szCs w:val="28"/>
              </w:rPr>
            </w:pPr>
            <w:r w:rsidRPr="005E3146">
              <w:rPr>
                <w:rFonts w:ascii="Arial" w:eastAsia="Calibri" w:hAnsi="Arial" w:cs="Arial"/>
                <w:color w:val="FFFFFF"/>
                <w:sz w:val="24"/>
                <w:szCs w:val="28"/>
              </w:rPr>
              <w:t>Resultado Obtido</w:t>
            </w:r>
          </w:p>
        </w:tc>
      </w:tr>
      <w:tr w:rsidR="008D2EF9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CT00301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8D2EF9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A secretária informa o código do registro de batismo.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Gerar certidão de batismo desejada.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8D2EF9" w:rsidRDefault="008D2EF9" w:rsidP="008D2E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100</w:t>
            </w: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“Certidão de Batismo gerada com sucesso.”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Batismo gerada.</w:t>
            </w:r>
          </w:p>
        </w:tc>
      </w:tr>
      <w:tr w:rsidR="008D2EF9" w:rsidTr="00B12ED1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CT00302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A secretária informa o código do registro de casamento.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Gerar certidão de casamento desejada.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8D2EF9" w:rsidRDefault="008D2EF9" w:rsidP="008D2E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200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“Certidão de Casamento gerada com sucesso.”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Certidão de Casamento gerada.</w:t>
            </w:r>
          </w:p>
        </w:tc>
      </w:tr>
      <w:tr w:rsidR="008D2EF9" w:rsidTr="00B1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CT00303</w:t>
            </w:r>
          </w:p>
        </w:tc>
        <w:tc>
          <w:tcPr>
            <w:tcW w:w="36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A secretária informa um código inexistente de registro de batismo.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15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8D2EF9" w:rsidRDefault="008D2EF9" w:rsidP="008D2EF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9AT</w:t>
            </w:r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“Código Inválido.”</w:t>
            </w:r>
          </w:p>
        </w:tc>
        <w:tc>
          <w:tcPr>
            <w:tcW w:w="39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Categoria não cadastrada.</w:t>
            </w:r>
          </w:p>
        </w:tc>
      </w:tr>
      <w:tr w:rsidR="008D2EF9" w:rsidTr="00B12ED1">
        <w:trPr>
          <w:trHeight w:val="5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contextualSpacing w:val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CT00304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A secretária deixa o campo “Código” em branco.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O sistema retorna uma exceção.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FFFFFF"/>
          </w:tcPr>
          <w:p w:rsidR="008D2EF9" w:rsidRDefault="008D2EF9" w:rsidP="008D2E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</w:t>
            </w:r>
          </w:p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“O campo não informado não pode estar vazio.”</w:t>
            </w:r>
          </w:p>
        </w:tc>
        <w:tc>
          <w:tcPr>
            <w:tcW w:w="391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D2EF9" w:rsidRPr="00142654" w:rsidRDefault="008D2EF9" w:rsidP="008D2EF9">
            <w:pPr>
              <w:spacing w:after="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8D2EF9">
              <w:rPr>
                <w:rFonts w:ascii="Arial" w:eastAsia="Calibri" w:hAnsi="Arial" w:cs="Arial"/>
              </w:rPr>
              <w:t>Categoria não cadastrada.</w:t>
            </w:r>
          </w:p>
        </w:tc>
      </w:tr>
    </w:tbl>
    <w:p w:rsidR="0000015E" w:rsidRPr="00C95A33" w:rsidRDefault="0000015E">
      <w:pPr>
        <w:spacing w:line="360" w:lineRule="auto"/>
        <w:ind w:left="279"/>
        <w:rPr>
          <w:rFonts w:ascii="Arial" w:hAnsi="Arial" w:cs="Arial"/>
          <w:sz w:val="24"/>
          <w:szCs w:val="28"/>
        </w:rPr>
      </w:pPr>
      <w:bookmarkStart w:id="1" w:name="_GoBack"/>
      <w:bookmarkEnd w:id="1"/>
    </w:p>
    <w:sectPr w:rsidR="0000015E" w:rsidRPr="00C95A33">
      <w:headerReference w:type="default" r:id="rId7"/>
      <w:pgSz w:w="16820" w:h="11900"/>
      <w:pgMar w:top="0" w:right="518" w:bottom="709" w:left="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D77" w:rsidRDefault="003E0D77">
      <w:pPr>
        <w:spacing w:after="0" w:line="240" w:lineRule="auto"/>
      </w:pPr>
      <w:r>
        <w:separator/>
      </w:r>
    </w:p>
  </w:endnote>
  <w:endnote w:type="continuationSeparator" w:id="0">
    <w:p w:rsidR="003E0D77" w:rsidRDefault="003E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D77" w:rsidRDefault="003E0D77">
      <w:pPr>
        <w:spacing w:after="0" w:line="240" w:lineRule="auto"/>
      </w:pPr>
      <w:r>
        <w:separator/>
      </w:r>
    </w:p>
  </w:footnote>
  <w:footnote w:type="continuationSeparator" w:id="0">
    <w:p w:rsidR="003E0D77" w:rsidRDefault="003E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ED" w:rsidRDefault="00A37F33" w:rsidP="00582635">
    <w:pPr>
      <w:tabs>
        <w:tab w:val="right" w:pos="8364"/>
      </w:tabs>
      <w:spacing w:before="149"/>
    </w:pPr>
    <w: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E1490"/>
    <w:multiLevelType w:val="multilevel"/>
    <w:tmpl w:val="0C822C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D"/>
    <w:rsid w:val="0000015E"/>
    <w:rsid w:val="000C07ED"/>
    <w:rsid w:val="001952CF"/>
    <w:rsid w:val="002969F2"/>
    <w:rsid w:val="003E0D77"/>
    <w:rsid w:val="004E0BC2"/>
    <w:rsid w:val="00507F10"/>
    <w:rsid w:val="00582635"/>
    <w:rsid w:val="006C655F"/>
    <w:rsid w:val="008D2EF9"/>
    <w:rsid w:val="009A4C07"/>
    <w:rsid w:val="00A37F33"/>
    <w:rsid w:val="00C95A33"/>
    <w:rsid w:val="00DE30A7"/>
    <w:rsid w:val="00E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0ABEE"/>
  <w15:docId w15:val="{541219B6-EC1F-47B6-B535-70D815A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2635"/>
  </w:style>
  <w:style w:type="paragraph" w:styleId="Rodap">
    <w:name w:val="footer"/>
    <w:basedOn w:val="Normal"/>
    <w:link w:val="RodapChar"/>
    <w:uiPriority w:val="99"/>
    <w:unhideWhenUsed/>
    <w:rsid w:val="0058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635"/>
  </w:style>
  <w:style w:type="table" w:styleId="Tabelacomgrade">
    <w:name w:val="Table Grid"/>
    <w:basedOn w:val="Tabelanormal"/>
    <w:uiPriority w:val="39"/>
    <w:rsid w:val="0058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 Gualandi</dc:creator>
  <cp:lastModifiedBy>Thamires Gualandi</cp:lastModifiedBy>
  <cp:revision>3</cp:revision>
  <dcterms:created xsi:type="dcterms:W3CDTF">2017-07-26T03:50:00Z</dcterms:created>
  <dcterms:modified xsi:type="dcterms:W3CDTF">2017-07-26T04:06:00Z</dcterms:modified>
</cp:coreProperties>
</file>