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 Title -->
    <w:p>
      <w:pPr>
        <w:jc w:val="center"/>
        <w:spacing w:after="200" w:before="100"/>
      </w:pPr>
      <w:r>
        <w:rPr>
          <w:b/>
          <w:sz w:val="48"/>
          <w:color w:val="FF6A00"/>
        </w:rPr>
        <w:t>Bill&amp;Bite POS - Multi-Outlet Management</w:t>
      </w:r>
    </w:p>
    <!-- Subtitle -->
    <w:p>
      <w:pPr>
        <w:jc w:val="center"/>
        <w:spacing w:after="400"/>
      </w:pPr>
      <w:r>
        <w:rPr>
          <w:i/>
          <w:sz w:val="26"/>
          <w:color w:val="718096"/>
        </w:rPr>
        <w:t>Technical &amp; Architectural Implementation Plan (একাধিক আউটলেট পরিচালনা প্ল্যান)</w:t>
      </w:r>
    </w:p>
    <!-- Executive Summary Heading -->
    <w:p>
      <w:pPr>
        <w:spacing w:before="300" w:after="150"/>
      </w:pPr>
      <w:r>
        <w:rPr>
          <w:b/>
          <w:sz w:val="32"/>
          <w:color w:val="1A202C"/>
        </w:rPr>
        <w:t>1. সারসংক্ষেপ (Executive Summary)</w:t>
      </w:r>
    </w:p>
    <w:p>
      <w:pPr>
        <w:spacing w:after="200"/>
      </w:pPr>
      <w:r>
        <w:t>এই সিস্টেমের মাধ্যমে একজন Restaurant Owner (রেস্তোরাঁর মালিক) তার একটি অ্যাকাউন্ট থেকেই একাধিক Outlet / Branch (শাখা) তৈরি এবং পরিচালনা করতে পারবেন। প্রতিটি আউটলেটের জন্য আলাদা মেনু, টেবিল, অর্ডার, ইনভেন্টরি, কিচেন এবং স্টাফ থাকবে, এবং মালিক এক ক্লিকেই এক আউটলেট থেকে অন্য আউটলেটে সুইচ করতে পারবেন। পাশাপাশি সকল আউটলেটের আলাদা আলাদা এবং একত্রে (Consolidated) সেলস ও প্রফিট রিপোর্ট দেখতে পারবেন।</w:t>
      </w:r>
    </w:p>
    <!-- Core Architecture Heading -->
    <w:p>
      <w:pPr>
        <w:spacing w:before="300" w:after="150"/>
      </w:pPr>
      <w:r>
        <w:rPr>
          <w:b/>
          <w:sz w:val="32"/>
          <w:color w:val="1A202C"/>
        </w:rPr>
        <w:t>2. মূল আর্কিটেকচার (Core System Architecture)</w:t>
      </w:r>
    </w:p>
    <w:p>
      <w:pPr>
        <w:spacing w:after="100"/>
      </w:pPr>
      <w:r>
        <w:rPr>
          <w:b/>
        </w:rPr>
        <w:t>• Single Owner, Multiple Outlets: </w:t>
      </w:r>
      <w:r>
        <w:t>একজন ওনার ইউজারের অধীনে একাধিক RestaurantMaster রেকর্ড থাকবে।</w:t>
      </w:r>
    </w:p>
    <w:p>
      <w:pPr>
        <w:spacing w:after="100"/>
      </w:pPr>
      <w:r>
        <w:rPr>
          <w:b/>
        </w:rPr>
        <w:t>• Topbar Outlet Switcher: </w:t>
      </w:r>
      <w:r>
        <w:t>টপ নেভিগেশন বারে বর্তমান সক্রিয় আউটলেটের নাম প্রদর্শিত হবে এবং ড্রপডাউন থেকে সহজে যেকোনো আউটলেটে সুইচ করা যাবে।</w:t>
      </w:r>
    </w:p>
    <w:p>
      <w:pPr>
        <w:spacing w:after="100"/>
      </w:pPr>
      <w:r>
        <w:rPr>
          <w:b/>
        </w:rPr>
        <w:t>• Session-Based Tenant Scoping: </w:t>
      </w:r>
      <w:r>
        <w:t>active_restaurant_id সেশনে সংরক্ষিত থাকবে এবং সমস্ত মেনু, অর্ডার ও ইনভেন্টরি কুয়েরি বর্তমান আউটলেটে সীমাবদ্ধ থাকবে।</w:t>
      </w:r>
    </w:p>
    <w:p>
      <w:pPr>
        <w:spacing w:after="200"/>
      </w:pPr>
      <w:r>
        <w:rPr>
          <w:b/>
        </w:rPr>
        <w:t>• Consolidated &amp; Comparative Reports: </w:t>
      </w:r>
      <w:r>
        <w:t>সব শাখার মোট আয়, তুলনামূলক চার্ট ও শাখাভিত্তিক পারফরম্যান্স দেখার সেন্ট্রাল অ্যানালিটিক্স।</w:t>
      </w:r>
    </w:p>
    <!-- Key Modules Heading -->
    <w:p>
      <w:pPr>
        <w:spacing w:before="300" w:after="150"/>
      </w:pPr>
      <w:r>
        <w:rPr>
          <w:b/>
          <w:sz w:val="32"/>
          <w:color w:val="1A202C"/>
        </w:rPr>
        <w:t>3. মডিউল ও ফিচারসমূহ (Key Features)</w:t>
      </w:r>
    </w:p>
    <w:p>
      <w:pPr>
        <w:spacing w:after="100"/>
      </w:pPr>
      <w:r>
        <w:rPr>
          <w:b/>
        </w:rPr>
        <w:t>1. Outlet Profile &amp; Setup: </w:t>
      </w:r>
      <w:r>
        <w:t>শাখার নাম, ইউনিক কোড (BILL-BITE-001-B1), ঠিকানা, নিজস্ব GSTIN, FSSAI, আলাদা UPI ID ও QR কোড।</w:t>
      </w:r>
    </w:p>
    <w:p>
      <w:pPr>
        <w:spacing w:after="100"/>
      </w:pPr>
      <w:r>
        <w:rPr>
          <w:b/>
        </w:rPr>
        <w:t>2. Menu &amp; Categories: </w:t>
      </w:r>
      <w:r>
        <w:t>প্রতিটি শাখার নিজস্ব মেনু তৈরি করা যাবে অথবা মূল শাখা থেকে এক ক্লিকে মেনু ক্লোন করা যাবে।</w:t>
      </w:r>
    </w:p>
    <w:p>
      <w:pPr>
        <w:spacing w:after="100"/>
      </w:pPr>
      <w:r>
        <w:rPr>
          <w:b/>
        </w:rPr>
        <w:t>3. POS &amp; Table Management: </w:t>
      </w:r>
      <w:r>
        <w:t>শাখাভিত্তিক টেবিল লেআউট ও কিউআর অর্ডারিং।</w:t>
      </w:r>
    </w:p>
    <w:p>
      <w:pPr>
        <w:spacing w:after="100"/>
      </w:pPr>
      <w:r>
        <w:rPr>
          <w:b/>
        </w:rPr>
        <w:t>4. Kitchen Display / KOT: </w:t>
      </w:r>
      <w:r>
        <w:t>সংশ্লিষ্ট শাখার রান্নাঘরের স্ক্রিন।</w:t>
      </w:r>
    </w:p>
    <w:p>
      <w:pPr>
        <w:spacing w:after="100"/>
      </w:pPr>
      <w:r>
        <w:rPr>
          <w:b/>
        </w:rPr>
        <w:t>5. Inventory &amp; Supplies: </w:t>
      </w:r>
      <w:r>
        <w:t>প্রতিটি শাখার নিজস্ব স্টক, পারচেজ অর্ডার ও সাপ্লায়ার লেজার।</w:t>
      </w:r>
    </w:p>
    <w:p>
      <w:pPr>
        <w:spacing w:after="100"/>
      </w:pPr>
      <w:r>
        <w:rPr>
          <w:b/>
        </w:rPr>
        <w:t>6. Staff Assignment: </w:t>
      </w:r>
      <w:r>
        <w:t>কর্মচারীদের নির্দিষ্ট আউটলেটে অ্যাসাইন করা যাতে তারা শুধু তাদের শাখার ডেটাই অ্যাক্সেস করতে পারে।</w:t>
      </w:r>
    </w:p>
    <w:p>
      <w:pPr>
        <w:spacing w:after="200"/>
      </w:pPr>
      <w:r>
        <w:rPr>
          <w:b/>
        </w:rPr>
        <w:t>7. Plan Limits: </w:t>
      </w:r>
      <w:r>
        <w:t>অ্যাডমিন প্যানেল থেকে প্ল্যানে সর্বোচ্চ আউটলেট সংখ্যা (Max Outlets) নির্ধারণের সুবিধা।</w:t>
      </w:r>
    </w:p>
    <!-- Database Changes Heading -->
    <w:p>
      <w:pPr>
        <w:spacing w:before="300" w:after="150"/>
      </w:pPr>
      <w:r>
        <w:rPr>
          <w:b/>
          <w:sz w:val="32"/>
          <w:color w:val="1A202C"/>
        </w:rPr>
        <w:t>4. ডাটাবেস স্কিমা পরিবর্তন (Database Schema)</w:t>
      </w:r>
    </w:p>
    <w:p>
      <w:pPr>
        <w:spacing w:after="100"/>
      </w:pPr>
      <w:r>
        <w:rPr>
          <w:b/>
        </w:rPr>
        <w:t>• restaurant_master table: </w:t>
      </w:r>
      <w:r>
        <w:t>parent_restaurant_id (BIGINT NULL), is_main_branch (ENUM Y/N), branch_name (VARCHAR 255).</w:t>
      </w:r>
    </w:p>
    <w:p>
      <w:pPr>
        <w:spacing w:after="100"/>
      </w:pPr>
      <w:r>
        <w:rPr>
          <w:b/>
        </w:rPr>
        <w:t>• plans table: </w:t>
      </w:r>
      <w:r>
        <w:t>max_outlets (INT default 1).</w:t>
      </w:r>
    </w:p>
    <w:p>
      <w:pPr>
        <w:spacing w:after="200"/>
      </w:pPr>
      <w:r>
        <w:rPr>
          <w:b/>
        </w:rPr>
        <w:t>• users table: </w:t>
      </w:r>
      <w:r>
        <w:t>allowed_outlets (JSON NULL) for staff scoping.</w:t>
      </w:r>
    </w:p>
    <!-- Roadmap Heading -->
    <w:p>
      <w:pPr>
        <w:spacing w:before="300" w:after="150"/>
      </w:pPr>
      <w:r>
        <w:rPr>
          <w:b/>
          <w:sz w:val="32"/>
          <w:color w:val="1A202C"/>
        </w:rPr>
        <w:t>5. বাস্তবায়ন রোডম্যাপ (Implementation Roadmap)</w:t>
      </w:r>
    </w:p>
    <w:p>
      <w:r>
        <w:rPr>
          <w:b/>
        </w:rPr>
        <w:t>Step 1: </w:t>
      </w:r>
      <w:r>
        <w:t>Database Migrations &amp; Eloquent Relationships (branches, parent, owner).</w:t>
      </w:r>
    </w:p>
    <w:p>
      <w:r>
        <w:rPr>
          <w:b/>
        </w:rPr>
        <w:t>Step 2: </w:t>
      </w:r>
      <w:r>
        <w:t>Session Scoping Helper &amp; Security Middleware Integration.</w:t>
      </w:r>
    </w:p>
    <w:p>
      <w:r>
        <w:rPr>
          <w:b/>
        </w:rPr>
        <w:t>Step 3: </w:t>
      </w:r>
      <w:r>
        <w:t>Outlet Management Controller &amp; Views (/restaurant/outlets).</w:t>
      </w:r>
    </w:p>
    <w:p>
      <w:r>
        <w:rPr>
          <w:b/>
        </w:rPr>
        <w:t>Step 4: </w:t>
      </w:r>
      <w:r>
        <w:t>Top Navbar Outlet Switcher Dropdown &amp; Modal UI.</w:t>
      </w:r>
    </w:p>
    <w:p>
      <w:r>
        <w:rPr>
          <w:b/>
        </w:rPr>
        <w:t>Step 5: </w:t>
      </w:r>
      <w:r>
        <w:t>Consolidated Multi-Outlet Reports &amp; Branch Comparison Charts.</w:t>
      </w:r>
    </w:p>
    <w:p>
      <w:r>
        <w:rPr>
          <w:b/>
        </w:rPr>
        <w:t>Step 6: </w:t>
      </w:r>
      <w:r>
        <w:t>Automated Testing &amp; Quality Assurance.</w:t>
      </w:r>
    </w:p>
    <!-- Footer Note -->
    <w:p>
      <w:pPr>
        <w:spacing w:before="400"/>
        <w:jc w:val="center"/>
      </w:pPr>
      <w:r>
        <w:rPr>
          <w:i/>
          <w:sz w:val="20"/>
          <w:color w:val="A0AEC0"/>
        </w:rPr>
        <w:t>Generated for Bill&amp;Bite POS System • 14 Sep 2026</w:t>
      </w:r>
    </w:p>
  </w:body>
</w:document>
</file>

<file path=word/styles.xml><?xml version="1.0" encoding="utf-8"?>
<w:styles xmlns:w="http://schemas.openxmlformats.org/wordprocessingml/2006/main">
  <w:docDefaults>
    <w:rPrDefault>
      <w:rPr>
        <w:rFonts w:ascii="Calibri" w:hAnsi="Calibri" w:cs="Calibri"/>
        <w:sz w:val="22"/>
        <w:color w:val="2D3748"/>
      </w:rPr>
    </w:rPrDefault>
  </w:docDefaults>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