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5BF0" w14:textId="663C9769" w:rsidR="008D08BB" w:rsidRDefault="008D08BB" w:rsidP="003A19E6">
      <w:pPr>
        <w:spacing w:line="360" w:lineRule="auto"/>
        <w:jc w:val="center"/>
        <w:rPr>
          <w:rFonts w:ascii="黑体" w:eastAsia="黑体" w:hAnsi="黑体"/>
          <w:sz w:val="44"/>
          <w:szCs w:val="44"/>
        </w:rPr>
      </w:pPr>
      <w:r>
        <w:rPr>
          <w:rFonts w:ascii="黑体" w:eastAsia="黑体" w:hAnsi="黑体" w:hint="eastAsia"/>
          <w:sz w:val="44"/>
          <w:szCs w:val="44"/>
        </w:rPr>
        <w:t>口令加密技术</w:t>
      </w:r>
      <w:r w:rsidRPr="007B4E93">
        <w:rPr>
          <w:rFonts w:ascii="黑体" w:eastAsia="黑体" w:hAnsi="黑体" w:hint="eastAsia"/>
          <w:sz w:val="44"/>
          <w:szCs w:val="44"/>
        </w:rPr>
        <w:t>研究</w:t>
      </w:r>
      <w:r>
        <w:rPr>
          <w:rFonts w:ascii="黑体" w:eastAsia="黑体" w:hAnsi="黑体" w:hint="eastAsia"/>
          <w:sz w:val="44"/>
          <w:szCs w:val="44"/>
        </w:rPr>
        <w:t>综述</w:t>
      </w:r>
    </w:p>
    <w:p w14:paraId="4F68C799" w14:textId="77777777" w:rsidR="008D08BB" w:rsidRDefault="008D08BB" w:rsidP="003A19E6">
      <w:pPr>
        <w:spacing w:line="360" w:lineRule="auto"/>
        <w:jc w:val="center"/>
        <w:rPr>
          <w:rFonts w:ascii="黑体" w:eastAsia="黑体" w:hAnsi="黑体"/>
          <w:sz w:val="44"/>
          <w:szCs w:val="44"/>
        </w:rPr>
      </w:pPr>
    </w:p>
    <w:p w14:paraId="771FC503" w14:textId="1B172E50" w:rsidR="008D08BB" w:rsidRPr="00E91FCA" w:rsidRDefault="008D08BB" w:rsidP="003A19E6">
      <w:pPr>
        <w:spacing w:line="360" w:lineRule="auto"/>
        <w:rPr>
          <w:rFonts w:ascii="宋体" w:eastAsia="宋体" w:hAnsi="宋体" w:hint="eastAsia"/>
          <w:sz w:val="32"/>
          <w:szCs w:val="32"/>
        </w:rPr>
      </w:pPr>
      <w:r>
        <w:rPr>
          <w:rFonts w:ascii="黑体" w:eastAsia="黑体" w:hAnsi="黑体" w:hint="eastAsia"/>
          <w:sz w:val="44"/>
          <w:szCs w:val="44"/>
        </w:rPr>
        <w:t xml:space="preserve"> </w:t>
      </w:r>
      <w:r>
        <w:rPr>
          <w:rFonts w:ascii="黑体" w:eastAsia="黑体" w:hAnsi="黑体"/>
          <w:sz w:val="44"/>
          <w:szCs w:val="44"/>
        </w:rPr>
        <w:t xml:space="preserve">      </w:t>
      </w:r>
      <w:r>
        <w:rPr>
          <w:rFonts w:ascii="黑体" w:eastAsia="黑体" w:hAnsi="黑体" w:hint="eastAsia"/>
          <w:sz w:val="44"/>
          <w:szCs w:val="44"/>
        </w:rPr>
        <w:t xml:space="preserve"> </w:t>
      </w:r>
      <w:r>
        <w:rPr>
          <w:rFonts w:ascii="黑体" w:eastAsia="黑体" w:hAnsi="黑体"/>
          <w:sz w:val="44"/>
          <w:szCs w:val="44"/>
        </w:rPr>
        <w:t xml:space="preserve">     </w:t>
      </w:r>
      <w:r w:rsidRPr="008D08BB">
        <w:rPr>
          <w:rFonts w:ascii="宋体" w:eastAsia="宋体" w:hAnsi="宋体" w:hint="eastAsia"/>
          <w:sz w:val="32"/>
          <w:szCs w:val="32"/>
        </w:rPr>
        <w:t>作者名：胡博浩</w:t>
      </w:r>
    </w:p>
    <w:p w14:paraId="544FF54F" w14:textId="4E3F6994" w:rsidR="00E45CF7" w:rsidRPr="00E45CF7" w:rsidRDefault="008D08BB" w:rsidP="003A19E6">
      <w:pPr>
        <w:spacing w:line="360" w:lineRule="auto"/>
        <w:rPr>
          <w:rFonts w:ascii="宋体" w:eastAsia="宋体" w:hAnsi="宋体" w:hint="eastAsia"/>
          <w:sz w:val="24"/>
          <w:szCs w:val="24"/>
        </w:rPr>
      </w:pPr>
      <w:r w:rsidRPr="008D08BB">
        <w:rPr>
          <w:rFonts w:ascii="宋体" w:eastAsia="宋体" w:hAnsi="宋体" w:hint="eastAsia"/>
          <w:b/>
          <w:bCs/>
          <w:sz w:val="24"/>
          <w:szCs w:val="24"/>
        </w:rPr>
        <w:t>摘要</w:t>
      </w:r>
      <w:r w:rsidRPr="008D08BB">
        <w:rPr>
          <w:rFonts w:ascii="宋体" w:eastAsia="宋体" w:hAnsi="宋体" w:hint="eastAsia"/>
          <w:sz w:val="24"/>
          <w:szCs w:val="24"/>
        </w:rPr>
        <w:t>：</w:t>
      </w:r>
      <w:r w:rsidR="00E45CF7" w:rsidRPr="00E45CF7">
        <w:rPr>
          <w:rFonts w:ascii="宋体" w:eastAsia="宋体" w:hAnsi="宋体" w:hint="eastAsia"/>
          <w:sz w:val="24"/>
          <w:szCs w:val="24"/>
        </w:rPr>
        <w:t>本研究旨在探讨口令加密技术在网络安全领域中的前沿应用和研究进展。通过对国内外相关文献的综述，本文详细分析了各类口令加密算法、哈希函数和密钥派生函数的优劣，并对其在实际应用中的性能进行了综合评估。研究发现，加盐哈希、基于双因素认证的口令保护方案等技术手段在提升口令安全性方面具有显著效果。进一步地，本文总结了当前口令加密技术研究的主要趋势和面临的挑战，并就未来的研究方向进行了深入的探讨</w:t>
      </w:r>
      <w:r w:rsidR="00E45CF7">
        <w:rPr>
          <w:rFonts w:ascii="宋体" w:eastAsia="宋体" w:hAnsi="宋体" w:hint="eastAsia"/>
          <w:sz w:val="24"/>
          <w:szCs w:val="24"/>
        </w:rPr>
        <w:t>，</w:t>
      </w:r>
      <w:r w:rsidR="00E45CF7" w:rsidRPr="00E45CF7">
        <w:rPr>
          <w:rFonts w:ascii="宋体" w:eastAsia="宋体" w:hAnsi="宋体" w:hint="eastAsia"/>
          <w:sz w:val="24"/>
          <w:szCs w:val="24"/>
        </w:rPr>
        <w:t>为构建更加安全可靠的网络身份验证体系提供有益的指导和启示。</w:t>
      </w:r>
    </w:p>
    <w:p w14:paraId="544D751B" w14:textId="775AC547" w:rsidR="008D08BB" w:rsidRPr="00E45CF7" w:rsidRDefault="00E45CF7" w:rsidP="003A19E6">
      <w:pPr>
        <w:spacing w:line="360" w:lineRule="auto"/>
        <w:rPr>
          <w:rFonts w:ascii="宋体" w:eastAsia="宋体" w:hAnsi="宋体" w:hint="eastAsia"/>
          <w:sz w:val="24"/>
          <w:szCs w:val="24"/>
        </w:rPr>
      </w:pPr>
      <w:r w:rsidRPr="00E45CF7">
        <w:rPr>
          <w:rFonts w:ascii="宋体" w:eastAsia="宋体" w:hAnsi="宋体" w:hint="eastAsia"/>
          <w:sz w:val="24"/>
          <w:szCs w:val="24"/>
        </w:rPr>
        <w:t>关键词：口令加密，哈希函数，加盐，双因素认证，网络安全</w:t>
      </w:r>
    </w:p>
    <w:p w14:paraId="23DFCA5A" w14:textId="0CED7686" w:rsidR="008D08BB" w:rsidRDefault="008D08BB" w:rsidP="003A19E6">
      <w:pPr>
        <w:spacing w:line="360" w:lineRule="auto"/>
        <w:rPr>
          <w:rFonts w:ascii="宋体" w:eastAsia="宋体" w:hAnsi="宋体"/>
          <w:b/>
          <w:bCs/>
          <w:sz w:val="24"/>
          <w:szCs w:val="24"/>
        </w:rPr>
      </w:pPr>
      <w:r w:rsidRPr="008D08BB">
        <w:rPr>
          <w:rFonts w:ascii="宋体" w:eastAsia="宋体" w:hAnsi="宋体" w:hint="eastAsia"/>
          <w:b/>
          <w:bCs/>
          <w:sz w:val="24"/>
          <w:szCs w:val="24"/>
        </w:rPr>
        <w:t>一、研究背景</w:t>
      </w:r>
    </w:p>
    <w:p w14:paraId="6AEB1B97" w14:textId="77777777" w:rsidR="003A19E6" w:rsidRDefault="003A19E6" w:rsidP="003A19E6">
      <w:pPr>
        <w:spacing w:line="360" w:lineRule="auto"/>
        <w:ind w:firstLineChars="200" w:firstLine="480"/>
        <w:rPr>
          <w:rFonts w:ascii="宋体" w:eastAsia="宋体" w:hAnsi="宋体"/>
          <w:sz w:val="24"/>
          <w:szCs w:val="24"/>
        </w:rPr>
      </w:pPr>
      <w:r w:rsidRPr="003A19E6">
        <w:rPr>
          <w:rFonts w:ascii="宋体" w:eastAsia="宋体" w:hAnsi="宋体"/>
          <w:sz w:val="24"/>
          <w:szCs w:val="24"/>
        </w:rPr>
        <w:t>随着社会的数字化进程加速推进，个人和组织的生活、工作、交流方式都变得高度依赖互联网和数字技术。然而，这种数字化带来了新的挑战，其中之一就是信息安全。随着大规模数据的存储、传输和处理，对信息安全的关注变得前所未有的迫切。</w:t>
      </w:r>
    </w:p>
    <w:p w14:paraId="2F24FED6" w14:textId="707C7284" w:rsidR="003A19E6" w:rsidRPr="003A19E6" w:rsidRDefault="003A19E6" w:rsidP="003A19E6">
      <w:pPr>
        <w:spacing w:line="360" w:lineRule="auto"/>
        <w:ind w:firstLineChars="200" w:firstLine="480"/>
        <w:rPr>
          <w:rFonts w:ascii="宋体" w:eastAsia="宋体" w:hAnsi="宋体"/>
          <w:sz w:val="24"/>
          <w:szCs w:val="24"/>
        </w:rPr>
      </w:pPr>
      <w:r w:rsidRPr="003A19E6">
        <w:rPr>
          <w:rFonts w:ascii="宋体" w:eastAsia="宋体" w:hAnsi="宋体"/>
          <w:sz w:val="24"/>
          <w:szCs w:val="24"/>
        </w:rPr>
        <w:t>在这个背景下，用户口令和密码的安全性问题凸显出来。用户口令是保护个人身份和隐私的第一道防线，也是访问敏感信息的关键。然而，随着黑客技术的不断演进，传统的口令存储和传输方式显得越来越脆弱。密码泄露、社会工程学攻击等安全威胁不断涌现，使得确保用户口令安全成为信息安全领域的一项紧迫任务。</w:t>
      </w:r>
    </w:p>
    <w:p w14:paraId="57B915FB" w14:textId="39DFB8E9" w:rsidR="008D08BB" w:rsidRDefault="003A19E6" w:rsidP="003A19E6">
      <w:pPr>
        <w:spacing w:line="360" w:lineRule="auto"/>
        <w:ind w:firstLineChars="200" w:firstLine="480"/>
        <w:rPr>
          <w:rFonts w:ascii="宋体" w:eastAsia="宋体" w:hAnsi="宋体"/>
          <w:sz w:val="24"/>
          <w:szCs w:val="24"/>
        </w:rPr>
      </w:pPr>
      <w:r w:rsidRPr="003A19E6">
        <w:rPr>
          <w:rFonts w:ascii="宋体" w:eastAsia="宋体" w:hAnsi="宋体"/>
          <w:sz w:val="24"/>
          <w:szCs w:val="24"/>
        </w:rPr>
        <w:t>过去几年来，多个国家和组织都经历了大规模的密码泄露事件，这些事件不仅对个人用户造成了直接的损害，也对整个社会和经济系统带来了严重的威胁。这些事件的爆发揭示了传统口令管理和加密方式的薄弱之处，迫使研究者和从业者重新审视口令加密技术，并寻找更加安全、有效的解决方案。</w:t>
      </w:r>
      <w:r w:rsidR="00217899" w:rsidRPr="00217899">
        <w:rPr>
          <w:rFonts w:ascii="宋体" w:eastAsia="宋体" w:hAnsi="宋体"/>
          <w:sz w:val="24"/>
          <w:szCs w:val="24"/>
        </w:rPr>
        <w:t>在这个背景下，致力于研究更安全的口令加密技术成为保障个人和机构信息安全的迫切需求。</w:t>
      </w:r>
    </w:p>
    <w:p w14:paraId="73E810F6" w14:textId="409A33C1" w:rsidR="00E45CF7" w:rsidRPr="00217899" w:rsidRDefault="00217899" w:rsidP="003A19E6">
      <w:pPr>
        <w:spacing w:line="360" w:lineRule="auto"/>
        <w:rPr>
          <w:rFonts w:ascii="宋体" w:eastAsia="宋体" w:hAnsi="宋体"/>
          <w:b/>
          <w:bCs/>
          <w:sz w:val="24"/>
          <w:szCs w:val="24"/>
        </w:rPr>
      </w:pPr>
      <w:r w:rsidRPr="00217899">
        <w:rPr>
          <w:rFonts w:ascii="宋体" w:eastAsia="宋体" w:hAnsi="宋体" w:hint="eastAsia"/>
          <w:b/>
          <w:bCs/>
          <w:sz w:val="24"/>
          <w:szCs w:val="24"/>
        </w:rPr>
        <w:t>二、研究意义</w:t>
      </w:r>
    </w:p>
    <w:p w14:paraId="3DD4582D" w14:textId="13D55C41" w:rsidR="00217899" w:rsidRPr="00217899" w:rsidRDefault="00217899" w:rsidP="00217899">
      <w:pPr>
        <w:spacing w:line="360" w:lineRule="auto"/>
        <w:ind w:firstLineChars="200" w:firstLine="480"/>
        <w:rPr>
          <w:rFonts w:ascii="宋体" w:eastAsia="宋体" w:hAnsi="宋体"/>
          <w:sz w:val="24"/>
          <w:szCs w:val="24"/>
        </w:rPr>
      </w:pPr>
      <w:r>
        <w:rPr>
          <w:rFonts w:ascii="宋体" w:eastAsia="宋体" w:hAnsi="宋体" w:hint="eastAsia"/>
          <w:sz w:val="24"/>
          <w:szCs w:val="24"/>
        </w:rPr>
        <w:t>首先，</w:t>
      </w:r>
      <w:r w:rsidRPr="00217899">
        <w:rPr>
          <w:rFonts w:ascii="宋体" w:eastAsia="宋体" w:hAnsi="宋体"/>
          <w:sz w:val="24"/>
          <w:szCs w:val="24"/>
        </w:rPr>
        <w:t>用户口令是身份验证的核心，而口令泄露可能导致严重的安全问题。</w:t>
      </w:r>
      <w:r w:rsidRPr="00217899">
        <w:rPr>
          <w:rFonts w:ascii="宋体" w:eastAsia="宋体" w:hAnsi="宋体"/>
          <w:sz w:val="24"/>
          <w:szCs w:val="24"/>
        </w:rPr>
        <w:lastRenderedPageBreak/>
        <w:t>通过深入研究口令加密技术，我们能够提供更强大、更抵御攻击的加密机制，从而有效防范口令泄露所带来的风险。通过采用先进的加密算法，我们可以降低口令被恶意获取后被破解的可能性，为用户的账户和敏感信息提供更可靠的安全保障。</w:t>
      </w:r>
    </w:p>
    <w:p w14:paraId="3DEF7C51" w14:textId="0659BFE5" w:rsidR="00217899" w:rsidRPr="00217899" w:rsidRDefault="00217899" w:rsidP="00217899">
      <w:pPr>
        <w:spacing w:line="360" w:lineRule="auto"/>
        <w:ind w:firstLineChars="200" w:firstLine="480"/>
        <w:rPr>
          <w:rFonts w:ascii="宋体" w:eastAsia="宋体" w:hAnsi="宋体"/>
          <w:sz w:val="24"/>
          <w:szCs w:val="24"/>
        </w:rPr>
      </w:pPr>
      <w:r>
        <w:rPr>
          <w:rFonts w:ascii="宋体" w:eastAsia="宋体" w:hAnsi="宋体" w:hint="eastAsia"/>
          <w:sz w:val="24"/>
          <w:szCs w:val="24"/>
        </w:rPr>
        <w:t>其次，</w:t>
      </w:r>
      <w:r w:rsidRPr="00217899">
        <w:rPr>
          <w:rFonts w:ascii="宋体" w:eastAsia="宋体" w:hAnsi="宋体"/>
          <w:sz w:val="24"/>
          <w:szCs w:val="24"/>
        </w:rPr>
        <w:t>随着大量用户数据的存储和传输，用户的隐私面临着日益严重的威胁。口令加密技术的研究对于确保用户隐私的安全性至关重要。通过采用先进的加密手段，我们能够在数据传输和存储的过程中保障口令的机密性，避免用户的个人隐私信息被非法获取和滥用。</w:t>
      </w:r>
    </w:p>
    <w:p w14:paraId="1667C77F" w14:textId="6C4BA982" w:rsidR="00217899" w:rsidRPr="00217899" w:rsidRDefault="00217899" w:rsidP="00217899">
      <w:pPr>
        <w:spacing w:line="360" w:lineRule="auto"/>
        <w:ind w:firstLineChars="200" w:firstLine="480"/>
        <w:rPr>
          <w:rFonts w:ascii="宋体" w:eastAsia="宋体" w:hAnsi="宋体"/>
          <w:sz w:val="24"/>
          <w:szCs w:val="24"/>
        </w:rPr>
      </w:pPr>
      <w:r>
        <w:rPr>
          <w:rFonts w:ascii="宋体" w:eastAsia="宋体" w:hAnsi="宋体" w:hint="eastAsia"/>
          <w:sz w:val="24"/>
          <w:szCs w:val="24"/>
        </w:rPr>
        <w:t>并且，</w:t>
      </w:r>
      <w:r w:rsidRPr="00217899">
        <w:rPr>
          <w:rFonts w:ascii="宋体" w:eastAsia="宋体" w:hAnsi="宋体"/>
          <w:sz w:val="24"/>
          <w:szCs w:val="24"/>
        </w:rPr>
        <w:t>身份验证是确保系统和服务安全性的基石，而口令作为最常见的身份验证手段之一，其安全性直接关系到整个身份验证系统的可靠性。通过研究口令加密技术，我们能够提高身份验证系统的抗攻击性，降低未经授权访问的可能性，从而加强整个系统的安全性。通过引入新颖的技术手段，如双因素认证、加盐哈希等，我们能够构建更为健壮和可信的身份验证系统。</w:t>
      </w:r>
    </w:p>
    <w:p w14:paraId="247AB52C" w14:textId="265D22CA" w:rsidR="00E45CF7" w:rsidRDefault="00217899" w:rsidP="00E34980">
      <w:pPr>
        <w:spacing w:line="360" w:lineRule="auto"/>
        <w:ind w:firstLineChars="200" w:firstLine="480"/>
        <w:rPr>
          <w:rFonts w:ascii="宋体" w:eastAsia="宋体" w:hAnsi="宋体"/>
          <w:sz w:val="24"/>
          <w:szCs w:val="24"/>
        </w:rPr>
      </w:pPr>
      <w:r w:rsidRPr="00217899">
        <w:rPr>
          <w:rFonts w:ascii="宋体" w:eastAsia="宋体" w:hAnsi="宋体" w:hint="eastAsia"/>
          <w:sz w:val="24"/>
          <w:szCs w:val="24"/>
        </w:rPr>
        <w:t>总的来说，研究口令加密技术的重要性不仅在于提高技术层面的安全性，更在于为用户提供可靠的数字身份保护，维护用户隐私，促进信息社会的可持续发展。这项研究具有深远的社会意义，有助于构建更加安全、隐私保护得当的网络环境。</w:t>
      </w:r>
    </w:p>
    <w:p w14:paraId="185DD876" w14:textId="651F47DF" w:rsidR="00E45CF7" w:rsidRDefault="00217899" w:rsidP="00E34980">
      <w:pPr>
        <w:spacing w:line="360" w:lineRule="auto"/>
        <w:rPr>
          <w:rFonts w:ascii="宋体" w:eastAsia="宋体" w:hAnsi="宋体"/>
          <w:b/>
          <w:bCs/>
          <w:sz w:val="24"/>
          <w:szCs w:val="24"/>
        </w:rPr>
      </w:pPr>
      <w:r w:rsidRPr="00217899">
        <w:rPr>
          <w:rFonts w:ascii="宋体" w:eastAsia="宋体" w:hAnsi="宋体" w:hint="eastAsia"/>
          <w:b/>
          <w:bCs/>
          <w:sz w:val="24"/>
          <w:szCs w:val="24"/>
        </w:rPr>
        <w:t>三、当前国内外的研究进展</w:t>
      </w:r>
    </w:p>
    <w:p w14:paraId="5DCD5658" w14:textId="079547E8" w:rsidR="00C33671" w:rsidRPr="00C33671" w:rsidRDefault="00C33671" w:rsidP="00C33671">
      <w:pPr>
        <w:spacing w:line="360" w:lineRule="auto"/>
        <w:ind w:firstLineChars="200" w:firstLine="480"/>
        <w:rPr>
          <w:rFonts w:ascii="宋体" w:eastAsia="宋体" w:hAnsi="宋体" w:hint="eastAsia"/>
          <w:sz w:val="24"/>
          <w:szCs w:val="24"/>
        </w:rPr>
      </w:pPr>
      <w:r w:rsidRPr="00C33671">
        <w:rPr>
          <w:rFonts w:ascii="宋体" w:eastAsia="宋体" w:hAnsi="宋体"/>
          <w:sz w:val="24"/>
          <w:szCs w:val="24"/>
        </w:rPr>
        <w:t>口令加密技术的发展历程经历了多个阶段，从早期的基于单向散列函数到现代的多因素认证和零知识证明。</w:t>
      </w:r>
    </w:p>
    <w:p w14:paraId="496585D6" w14:textId="77777777" w:rsidR="00117B20" w:rsidRDefault="003B1504" w:rsidP="00E34980">
      <w:pPr>
        <w:spacing w:line="360" w:lineRule="auto"/>
        <w:rPr>
          <w:rFonts w:ascii="宋体" w:eastAsia="宋体" w:hAnsi="宋体"/>
          <w:sz w:val="24"/>
          <w:szCs w:val="24"/>
        </w:rPr>
      </w:pPr>
      <w:r w:rsidRPr="003B1504">
        <w:rPr>
          <w:rFonts w:ascii="宋体" w:eastAsia="宋体" w:hAnsi="宋体"/>
          <w:sz w:val="24"/>
          <w:szCs w:val="24"/>
        </w:rPr>
        <w:t>1. 初始阶段：</w:t>
      </w:r>
    </w:p>
    <w:p w14:paraId="58D8B31A" w14:textId="77777777" w:rsidR="005D733E" w:rsidRDefault="00117B20" w:rsidP="005D733E">
      <w:pPr>
        <w:spacing w:line="360" w:lineRule="auto"/>
        <w:ind w:firstLineChars="200" w:firstLine="480"/>
        <w:rPr>
          <w:rFonts w:ascii="宋体" w:eastAsia="宋体" w:hAnsi="宋体"/>
          <w:sz w:val="24"/>
          <w:szCs w:val="24"/>
        </w:rPr>
      </w:pPr>
      <w:r w:rsidRPr="00117B20">
        <w:rPr>
          <w:rFonts w:ascii="宋体" w:eastAsia="宋体" w:hAnsi="宋体" w:hint="eastAsia"/>
          <w:sz w:val="24"/>
          <w:szCs w:val="24"/>
        </w:rPr>
        <w:t>在口令加密技术的初始阶段，主要采用了单向散列函数作为主要手段。这阶段的特点是简单直接，基本思想是将用户口令通过散列运算转换成固定长度的摘要，然后将摘要存储在系统中。这种方法的目的是保护用户口令的原始文本，以防止明文存储，但并没有考虑到一些后来被发现的攻击方式。</w:t>
      </w:r>
    </w:p>
    <w:p w14:paraId="77B643E1" w14:textId="7C8727F0" w:rsidR="005D733E" w:rsidRDefault="005D733E" w:rsidP="005A0CDB">
      <w:pPr>
        <w:spacing w:line="360" w:lineRule="auto"/>
        <w:ind w:firstLineChars="200" w:firstLine="480"/>
        <w:rPr>
          <w:rFonts w:ascii="宋体" w:eastAsia="宋体" w:hAnsi="宋体"/>
          <w:sz w:val="24"/>
          <w:szCs w:val="24"/>
        </w:rPr>
      </w:pPr>
      <w:r w:rsidRPr="005D733E">
        <w:rPr>
          <w:rFonts w:ascii="宋体" w:eastAsia="宋体" w:hAnsi="宋体" w:hint="eastAsia"/>
          <w:sz w:val="24"/>
          <w:szCs w:val="24"/>
        </w:rPr>
        <w:t>具体来说，</w:t>
      </w:r>
      <w:r w:rsidR="00CE3C40" w:rsidRPr="00CE3C40">
        <w:rPr>
          <w:rFonts w:ascii="宋体" w:eastAsia="宋体" w:hAnsi="宋体"/>
          <w:sz w:val="24"/>
          <w:szCs w:val="24"/>
        </w:rPr>
        <w:t>早期采用MD5（Message Digest Algorithm 5）和SHA-1（Secure Hash Algorithm 1）等单向散列函数，将口令通过散列运算转换为固定长度的摘要存储在数据库中。</w:t>
      </w:r>
      <w:r w:rsidR="00D76596" w:rsidRPr="005D733E">
        <w:rPr>
          <w:rFonts w:ascii="宋体" w:eastAsia="宋体" w:hAnsi="宋体"/>
          <w:sz w:val="24"/>
          <w:szCs w:val="24"/>
        </w:rPr>
        <w:t>方法相对简单，直接，主要关注于防止在系统中明文存储口令，以减少潜在的风险</w:t>
      </w:r>
      <w:r w:rsidR="005A0CDB">
        <w:rPr>
          <w:rFonts w:ascii="宋体" w:eastAsia="宋体" w:hAnsi="宋体" w:hint="eastAsia"/>
          <w:sz w:val="24"/>
          <w:szCs w:val="24"/>
        </w:rPr>
        <w:t>。</w:t>
      </w:r>
    </w:p>
    <w:p w14:paraId="39C7D3EF" w14:textId="0E154D1F" w:rsidR="004D7D3C" w:rsidRDefault="004D7D3C" w:rsidP="004D7D3C">
      <w:pPr>
        <w:spacing w:line="360" w:lineRule="auto"/>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sidR="0030770E">
        <w:rPr>
          <w:rFonts w:ascii="宋体" w:eastAsia="宋体" w:hAnsi="宋体"/>
          <w:sz w:val="24"/>
          <w:szCs w:val="24"/>
        </w:rPr>
        <w:t xml:space="preserve"> </w:t>
      </w:r>
      <w:r w:rsidR="0030770E">
        <w:rPr>
          <w:rFonts w:ascii="宋体" w:eastAsia="宋体" w:hAnsi="宋体" w:hint="eastAsia"/>
          <w:sz w:val="24"/>
          <w:szCs w:val="24"/>
        </w:rPr>
        <w:t>引入盐值：</w:t>
      </w:r>
    </w:p>
    <w:p w14:paraId="72E591A4" w14:textId="0AE30815" w:rsidR="00D70BC8" w:rsidRPr="00D70BC8" w:rsidRDefault="00D70BC8" w:rsidP="00D70BC8">
      <w:pPr>
        <w:spacing w:line="360" w:lineRule="auto"/>
        <w:ind w:firstLineChars="200" w:firstLine="480"/>
        <w:rPr>
          <w:rFonts w:ascii="宋体" w:eastAsia="宋体" w:hAnsi="宋体" w:hint="eastAsia"/>
          <w:sz w:val="24"/>
          <w:szCs w:val="24"/>
        </w:rPr>
      </w:pPr>
      <w:r w:rsidRPr="00D70BC8">
        <w:rPr>
          <w:rFonts w:ascii="宋体" w:eastAsia="宋体" w:hAnsi="宋体" w:hint="eastAsia"/>
          <w:sz w:val="24"/>
          <w:szCs w:val="24"/>
        </w:rPr>
        <w:t>引入盐值是口令加密技术发展中的一项重要改进，目的是增加口令的安全性，特别是针对彩虹表攻击的威胁。盐值是一个随机生成的字符串，每个用户都有一个独特的盐值。在存储用户口令时，将盐值与口令进行组合，然后再进行散列运算。这个过程使得相同口令的散列值因不同的盐而不同。</w:t>
      </w:r>
    </w:p>
    <w:p w14:paraId="1DBBBEEB" w14:textId="596C3A18" w:rsidR="00D70BC8" w:rsidRPr="00D70BC8" w:rsidRDefault="00D70BC8" w:rsidP="00C75AE0">
      <w:pPr>
        <w:spacing w:line="360" w:lineRule="auto"/>
        <w:ind w:firstLineChars="200" w:firstLine="480"/>
        <w:rPr>
          <w:rFonts w:ascii="宋体" w:eastAsia="宋体" w:hAnsi="宋体" w:hint="eastAsia"/>
          <w:sz w:val="24"/>
          <w:szCs w:val="24"/>
        </w:rPr>
      </w:pPr>
      <w:r w:rsidRPr="00D70BC8">
        <w:rPr>
          <w:rFonts w:ascii="宋体" w:eastAsia="宋体" w:hAnsi="宋体"/>
          <w:sz w:val="24"/>
          <w:szCs w:val="24"/>
        </w:rPr>
        <w:t>彩虹表是一种预先计算的数据表，包含了常见口令的散列值。通过引入盐值，相同口令因不同的盐而产生不同的散列值，即使口令相同，攻击者也需要为每个用户的口令生成一个新的彩虹表，大大增加了攻击的难度。</w:t>
      </w:r>
    </w:p>
    <w:p w14:paraId="50ABA7B9" w14:textId="29CFB979" w:rsidR="00D70BC8" w:rsidRPr="00D70BC8" w:rsidRDefault="00D70BC8" w:rsidP="00C75AE0">
      <w:pPr>
        <w:spacing w:line="360" w:lineRule="auto"/>
        <w:ind w:firstLineChars="200" w:firstLine="480"/>
        <w:rPr>
          <w:rFonts w:ascii="宋体" w:eastAsia="宋体" w:hAnsi="宋体" w:hint="eastAsia"/>
          <w:sz w:val="24"/>
          <w:szCs w:val="24"/>
        </w:rPr>
      </w:pPr>
      <w:r w:rsidRPr="00D70BC8">
        <w:rPr>
          <w:rFonts w:ascii="宋体" w:eastAsia="宋体" w:hAnsi="宋体"/>
          <w:sz w:val="24"/>
          <w:szCs w:val="24"/>
        </w:rPr>
        <w:t>每个用户都有唯一的盐值，确保即使用户口令相同，其散列值也是唯一的。这种唯一性增加了破解口令的难度，因为攻击者不能利用多个用户共享相同散列值的弱点。</w:t>
      </w:r>
    </w:p>
    <w:p w14:paraId="6D6F78AD" w14:textId="0E93FEE3" w:rsidR="00D70BC8" w:rsidRDefault="00D70BC8" w:rsidP="00C75AE0">
      <w:pPr>
        <w:spacing w:line="360" w:lineRule="auto"/>
        <w:ind w:firstLineChars="200" w:firstLine="480"/>
        <w:rPr>
          <w:rFonts w:ascii="宋体" w:eastAsia="宋体" w:hAnsi="宋体"/>
          <w:sz w:val="24"/>
          <w:szCs w:val="24"/>
        </w:rPr>
      </w:pPr>
      <w:r w:rsidRPr="00D70BC8">
        <w:rPr>
          <w:rFonts w:ascii="宋体" w:eastAsia="宋体" w:hAnsi="宋体"/>
          <w:sz w:val="24"/>
          <w:szCs w:val="24"/>
        </w:rPr>
        <w:t>盐值的引入增加了系统的安全性，使得即使在口令泄露的情况下，攻击者难以通过简单的预先计算攻击来获取用户口令。攻击者进行暴力攻击（Brute Force）时，需要为每个可能的口令组合都重新计算散列值，而无法重用预先计算的结果，从而减缓了攻击速度。</w:t>
      </w:r>
    </w:p>
    <w:p w14:paraId="56E68AD2" w14:textId="3C1EF6B7" w:rsidR="0041500E" w:rsidRDefault="0041500E" w:rsidP="0041500E">
      <w:pPr>
        <w:spacing w:line="360" w:lineRule="auto"/>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缓慢哈希</w:t>
      </w:r>
      <w:r w:rsidR="008A1F25">
        <w:rPr>
          <w:rFonts w:ascii="宋体" w:eastAsia="宋体" w:hAnsi="宋体" w:hint="eastAsia"/>
          <w:sz w:val="24"/>
          <w:szCs w:val="24"/>
        </w:rPr>
        <w:t>算法：</w:t>
      </w:r>
    </w:p>
    <w:p w14:paraId="42698AEE" w14:textId="0C436A1B" w:rsidR="00111461" w:rsidRPr="00111461" w:rsidRDefault="00111461" w:rsidP="004D75FB">
      <w:pPr>
        <w:spacing w:line="360" w:lineRule="auto"/>
        <w:ind w:firstLineChars="200" w:firstLine="480"/>
        <w:rPr>
          <w:rFonts w:ascii="宋体" w:eastAsia="宋体" w:hAnsi="宋体" w:hint="eastAsia"/>
          <w:sz w:val="24"/>
          <w:szCs w:val="24"/>
        </w:rPr>
      </w:pPr>
      <w:r w:rsidRPr="00111461">
        <w:rPr>
          <w:rFonts w:ascii="宋体" w:eastAsia="宋体" w:hAnsi="宋体" w:hint="eastAsia"/>
          <w:sz w:val="24"/>
          <w:szCs w:val="24"/>
        </w:rPr>
        <w:t>缓慢哈希算法是一类设计上故意具有较高计算成本的哈希函数，旨在对抗暴力攻击和硬件加速攻击。这类算法通过增加计算时间和资源消耗，使得攻击者在破解口令时需要更多的资源，从而提高口令的安全性。</w:t>
      </w:r>
    </w:p>
    <w:p w14:paraId="3568C5A3" w14:textId="7FEF48DB" w:rsidR="00111461" w:rsidRPr="00111461" w:rsidRDefault="004A4594" w:rsidP="004A4594">
      <w:pPr>
        <w:spacing w:line="360" w:lineRule="auto"/>
        <w:rPr>
          <w:rFonts w:ascii="宋体" w:eastAsia="宋体" w:hAnsi="宋体" w:hint="eastAsia"/>
          <w:sz w:val="24"/>
          <w:szCs w:val="24"/>
        </w:rPr>
      </w:pPr>
      <w:r>
        <w:rPr>
          <w:rFonts w:ascii="宋体" w:eastAsia="宋体" w:hAnsi="宋体"/>
          <w:sz w:val="24"/>
          <w:szCs w:val="24"/>
        </w:rPr>
        <w:t>1</w:t>
      </w:r>
      <w:r>
        <w:rPr>
          <w:rFonts w:ascii="宋体" w:eastAsia="宋体" w:hAnsi="宋体" w:hint="eastAsia"/>
          <w:sz w:val="24"/>
          <w:szCs w:val="24"/>
        </w:rPr>
        <w:t>）</w:t>
      </w:r>
      <w:proofErr w:type="spellStart"/>
      <w:r w:rsidR="00111461" w:rsidRPr="00111461">
        <w:rPr>
          <w:rFonts w:ascii="宋体" w:eastAsia="宋体" w:hAnsi="宋体"/>
          <w:sz w:val="24"/>
          <w:szCs w:val="24"/>
        </w:rPr>
        <w:t>BCrypt</w:t>
      </w:r>
      <w:proofErr w:type="spellEnd"/>
      <w:r w:rsidR="00111461" w:rsidRPr="00111461">
        <w:rPr>
          <w:rFonts w:ascii="宋体" w:eastAsia="宋体" w:hAnsi="宋体"/>
          <w:sz w:val="24"/>
          <w:szCs w:val="24"/>
        </w:rPr>
        <w:t>（Blowfish Crypt）：</w:t>
      </w:r>
      <w:proofErr w:type="spellStart"/>
      <w:r w:rsidR="00111461" w:rsidRPr="00111461">
        <w:rPr>
          <w:rFonts w:ascii="宋体" w:eastAsia="宋体" w:hAnsi="宋体"/>
          <w:sz w:val="24"/>
          <w:szCs w:val="24"/>
        </w:rPr>
        <w:t>BCrypt</w:t>
      </w:r>
      <w:proofErr w:type="spellEnd"/>
      <w:r w:rsidR="00111461" w:rsidRPr="00111461">
        <w:rPr>
          <w:rFonts w:ascii="宋体" w:eastAsia="宋体" w:hAnsi="宋体"/>
          <w:sz w:val="24"/>
          <w:szCs w:val="24"/>
        </w:rPr>
        <w:t>是一种基于Blowfish加密算法的缓慢哈希算法。它使用可变的工作因子（cost factor）来调整计算成本。增加工作因子会显著增加计算时间，对于攻击者来说，每次尝试破解口令都需要投入更多的计算资源。</w:t>
      </w:r>
    </w:p>
    <w:p w14:paraId="41E05964" w14:textId="54A68632" w:rsidR="00111461" w:rsidRPr="00111461" w:rsidRDefault="004A4594" w:rsidP="004A4594">
      <w:pPr>
        <w:spacing w:line="360" w:lineRule="auto"/>
        <w:rPr>
          <w:rFonts w:ascii="宋体" w:eastAsia="宋体" w:hAnsi="宋体" w:hint="eastAsia"/>
          <w:sz w:val="24"/>
          <w:szCs w:val="24"/>
        </w:rPr>
      </w:pPr>
      <w:r>
        <w:rPr>
          <w:rFonts w:ascii="宋体" w:eastAsia="宋体" w:hAnsi="宋体"/>
          <w:sz w:val="24"/>
          <w:szCs w:val="24"/>
        </w:rPr>
        <w:t>2</w:t>
      </w:r>
      <w:r>
        <w:rPr>
          <w:rFonts w:ascii="宋体" w:eastAsia="宋体" w:hAnsi="宋体" w:hint="eastAsia"/>
          <w:sz w:val="24"/>
          <w:szCs w:val="24"/>
        </w:rPr>
        <w:t>）</w:t>
      </w:r>
      <w:proofErr w:type="spellStart"/>
      <w:r w:rsidR="00111461" w:rsidRPr="00111461">
        <w:rPr>
          <w:rFonts w:ascii="宋体" w:eastAsia="宋体" w:hAnsi="宋体"/>
          <w:sz w:val="24"/>
          <w:szCs w:val="24"/>
        </w:rPr>
        <w:t>SCrypt</w:t>
      </w:r>
      <w:proofErr w:type="spellEnd"/>
      <w:r w:rsidR="00111461" w:rsidRPr="00111461">
        <w:rPr>
          <w:rFonts w:ascii="宋体" w:eastAsia="宋体" w:hAnsi="宋体"/>
          <w:sz w:val="24"/>
          <w:szCs w:val="24"/>
        </w:rPr>
        <w:t>：</w:t>
      </w:r>
      <w:proofErr w:type="spellStart"/>
      <w:r w:rsidR="00111461" w:rsidRPr="00111461">
        <w:rPr>
          <w:rFonts w:ascii="宋体" w:eastAsia="宋体" w:hAnsi="宋体"/>
          <w:sz w:val="24"/>
          <w:szCs w:val="24"/>
        </w:rPr>
        <w:t>SCrypt</w:t>
      </w:r>
      <w:proofErr w:type="spellEnd"/>
      <w:r w:rsidR="00111461" w:rsidRPr="00111461">
        <w:rPr>
          <w:rFonts w:ascii="宋体" w:eastAsia="宋体" w:hAnsi="宋体"/>
          <w:sz w:val="24"/>
          <w:szCs w:val="24"/>
        </w:rPr>
        <w:t>是一种密码学哈希函数，与</w:t>
      </w:r>
      <w:proofErr w:type="spellStart"/>
      <w:r w:rsidR="00111461" w:rsidRPr="00111461">
        <w:rPr>
          <w:rFonts w:ascii="宋体" w:eastAsia="宋体" w:hAnsi="宋体"/>
          <w:sz w:val="24"/>
          <w:szCs w:val="24"/>
        </w:rPr>
        <w:t>BCrypt</w:t>
      </w:r>
      <w:proofErr w:type="spellEnd"/>
      <w:r w:rsidR="00111461" w:rsidRPr="00111461">
        <w:rPr>
          <w:rFonts w:ascii="宋体" w:eastAsia="宋体" w:hAnsi="宋体"/>
          <w:sz w:val="24"/>
          <w:szCs w:val="24"/>
        </w:rPr>
        <w:t>类似，但引入了内存硬化（memory-hard）的概念。这意味着攻击者无法通过简单地增加计算资源来提高破解速度，因为该算法还要求大量内存。</w:t>
      </w:r>
      <w:proofErr w:type="spellStart"/>
      <w:r w:rsidR="00111461" w:rsidRPr="00111461">
        <w:rPr>
          <w:rFonts w:ascii="宋体" w:eastAsia="宋体" w:hAnsi="宋体"/>
          <w:sz w:val="24"/>
          <w:szCs w:val="24"/>
        </w:rPr>
        <w:t>SCrypt</w:t>
      </w:r>
      <w:proofErr w:type="spellEnd"/>
      <w:r w:rsidR="00111461" w:rsidRPr="00111461">
        <w:rPr>
          <w:rFonts w:ascii="宋体" w:eastAsia="宋体" w:hAnsi="宋体"/>
          <w:sz w:val="24"/>
          <w:szCs w:val="24"/>
        </w:rPr>
        <w:t>的设计目标是增加攻击的难度，特别是在硬件加速攻击（如GPU、ASIC）方面。</w:t>
      </w:r>
    </w:p>
    <w:p w14:paraId="56D22300" w14:textId="0143C8CA" w:rsidR="00111461" w:rsidRPr="00111461" w:rsidRDefault="004A4594" w:rsidP="004A4594">
      <w:pPr>
        <w:spacing w:line="360" w:lineRule="auto"/>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00111461" w:rsidRPr="00111461">
        <w:rPr>
          <w:rFonts w:ascii="宋体" w:eastAsia="宋体" w:hAnsi="宋体"/>
          <w:sz w:val="24"/>
          <w:szCs w:val="24"/>
        </w:rPr>
        <w:t>Argon2：Argon2是一种最新的、被广泛认可的缓慢哈希算法，是由专门的密码哈希竞赛（Password Hashing Competition）选定的获胜算法。Argon2具有很</w:t>
      </w:r>
      <w:r w:rsidR="00111461" w:rsidRPr="00111461">
        <w:rPr>
          <w:rFonts w:ascii="宋体" w:eastAsia="宋体" w:hAnsi="宋体"/>
          <w:sz w:val="24"/>
          <w:szCs w:val="24"/>
        </w:rPr>
        <w:lastRenderedPageBreak/>
        <w:t>好的抗侧信道攻击和抗硬件攻击的性能。它采用了参数化设计，允许系统管理员根据需求调整计算和内存成本。</w:t>
      </w:r>
    </w:p>
    <w:p w14:paraId="7C135D93" w14:textId="3F1A0662" w:rsidR="003B1504" w:rsidRPr="00E34980" w:rsidRDefault="00C94FFD" w:rsidP="003B1504">
      <w:pPr>
        <w:spacing w:line="360" w:lineRule="auto"/>
        <w:rPr>
          <w:rFonts w:ascii="宋体" w:eastAsia="宋体" w:hAnsi="宋体" w:hint="eastAsia"/>
          <w:sz w:val="24"/>
          <w:szCs w:val="24"/>
        </w:rPr>
      </w:pPr>
      <w:r>
        <w:rPr>
          <w:rFonts w:ascii="宋体" w:eastAsia="宋体" w:hAnsi="宋体"/>
          <w:sz w:val="24"/>
          <w:szCs w:val="24"/>
        </w:rPr>
        <w:t>4</w:t>
      </w:r>
      <w:r w:rsidR="003B1504" w:rsidRPr="003B1504">
        <w:rPr>
          <w:rFonts w:ascii="宋体" w:eastAsia="宋体" w:hAnsi="宋体"/>
          <w:sz w:val="24"/>
          <w:szCs w:val="24"/>
        </w:rPr>
        <w:t>. 零知识证明：</w:t>
      </w:r>
    </w:p>
    <w:p w14:paraId="3EABE00F" w14:textId="71E80387" w:rsidR="007133AC" w:rsidRPr="007133AC" w:rsidRDefault="007133AC" w:rsidP="009C30CE">
      <w:pPr>
        <w:spacing w:line="360" w:lineRule="auto"/>
        <w:ind w:firstLine="480"/>
        <w:rPr>
          <w:rFonts w:ascii="宋体" w:eastAsia="宋体" w:hAnsi="宋体" w:hint="eastAsia"/>
          <w:sz w:val="24"/>
          <w:szCs w:val="24"/>
        </w:rPr>
      </w:pPr>
      <w:r w:rsidRPr="007133AC">
        <w:rPr>
          <w:rFonts w:ascii="宋体" w:eastAsia="宋体" w:hAnsi="宋体" w:hint="eastAsia"/>
          <w:sz w:val="24"/>
          <w:szCs w:val="24"/>
        </w:rPr>
        <w:t>零知识证明（</w:t>
      </w:r>
      <w:r w:rsidRPr="007133AC">
        <w:rPr>
          <w:rFonts w:ascii="宋体" w:eastAsia="宋体" w:hAnsi="宋体"/>
          <w:sz w:val="24"/>
          <w:szCs w:val="24"/>
        </w:rPr>
        <w:t>Zero-Knowledge Proofs）是一种密码学概念，用于证明某个断言的真实性，而不需要透露关于断言的具体信息。在口令加密领域，零知识证明可以用于身份验证，允许一个主体证明自己拥有某个信息，而无需将该信息直接传递给验证者。</w:t>
      </w:r>
    </w:p>
    <w:p w14:paraId="62BF79A9" w14:textId="6CDC3E50" w:rsidR="007133AC" w:rsidRPr="007133AC" w:rsidRDefault="007133AC" w:rsidP="009C30CE">
      <w:pPr>
        <w:spacing w:line="360" w:lineRule="auto"/>
        <w:ind w:firstLineChars="200" w:firstLine="480"/>
        <w:rPr>
          <w:rFonts w:ascii="宋体" w:eastAsia="宋体" w:hAnsi="宋体"/>
          <w:sz w:val="24"/>
          <w:szCs w:val="24"/>
        </w:rPr>
      </w:pPr>
      <w:r w:rsidRPr="007133AC">
        <w:rPr>
          <w:rFonts w:ascii="宋体" w:eastAsia="宋体" w:hAnsi="宋体"/>
          <w:sz w:val="24"/>
          <w:szCs w:val="24"/>
        </w:rPr>
        <w:t>零知识证明的一个经典例子是“阿里巴巴的洞穴问题”（Ali Baba's Cave Problem）。在这个问题中，证明者需要证明自己知道通往一个洞穴的口令，而验证者不希望知道洞穴的确切位置。通过巧妙的交互，证明者能够证明自己的能力，而验证者无法确定洞穴的位置。</w:t>
      </w:r>
    </w:p>
    <w:p w14:paraId="27D74EF5" w14:textId="73D34AA0" w:rsidR="007133AC" w:rsidRPr="007133AC" w:rsidRDefault="007133AC" w:rsidP="00F544F7">
      <w:pPr>
        <w:spacing w:line="360" w:lineRule="auto"/>
        <w:ind w:firstLineChars="200" w:firstLine="480"/>
        <w:rPr>
          <w:rFonts w:ascii="宋体" w:eastAsia="宋体" w:hAnsi="宋体"/>
          <w:sz w:val="24"/>
          <w:szCs w:val="24"/>
        </w:rPr>
      </w:pPr>
      <w:r w:rsidRPr="007133AC">
        <w:rPr>
          <w:rFonts w:ascii="宋体" w:eastAsia="宋体" w:hAnsi="宋体"/>
          <w:sz w:val="24"/>
          <w:szCs w:val="24"/>
        </w:rPr>
        <w:t>ZK-SNARKs是一种零知识证明的特殊形式，它允许生成一个非交互式的证明，可以在不直接交互的情况下进行验证。</w:t>
      </w:r>
    </w:p>
    <w:p w14:paraId="09FCE50C" w14:textId="6473BF75" w:rsidR="007133AC" w:rsidRPr="004150C4" w:rsidRDefault="00B05A0C" w:rsidP="007133AC">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Pr="00B05A0C">
        <w:rPr>
          <w:rFonts w:ascii="宋体" w:eastAsia="宋体" w:hAnsi="宋体"/>
          <w:sz w:val="24"/>
          <w:szCs w:val="24"/>
        </w:rPr>
        <w:t xml:space="preserve"> </w:t>
      </w:r>
      <w:r w:rsidRPr="003B1504">
        <w:rPr>
          <w:rFonts w:ascii="宋体" w:eastAsia="宋体" w:hAnsi="宋体"/>
          <w:sz w:val="24"/>
          <w:szCs w:val="24"/>
        </w:rPr>
        <w:t>多因素认证</w:t>
      </w:r>
      <w:r>
        <w:rPr>
          <w:rFonts w:ascii="宋体" w:eastAsia="宋体" w:hAnsi="宋体" w:hint="eastAsia"/>
          <w:sz w:val="24"/>
          <w:szCs w:val="24"/>
        </w:rPr>
        <w:t>：</w:t>
      </w:r>
    </w:p>
    <w:p w14:paraId="19F0E8E8" w14:textId="0BA73CA3" w:rsidR="00037BCC" w:rsidRPr="00037BCC" w:rsidRDefault="00037BCC" w:rsidP="00310858">
      <w:pPr>
        <w:spacing w:line="360" w:lineRule="auto"/>
        <w:ind w:firstLine="480"/>
        <w:rPr>
          <w:rFonts w:ascii="宋体" w:eastAsia="宋体" w:hAnsi="宋体" w:hint="eastAsia"/>
          <w:sz w:val="24"/>
          <w:szCs w:val="24"/>
        </w:rPr>
      </w:pPr>
      <w:r w:rsidRPr="00037BCC">
        <w:rPr>
          <w:rFonts w:ascii="宋体" w:eastAsia="宋体" w:hAnsi="宋体" w:hint="eastAsia"/>
          <w:sz w:val="24"/>
          <w:szCs w:val="24"/>
        </w:rPr>
        <w:t>多因素认证（</w:t>
      </w:r>
      <w:r w:rsidRPr="00037BCC">
        <w:rPr>
          <w:rFonts w:ascii="宋体" w:eastAsia="宋体" w:hAnsi="宋体"/>
          <w:sz w:val="24"/>
          <w:szCs w:val="24"/>
        </w:rPr>
        <w:t>Multi-Factor Authentication，简称MFA）是一种身份验证方法，要求用户提供两个或两个以上不同类型的身份验证要素，以增加系统的安全性。这些因素通常分为以下几类：</w:t>
      </w:r>
    </w:p>
    <w:p w14:paraId="5B772501" w14:textId="4A453F18" w:rsidR="00037BCC" w:rsidRPr="00310858" w:rsidRDefault="00037BCC" w:rsidP="00037BCC">
      <w:pPr>
        <w:spacing w:line="360" w:lineRule="auto"/>
        <w:rPr>
          <w:rFonts w:ascii="宋体" w:eastAsia="宋体" w:hAnsi="宋体" w:hint="eastAsia"/>
          <w:sz w:val="24"/>
          <w:szCs w:val="24"/>
        </w:rPr>
      </w:pPr>
      <w:r w:rsidRPr="00037BCC">
        <w:rPr>
          <w:rFonts w:ascii="宋体" w:eastAsia="宋体" w:hAnsi="宋体"/>
          <w:sz w:val="24"/>
          <w:szCs w:val="24"/>
        </w:rPr>
        <w:t>1</w:t>
      </w:r>
      <w:r w:rsidR="005A6335">
        <w:rPr>
          <w:rFonts w:ascii="宋体" w:eastAsia="宋体" w:hAnsi="宋体" w:hint="eastAsia"/>
          <w:sz w:val="24"/>
          <w:szCs w:val="24"/>
        </w:rPr>
        <w:t>）</w:t>
      </w:r>
      <w:r w:rsidRPr="00037BCC">
        <w:rPr>
          <w:rFonts w:ascii="宋体" w:eastAsia="宋体" w:hAnsi="宋体"/>
          <w:sz w:val="24"/>
          <w:szCs w:val="24"/>
        </w:rPr>
        <w:t>知识因素：用户知道的信息，如口令、密码、个人识别号（PIN）等。</w:t>
      </w:r>
    </w:p>
    <w:p w14:paraId="42483FEB" w14:textId="091A1FDE" w:rsidR="00037BCC" w:rsidRPr="00310858" w:rsidRDefault="00037BCC" w:rsidP="00037BCC">
      <w:pPr>
        <w:spacing w:line="360" w:lineRule="auto"/>
        <w:rPr>
          <w:rFonts w:ascii="宋体" w:eastAsia="宋体" w:hAnsi="宋体" w:hint="eastAsia"/>
          <w:sz w:val="24"/>
          <w:szCs w:val="24"/>
        </w:rPr>
      </w:pPr>
      <w:r w:rsidRPr="00037BCC">
        <w:rPr>
          <w:rFonts w:ascii="宋体" w:eastAsia="宋体" w:hAnsi="宋体"/>
          <w:sz w:val="24"/>
          <w:szCs w:val="24"/>
        </w:rPr>
        <w:t>2</w:t>
      </w:r>
      <w:r w:rsidR="005A6335">
        <w:rPr>
          <w:rFonts w:ascii="宋体" w:eastAsia="宋体" w:hAnsi="宋体" w:hint="eastAsia"/>
          <w:sz w:val="24"/>
          <w:szCs w:val="24"/>
        </w:rPr>
        <w:t>）</w:t>
      </w:r>
      <w:r w:rsidRPr="00037BCC">
        <w:rPr>
          <w:rFonts w:ascii="宋体" w:eastAsia="宋体" w:hAnsi="宋体"/>
          <w:sz w:val="24"/>
          <w:szCs w:val="24"/>
        </w:rPr>
        <w:t>所有权因素：用户拥有的物理设备，如手机、智能卡、USB安全令牌、硬件令牌等。</w:t>
      </w:r>
    </w:p>
    <w:p w14:paraId="0297F2E9" w14:textId="05F7A8FA" w:rsidR="00037BCC" w:rsidRPr="00310858" w:rsidRDefault="00037BCC" w:rsidP="00037BCC">
      <w:pPr>
        <w:spacing w:line="360" w:lineRule="auto"/>
        <w:rPr>
          <w:rFonts w:ascii="宋体" w:eastAsia="宋体" w:hAnsi="宋体" w:hint="eastAsia"/>
          <w:sz w:val="24"/>
          <w:szCs w:val="24"/>
        </w:rPr>
      </w:pPr>
      <w:r w:rsidRPr="00037BCC">
        <w:rPr>
          <w:rFonts w:ascii="宋体" w:eastAsia="宋体" w:hAnsi="宋体"/>
          <w:sz w:val="24"/>
          <w:szCs w:val="24"/>
        </w:rPr>
        <w:t>3</w:t>
      </w:r>
      <w:r w:rsidR="005A6335">
        <w:rPr>
          <w:rFonts w:ascii="宋体" w:eastAsia="宋体" w:hAnsi="宋体" w:hint="eastAsia"/>
          <w:sz w:val="24"/>
          <w:szCs w:val="24"/>
        </w:rPr>
        <w:t>）</w:t>
      </w:r>
      <w:r w:rsidRPr="00037BCC">
        <w:rPr>
          <w:rFonts w:ascii="宋体" w:eastAsia="宋体" w:hAnsi="宋体"/>
          <w:sz w:val="24"/>
          <w:szCs w:val="24"/>
        </w:rPr>
        <w:t>生物特征因素：用户生理或行为特征，如指纹、虹膜、人脸识别、声纹识别等。</w:t>
      </w:r>
    </w:p>
    <w:p w14:paraId="52361A05" w14:textId="48F8A5A6" w:rsidR="00037BCC" w:rsidRPr="00310858" w:rsidRDefault="00037BCC" w:rsidP="00037BCC">
      <w:pPr>
        <w:spacing w:line="360" w:lineRule="auto"/>
        <w:rPr>
          <w:rFonts w:ascii="宋体" w:eastAsia="宋体" w:hAnsi="宋体" w:hint="eastAsia"/>
          <w:sz w:val="24"/>
          <w:szCs w:val="24"/>
        </w:rPr>
      </w:pPr>
      <w:r w:rsidRPr="00037BCC">
        <w:rPr>
          <w:rFonts w:ascii="宋体" w:eastAsia="宋体" w:hAnsi="宋体"/>
          <w:sz w:val="24"/>
          <w:szCs w:val="24"/>
        </w:rPr>
        <w:t>4</w:t>
      </w:r>
      <w:r w:rsidR="005A6335">
        <w:rPr>
          <w:rFonts w:ascii="宋体" w:eastAsia="宋体" w:hAnsi="宋体" w:hint="eastAsia"/>
          <w:sz w:val="24"/>
          <w:szCs w:val="24"/>
        </w:rPr>
        <w:t>）</w:t>
      </w:r>
      <w:r w:rsidRPr="00037BCC">
        <w:rPr>
          <w:rFonts w:ascii="宋体" w:eastAsia="宋体" w:hAnsi="宋体"/>
          <w:sz w:val="24"/>
          <w:szCs w:val="24"/>
        </w:rPr>
        <w:t>位置因素：用户所在的位置，可以通过IP地址、GPS等进行验证。</w:t>
      </w:r>
    </w:p>
    <w:p w14:paraId="5A617C35" w14:textId="3CA60AC9" w:rsidR="00037BCC" w:rsidRPr="00037BCC" w:rsidRDefault="00037BCC" w:rsidP="00037BCC">
      <w:pPr>
        <w:spacing w:line="360" w:lineRule="auto"/>
        <w:rPr>
          <w:rFonts w:ascii="宋体" w:eastAsia="宋体" w:hAnsi="宋体" w:hint="eastAsia"/>
          <w:sz w:val="24"/>
          <w:szCs w:val="24"/>
        </w:rPr>
      </w:pPr>
      <w:r w:rsidRPr="00037BCC">
        <w:rPr>
          <w:rFonts w:ascii="宋体" w:eastAsia="宋体" w:hAnsi="宋体"/>
          <w:sz w:val="24"/>
          <w:szCs w:val="24"/>
        </w:rPr>
        <w:t>5</w:t>
      </w:r>
      <w:r w:rsidR="005A6335">
        <w:rPr>
          <w:rFonts w:ascii="宋体" w:eastAsia="宋体" w:hAnsi="宋体" w:hint="eastAsia"/>
          <w:sz w:val="24"/>
          <w:szCs w:val="24"/>
        </w:rPr>
        <w:t>）</w:t>
      </w:r>
      <w:r w:rsidRPr="00037BCC">
        <w:rPr>
          <w:rFonts w:ascii="宋体" w:eastAsia="宋体" w:hAnsi="宋体"/>
          <w:sz w:val="24"/>
          <w:szCs w:val="24"/>
        </w:rPr>
        <w:t>行为因素：用户的行为模式，如键盘输入风格、鼠标移动模式等。</w:t>
      </w:r>
    </w:p>
    <w:p w14:paraId="39B20E9E" w14:textId="154BBED6" w:rsidR="00037BCC" w:rsidRPr="00037BCC" w:rsidRDefault="00037BCC" w:rsidP="00D42357">
      <w:pPr>
        <w:spacing w:line="360" w:lineRule="auto"/>
        <w:ind w:firstLineChars="200" w:firstLine="480"/>
        <w:rPr>
          <w:rFonts w:ascii="宋体" w:eastAsia="宋体" w:hAnsi="宋体"/>
          <w:sz w:val="24"/>
          <w:szCs w:val="24"/>
        </w:rPr>
      </w:pPr>
      <w:r w:rsidRPr="00037BCC">
        <w:rPr>
          <w:rFonts w:ascii="宋体" w:eastAsia="宋体" w:hAnsi="宋体" w:hint="eastAsia"/>
          <w:sz w:val="24"/>
          <w:szCs w:val="24"/>
        </w:rPr>
        <w:t>多因素认证通过结合不同类型的因素，提供了比单一因素认证更高的安全性。</w:t>
      </w:r>
      <w:r w:rsidR="00D42357" w:rsidRPr="00037BCC">
        <w:rPr>
          <w:rFonts w:ascii="宋体" w:eastAsia="宋体" w:hAnsi="宋体"/>
          <w:sz w:val="24"/>
          <w:szCs w:val="24"/>
        </w:rPr>
        <w:t>即使其中一个因素受到威胁，其他因素仍然提供额外的保护。</w:t>
      </w:r>
      <w:r w:rsidRPr="00037BCC">
        <w:rPr>
          <w:rFonts w:ascii="宋体" w:eastAsia="宋体" w:hAnsi="宋体"/>
          <w:sz w:val="24"/>
          <w:szCs w:val="24"/>
        </w:rPr>
        <w:t>并且无需用户记忆复杂的口令。</w:t>
      </w:r>
    </w:p>
    <w:p w14:paraId="7E20527A" w14:textId="60B90140" w:rsidR="00E34980" w:rsidRPr="00A3263A" w:rsidRDefault="00A3263A" w:rsidP="003A19E6">
      <w:pPr>
        <w:spacing w:line="360" w:lineRule="auto"/>
        <w:rPr>
          <w:rFonts w:ascii="宋体" w:eastAsia="宋体" w:hAnsi="宋体"/>
          <w:b/>
          <w:bCs/>
          <w:sz w:val="24"/>
          <w:szCs w:val="24"/>
        </w:rPr>
      </w:pPr>
      <w:r w:rsidRPr="00A3263A">
        <w:rPr>
          <w:rFonts w:ascii="宋体" w:eastAsia="宋体" w:hAnsi="宋体" w:hint="eastAsia"/>
          <w:b/>
          <w:bCs/>
          <w:sz w:val="24"/>
          <w:szCs w:val="24"/>
        </w:rPr>
        <w:t>四、总结和展望</w:t>
      </w:r>
    </w:p>
    <w:p w14:paraId="6380420B" w14:textId="7D8FD205" w:rsidR="00956669" w:rsidRPr="00956669" w:rsidRDefault="005773FE" w:rsidP="005773FE">
      <w:pPr>
        <w:spacing w:line="360" w:lineRule="auto"/>
        <w:ind w:firstLineChars="200" w:firstLine="480"/>
        <w:rPr>
          <w:rFonts w:ascii="宋体" w:eastAsia="宋体" w:hAnsi="宋体"/>
          <w:sz w:val="24"/>
          <w:szCs w:val="24"/>
        </w:rPr>
      </w:pPr>
      <w:r w:rsidRPr="005773FE">
        <w:rPr>
          <w:rFonts w:ascii="宋体" w:eastAsia="宋体" w:hAnsi="宋体"/>
          <w:sz w:val="24"/>
          <w:szCs w:val="24"/>
        </w:rPr>
        <w:t>口令加密技术作为信息安全领域的关键组成部分，经历了多个阶段的演进与</w:t>
      </w:r>
      <w:r w:rsidRPr="005773FE">
        <w:rPr>
          <w:rFonts w:ascii="宋体" w:eastAsia="宋体" w:hAnsi="宋体"/>
          <w:sz w:val="24"/>
          <w:szCs w:val="24"/>
        </w:rPr>
        <w:lastRenderedPageBreak/>
        <w:t>研究。目前的研究进展显示出口令加密技术在提高用户身份验证和数据保护方面取得了显著的成果。</w:t>
      </w:r>
    </w:p>
    <w:p w14:paraId="29702219" w14:textId="7099ED01" w:rsidR="00956669" w:rsidRPr="00956669" w:rsidRDefault="00956669" w:rsidP="00956669">
      <w:pPr>
        <w:spacing w:line="360" w:lineRule="auto"/>
        <w:rPr>
          <w:rFonts w:ascii="宋体" w:eastAsia="宋体" w:hAnsi="宋体" w:hint="eastAsia"/>
          <w:sz w:val="24"/>
          <w:szCs w:val="24"/>
        </w:rPr>
      </w:pPr>
      <w:r w:rsidRPr="00956669">
        <w:rPr>
          <w:rFonts w:ascii="宋体" w:eastAsia="宋体" w:hAnsi="宋体"/>
          <w:sz w:val="24"/>
          <w:szCs w:val="24"/>
        </w:rPr>
        <w:t>1. 用户生成口令的脆弱性研究：研究者通过深入分析用户生成口令的特征、分布和重用程度，揭示了口令生成中存在的脆弱性。这为改进用户生成口令的安全性提供了基础。</w:t>
      </w:r>
    </w:p>
    <w:p w14:paraId="162E61F2" w14:textId="07DC5CE9" w:rsidR="00956669" w:rsidRPr="00956669" w:rsidRDefault="00956669" w:rsidP="00956669">
      <w:pPr>
        <w:spacing w:line="360" w:lineRule="auto"/>
        <w:rPr>
          <w:rFonts w:ascii="宋体" w:eastAsia="宋体" w:hAnsi="宋体" w:hint="eastAsia"/>
          <w:sz w:val="24"/>
          <w:szCs w:val="24"/>
        </w:rPr>
      </w:pPr>
      <w:r w:rsidRPr="00956669">
        <w:rPr>
          <w:rFonts w:ascii="宋体" w:eastAsia="宋体" w:hAnsi="宋体"/>
          <w:sz w:val="24"/>
          <w:szCs w:val="24"/>
        </w:rPr>
        <w:t>2.</w:t>
      </w:r>
      <w:r w:rsidR="005773FE">
        <w:rPr>
          <w:rFonts w:ascii="宋体" w:eastAsia="宋体" w:hAnsi="宋体"/>
          <w:sz w:val="24"/>
          <w:szCs w:val="24"/>
        </w:rPr>
        <w:t xml:space="preserve"> </w:t>
      </w:r>
      <w:r w:rsidRPr="00956669">
        <w:rPr>
          <w:rFonts w:ascii="宋体" w:eastAsia="宋体" w:hAnsi="宋体"/>
          <w:sz w:val="24"/>
          <w:szCs w:val="24"/>
        </w:rPr>
        <w:t>口令猜测算法的发展：近30年来，口令猜测算法得到广泛研究。不同算法根据攻击对象的信息依赖性进行分类，为研究口令强度和防护提供了理论基础。</w:t>
      </w:r>
    </w:p>
    <w:p w14:paraId="0C703764" w14:textId="5745E49A" w:rsidR="00956669" w:rsidRDefault="00956669" w:rsidP="00956669">
      <w:pPr>
        <w:spacing w:line="360" w:lineRule="auto"/>
        <w:rPr>
          <w:rFonts w:ascii="宋体" w:eastAsia="宋体" w:hAnsi="宋体"/>
          <w:sz w:val="24"/>
          <w:szCs w:val="24"/>
        </w:rPr>
      </w:pPr>
      <w:r w:rsidRPr="00956669">
        <w:rPr>
          <w:rFonts w:ascii="宋体" w:eastAsia="宋体" w:hAnsi="宋体"/>
          <w:sz w:val="24"/>
          <w:szCs w:val="24"/>
        </w:rPr>
        <w:t>3.口令强度评价标准的制定：基于统计学的口令策略强度评价标准得到广泛应用。研究者比较了多个口令强度评价器，为制定更有效的口令策略提供了指导。</w:t>
      </w:r>
    </w:p>
    <w:p w14:paraId="6075E791" w14:textId="77777777" w:rsidR="00227890" w:rsidRPr="00956669" w:rsidRDefault="00227890" w:rsidP="00956669">
      <w:pPr>
        <w:spacing w:line="360" w:lineRule="auto"/>
        <w:rPr>
          <w:rFonts w:ascii="宋体" w:eastAsia="宋体" w:hAnsi="宋体" w:hint="eastAsia"/>
          <w:sz w:val="24"/>
          <w:szCs w:val="24"/>
        </w:rPr>
      </w:pPr>
    </w:p>
    <w:p w14:paraId="4809ACD4" w14:textId="11EB2490" w:rsidR="00956669" w:rsidRPr="00956669" w:rsidRDefault="00197416" w:rsidP="00197416">
      <w:pPr>
        <w:spacing w:line="360" w:lineRule="auto"/>
        <w:ind w:firstLineChars="200" w:firstLine="480"/>
        <w:rPr>
          <w:rFonts w:ascii="宋体" w:eastAsia="宋体" w:hAnsi="宋体"/>
          <w:sz w:val="24"/>
          <w:szCs w:val="24"/>
        </w:rPr>
      </w:pPr>
      <w:r w:rsidRPr="00197416">
        <w:rPr>
          <w:rFonts w:ascii="宋体" w:eastAsia="宋体" w:hAnsi="宋体"/>
          <w:sz w:val="24"/>
          <w:szCs w:val="24"/>
        </w:rPr>
        <w:t>口令加密技术在未来可能经历一系列创新和改进，以应对不断演变的安全威胁。</w:t>
      </w:r>
    </w:p>
    <w:p w14:paraId="43ED467C" w14:textId="04042BB1" w:rsidR="00A1400A" w:rsidRPr="00A1400A" w:rsidRDefault="00A1400A" w:rsidP="00A1400A">
      <w:pPr>
        <w:spacing w:line="360" w:lineRule="auto"/>
        <w:rPr>
          <w:rFonts w:ascii="宋体" w:eastAsia="宋体" w:hAnsi="宋体" w:hint="eastAsia"/>
          <w:sz w:val="24"/>
          <w:szCs w:val="24"/>
        </w:rPr>
      </w:pPr>
      <w:r w:rsidRPr="00A1400A">
        <w:rPr>
          <w:rFonts w:ascii="宋体" w:eastAsia="宋体" w:hAnsi="宋体"/>
          <w:sz w:val="24"/>
          <w:szCs w:val="24"/>
        </w:rPr>
        <w:t>1. 智能化强密码生成：整合智能算法，设计用户友好的口令生成策略，提高用户生成强密码的概率。</w:t>
      </w:r>
    </w:p>
    <w:p w14:paraId="5E7FC443" w14:textId="2ED851AA" w:rsidR="00A1400A" w:rsidRPr="00A1400A" w:rsidRDefault="00A1400A" w:rsidP="00A1400A">
      <w:pPr>
        <w:spacing w:line="360" w:lineRule="auto"/>
        <w:rPr>
          <w:rFonts w:ascii="宋体" w:eastAsia="宋体" w:hAnsi="宋体" w:hint="eastAsia"/>
          <w:sz w:val="24"/>
          <w:szCs w:val="24"/>
        </w:rPr>
      </w:pPr>
      <w:r w:rsidRPr="00A1400A">
        <w:rPr>
          <w:rFonts w:ascii="宋体" w:eastAsia="宋体" w:hAnsi="宋体"/>
          <w:sz w:val="24"/>
          <w:szCs w:val="24"/>
        </w:rPr>
        <w:t>2. 多因素认证整合：结合生物识别、硬件令牌等多因素认证方式，增强身份验证的多层次安全性。</w:t>
      </w:r>
    </w:p>
    <w:p w14:paraId="1B414E57" w14:textId="750BA1F6" w:rsidR="00A1400A" w:rsidRPr="00A1400A" w:rsidRDefault="00A1400A" w:rsidP="00A1400A">
      <w:pPr>
        <w:spacing w:line="360" w:lineRule="auto"/>
        <w:rPr>
          <w:rFonts w:ascii="宋体" w:eastAsia="宋体" w:hAnsi="宋体" w:hint="eastAsia"/>
          <w:sz w:val="24"/>
          <w:szCs w:val="24"/>
        </w:rPr>
      </w:pPr>
      <w:r w:rsidRPr="00A1400A">
        <w:rPr>
          <w:rFonts w:ascii="宋体" w:eastAsia="宋体" w:hAnsi="宋体"/>
          <w:sz w:val="24"/>
          <w:szCs w:val="24"/>
        </w:rPr>
        <w:t>3. 行为分析与智能检测：利用行为分析和智能检测机制，实现对异常活动的准确检测和响应。</w:t>
      </w:r>
    </w:p>
    <w:p w14:paraId="1595CFD2" w14:textId="24406EB5" w:rsidR="00A1400A" w:rsidRPr="00A1400A" w:rsidRDefault="00A1400A" w:rsidP="00A1400A">
      <w:pPr>
        <w:spacing w:line="360" w:lineRule="auto"/>
        <w:rPr>
          <w:rFonts w:ascii="宋体" w:eastAsia="宋体" w:hAnsi="宋体" w:hint="eastAsia"/>
          <w:sz w:val="24"/>
          <w:szCs w:val="24"/>
        </w:rPr>
      </w:pPr>
      <w:r w:rsidRPr="00A1400A">
        <w:rPr>
          <w:rFonts w:ascii="宋体" w:eastAsia="宋体" w:hAnsi="宋体"/>
          <w:sz w:val="24"/>
          <w:szCs w:val="24"/>
        </w:rPr>
        <w:t>4. 精准口令强度评价：发展更精准的口令强度评价方法，准确评估口令的安全性。</w:t>
      </w:r>
    </w:p>
    <w:p w14:paraId="05CB19B9" w14:textId="60DCCE30" w:rsidR="00A1400A" w:rsidRPr="00A1400A" w:rsidRDefault="00A1400A" w:rsidP="00A1400A">
      <w:pPr>
        <w:spacing w:line="360" w:lineRule="auto"/>
        <w:rPr>
          <w:rFonts w:ascii="宋体" w:eastAsia="宋体" w:hAnsi="宋体" w:hint="eastAsia"/>
          <w:sz w:val="24"/>
          <w:szCs w:val="24"/>
        </w:rPr>
      </w:pPr>
      <w:r w:rsidRPr="00A1400A">
        <w:rPr>
          <w:rFonts w:ascii="宋体" w:eastAsia="宋体" w:hAnsi="宋体"/>
          <w:sz w:val="24"/>
          <w:szCs w:val="24"/>
        </w:rPr>
        <w:t>5. 区块链身份管理：结合区块链技术，构建更安全、去中心化的身份管理系统。</w:t>
      </w:r>
    </w:p>
    <w:p w14:paraId="1FCF50F8" w14:textId="0EC2C69A" w:rsidR="00A1400A" w:rsidRPr="00A1400A" w:rsidRDefault="00A1400A" w:rsidP="00A1400A">
      <w:pPr>
        <w:spacing w:line="360" w:lineRule="auto"/>
        <w:rPr>
          <w:rFonts w:ascii="宋体" w:eastAsia="宋体" w:hAnsi="宋体" w:hint="eastAsia"/>
          <w:sz w:val="24"/>
          <w:szCs w:val="24"/>
        </w:rPr>
      </w:pPr>
      <w:r w:rsidRPr="00A1400A">
        <w:rPr>
          <w:rFonts w:ascii="宋体" w:eastAsia="宋体" w:hAnsi="宋体"/>
          <w:sz w:val="24"/>
          <w:szCs w:val="24"/>
        </w:rPr>
        <w:t>6. 量子安全口令加密：研究量子安全的口令加密算法，抵御未来量子计算攻击。</w:t>
      </w:r>
    </w:p>
    <w:p w14:paraId="1FA4E9AB" w14:textId="7BB914F5" w:rsidR="00956669" w:rsidRPr="00956669" w:rsidRDefault="00A1400A" w:rsidP="00A1400A">
      <w:pPr>
        <w:spacing w:line="360" w:lineRule="auto"/>
        <w:rPr>
          <w:rFonts w:ascii="宋体" w:eastAsia="宋体" w:hAnsi="宋体"/>
          <w:sz w:val="24"/>
          <w:szCs w:val="24"/>
        </w:rPr>
      </w:pPr>
      <w:r w:rsidRPr="00A1400A">
        <w:rPr>
          <w:rFonts w:ascii="宋体" w:eastAsia="宋体" w:hAnsi="宋体"/>
          <w:sz w:val="24"/>
          <w:szCs w:val="24"/>
        </w:rPr>
        <w:t>7. 标准化与国际合作：推动口令加密技术的全球标准化，促进国际合作，提高网络生态系统的整体安全水平。</w:t>
      </w:r>
    </w:p>
    <w:p w14:paraId="69E6822D" w14:textId="23ED51BC" w:rsidR="00B85133" w:rsidRDefault="006514B5" w:rsidP="00B85133">
      <w:pPr>
        <w:spacing w:line="360" w:lineRule="auto"/>
        <w:ind w:firstLineChars="200" w:firstLine="480"/>
        <w:rPr>
          <w:rFonts w:ascii="宋体" w:eastAsia="宋体" w:hAnsi="宋体"/>
          <w:sz w:val="24"/>
          <w:szCs w:val="24"/>
        </w:rPr>
      </w:pPr>
      <w:r w:rsidRPr="006514B5">
        <w:rPr>
          <w:rFonts w:ascii="宋体" w:eastAsia="宋体" w:hAnsi="宋体"/>
          <w:sz w:val="24"/>
          <w:szCs w:val="24"/>
        </w:rPr>
        <w:t>口令加密技术在未来的发展中将继续发挥关键作用，为数字身份验证和数据保护提供坚实的安全基石。</w:t>
      </w:r>
      <w:r w:rsidR="00B85133" w:rsidRPr="00B85133">
        <w:rPr>
          <w:rFonts w:ascii="宋体" w:eastAsia="宋体" w:hAnsi="宋体"/>
          <w:sz w:val="24"/>
          <w:szCs w:val="24"/>
        </w:rPr>
        <w:t>综合运用多种技术和方法，构建更为安全、智能和用户友好的口令加密体系，是未来发展的重要方向。</w:t>
      </w:r>
      <w:r w:rsidRPr="006514B5">
        <w:rPr>
          <w:rFonts w:ascii="宋体" w:eastAsia="宋体" w:hAnsi="宋体"/>
          <w:sz w:val="24"/>
          <w:szCs w:val="24"/>
        </w:rPr>
        <w:t>口令加密系统将更好地满足日益复杂的安全挑战。</w:t>
      </w:r>
    </w:p>
    <w:sectPr w:rsidR="00B85133" w:rsidSect="00DC2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3439"/>
    <w:multiLevelType w:val="hybridMultilevel"/>
    <w:tmpl w:val="E2D82D5E"/>
    <w:lvl w:ilvl="0" w:tplc="E26024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305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BB"/>
    <w:rsid w:val="00037BCC"/>
    <w:rsid w:val="00111461"/>
    <w:rsid w:val="00113AF2"/>
    <w:rsid w:val="00117B20"/>
    <w:rsid w:val="00197416"/>
    <w:rsid w:val="00217899"/>
    <w:rsid w:val="00227890"/>
    <w:rsid w:val="0030770E"/>
    <w:rsid w:val="00310858"/>
    <w:rsid w:val="00366F22"/>
    <w:rsid w:val="003A19E6"/>
    <w:rsid w:val="003B1504"/>
    <w:rsid w:val="0041500E"/>
    <w:rsid w:val="004150C4"/>
    <w:rsid w:val="004A4594"/>
    <w:rsid w:val="004D75FB"/>
    <w:rsid w:val="004D7D3C"/>
    <w:rsid w:val="005773FE"/>
    <w:rsid w:val="005A0CDB"/>
    <w:rsid w:val="005A6335"/>
    <w:rsid w:val="005D733E"/>
    <w:rsid w:val="0061123F"/>
    <w:rsid w:val="006514B5"/>
    <w:rsid w:val="007133AC"/>
    <w:rsid w:val="00732F80"/>
    <w:rsid w:val="00733CA5"/>
    <w:rsid w:val="00896FE9"/>
    <w:rsid w:val="008A1F25"/>
    <w:rsid w:val="008D08BB"/>
    <w:rsid w:val="00956669"/>
    <w:rsid w:val="009C30CE"/>
    <w:rsid w:val="00A1400A"/>
    <w:rsid w:val="00A3263A"/>
    <w:rsid w:val="00B05A0C"/>
    <w:rsid w:val="00B85133"/>
    <w:rsid w:val="00BB4686"/>
    <w:rsid w:val="00C33671"/>
    <w:rsid w:val="00C75AE0"/>
    <w:rsid w:val="00C94FFD"/>
    <w:rsid w:val="00CE3C40"/>
    <w:rsid w:val="00D42357"/>
    <w:rsid w:val="00D46488"/>
    <w:rsid w:val="00D70BC8"/>
    <w:rsid w:val="00D76596"/>
    <w:rsid w:val="00DC2899"/>
    <w:rsid w:val="00DE7153"/>
    <w:rsid w:val="00E34980"/>
    <w:rsid w:val="00E45CF7"/>
    <w:rsid w:val="00E91FCA"/>
    <w:rsid w:val="00F54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5335"/>
  <w15:chartTrackingRefBased/>
  <w15:docId w15:val="{DC34E546-1ADA-4837-818D-BBBDB161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8BB"/>
    <w:pPr>
      <w:widowControl w:val="0"/>
      <w:jc w:val="both"/>
    </w:pPr>
  </w:style>
  <w:style w:type="paragraph" w:styleId="1">
    <w:name w:val="heading 1"/>
    <w:basedOn w:val="a"/>
    <w:next w:val="a"/>
    <w:link w:val="10"/>
    <w:uiPriority w:val="9"/>
    <w:qFormat/>
    <w:rsid w:val="008D08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D08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D08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08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D08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D08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08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08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D08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08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D08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D08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08BB"/>
    <w:rPr>
      <w:rFonts w:cstheme="majorBidi"/>
      <w:color w:val="0F4761" w:themeColor="accent1" w:themeShade="BF"/>
      <w:sz w:val="28"/>
      <w:szCs w:val="28"/>
    </w:rPr>
  </w:style>
  <w:style w:type="character" w:customStyle="1" w:styleId="50">
    <w:name w:val="标题 5 字符"/>
    <w:basedOn w:val="a0"/>
    <w:link w:val="5"/>
    <w:uiPriority w:val="9"/>
    <w:semiHidden/>
    <w:rsid w:val="008D08BB"/>
    <w:rPr>
      <w:rFonts w:cstheme="majorBidi"/>
      <w:color w:val="0F4761" w:themeColor="accent1" w:themeShade="BF"/>
      <w:sz w:val="24"/>
      <w:szCs w:val="24"/>
    </w:rPr>
  </w:style>
  <w:style w:type="character" w:customStyle="1" w:styleId="60">
    <w:name w:val="标题 6 字符"/>
    <w:basedOn w:val="a0"/>
    <w:link w:val="6"/>
    <w:uiPriority w:val="9"/>
    <w:semiHidden/>
    <w:rsid w:val="008D08BB"/>
    <w:rPr>
      <w:rFonts w:cstheme="majorBidi"/>
      <w:b/>
      <w:bCs/>
      <w:color w:val="0F4761" w:themeColor="accent1" w:themeShade="BF"/>
    </w:rPr>
  </w:style>
  <w:style w:type="character" w:customStyle="1" w:styleId="70">
    <w:name w:val="标题 7 字符"/>
    <w:basedOn w:val="a0"/>
    <w:link w:val="7"/>
    <w:uiPriority w:val="9"/>
    <w:semiHidden/>
    <w:rsid w:val="008D08BB"/>
    <w:rPr>
      <w:rFonts w:cstheme="majorBidi"/>
      <w:b/>
      <w:bCs/>
      <w:color w:val="595959" w:themeColor="text1" w:themeTint="A6"/>
    </w:rPr>
  </w:style>
  <w:style w:type="character" w:customStyle="1" w:styleId="80">
    <w:name w:val="标题 8 字符"/>
    <w:basedOn w:val="a0"/>
    <w:link w:val="8"/>
    <w:uiPriority w:val="9"/>
    <w:semiHidden/>
    <w:rsid w:val="008D08BB"/>
    <w:rPr>
      <w:rFonts w:cstheme="majorBidi"/>
      <w:color w:val="595959" w:themeColor="text1" w:themeTint="A6"/>
    </w:rPr>
  </w:style>
  <w:style w:type="character" w:customStyle="1" w:styleId="90">
    <w:name w:val="标题 9 字符"/>
    <w:basedOn w:val="a0"/>
    <w:link w:val="9"/>
    <w:uiPriority w:val="9"/>
    <w:semiHidden/>
    <w:rsid w:val="008D08BB"/>
    <w:rPr>
      <w:rFonts w:eastAsiaTheme="majorEastAsia" w:cstheme="majorBidi"/>
      <w:color w:val="595959" w:themeColor="text1" w:themeTint="A6"/>
    </w:rPr>
  </w:style>
  <w:style w:type="paragraph" w:styleId="a3">
    <w:name w:val="Title"/>
    <w:basedOn w:val="a"/>
    <w:next w:val="a"/>
    <w:link w:val="a4"/>
    <w:uiPriority w:val="10"/>
    <w:qFormat/>
    <w:rsid w:val="008D08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08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08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08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08BB"/>
    <w:pPr>
      <w:spacing w:before="160" w:after="160"/>
      <w:jc w:val="center"/>
    </w:pPr>
    <w:rPr>
      <w:i/>
      <w:iCs/>
      <w:color w:val="404040" w:themeColor="text1" w:themeTint="BF"/>
    </w:rPr>
  </w:style>
  <w:style w:type="character" w:customStyle="1" w:styleId="a8">
    <w:name w:val="引用 字符"/>
    <w:basedOn w:val="a0"/>
    <w:link w:val="a7"/>
    <w:uiPriority w:val="29"/>
    <w:rsid w:val="008D08BB"/>
    <w:rPr>
      <w:i/>
      <w:iCs/>
      <w:color w:val="404040" w:themeColor="text1" w:themeTint="BF"/>
    </w:rPr>
  </w:style>
  <w:style w:type="paragraph" w:styleId="a9">
    <w:name w:val="List Paragraph"/>
    <w:basedOn w:val="a"/>
    <w:uiPriority w:val="34"/>
    <w:qFormat/>
    <w:rsid w:val="008D08BB"/>
    <w:pPr>
      <w:ind w:left="720"/>
      <w:contextualSpacing/>
    </w:pPr>
  </w:style>
  <w:style w:type="character" w:styleId="aa">
    <w:name w:val="Intense Emphasis"/>
    <w:basedOn w:val="a0"/>
    <w:uiPriority w:val="21"/>
    <w:qFormat/>
    <w:rsid w:val="008D08BB"/>
    <w:rPr>
      <w:i/>
      <w:iCs/>
      <w:color w:val="0F4761" w:themeColor="accent1" w:themeShade="BF"/>
    </w:rPr>
  </w:style>
  <w:style w:type="paragraph" w:styleId="ab">
    <w:name w:val="Intense Quote"/>
    <w:basedOn w:val="a"/>
    <w:next w:val="a"/>
    <w:link w:val="ac"/>
    <w:uiPriority w:val="30"/>
    <w:qFormat/>
    <w:rsid w:val="008D0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08BB"/>
    <w:rPr>
      <w:i/>
      <w:iCs/>
      <w:color w:val="0F4761" w:themeColor="accent1" w:themeShade="BF"/>
    </w:rPr>
  </w:style>
  <w:style w:type="character" w:styleId="ad">
    <w:name w:val="Intense Reference"/>
    <w:basedOn w:val="a0"/>
    <w:uiPriority w:val="32"/>
    <w:qFormat/>
    <w:rsid w:val="008D0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44</cp:revision>
  <dcterms:created xsi:type="dcterms:W3CDTF">2024-01-13T12:48:00Z</dcterms:created>
  <dcterms:modified xsi:type="dcterms:W3CDTF">2024-01-14T06:26:00Z</dcterms:modified>
</cp:coreProperties>
</file>