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1275" w14:textId="641B2B5F" w:rsidR="00762321" w:rsidRDefault="00762321" w:rsidP="00762321">
      <w:pPr>
        <w:pStyle w:val="1"/>
        <w:jc w:val="center"/>
      </w:pPr>
      <w:r>
        <w:rPr>
          <w:rFonts w:hint="eastAsia"/>
        </w:rPr>
        <w:t>第</w:t>
      </w:r>
      <w:r>
        <w:t>1</w:t>
      </w:r>
      <w:r>
        <w:rPr>
          <w:rFonts w:hint="eastAsia"/>
        </w:rPr>
        <w:t>次编程练习报告</w:t>
      </w:r>
    </w:p>
    <w:p w14:paraId="2776D6EA" w14:textId="16BDE9A3" w:rsidR="00762321" w:rsidRDefault="00762321" w:rsidP="00762321">
      <w:pPr>
        <w:jc w:val="center"/>
      </w:pPr>
      <w:r>
        <w:rPr>
          <w:rFonts w:hint="eastAsia"/>
          <w:sz w:val="24"/>
          <w:szCs w:val="32"/>
        </w:rPr>
        <w:t>姓名：胡博浩    学号：22</w:t>
      </w:r>
      <w:r w:rsidR="002D4BAD">
        <w:rPr>
          <w:rFonts w:hint="eastAsia"/>
          <w:sz w:val="24"/>
          <w:szCs w:val="32"/>
        </w:rPr>
        <w:t>1</w:t>
      </w:r>
      <w:r>
        <w:rPr>
          <w:sz w:val="24"/>
          <w:szCs w:val="32"/>
        </w:rPr>
        <w:t>2998</w:t>
      </w:r>
      <w:r>
        <w:rPr>
          <w:rFonts w:hint="eastAsia"/>
          <w:sz w:val="24"/>
          <w:szCs w:val="32"/>
        </w:rPr>
        <w:t xml:space="preserve">    班级：信息安全</w:t>
      </w:r>
    </w:p>
    <w:p w14:paraId="151FA2A1" w14:textId="4CFF76BB" w:rsidR="00762321" w:rsidRDefault="00762321" w:rsidP="00762321">
      <w:pPr>
        <w:pStyle w:val="5"/>
        <w:numPr>
          <w:ilvl w:val="0"/>
          <w:numId w:val="1"/>
        </w:numPr>
        <w:ind w:firstLine="0"/>
        <w:rPr>
          <w:sz w:val="32"/>
          <w:szCs w:val="28"/>
        </w:rPr>
      </w:pPr>
      <w:r>
        <w:rPr>
          <w:rFonts w:hint="eastAsia"/>
          <w:sz w:val="32"/>
          <w:szCs w:val="28"/>
        </w:rPr>
        <w:t>编程练习1——</w:t>
      </w:r>
      <w:r w:rsidR="002D6F27" w:rsidRPr="002D6F27">
        <w:rPr>
          <w:sz w:val="32"/>
          <w:szCs w:val="28"/>
        </w:rPr>
        <w:t>使用Eratosthenes筛法打印1,000,000 内所有素数的个数</w:t>
      </w:r>
    </w:p>
    <w:p w14:paraId="79AEC93C" w14:textId="77777777" w:rsidR="00762321" w:rsidRDefault="00762321" w:rsidP="00762321">
      <w:pPr>
        <w:numPr>
          <w:ilvl w:val="0"/>
          <w:numId w:val="2"/>
        </w:numPr>
        <w:rPr>
          <w:b/>
          <w:bCs/>
          <w:sz w:val="28"/>
          <w:szCs w:val="36"/>
        </w:rPr>
      </w:pPr>
      <w:r>
        <w:rPr>
          <w:rFonts w:hint="eastAsia"/>
          <w:b/>
          <w:bCs/>
          <w:sz w:val="28"/>
          <w:szCs w:val="36"/>
        </w:rPr>
        <w:t>源码部分：</w:t>
      </w:r>
    </w:p>
    <w:p w14:paraId="258271FE"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85BDC5E"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&lt;math.h&gt;</w:t>
      </w:r>
    </w:p>
    <w:p w14:paraId="1721B361"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2EB50AE"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sum = 0;</w:t>
      </w:r>
    </w:p>
    <w:p w14:paraId="1882DEC8"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find(</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6FA961A4"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13D041"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num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+1];</w:t>
      </w:r>
    </w:p>
    <w:p w14:paraId="23293B3C"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i = 2; i &lt;</w:t>
      </w:r>
      <w:r>
        <w:rPr>
          <w:rFonts w:ascii="新宋体" w:eastAsia="新宋体" w:cs="新宋体"/>
          <w:color w:val="808080"/>
          <w:kern w:val="0"/>
          <w:sz w:val="19"/>
          <w:szCs w:val="19"/>
        </w:rPr>
        <w:t>n</w:t>
      </w:r>
      <w:r>
        <w:rPr>
          <w:rFonts w:ascii="新宋体" w:eastAsia="新宋体" w:cs="新宋体"/>
          <w:color w:val="000000"/>
          <w:kern w:val="0"/>
          <w:sz w:val="19"/>
          <w:szCs w:val="19"/>
        </w:rPr>
        <w:t>+1; i++)</w:t>
      </w:r>
    </w:p>
    <w:p w14:paraId="7FD23CAB"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num[i] = </w:t>
      </w:r>
      <w:r>
        <w:rPr>
          <w:rFonts w:ascii="新宋体" w:eastAsia="新宋体" w:cs="新宋体"/>
          <w:color w:val="0000FF"/>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14:paraId="3F6E5E16"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i = 2; i &lt;= sqrt(</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081C567A"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(num[i]) {</w:t>
      </w:r>
    </w:p>
    <w:p w14:paraId="422E29B0"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j = i*i; j &lt;= </w:t>
      </w:r>
      <w:r>
        <w:rPr>
          <w:rFonts w:ascii="新宋体" w:eastAsia="新宋体" w:cs="新宋体"/>
          <w:color w:val="808080"/>
          <w:kern w:val="0"/>
          <w:sz w:val="19"/>
          <w:szCs w:val="19"/>
        </w:rPr>
        <w:t>n</w:t>
      </w:r>
      <w:r>
        <w:rPr>
          <w:rFonts w:ascii="新宋体" w:eastAsia="新宋体" w:cs="新宋体"/>
          <w:color w:val="000000"/>
          <w:kern w:val="0"/>
          <w:sz w:val="19"/>
          <w:szCs w:val="19"/>
        </w:rPr>
        <w:t>; j+=i) {</w:t>
      </w:r>
    </w:p>
    <w:p w14:paraId="00021497"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num[j] = </w:t>
      </w:r>
      <w:r>
        <w:rPr>
          <w:rFonts w:ascii="新宋体" w:eastAsia="新宋体" w:cs="新宋体"/>
          <w:color w:val="0000FF"/>
          <w:kern w:val="0"/>
          <w:sz w:val="19"/>
          <w:szCs w:val="19"/>
        </w:rPr>
        <w:t>false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将素数的倍数舍去</w:t>
      </w:r>
    </w:p>
    <w:p w14:paraId="6ADC9B8D"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C4860FE"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BDBFC5"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72DE0D"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i = 2; i &lt; </w:t>
      </w:r>
      <w:r>
        <w:rPr>
          <w:rFonts w:ascii="新宋体" w:eastAsia="新宋体" w:cs="新宋体"/>
          <w:color w:val="808080"/>
          <w:kern w:val="0"/>
          <w:sz w:val="19"/>
          <w:szCs w:val="19"/>
        </w:rPr>
        <w:t>n</w:t>
      </w:r>
      <w:r>
        <w:rPr>
          <w:rFonts w:ascii="新宋体" w:eastAsia="新宋体" w:cs="新宋体"/>
          <w:color w:val="000000"/>
          <w:kern w:val="0"/>
          <w:sz w:val="19"/>
          <w:szCs w:val="19"/>
        </w:rPr>
        <w:t>+1; i++) {</w:t>
      </w:r>
    </w:p>
    <w:p w14:paraId="1ABD91BC"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(num[i]) {</w:t>
      </w:r>
    </w:p>
    <w:p w14:paraId="758C9A2F"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w:t>
      </w:r>
    </w:p>
    <w:p w14:paraId="2E03E274"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w:t>
      </w:r>
    </w:p>
    <w:p w14:paraId="66134CD6"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D779FA3"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33E74A"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F3CC8C3"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EEDA99"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 {</w:t>
      </w:r>
    </w:p>
    <w:p w14:paraId="3B44FFDE"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n;</w:t>
      </w:r>
    </w:p>
    <w:p w14:paraId="6118AAC8"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range: 1-"</w:t>
      </w:r>
      <w:r>
        <w:rPr>
          <w:rFonts w:ascii="新宋体" w:eastAsia="新宋体" w:cs="新宋体"/>
          <w:color w:val="000000"/>
          <w:kern w:val="0"/>
          <w:sz w:val="19"/>
          <w:szCs w:val="19"/>
        </w:rPr>
        <w:t>;</w:t>
      </w:r>
    </w:p>
    <w:p w14:paraId="0A5CB145"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21096C26"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find(n);</w:t>
      </w:r>
    </w:p>
    <w:p w14:paraId="0186BD9C"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"Total: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924A7F2" w14:textId="77777777"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24CDC2AB" w14:textId="04B1EB20" w:rsidR="0035418E" w:rsidRDefault="0035418E" w:rsidP="0035418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73A6BAA6" w14:textId="5B630309" w:rsidR="00E21277" w:rsidRDefault="00762321" w:rsidP="0035418E">
      <w:pPr>
        <w:numPr>
          <w:ilvl w:val="0"/>
          <w:numId w:val="2"/>
        </w:numPr>
        <w:rPr>
          <w:sz w:val="28"/>
          <w:szCs w:val="36"/>
        </w:rPr>
      </w:pPr>
      <w:r>
        <w:rPr>
          <w:rFonts w:hint="eastAsia"/>
          <w:b/>
          <w:bCs/>
          <w:sz w:val="28"/>
          <w:szCs w:val="36"/>
        </w:rPr>
        <w:t>说明部分：</w:t>
      </w:r>
    </w:p>
    <w:p w14:paraId="3702926F" w14:textId="23A6BCE7" w:rsidR="0035418E" w:rsidRPr="0035418E" w:rsidRDefault="0035418E" w:rsidP="0035418E">
      <w:pPr>
        <w:ind w:firstLineChars="200" w:firstLine="560"/>
        <w:rPr>
          <w:sz w:val="28"/>
          <w:szCs w:val="28"/>
        </w:rPr>
      </w:pPr>
      <w:r w:rsidRPr="0035418E">
        <w:rPr>
          <w:sz w:val="28"/>
          <w:szCs w:val="28"/>
        </w:rPr>
        <w:t>使用一个布尔数组num来表示每个数是否为素数，然后从2</w:t>
      </w:r>
      <w:r w:rsidRPr="0035418E">
        <w:rPr>
          <w:rFonts w:hint="eastAsia"/>
          <w:sz w:val="28"/>
          <w:szCs w:val="28"/>
        </w:rPr>
        <w:t>开</w:t>
      </w:r>
      <w:r w:rsidRPr="0035418E">
        <w:rPr>
          <w:sz w:val="28"/>
          <w:szCs w:val="28"/>
        </w:rPr>
        <w:t>始，将其所有的倍数标记为合数。</w:t>
      </w:r>
    </w:p>
    <w:p w14:paraId="78B88603" w14:textId="3F6EDAFD" w:rsidR="0035418E" w:rsidRPr="0035418E" w:rsidRDefault="0035418E" w:rsidP="0035418E">
      <w:pPr>
        <w:ind w:firstLineChars="200" w:firstLine="560"/>
        <w:rPr>
          <w:sz w:val="28"/>
          <w:szCs w:val="28"/>
        </w:rPr>
      </w:pPr>
      <w:r w:rsidRPr="0035418E">
        <w:rPr>
          <w:sz w:val="28"/>
          <w:szCs w:val="28"/>
        </w:rPr>
        <w:t>代码的主要逻辑：</w:t>
      </w:r>
    </w:p>
    <w:p w14:paraId="59FA0B30" w14:textId="4EA9C135" w:rsidR="0035418E" w:rsidRPr="0035418E" w:rsidRDefault="0035418E" w:rsidP="0035418E">
      <w:pPr>
        <w:ind w:firstLineChars="200" w:firstLine="560"/>
        <w:rPr>
          <w:sz w:val="28"/>
          <w:szCs w:val="28"/>
        </w:rPr>
      </w:pPr>
      <w:r w:rsidRPr="0035418E">
        <w:rPr>
          <w:sz w:val="28"/>
          <w:szCs w:val="28"/>
        </w:rPr>
        <w:t>创建一个布尔数组num，用于标记是否为素数。初始化所有数为素数（true）。</w:t>
      </w:r>
    </w:p>
    <w:p w14:paraId="688C1211" w14:textId="6165FF8B" w:rsidR="0035418E" w:rsidRPr="0035418E" w:rsidRDefault="0035418E" w:rsidP="0035418E">
      <w:pPr>
        <w:ind w:firstLineChars="200" w:firstLine="560"/>
        <w:rPr>
          <w:sz w:val="28"/>
          <w:szCs w:val="28"/>
        </w:rPr>
      </w:pPr>
      <w:r w:rsidRPr="0035418E">
        <w:rPr>
          <w:sz w:val="28"/>
          <w:szCs w:val="28"/>
        </w:rPr>
        <w:t>从2开始遍历到sqrt(n)，对于每个素数i，将其所有的倍数标记为合数（false）。</w:t>
      </w:r>
    </w:p>
    <w:p w14:paraId="5437052D" w14:textId="1AD3F90C" w:rsidR="00762321" w:rsidRPr="0035418E" w:rsidRDefault="0035418E" w:rsidP="0035418E">
      <w:pPr>
        <w:ind w:firstLineChars="200" w:firstLine="560"/>
        <w:rPr>
          <w:sz w:val="28"/>
          <w:szCs w:val="28"/>
        </w:rPr>
      </w:pPr>
      <w:r w:rsidRPr="0035418E">
        <w:rPr>
          <w:sz w:val="28"/>
          <w:szCs w:val="28"/>
        </w:rPr>
        <w:t>最后，遍历数组，输出所有素数，并计算素数的总数。</w:t>
      </w:r>
    </w:p>
    <w:p w14:paraId="5444157C" w14:textId="3296E175" w:rsidR="00762321" w:rsidRDefault="00762321" w:rsidP="00E21277">
      <w:pPr>
        <w:numPr>
          <w:ilvl w:val="0"/>
          <w:numId w:val="2"/>
        </w:numPr>
        <w:rPr>
          <w:sz w:val="28"/>
          <w:szCs w:val="36"/>
        </w:rPr>
      </w:pPr>
      <w:r>
        <w:rPr>
          <w:rFonts w:hint="eastAsia"/>
          <w:b/>
          <w:bCs/>
          <w:sz w:val="28"/>
          <w:szCs w:val="36"/>
        </w:rPr>
        <w:t>运行示例</w:t>
      </w:r>
      <w:r w:rsidR="00E21277">
        <w:rPr>
          <w:rFonts w:hint="eastAsia"/>
          <w:b/>
          <w:bCs/>
          <w:sz w:val="28"/>
          <w:szCs w:val="36"/>
        </w:rPr>
        <w:t>：</w:t>
      </w:r>
    </w:p>
    <w:p w14:paraId="752E367C" w14:textId="73DB9DC9" w:rsidR="00E21277" w:rsidRPr="00E21277" w:rsidRDefault="00E21277" w:rsidP="00E21277">
      <w:pPr>
        <w:ind w:leftChars="100" w:left="210"/>
        <w:rPr>
          <w:sz w:val="28"/>
          <w:szCs w:val="36"/>
        </w:rPr>
      </w:pPr>
      <w:r w:rsidRPr="00E21277">
        <w:rPr>
          <w:noProof/>
          <w:sz w:val="28"/>
          <w:szCs w:val="36"/>
        </w:rPr>
        <w:drawing>
          <wp:inline distT="0" distB="0" distL="0" distR="0" wp14:anchorId="026F6BD6" wp14:editId="37DDA54B">
            <wp:extent cx="5274310" cy="2901950"/>
            <wp:effectExtent l="0" t="0" r="2540" b="0"/>
            <wp:docPr id="1234005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05535" name=""/>
                    <pic:cNvPicPr/>
                  </pic:nvPicPr>
                  <pic:blipFill>
                    <a:blip r:embed="rId7"/>
                    <a:stretch>
                      <a:fillRect/>
                    </a:stretch>
                  </pic:blipFill>
                  <pic:spPr>
                    <a:xfrm>
                      <a:off x="0" y="0"/>
                      <a:ext cx="5274310" cy="2901950"/>
                    </a:xfrm>
                    <a:prstGeom prst="rect">
                      <a:avLst/>
                    </a:prstGeom>
                  </pic:spPr>
                </pic:pic>
              </a:graphicData>
            </a:graphic>
          </wp:inline>
        </w:drawing>
      </w:r>
      <w:r>
        <w:rPr>
          <w:rFonts w:hint="eastAsia"/>
        </w:rPr>
        <w:t xml:space="preserve"> </w:t>
      </w:r>
      <w:r w:rsidRPr="00E21277">
        <w:rPr>
          <w:noProof/>
        </w:rPr>
        <w:lastRenderedPageBreak/>
        <w:drawing>
          <wp:inline distT="0" distB="0" distL="0" distR="0" wp14:anchorId="19C1000F" wp14:editId="7EC0C85D">
            <wp:extent cx="5274310" cy="2874645"/>
            <wp:effectExtent l="0" t="0" r="2540" b="1905"/>
            <wp:docPr id="1693519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19119" name=""/>
                    <pic:cNvPicPr/>
                  </pic:nvPicPr>
                  <pic:blipFill>
                    <a:blip r:embed="rId8"/>
                    <a:stretch>
                      <a:fillRect/>
                    </a:stretch>
                  </pic:blipFill>
                  <pic:spPr>
                    <a:xfrm>
                      <a:off x="0" y="0"/>
                      <a:ext cx="5274310" cy="2874645"/>
                    </a:xfrm>
                    <a:prstGeom prst="rect">
                      <a:avLst/>
                    </a:prstGeom>
                  </pic:spPr>
                </pic:pic>
              </a:graphicData>
            </a:graphic>
          </wp:inline>
        </w:drawing>
      </w:r>
    </w:p>
    <w:p w14:paraId="50348EA6" w14:textId="77777777" w:rsidR="0035418E" w:rsidRPr="0035418E" w:rsidRDefault="00762321" w:rsidP="0035418E">
      <w:pPr>
        <w:numPr>
          <w:ilvl w:val="0"/>
          <w:numId w:val="2"/>
        </w:numPr>
        <w:rPr>
          <w:szCs w:val="36"/>
        </w:rPr>
      </w:pPr>
      <w:r>
        <w:rPr>
          <w:rFonts w:hint="eastAsia"/>
          <w:b/>
          <w:bCs/>
          <w:sz w:val="28"/>
          <w:szCs w:val="36"/>
        </w:rPr>
        <w:t>其他：</w:t>
      </w:r>
    </w:p>
    <w:p w14:paraId="3DE77E7E" w14:textId="77777777" w:rsidR="00AE2B24" w:rsidRPr="00AE2B24" w:rsidRDefault="00AE2B24" w:rsidP="00AE2B24">
      <w:pPr>
        <w:ind w:left="420"/>
        <w:rPr>
          <w:sz w:val="28"/>
          <w:szCs w:val="36"/>
        </w:rPr>
      </w:pPr>
      <w:r w:rsidRPr="00AE2B24">
        <w:rPr>
          <w:sz w:val="28"/>
          <w:szCs w:val="36"/>
        </w:rPr>
        <w:t>a. 对比筛法与普通算法的性能差异：</w:t>
      </w:r>
    </w:p>
    <w:p w14:paraId="74EC7E76" w14:textId="1B14E5A9" w:rsidR="00AE2B24" w:rsidRPr="00AE2B24" w:rsidRDefault="00AE2B24" w:rsidP="00AE2B24">
      <w:pPr>
        <w:ind w:firstLineChars="200" w:firstLine="560"/>
        <w:rPr>
          <w:sz w:val="28"/>
          <w:szCs w:val="36"/>
        </w:rPr>
      </w:pPr>
      <w:r w:rsidRPr="00AE2B24">
        <w:rPr>
          <w:sz w:val="28"/>
          <w:szCs w:val="36"/>
        </w:rPr>
        <w:t>筛法通过标记合数的方式减少了计算量，因此对于大范围内的素数查找，筛法更为有效。</w:t>
      </w:r>
    </w:p>
    <w:p w14:paraId="6CCCDABC" w14:textId="62EF865E" w:rsidR="00AE2B24" w:rsidRDefault="00AE2B24" w:rsidP="00AE2B24">
      <w:pPr>
        <w:ind w:firstLineChars="200" w:firstLine="560"/>
        <w:rPr>
          <w:sz w:val="28"/>
          <w:szCs w:val="36"/>
        </w:rPr>
      </w:pPr>
      <w:r w:rsidRPr="00AE2B24">
        <w:rPr>
          <w:sz w:val="28"/>
          <w:szCs w:val="36"/>
        </w:rPr>
        <w:t>普通算法（如试除法）则是逐个判断每个数是否为素数，因此其时间复杂度较高，特别是在大范围内的素数查找时，性能会明显低于筛法。</w:t>
      </w:r>
    </w:p>
    <w:p w14:paraId="0F678000" w14:textId="79C94A3C" w:rsidR="00AE2B24" w:rsidRPr="00AE2B24" w:rsidRDefault="00AE2B24" w:rsidP="00AE2B24">
      <w:pPr>
        <w:ind w:firstLineChars="200" w:firstLine="560"/>
        <w:rPr>
          <w:sz w:val="28"/>
          <w:szCs w:val="36"/>
        </w:rPr>
      </w:pPr>
      <w:r w:rsidRPr="00AE2B24">
        <w:rPr>
          <w:rFonts w:hint="eastAsia"/>
          <w:sz w:val="28"/>
          <w:szCs w:val="36"/>
        </w:rPr>
        <w:t>普通算法为O（n*sqrt（n）），</w:t>
      </w:r>
      <w:r w:rsidRPr="00AE2B24">
        <w:rPr>
          <w:sz w:val="28"/>
          <w:szCs w:val="36"/>
        </w:rPr>
        <w:t>Eratosthenes</w:t>
      </w:r>
      <w:r w:rsidRPr="00AE2B24">
        <w:rPr>
          <w:rFonts w:hint="eastAsia"/>
          <w:sz w:val="28"/>
          <w:szCs w:val="36"/>
        </w:rPr>
        <w:t>筛法为O（n</w:t>
      </w:r>
      <w:r w:rsidRPr="00AE2B24">
        <w:rPr>
          <w:sz w:val="28"/>
          <w:szCs w:val="36"/>
        </w:rPr>
        <w:t>*log logn</w:t>
      </w:r>
      <w:r w:rsidRPr="00AE2B24">
        <w:rPr>
          <w:rFonts w:hint="eastAsia"/>
          <w:sz w:val="28"/>
          <w:szCs w:val="36"/>
        </w:rPr>
        <w:t>）</w:t>
      </w:r>
    </w:p>
    <w:p w14:paraId="09F04327" w14:textId="77777777" w:rsidR="00AE2B24" w:rsidRPr="00AE2B24" w:rsidRDefault="00AE2B24" w:rsidP="00AE2B24">
      <w:pPr>
        <w:ind w:left="420"/>
        <w:rPr>
          <w:sz w:val="28"/>
          <w:szCs w:val="36"/>
        </w:rPr>
      </w:pPr>
      <w:r w:rsidRPr="00AE2B24">
        <w:rPr>
          <w:sz w:val="28"/>
          <w:szCs w:val="36"/>
        </w:rPr>
        <w:t>b. 递归调用该算法求更大范围素数进行优化：</w:t>
      </w:r>
    </w:p>
    <w:p w14:paraId="614CF586" w14:textId="3A31E5D8" w:rsidR="00AE2B24" w:rsidRPr="00AE2B24" w:rsidRDefault="00AE2B24" w:rsidP="00AE2B24">
      <w:pPr>
        <w:ind w:firstLineChars="200" w:firstLine="560"/>
        <w:rPr>
          <w:sz w:val="28"/>
          <w:szCs w:val="36"/>
        </w:rPr>
      </w:pPr>
      <w:r w:rsidRPr="00AE2B24">
        <w:rPr>
          <w:sz w:val="28"/>
          <w:szCs w:val="36"/>
        </w:rPr>
        <w:t>递归调用可以在超出单次调用范围时分割成多个子问题，然后分别求解，最终将结果合并。</w:t>
      </w:r>
    </w:p>
    <w:p w14:paraId="5DF18DDF" w14:textId="274B67A9" w:rsidR="00AE2B24" w:rsidRPr="00AE2B24" w:rsidRDefault="00AE2B24" w:rsidP="00AE2B24">
      <w:pPr>
        <w:ind w:firstLineChars="200" w:firstLine="560"/>
        <w:rPr>
          <w:sz w:val="28"/>
          <w:szCs w:val="36"/>
        </w:rPr>
      </w:pPr>
      <w:r w:rsidRPr="00AE2B24">
        <w:rPr>
          <w:sz w:val="28"/>
          <w:szCs w:val="36"/>
        </w:rPr>
        <w:t>这种优化可以通过逐步增大每次调用的范围来求解更大范围内的素数，但需要注意内存使用情况和递归深度。</w:t>
      </w:r>
    </w:p>
    <w:p w14:paraId="16DC83EC" w14:textId="12D49038" w:rsidR="00AE2B24" w:rsidRPr="00AE2B24" w:rsidRDefault="00AE2B24" w:rsidP="00AE2B24">
      <w:pPr>
        <w:ind w:left="420"/>
        <w:rPr>
          <w:sz w:val="28"/>
          <w:szCs w:val="36"/>
        </w:rPr>
      </w:pPr>
      <w:r w:rsidRPr="00AE2B24">
        <w:rPr>
          <w:sz w:val="28"/>
          <w:szCs w:val="36"/>
        </w:rPr>
        <w:t>c. 求更大的素数该方法是否适用？会引入哪些新的问题？</w:t>
      </w:r>
    </w:p>
    <w:p w14:paraId="162F7646" w14:textId="628832AD" w:rsidR="00AE2B24" w:rsidRDefault="00AE2B24" w:rsidP="00AE2B24">
      <w:pPr>
        <w:ind w:firstLineChars="200" w:firstLine="560"/>
        <w:rPr>
          <w:sz w:val="28"/>
          <w:szCs w:val="36"/>
        </w:rPr>
      </w:pPr>
      <w:r w:rsidRPr="00AE2B24">
        <w:rPr>
          <w:sz w:val="28"/>
          <w:szCs w:val="36"/>
        </w:rPr>
        <w:t>当求解更大数量级的素数时，筛法的效率会受到影响，</w:t>
      </w:r>
      <w:r w:rsidRPr="00AE2B24">
        <w:rPr>
          <w:rFonts w:hint="eastAsia"/>
          <w:sz w:val="28"/>
          <w:szCs w:val="36"/>
        </w:rPr>
        <w:t>很多数字</w:t>
      </w:r>
      <w:r w:rsidRPr="00AE2B24">
        <w:rPr>
          <w:rFonts w:hint="eastAsia"/>
          <w:sz w:val="28"/>
          <w:szCs w:val="36"/>
        </w:rPr>
        <w:lastRenderedPageBreak/>
        <w:t>会被重复筛去，如6被2筛去，又会被3筛去等等，操作重复</w:t>
      </w:r>
      <w:r>
        <w:rPr>
          <w:rFonts w:hint="eastAsia"/>
          <w:sz w:val="28"/>
          <w:szCs w:val="36"/>
        </w:rPr>
        <w:t>。</w:t>
      </w:r>
    </w:p>
    <w:p w14:paraId="321DE890" w14:textId="6E747E62" w:rsidR="00AE2B24" w:rsidRPr="00AE2B24" w:rsidRDefault="00AE2B24" w:rsidP="00AE2B24">
      <w:pPr>
        <w:ind w:firstLineChars="200" w:firstLine="560"/>
        <w:rPr>
          <w:sz w:val="28"/>
          <w:szCs w:val="36"/>
        </w:rPr>
      </w:pPr>
      <w:r>
        <w:rPr>
          <w:rFonts w:hint="eastAsia"/>
          <w:sz w:val="28"/>
          <w:szCs w:val="36"/>
        </w:rPr>
        <w:t>同时，由于</w:t>
      </w:r>
      <w:r w:rsidRPr="00AE2B24">
        <w:rPr>
          <w:sz w:val="28"/>
          <w:szCs w:val="36"/>
        </w:rPr>
        <w:t>它需要存储大量的标记数组</w:t>
      </w:r>
      <w:r>
        <w:rPr>
          <w:rFonts w:hint="eastAsia"/>
          <w:sz w:val="28"/>
          <w:szCs w:val="36"/>
        </w:rPr>
        <w:t>，</w:t>
      </w:r>
      <w:r w:rsidRPr="00AE2B24">
        <w:rPr>
          <w:sz w:val="28"/>
          <w:szCs w:val="36"/>
        </w:rPr>
        <w:t>随着范围的增大，内存消耗会急剧增加。</w:t>
      </w:r>
    </w:p>
    <w:p w14:paraId="4D33E24E" w14:textId="406FBB3F" w:rsidR="0035418E" w:rsidRPr="00AE2B24" w:rsidRDefault="00AE2B24" w:rsidP="00AE2B24">
      <w:pPr>
        <w:ind w:firstLineChars="200" w:firstLine="560"/>
        <w:rPr>
          <w:sz w:val="28"/>
          <w:szCs w:val="36"/>
        </w:rPr>
      </w:pPr>
      <w:r w:rsidRPr="00AE2B24">
        <w:rPr>
          <w:rFonts w:hint="eastAsia"/>
          <w:sz w:val="28"/>
          <w:szCs w:val="36"/>
        </w:rPr>
        <w:t>因此，对于极大范围的素数求解，筛法可能不太适用，可能需要更高效的算法或者分布式计算等方法来解决。</w:t>
      </w:r>
    </w:p>
    <w:p w14:paraId="1567D57E" w14:textId="77777777" w:rsidR="00AE2B24" w:rsidRDefault="00AE2B24" w:rsidP="00AE2B24">
      <w:pPr>
        <w:pStyle w:val="5"/>
        <w:rPr>
          <w:sz w:val="32"/>
          <w:szCs w:val="28"/>
        </w:rPr>
      </w:pPr>
      <w:r>
        <w:rPr>
          <w:rFonts w:hint="eastAsia"/>
          <w:sz w:val="32"/>
          <w:szCs w:val="28"/>
        </w:rPr>
        <w:t>二、编程练习2——</w:t>
      </w:r>
      <w:r w:rsidRPr="0016552C">
        <w:rPr>
          <w:rFonts w:hint="eastAsia"/>
          <w:sz w:val="32"/>
          <w:szCs w:val="28"/>
        </w:rPr>
        <w:t>计算最大公因数和最小公倍数</w:t>
      </w:r>
    </w:p>
    <w:p w14:paraId="44C311CC" w14:textId="77777777" w:rsidR="00AE2B24" w:rsidRDefault="00AE2B24" w:rsidP="00AE2B24">
      <w:pPr>
        <w:numPr>
          <w:ilvl w:val="0"/>
          <w:numId w:val="2"/>
        </w:numPr>
        <w:rPr>
          <w:b/>
          <w:bCs/>
          <w:sz w:val="28"/>
          <w:szCs w:val="36"/>
        </w:rPr>
      </w:pPr>
      <w:r>
        <w:rPr>
          <w:rFonts w:hint="eastAsia"/>
          <w:b/>
          <w:bCs/>
          <w:sz w:val="28"/>
          <w:szCs w:val="36"/>
        </w:rPr>
        <w:t>源码部分：</w:t>
      </w:r>
    </w:p>
    <w:p w14:paraId="79B8F38A"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763E2AE"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DFBF644"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gcd(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26236C5E"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010793"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abs(</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取绝对值</w:t>
      </w:r>
    </w:p>
    <w:p w14:paraId="1A8C5970"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abs(</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154FD8A9"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33377D00"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(r != 0) {</w:t>
      </w:r>
    </w:p>
    <w:p w14:paraId="72C325EA"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439275B2"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64BA18E2"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r;</w:t>
      </w:r>
    </w:p>
    <w:p w14:paraId="52599388"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7DA4CB"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5C27D829"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9C839E"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 {</w:t>
      </w:r>
    </w:p>
    <w:p w14:paraId="327245BA"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b;</w:t>
      </w:r>
    </w:p>
    <w:p w14:paraId="64E9B7D3"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w:t>
      </w:r>
    </w:p>
    <w:p w14:paraId="753E0FE3"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p>
    <w:p w14:paraId="68F4696E"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w:t>
      </w:r>
      <w:r>
        <w:rPr>
          <w:rFonts w:ascii="新宋体" w:eastAsia="新宋体" w:cs="新宋体"/>
          <w:color w:val="000000"/>
          <w:kern w:val="0"/>
          <w:sz w:val="19"/>
          <w:szCs w:val="19"/>
        </w:rPr>
        <w:t>;</w:t>
      </w:r>
    </w:p>
    <w:p w14:paraId="037D8572"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w:t>
      </w:r>
    </w:p>
    <w:p w14:paraId="017509C9"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gcd(a, b);</w:t>
      </w:r>
    </w:p>
    <w:p w14:paraId="02050D4F"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a * b / x;</w:t>
      </w:r>
    </w:p>
    <w:p w14:paraId="16DC4667"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"gcd(a,b)="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B858CF6"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"lcm(a,b)="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D7D72A6" w14:textId="77777777" w:rsidR="00495B2A" w:rsidRDefault="00495B2A" w:rsidP="00495B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7A60B7D5" w14:textId="77777777" w:rsidR="00495B2A" w:rsidRPr="00495B2A" w:rsidRDefault="00495B2A" w:rsidP="00495B2A">
      <w:pPr>
        <w:rPr>
          <w:sz w:val="28"/>
          <w:szCs w:val="36"/>
        </w:rPr>
      </w:pPr>
      <w:r>
        <w:rPr>
          <w:rFonts w:ascii="新宋体" w:eastAsia="新宋体" w:cs="新宋体"/>
          <w:color w:val="000000"/>
          <w:kern w:val="0"/>
          <w:sz w:val="19"/>
          <w:szCs w:val="19"/>
        </w:rPr>
        <w:t>}</w:t>
      </w:r>
    </w:p>
    <w:p w14:paraId="583CE169" w14:textId="5B201F61" w:rsidR="00AE2B24" w:rsidRDefault="00AE2B24" w:rsidP="00495B2A">
      <w:pPr>
        <w:numPr>
          <w:ilvl w:val="0"/>
          <w:numId w:val="2"/>
        </w:numPr>
        <w:rPr>
          <w:sz w:val="28"/>
          <w:szCs w:val="36"/>
        </w:rPr>
      </w:pPr>
      <w:r>
        <w:rPr>
          <w:rFonts w:hint="eastAsia"/>
          <w:b/>
          <w:bCs/>
          <w:sz w:val="28"/>
          <w:szCs w:val="36"/>
        </w:rPr>
        <w:t>说明部分：</w:t>
      </w:r>
    </w:p>
    <w:p w14:paraId="32A06D0F" w14:textId="77777777" w:rsidR="00AE2B24" w:rsidRDefault="00AE2B24" w:rsidP="000E69C6">
      <w:pPr>
        <w:ind w:firstLineChars="200" w:firstLine="560"/>
        <w:rPr>
          <w:sz w:val="28"/>
          <w:szCs w:val="36"/>
        </w:rPr>
      </w:pPr>
      <w:r>
        <w:rPr>
          <w:rFonts w:hint="eastAsia"/>
          <w:sz w:val="28"/>
          <w:szCs w:val="36"/>
        </w:rPr>
        <w:lastRenderedPageBreak/>
        <w:t>此代码利用辗转相除法求最大公因子，然后利用最小公倍数的计算式，调用前面已求得的最大公因子得到最小公倍数。</w:t>
      </w:r>
    </w:p>
    <w:p w14:paraId="7969CA70" w14:textId="77777777" w:rsidR="00495B2A" w:rsidRPr="00495B2A" w:rsidRDefault="00495B2A" w:rsidP="000E69C6">
      <w:pPr>
        <w:ind w:firstLineChars="200" w:firstLine="560"/>
        <w:rPr>
          <w:sz w:val="28"/>
          <w:szCs w:val="36"/>
        </w:rPr>
      </w:pPr>
      <w:r w:rsidRPr="00495B2A">
        <w:rPr>
          <w:sz w:val="28"/>
          <w:szCs w:val="36"/>
        </w:rPr>
        <w:t>主要逻辑如下：</w:t>
      </w:r>
    </w:p>
    <w:p w14:paraId="558927F1" w14:textId="0D0F8901" w:rsidR="000E69C6" w:rsidRPr="000E69C6" w:rsidRDefault="000E69C6" w:rsidP="000E69C6">
      <w:pPr>
        <w:rPr>
          <w:sz w:val="28"/>
          <w:szCs w:val="36"/>
        </w:rPr>
      </w:pPr>
      <w:r>
        <w:rPr>
          <w:rFonts w:hint="eastAsia"/>
          <w:sz w:val="28"/>
          <w:szCs w:val="36"/>
        </w:rPr>
        <w:t>1</w:t>
      </w:r>
      <w:r>
        <w:rPr>
          <w:sz w:val="28"/>
          <w:szCs w:val="36"/>
        </w:rPr>
        <w:t>.</w:t>
      </w:r>
      <w:r w:rsidRPr="000E69C6">
        <w:rPr>
          <w:rFonts w:hint="eastAsia"/>
          <w:sz w:val="28"/>
          <w:szCs w:val="36"/>
        </w:rPr>
        <w:t>将两个整数</w:t>
      </w:r>
      <w:r w:rsidRPr="000E69C6">
        <w:rPr>
          <w:sz w:val="28"/>
          <w:szCs w:val="36"/>
        </w:rPr>
        <w:t>a和b中较大的数赋值给a，较小的数赋值给b。</w:t>
      </w:r>
    </w:p>
    <w:p w14:paraId="09CE2A43" w14:textId="28079B9E" w:rsidR="000E69C6" w:rsidRPr="000E69C6" w:rsidRDefault="000E69C6" w:rsidP="000E69C6">
      <w:pPr>
        <w:rPr>
          <w:sz w:val="28"/>
          <w:szCs w:val="36"/>
        </w:rPr>
      </w:pPr>
      <w:r>
        <w:rPr>
          <w:rFonts w:hint="eastAsia"/>
          <w:sz w:val="28"/>
          <w:szCs w:val="36"/>
        </w:rPr>
        <w:t>2</w:t>
      </w:r>
      <w:r>
        <w:rPr>
          <w:sz w:val="28"/>
          <w:szCs w:val="36"/>
        </w:rPr>
        <w:t>.</w:t>
      </w:r>
      <w:r w:rsidRPr="000E69C6">
        <w:rPr>
          <w:rFonts w:hint="eastAsia"/>
          <w:sz w:val="28"/>
          <w:szCs w:val="36"/>
        </w:rPr>
        <w:t>计算</w:t>
      </w:r>
      <w:r w:rsidRPr="000E69C6">
        <w:rPr>
          <w:sz w:val="28"/>
          <w:szCs w:val="36"/>
        </w:rPr>
        <w:t>a除以b的余数，将余数赋值给r。</w:t>
      </w:r>
    </w:p>
    <w:p w14:paraId="4537FA6C" w14:textId="36FDA91E" w:rsidR="000E69C6" w:rsidRPr="000E69C6" w:rsidRDefault="000E69C6" w:rsidP="000E69C6">
      <w:pPr>
        <w:rPr>
          <w:sz w:val="28"/>
          <w:szCs w:val="36"/>
        </w:rPr>
      </w:pPr>
      <w:r>
        <w:rPr>
          <w:rFonts w:hint="eastAsia"/>
          <w:sz w:val="28"/>
          <w:szCs w:val="36"/>
        </w:rPr>
        <w:t>3</w:t>
      </w:r>
      <w:r>
        <w:rPr>
          <w:sz w:val="28"/>
          <w:szCs w:val="36"/>
        </w:rPr>
        <w:t>.</w:t>
      </w:r>
      <w:r w:rsidRPr="000E69C6">
        <w:rPr>
          <w:rFonts w:hint="eastAsia"/>
          <w:sz w:val="28"/>
          <w:szCs w:val="36"/>
        </w:rPr>
        <w:t>如果</w:t>
      </w:r>
      <w:r w:rsidRPr="000E69C6">
        <w:rPr>
          <w:sz w:val="28"/>
          <w:szCs w:val="36"/>
        </w:rPr>
        <w:t>r等于0，则b就是最大公约数。</w:t>
      </w:r>
    </w:p>
    <w:p w14:paraId="0F8ECFEA" w14:textId="221C8EDB" w:rsidR="000E69C6" w:rsidRPr="000E69C6" w:rsidRDefault="000E69C6" w:rsidP="000E69C6">
      <w:pPr>
        <w:rPr>
          <w:sz w:val="28"/>
          <w:szCs w:val="36"/>
        </w:rPr>
      </w:pPr>
      <w:r>
        <w:rPr>
          <w:rFonts w:hint="eastAsia"/>
          <w:sz w:val="28"/>
          <w:szCs w:val="36"/>
        </w:rPr>
        <w:t>4</w:t>
      </w:r>
      <w:r>
        <w:rPr>
          <w:sz w:val="28"/>
          <w:szCs w:val="36"/>
        </w:rPr>
        <w:t>.</w:t>
      </w:r>
      <w:r w:rsidRPr="000E69C6">
        <w:rPr>
          <w:rFonts w:hint="eastAsia"/>
          <w:sz w:val="28"/>
          <w:szCs w:val="36"/>
        </w:rPr>
        <w:t>如果</w:t>
      </w:r>
      <w:r w:rsidRPr="000E69C6">
        <w:rPr>
          <w:sz w:val="28"/>
          <w:szCs w:val="36"/>
        </w:rPr>
        <w:t>r不等于0，则将b赋值给a，将r赋值给b，然后重复步骤2和3，直到r等于0。</w:t>
      </w:r>
    </w:p>
    <w:p w14:paraId="74CAECD7" w14:textId="72D6F499" w:rsidR="000E69C6" w:rsidRPr="000E69C6" w:rsidRDefault="000E69C6" w:rsidP="000E69C6">
      <w:pPr>
        <w:ind w:firstLineChars="200" w:firstLine="560"/>
        <w:rPr>
          <w:sz w:val="28"/>
          <w:szCs w:val="36"/>
        </w:rPr>
      </w:pPr>
      <w:r w:rsidRPr="000E69C6">
        <w:rPr>
          <w:rFonts w:hint="eastAsia"/>
          <w:sz w:val="28"/>
          <w:szCs w:val="36"/>
        </w:rPr>
        <w:t>通过这个过程，最终得到的</w:t>
      </w:r>
      <w:r w:rsidRPr="000E69C6">
        <w:rPr>
          <w:sz w:val="28"/>
          <w:szCs w:val="36"/>
        </w:rPr>
        <w:t>b就是a和b的最大公约数。</w:t>
      </w:r>
    </w:p>
    <w:p w14:paraId="4F84B236" w14:textId="77777777" w:rsidR="00AE2B24" w:rsidRPr="009F01BC" w:rsidRDefault="00AE2B24" w:rsidP="00AE2B24">
      <w:pPr>
        <w:numPr>
          <w:ilvl w:val="0"/>
          <w:numId w:val="2"/>
        </w:numPr>
        <w:rPr>
          <w:sz w:val="28"/>
          <w:szCs w:val="36"/>
        </w:rPr>
      </w:pPr>
      <w:r>
        <w:rPr>
          <w:rFonts w:hint="eastAsia"/>
          <w:b/>
          <w:bCs/>
          <w:sz w:val="28"/>
          <w:szCs w:val="36"/>
        </w:rPr>
        <w:t>运行示例：</w:t>
      </w:r>
    </w:p>
    <w:p w14:paraId="30B5B2AF" w14:textId="557DCF1D" w:rsidR="00AE2B24" w:rsidRDefault="00495B2A" w:rsidP="00AE2B24">
      <w:pPr>
        <w:jc w:val="center"/>
      </w:pPr>
      <w:r w:rsidRPr="00495B2A">
        <w:rPr>
          <w:noProof/>
        </w:rPr>
        <w:drawing>
          <wp:inline distT="0" distB="0" distL="0" distR="0" wp14:anchorId="4F976E1C" wp14:editId="7F680B13">
            <wp:extent cx="3626036" cy="1549480"/>
            <wp:effectExtent l="0" t="0" r="0" b="0"/>
            <wp:docPr id="496002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02489" name=""/>
                    <pic:cNvPicPr/>
                  </pic:nvPicPr>
                  <pic:blipFill>
                    <a:blip r:embed="rId9"/>
                    <a:stretch>
                      <a:fillRect/>
                    </a:stretch>
                  </pic:blipFill>
                  <pic:spPr>
                    <a:xfrm>
                      <a:off x="0" y="0"/>
                      <a:ext cx="3626036" cy="1549480"/>
                    </a:xfrm>
                    <a:prstGeom prst="rect">
                      <a:avLst/>
                    </a:prstGeom>
                  </pic:spPr>
                </pic:pic>
              </a:graphicData>
            </a:graphic>
          </wp:inline>
        </w:drawing>
      </w:r>
    </w:p>
    <w:p w14:paraId="45816805" w14:textId="77777777" w:rsidR="000E69C6" w:rsidRDefault="000E69C6" w:rsidP="000E69C6">
      <w:pPr>
        <w:pStyle w:val="5"/>
        <w:rPr>
          <w:sz w:val="32"/>
          <w:szCs w:val="28"/>
        </w:rPr>
      </w:pPr>
      <w:r>
        <w:rPr>
          <w:rFonts w:hint="eastAsia"/>
          <w:sz w:val="32"/>
          <w:szCs w:val="28"/>
        </w:rPr>
        <w:t>三、编程练习</w:t>
      </w:r>
      <w:r>
        <w:rPr>
          <w:sz w:val="32"/>
          <w:szCs w:val="28"/>
        </w:rPr>
        <w:t>3</w:t>
      </w:r>
      <w:r>
        <w:rPr>
          <w:rFonts w:hint="eastAsia"/>
          <w:sz w:val="32"/>
          <w:szCs w:val="28"/>
        </w:rPr>
        <w:t>——实现算术基本定理</w:t>
      </w:r>
    </w:p>
    <w:p w14:paraId="1080645B" w14:textId="77777777" w:rsidR="000E69C6" w:rsidRDefault="000E69C6" w:rsidP="000E69C6">
      <w:pPr>
        <w:numPr>
          <w:ilvl w:val="0"/>
          <w:numId w:val="2"/>
        </w:numPr>
        <w:rPr>
          <w:b/>
          <w:bCs/>
          <w:sz w:val="28"/>
          <w:szCs w:val="36"/>
        </w:rPr>
      </w:pPr>
      <w:r>
        <w:rPr>
          <w:rFonts w:hint="eastAsia"/>
          <w:b/>
          <w:bCs/>
          <w:sz w:val="28"/>
          <w:szCs w:val="36"/>
        </w:rPr>
        <w:t>源码部分：</w:t>
      </w:r>
    </w:p>
    <w:p w14:paraId="58D45406"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4A84C2F"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&lt;map&gt;</w:t>
      </w:r>
    </w:p>
    <w:p w14:paraId="277F9765"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&lt;math.h&gt;</w:t>
      </w:r>
    </w:p>
    <w:p w14:paraId="64DFBBE1"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6379DCC"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find(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4EAD8D00"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307166F"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w:t>
      </w:r>
    </w:p>
    <w:p w14:paraId="71F48D91"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DE7ED95"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5925B59"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C74696"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factors;</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w:t>
      </w:r>
      <w:r>
        <w:rPr>
          <w:rFonts w:ascii="新宋体" w:eastAsia="新宋体" w:cs="新宋体"/>
          <w:color w:val="008000"/>
          <w:kern w:val="0"/>
          <w:sz w:val="19"/>
          <w:szCs w:val="19"/>
        </w:rPr>
        <w:t>map</w:t>
      </w:r>
      <w:r>
        <w:rPr>
          <w:rFonts w:ascii="新宋体" w:eastAsia="新宋体" w:cs="新宋体" w:hint="eastAsia"/>
          <w:color w:val="008000"/>
          <w:kern w:val="0"/>
          <w:sz w:val="19"/>
          <w:szCs w:val="19"/>
        </w:rPr>
        <w:t>存储质因数及其指数</w:t>
      </w:r>
    </w:p>
    <w:p w14:paraId="79EBDFDA"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2; i &lt;= sqrt(</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68F795AB"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i == 0) {</w:t>
      </w:r>
    </w:p>
    <w:p w14:paraId="7D35BB7A"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factors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记录质因数及其指数</w:t>
      </w:r>
    </w:p>
    <w:p w14:paraId="116628EA"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i;</w:t>
      </w:r>
    </w:p>
    <w:p w14:paraId="173C5A93"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6B6A69"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DDE9AE"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w:t>
      </w:r>
      <w:r>
        <w:rPr>
          <w:rFonts w:ascii="新宋体" w:eastAsia="新宋体" w:cs="新宋体"/>
          <w:color w:val="008000"/>
          <w:kern w:val="0"/>
          <w:sz w:val="19"/>
          <w:szCs w:val="19"/>
        </w:rPr>
        <w:t>n</w:t>
      </w:r>
      <w:r>
        <w:rPr>
          <w:rFonts w:ascii="新宋体" w:eastAsia="新宋体" w:cs="新宋体" w:hint="eastAsia"/>
          <w:color w:val="008000"/>
          <w:kern w:val="0"/>
          <w:sz w:val="19"/>
          <w:szCs w:val="19"/>
        </w:rPr>
        <w:t>仍然大于</w:t>
      </w:r>
      <w:r>
        <w:rPr>
          <w:rFonts w:ascii="新宋体" w:eastAsia="新宋体" w:cs="新宋体"/>
          <w:color w:val="008000"/>
          <w:kern w:val="0"/>
          <w:sz w:val="19"/>
          <w:szCs w:val="19"/>
        </w:rPr>
        <w:t>1</w:t>
      </w:r>
      <w:r>
        <w:rPr>
          <w:rFonts w:ascii="新宋体" w:eastAsia="新宋体" w:cs="新宋体" w:hint="eastAsia"/>
          <w:color w:val="008000"/>
          <w:kern w:val="0"/>
          <w:sz w:val="19"/>
          <w:szCs w:val="19"/>
        </w:rPr>
        <w:t>，则说明它本身就是质数</w:t>
      </w:r>
    </w:p>
    <w:p w14:paraId="2C5A8025"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&gt; 1) {</w:t>
      </w:r>
    </w:p>
    <w:p w14:paraId="26F2D8CF"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factors</w:t>
      </w:r>
      <w:r>
        <w:rPr>
          <w:rFonts w:ascii="新宋体" w:eastAsia="新宋体" w:cs="新宋体"/>
          <w:color w:val="008080"/>
          <w:kern w:val="0"/>
          <w:sz w:val="19"/>
          <w:szCs w:val="19"/>
        </w:rPr>
        <w:t>[</w:t>
      </w:r>
      <w:r>
        <w:rPr>
          <w:rFonts w:ascii="新宋体" w:eastAsia="新宋体" w:cs="新宋体"/>
          <w:color w:val="808080"/>
          <w:kern w:val="0"/>
          <w:sz w:val="19"/>
          <w:szCs w:val="19"/>
        </w:rPr>
        <w:t>n</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4D74325C"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BCDB9B"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factors.begin();</w:t>
      </w:r>
    </w:p>
    <w:p w14:paraId="5141CC48"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factors.end()) {</w:t>
      </w:r>
    </w:p>
    <w:p w14:paraId="6446D37A"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it</w:t>
      </w:r>
      <w:r>
        <w:rPr>
          <w:rFonts w:ascii="新宋体" w:eastAsia="新宋体" w:cs="新宋体"/>
          <w:color w:val="008080"/>
          <w:kern w:val="0"/>
          <w:sz w:val="19"/>
          <w:szCs w:val="19"/>
        </w:rPr>
        <w:t>-&gt;</w:t>
      </w:r>
      <w:r>
        <w:rPr>
          <w:rFonts w:ascii="新宋体" w:eastAsia="新宋体" w:cs="新宋体"/>
          <w:color w:val="000000"/>
          <w:kern w:val="0"/>
          <w:sz w:val="19"/>
          <w:szCs w:val="19"/>
        </w:rPr>
        <w:t>first;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w:t>
      </w:r>
    </w:p>
    <w:p w14:paraId="0C2BC9B0"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it</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06E51AAA"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E3CA84D"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factors.end()) {</w:t>
      </w:r>
    </w:p>
    <w:p w14:paraId="181162D3"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E08EBC0"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49204E"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693E67"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F8BEF1B"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6091B0"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 {</w:t>
      </w:r>
    </w:p>
    <w:p w14:paraId="41C1CD3A"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42EAFE11"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n(n&gt;0): "</w:t>
      </w:r>
      <w:r>
        <w:rPr>
          <w:rFonts w:ascii="新宋体" w:eastAsia="新宋体" w:cs="新宋体"/>
          <w:color w:val="000000"/>
          <w:kern w:val="0"/>
          <w:sz w:val="19"/>
          <w:szCs w:val="19"/>
        </w:rPr>
        <w:t>;</w:t>
      </w:r>
    </w:p>
    <w:p w14:paraId="4C219D67"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40A06058"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find(n);</w:t>
      </w:r>
    </w:p>
    <w:p w14:paraId="639CE755"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1563A024" w14:textId="77777777" w:rsidR="00C6109B" w:rsidRDefault="00C6109B" w:rsidP="00C610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9E0C19" w14:textId="77777777" w:rsidR="000E69C6" w:rsidRDefault="000E69C6" w:rsidP="000E69C6">
      <w:pPr>
        <w:numPr>
          <w:ilvl w:val="0"/>
          <w:numId w:val="2"/>
        </w:numPr>
        <w:rPr>
          <w:sz w:val="28"/>
          <w:szCs w:val="36"/>
        </w:rPr>
      </w:pPr>
      <w:r>
        <w:rPr>
          <w:rFonts w:hint="eastAsia"/>
          <w:b/>
          <w:bCs/>
          <w:sz w:val="28"/>
          <w:szCs w:val="36"/>
        </w:rPr>
        <w:t>说明部分：</w:t>
      </w:r>
    </w:p>
    <w:p w14:paraId="549B2CB5" w14:textId="3A8C62B8" w:rsidR="00C6109B" w:rsidRDefault="00C6109B" w:rsidP="00C6109B">
      <w:pPr>
        <w:ind w:firstLineChars="200" w:firstLine="560"/>
        <w:rPr>
          <w:sz w:val="28"/>
          <w:szCs w:val="36"/>
        </w:rPr>
      </w:pPr>
      <w:r w:rsidRPr="00C6109B">
        <w:rPr>
          <w:sz w:val="28"/>
          <w:szCs w:val="36"/>
        </w:rPr>
        <w:t>利用质因数分解的方法，即将一个正整数依次除以素数，直到商为1为止，得到的一系列素数就是该正整数的质因数。然后使用 map&lt;int, int&gt;数据结构来存储每个质因数及其对应的指数。</w:t>
      </w:r>
    </w:p>
    <w:p w14:paraId="3387C3C6" w14:textId="5EF7699A" w:rsidR="000E69C6" w:rsidRPr="009F01BC" w:rsidRDefault="000E69C6" w:rsidP="000E69C6">
      <w:pPr>
        <w:numPr>
          <w:ilvl w:val="0"/>
          <w:numId w:val="2"/>
        </w:numPr>
        <w:rPr>
          <w:sz w:val="28"/>
          <w:szCs w:val="36"/>
        </w:rPr>
      </w:pPr>
      <w:r>
        <w:rPr>
          <w:rFonts w:hint="eastAsia"/>
          <w:b/>
          <w:bCs/>
          <w:sz w:val="28"/>
          <w:szCs w:val="36"/>
        </w:rPr>
        <w:t>运行示例：</w:t>
      </w:r>
    </w:p>
    <w:p w14:paraId="75FB490F" w14:textId="36B3EED2" w:rsidR="00AE2B24" w:rsidRPr="00C6109B" w:rsidRDefault="00C6109B" w:rsidP="00C6109B">
      <w:pPr>
        <w:jc w:val="center"/>
        <w:rPr>
          <w:sz w:val="28"/>
          <w:szCs w:val="36"/>
        </w:rPr>
      </w:pPr>
      <w:r w:rsidRPr="00C6109B">
        <w:rPr>
          <w:noProof/>
          <w:sz w:val="28"/>
          <w:szCs w:val="36"/>
        </w:rPr>
        <w:drawing>
          <wp:inline distT="0" distB="0" distL="0" distR="0" wp14:anchorId="377A3E5B" wp14:editId="5AA36604">
            <wp:extent cx="3587750" cy="1242815"/>
            <wp:effectExtent l="0" t="0" r="0" b="0"/>
            <wp:docPr id="706973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3908" name=""/>
                    <pic:cNvPicPr/>
                  </pic:nvPicPr>
                  <pic:blipFill>
                    <a:blip r:embed="rId10"/>
                    <a:stretch>
                      <a:fillRect/>
                    </a:stretch>
                  </pic:blipFill>
                  <pic:spPr>
                    <a:xfrm>
                      <a:off x="0" y="0"/>
                      <a:ext cx="3595611" cy="1245538"/>
                    </a:xfrm>
                    <a:prstGeom prst="rect">
                      <a:avLst/>
                    </a:prstGeom>
                  </pic:spPr>
                </pic:pic>
              </a:graphicData>
            </a:graphic>
          </wp:inline>
        </w:drawing>
      </w:r>
    </w:p>
    <w:sectPr w:rsidR="00AE2B24" w:rsidRPr="00C6109B" w:rsidSect="00447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AC54" w14:textId="77777777" w:rsidR="004478E1" w:rsidRDefault="004478E1" w:rsidP="002D4BAD">
      <w:r>
        <w:separator/>
      </w:r>
    </w:p>
  </w:endnote>
  <w:endnote w:type="continuationSeparator" w:id="0">
    <w:p w14:paraId="4F315A1D" w14:textId="77777777" w:rsidR="004478E1" w:rsidRDefault="004478E1" w:rsidP="002D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A7CE9" w14:textId="77777777" w:rsidR="004478E1" w:rsidRDefault="004478E1" w:rsidP="002D4BAD">
      <w:r>
        <w:separator/>
      </w:r>
    </w:p>
  </w:footnote>
  <w:footnote w:type="continuationSeparator" w:id="0">
    <w:p w14:paraId="3365A09F" w14:textId="77777777" w:rsidR="004478E1" w:rsidRDefault="004478E1" w:rsidP="002D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15ED23"/>
    <w:multiLevelType w:val="singleLevel"/>
    <w:tmpl w:val="E115ED23"/>
    <w:lvl w:ilvl="0">
      <w:start w:val="1"/>
      <w:numFmt w:val="chineseCounting"/>
      <w:suff w:val="nothing"/>
      <w:lvlText w:val="%1、"/>
      <w:lvlJc w:val="left"/>
      <w:pPr>
        <w:ind w:left="0" w:firstLine="420"/>
      </w:pPr>
      <w:rPr>
        <w:rFonts w:hint="eastAsia"/>
      </w:rPr>
    </w:lvl>
  </w:abstractNum>
  <w:abstractNum w:abstractNumId="1" w15:restartNumberingAfterBreak="0">
    <w:nsid w:val="189F4614"/>
    <w:multiLevelType w:val="multilevel"/>
    <w:tmpl w:val="40B2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88459"/>
    <w:multiLevelType w:val="singleLevel"/>
    <w:tmpl w:val="3A588459"/>
    <w:lvl w:ilvl="0">
      <w:start w:val="1"/>
      <w:numFmt w:val="bullet"/>
      <w:lvlText w:val=""/>
      <w:lvlJc w:val="left"/>
      <w:pPr>
        <w:ind w:left="420" w:hanging="420"/>
      </w:pPr>
      <w:rPr>
        <w:rFonts w:ascii="Wingdings" w:hAnsi="Wingdings" w:hint="default"/>
      </w:rPr>
    </w:lvl>
  </w:abstractNum>
  <w:abstractNum w:abstractNumId="3" w15:restartNumberingAfterBreak="0">
    <w:nsid w:val="5D0850F9"/>
    <w:multiLevelType w:val="multilevel"/>
    <w:tmpl w:val="5B60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750724">
    <w:abstractNumId w:val="0"/>
  </w:num>
  <w:num w:numId="2" w16cid:durableId="1696223660">
    <w:abstractNumId w:val="2"/>
  </w:num>
  <w:num w:numId="3" w16cid:durableId="2006275924">
    <w:abstractNumId w:val="3"/>
  </w:num>
  <w:num w:numId="4" w16cid:durableId="99156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21"/>
    <w:rsid w:val="000E69C6"/>
    <w:rsid w:val="00113AF2"/>
    <w:rsid w:val="001B662E"/>
    <w:rsid w:val="00251417"/>
    <w:rsid w:val="002D4BAD"/>
    <w:rsid w:val="002D6F27"/>
    <w:rsid w:val="0035418E"/>
    <w:rsid w:val="004478E1"/>
    <w:rsid w:val="00495B2A"/>
    <w:rsid w:val="00762321"/>
    <w:rsid w:val="00896FE9"/>
    <w:rsid w:val="00AE2B24"/>
    <w:rsid w:val="00C6109B"/>
    <w:rsid w:val="00E21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E19F0"/>
  <w15:chartTrackingRefBased/>
  <w15:docId w15:val="{395606BD-C3EE-4231-A562-200C18BB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321"/>
    <w:pPr>
      <w:widowControl w:val="0"/>
      <w:jc w:val="both"/>
    </w:pPr>
    <w:rPr>
      <w:szCs w:val="24"/>
    </w:rPr>
  </w:style>
  <w:style w:type="paragraph" w:styleId="1">
    <w:name w:val="heading 1"/>
    <w:basedOn w:val="a"/>
    <w:next w:val="a"/>
    <w:link w:val="10"/>
    <w:qFormat/>
    <w:rsid w:val="00762321"/>
    <w:pPr>
      <w:keepNext/>
      <w:keepLines/>
      <w:spacing w:before="340" w:after="330" w:line="576" w:lineRule="auto"/>
      <w:outlineLvl w:val="0"/>
    </w:pPr>
    <w:rPr>
      <w:b/>
      <w:kern w:val="44"/>
      <w:sz w:val="44"/>
    </w:rPr>
  </w:style>
  <w:style w:type="paragraph" w:styleId="5">
    <w:name w:val="heading 5"/>
    <w:basedOn w:val="a"/>
    <w:next w:val="a"/>
    <w:link w:val="50"/>
    <w:unhideWhenUsed/>
    <w:qFormat/>
    <w:rsid w:val="00762321"/>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62321"/>
    <w:rPr>
      <w:b/>
      <w:kern w:val="44"/>
      <w:sz w:val="44"/>
      <w:szCs w:val="24"/>
    </w:rPr>
  </w:style>
  <w:style w:type="character" w:customStyle="1" w:styleId="50">
    <w:name w:val="标题 5 字符"/>
    <w:basedOn w:val="a0"/>
    <w:link w:val="5"/>
    <w:rsid w:val="00762321"/>
    <w:rPr>
      <w:b/>
      <w:sz w:val="28"/>
      <w:szCs w:val="24"/>
    </w:rPr>
  </w:style>
  <w:style w:type="paragraph" w:styleId="a3">
    <w:name w:val="Normal (Web)"/>
    <w:basedOn w:val="a"/>
    <w:uiPriority w:val="99"/>
    <w:semiHidden/>
    <w:unhideWhenUsed/>
    <w:rsid w:val="0035418E"/>
    <w:rPr>
      <w:rFonts w:ascii="Times New Roman" w:hAnsi="Times New Roman" w:cs="Times New Roman"/>
      <w:sz w:val="24"/>
    </w:rPr>
  </w:style>
  <w:style w:type="paragraph" w:styleId="a4">
    <w:name w:val="List Paragraph"/>
    <w:basedOn w:val="a"/>
    <w:uiPriority w:val="34"/>
    <w:qFormat/>
    <w:rsid w:val="00495B2A"/>
    <w:pPr>
      <w:ind w:firstLineChars="200" w:firstLine="420"/>
    </w:pPr>
  </w:style>
  <w:style w:type="paragraph" w:styleId="a5">
    <w:name w:val="header"/>
    <w:basedOn w:val="a"/>
    <w:link w:val="a6"/>
    <w:uiPriority w:val="99"/>
    <w:unhideWhenUsed/>
    <w:rsid w:val="002D4BAD"/>
    <w:pPr>
      <w:tabs>
        <w:tab w:val="center" w:pos="4153"/>
        <w:tab w:val="right" w:pos="8306"/>
      </w:tabs>
      <w:snapToGrid w:val="0"/>
      <w:jc w:val="center"/>
    </w:pPr>
    <w:rPr>
      <w:sz w:val="18"/>
      <w:szCs w:val="18"/>
    </w:rPr>
  </w:style>
  <w:style w:type="character" w:customStyle="1" w:styleId="a6">
    <w:name w:val="页眉 字符"/>
    <w:basedOn w:val="a0"/>
    <w:link w:val="a5"/>
    <w:uiPriority w:val="99"/>
    <w:rsid w:val="002D4BAD"/>
    <w:rPr>
      <w:sz w:val="18"/>
      <w:szCs w:val="18"/>
    </w:rPr>
  </w:style>
  <w:style w:type="paragraph" w:styleId="a7">
    <w:name w:val="footer"/>
    <w:basedOn w:val="a"/>
    <w:link w:val="a8"/>
    <w:uiPriority w:val="99"/>
    <w:unhideWhenUsed/>
    <w:rsid w:val="002D4BAD"/>
    <w:pPr>
      <w:tabs>
        <w:tab w:val="center" w:pos="4153"/>
        <w:tab w:val="right" w:pos="8306"/>
      </w:tabs>
      <w:snapToGrid w:val="0"/>
      <w:jc w:val="left"/>
    </w:pPr>
    <w:rPr>
      <w:sz w:val="18"/>
      <w:szCs w:val="18"/>
    </w:rPr>
  </w:style>
  <w:style w:type="character" w:customStyle="1" w:styleId="a8">
    <w:name w:val="页脚 字符"/>
    <w:basedOn w:val="a0"/>
    <w:link w:val="a7"/>
    <w:uiPriority w:val="99"/>
    <w:rsid w:val="002D4B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6273">
      <w:bodyDiv w:val="1"/>
      <w:marLeft w:val="0"/>
      <w:marRight w:val="0"/>
      <w:marTop w:val="0"/>
      <w:marBottom w:val="0"/>
      <w:divBdr>
        <w:top w:val="none" w:sz="0" w:space="0" w:color="auto"/>
        <w:left w:val="none" w:sz="0" w:space="0" w:color="auto"/>
        <w:bottom w:val="none" w:sz="0" w:space="0" w:color="auto"/>
        <w:right w:val="none" w:sz="0" w:space="0" w:color="auto"/>
      </w:divBdr>
    </w:div>
    <w:div w:id="1921213329">
      <w:bodyDiv w:val="1"/>
      <w:marLeft w:val="0"/>
      <w:marRight w:val="0"/>
      <w:marTop w:val="0"/>
      <w:marBottom w:val="0"/>
      <w:divBdr>
        <w:top w:val="none" w:sz="0" w:space="0" w:color="auto"/>
        <w:left w:val="none" w:sz="0" w:space="0" w:color="auto"/>
        <w:bottom w:val="none" w:sz="0" w:space="0" w:color="auto"/>
        <w:right w:val="none" w:sz="0" w:space="0" w:color="auto"/>
      </w:divBdr>
    </w:div>
    <w:div w:id="19332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4</cp:revision>
  <dcterms:created xsi:type="dcterms:W3CDTF">2024-02-25T13:49:00Z</dcterms:created>
  <dcterms:modified xsi:type="dcterms:W3CDTF">2024-03-10T11:53:00Z</dcterms:modified>
</cp:coreProperties>
</file>