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DESCRIPCIÓN MOCKUPS-Juego en HTML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Mateo Bohórquez Rodríguez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Código:20162021299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Modelos de programación II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Ingeniería de Sistemas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Universidad Distrital Francisco José de Caldas</w:t>
      </w:r>
    </w:p>
    <w:p w:rsidR="0098055E" w:rsidRPr="008C6508" w:rsidRDefault="0098055E" w:rsidP="0098055E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8055E" w:rsidRPr="008C6508" w:rsidRDefault="0098055E" w:rsidP="0098055E">
      <w:pPr>
        <w:jc w:val="both"/>
        <w:rPr>
          <w:rFonts w:ascii="Arial" w:hAnsi="Arial" w:cs="Arial"/>
          <w:sz w:val="24"/>
          <w:szCs w:val="24"/>
        </w:rPr>
      </w:pPr>
      <w:r w:rsidRPr="008C6508">
        <w:rPr>
          <w:rFonts w:ascii="Arial" w:hAnsi="Arial" w:cs="Arial"/>
          <w:sz w:val="24"/>
          <w:szCs w:val="24"/>
        </w:rPr>
        <w:t xml:space="preserve">El juego consiste en atravesar una serie de </w:t>
      </w:r>
      <w:r w:rsidRPr="008C6508">
        <w:rPr>
          <w:rFonts w:ascii="Arial" w:hAnsi="Arial" w:cs="Arial"/>
          <w:sz w:val="24"/>
          <w:szCs w:val="24"/>
        </w:rPr>
        <w:t>dificultades (aumenta por</w:t>
      </w:r>
      <w:r w:rsidRPr="008C6508">
        <w:rPr>
          <w:rFonts w:ascii="Arial" w:hAnsi="Arial" w:cs="Arial"/>
          <w:sz w:val="24"/>
          <w:szCs w:val="24"/>
        </w:rPr>
        <w:t xml:space="preserve"> niveles) en los cuales la representación de los </w:t>
      </w:r>
      <w:r w:rsidRPr="008C6508">
        <w:rPr>
          <w:rFonts w:ascii="Arial" w:hAnsi="Arial" w:cs="Arial"/>
          <w:sz w:val="24"/>
          <w:szCs w:val="24"/>
        </w:rPr>
        <w:t>jugadores (</w:t>
      </w:r>
      <w:r w:rsidRPr="008C6508">
        <w:rPr>
          <w:rFonts w:ascii="Arial" w:hAnsi="Arial" w:cs="Arial"/>
          <w:sz w:val="24"/>
          <w:szCs w:val="24"/>
        </w:rPr>
        <w:t xml:space="preserve">2) </w:t>
      </w:r>
      <w:proofErr w:type="gramStart"/>
      <w:r w:rsidRPr="008C6508">
        <w:rPr>
          <w:rFonts w:ascii="Arial" w:hAnsi="Arial" w:cs="Arial"/>
          <w:sz w:val="24"/>
          <w:szCs w:val="24"/>
        </w:rPr>
        <w:t xml:space="preserve">son </w:t>
      </w:r>
      <w:r w:rsidRPr="008C6508">
        <w:rPr>
          <w:rFonts w:ascii="Arial" w:hAnsi="Arial" w:cs="Arial"/>
          <w:sz w:val="24"/>
          <w:szCs w:val="24"/>
        </w:rPr>
        <w:t xml:space="preserve"> Hongos</w:t>
      </w:r>
      <w:proofErr w:type="gramEnd"/>
      <w:r w:rsidRPr="008C6508">
        <w:rPr>
          <w:rFonts w:ascii="Arial" w:hAnsi="Arial" w:cs="Arial"/>
          <w:sz w:val="24"/>
          <w:szCs w:val="24"/>
        </w:rPr>
        <w:t>,</w:t>
      </w:r>
      <w:r w:rsidRPr="008C6508">
        <w:rPr>
          <w:rFonts w:ascii="Arial" w:hAnsi="Arial" w:cs="Arial"/>
          <w:sz w:val="24"/>
          <w:szCs w:val="24"/>
        </w:rPr>
        <w:t xml:space="preserve"> los cuales se </w:t>
      </w:r>
      <w:r w:rsidRPr="008C6508">
        <w:rPr>
          <w:rFonts w:ascii="Arial" w:hAnsi="Arial" w:cs="Arial"/>
          <w:sz w:val="24"/>
          <w:szCs w:val="24"/>
        </w:rPr>
        <w:t>enfrentarán</w:t>
      </w:r>
      <w:r w:rsidRPr="008C6508">
        <w:rPr>
          <w:rFonts w:ascii="Arial" w:hAnsi="Arial" w:cs="Arial"/>
          <w:sz w:val="24"/>
          <w:szCs w:val="24"/>
        </w:rPr>
        <w:t xml:space="preserve"> a múltiples batallas por llegar a su destino; "La puerta de Oro". Para lograrlo tendrá que pasar una serie de obstáculos dependiendo del sitio por el cual cada uno de ellos vaya pasando.</w:t>
      </w:r>
      <w:r w:rsidRPr="008C6508">
        <w:rPr>
          <w:rFonts w:ascii="Arial" w:hAnsi="Arial" w:cs="Arial"/>
          <w:sz w:val="24"/>
          <w:szCs w:val="24"/>
        </w:rPr>
        <w:t xml:space="preserve"> </w:t>
      </w:r>
      <w:r w:rsidRPr="008C6508">
        <w:rPr>
          <w:rFonts w:ascii="Arial" w:hAnsi="Arial" w:cs="Arial"/>
          <w:sz w:val="24"/>
          <w:szCs w:val="24"/>
        </w:rPr>
        <w:t>Cada escenario del juego es una oportunidad de ganar una vida si alguno de los jugadores completa el nivel de primeras</w:t>
      </w:r>
      <w:r w:rsidRPr="008C6508">
        <w:rPr>
          <w:rFonts w:ascii="Arial" w:hAnsi="Arial" w:cs="Arial"/>
          <w:sz w:val="24"/>
          <w:szCs w:val="24"/>
        </w:rPr>
        <w:t>. Al final ganara el hongo que haya</w:t>
      </w:r>
      <w:r w:rsidRPr="008C6508">
        <w:rPr>
          <w:rFonts w:ascii="Arial" w:hAnsi="Arial" w:cs="Arial"/>
          <w:sz w:val="24"/>
          <w:szCs w:val="24"/>
        </w:rPr>
        <w:t xml:space="preserve"> completado cada una de las categorías </w:t>
      </w:r>
      <w:r w:rsidRPr="008C6508">
        <w:rPr>
          <w:rFonts w:ascii="Arial" w:hAnsi="Arial" w:cs="Arial"/>
          <w:sz w:val="24"/>
          <w:szCs w:val="24"/>
        </w:rPr>
        <w:t>más</w:t>
      </w:r>
      <w:r w:rsidRPr="008C6508">
        <w:rPr>
          <w:rFonts w:ascii="Arial" w:hAnsi="Arial" w:cs="Arial"/>
          <w:sz w:val="24"/>
          <w:szCs w:val="24"/>
        </w:rPr>
        <w:t xml:space="preserve"> rápido o simplemente asesine a su rival.</w:t>
      </w:r>
    </w:p>
    <w:p w:rsidR="0098055E" w:rsidRPr="008C6508" w:rsidRDefault="0098055E">
      <w:pPr>
        <w:rPr>
          <w:rFonts w:ascii="Arial" w:hAnsi="Arial" w:cs="Arial"/>
          <w:sz w:val="24"/>
          <w:szCs w:val="24"/>
        </w:rPr>
      </w:pPr>
      <w:r w:rsidRPr="008C6508">
        <w:rPr>
          <w:rFonts w:ascii="Arial" w:hAnsi="Arial" w:cs="Arial"/>
          <w:sz w:val="24"/>
          <w:szCs w:val="24"/>
        </w:rPr>
        <w:t xml:space="preserve">Cada nivel estará conformado </w:t>
      </w:r>
      <w:r w:rsidR="008C6508" w:rsidRPr="008C6508">
        <w:rPr>
          <w:rFonts w:ascii="Arial" w:hAnsi="Arial" w:cs="Arial"/>
          <w:sz w:val="24"/>
          <w:szCs w:val="24"/>
        </w:rPr>
        <w:t xml:space="preserve">por una serie de plataformas movedizas, y un escenario alusivo al camino de su travesía y objetos que los personajes deberán esquivar  </w:t>
      </w: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Personajes Principales(Jugadores)</w:t>
      </w:r>
    </w:p>
    <w:p w:rsidR="008C6508" w:rsidRPr="008C6508" w:rsidRDefault="00B17210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3009900" cy="1514475"/>
            <wp:effectExtent l="0" t="0" r="0" b="9525"/>
            <wp:docPr id="18" name="Imagen 18" descr="C:\Users\Labing960Clo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bing960Clo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Escenarios</w:t>
      </w:r>
    </w:p>
    <w:p w:rsidR="008C6508" w:rsidRPr="008C6508" w:rsidRDefault="00B17210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3343275" cy="1808098"/>
            <wp:effectExtent l="0" t="0" r="0" b="1905"/>
            <wp:docPr id="17" name="Imagen 17" descr="C:\Users\Labing960Clon\Documents\depositphotos_133494808-stock-illustration-arcade-game-world-cartoon-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ing960Clon\Documents\depositphotos_133494808-stock-illustration-arcade-game-world-cartoon-dese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72" cy="18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1981200" cy="1780572"/>
            <wp:effectExtent l="0" t="0" r="0" b="0"/>
            <wp:docPr id="16" name="Imagen 16" descr="C:\Users\Labing960Clon\Document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ing960Clon\Documents\descarga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0" cy="17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2466975" cy="1847850"/>
            <wp:effectExtent l="0" t="0" r="9525" b="0"/>
            <wp:docPr id="15" name="Imagen 15" descr="C:\Users\Labing960Clon\Document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bing960Clon\Documents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br w:type="page"/>
      </w:r>
    </w:p>
    <w:p w:rsidR="00B17210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 wp14:anchorId="51CCA2F6" wp14:editId="3294A92F">
            <wp:extent cx="4171950" cy="2543175"/>
            <wp:effectExtent l="0" t="0" r="0" b="9525"/>
            <wp:docPr id="11" name="Imagen 11" descr="C:\Users\Labing960Clon\Documents\el-fondo-plano-del-juego-muestra-el-desierto-7823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bing960Clon\Documents\el-fondo-plano-del-juego-muestra-el-desierto-7823117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34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10" w:rsidRPr="008C6508" w:rsidRDefault="00B17210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095750" cy="2371725"/>
            <wp:effectExtent l="0" t="0" r="0" b="9525"/>
            <wp:docPr id="10" name="Imagen 10" descr="C:\Users\Labing960Clon\Documents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ing960Clon\Documents\descarga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029075" cy="2533650"/>
            <wp:effectExtent l="0" t="0" r="9525" b="0"/>
            <wp:docPr id="9" name="Imagen 9" descr="C:\Users\Labing960Clon\Documents\descarga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bing960Clon\Documents\descarga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CE7"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417820" cy="3055989"/>
            <wp:effectExtent l="0" t="0" r="0" b="0"/>
            <wp:docPr id="52" name="Imagen 52" descr="C:\Users\Labing960Clon\Documents\tumblr_ohtkclD3aC1s3zokdo1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abing960Clon\Documents\tumblr_ohtkclD3aC1s3zokdo1_12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04" cy="305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CE7"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598795" cy="3044876"/>
            <wp:effectExtent l="0" t="0" r="1905" b="3175"/>
            <wp:docPr id="51" name="Imagen 51" descr="C:\Users\Labing960Clon\Documents\tumblr_ohtkclD3aC1s3zokdo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abing960Clon\Documents\tumblr_ohtkclD3aC1s3zokdo2_12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649" cy="30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2895600" cy="1581150"/>
            <wp:effectExtent l="0" t="0" r="0" b="0"/>
            <wp:docPr id="8" name="Imagen 8" descr="C:\Users\Labing960Clon\Documents\descarga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ing960Clon\Documents\descarga (4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D8" w:rsidRPr="008C6508" w:rsidRDefault="00B17210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800257" cy="2505075"/>
            <wp:effectExtent l="0" t="0" r="635" b="0"/>
            <wp:docPr id="2" name="Imagen 2" descr="C:\Users\Labing960Clon\Documents\e40bf4361b39d9e2331982c54122e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ing960Clon\Documents\e40bf4361b39d9e2331982c54122e85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64" cy="250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1600200" cy="2847975"/>
            <wp:effectExtent l="0" t="0" r="0" b="9525"/>
            <wp:docPr id="1" name="Imagen 1" descr="C:\Users\Labing960Clon\Documents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ing960Clon\Documents\images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10" w:rsidRPr="008C6508" w:rsidRDefault="00B17210">
      <w:pPr>
        <w:rPr>
          <w:rFonts w:ascii="Arial" w:hAnsi="Arial" w:cs="Arial"/>
          <w:b/>
          <w:sz w:val="24"/>
          <w:szCs w:val="24"/>
        </w:rPr>
      </w:pPr>
    </w:p>
    <w:p w:rsidR="00B17210" w:rsidRPr="008C6508" w:rsidRDefault="00B17210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438900" cy="3390900"/>
            <wp:effectExtent l="0" t="0" r="0" b="0"/>
            <wp:docPr id="50" name="Imagen 50" descr="C:\Users\Labing960Clon\Documents\9d517609989d9ca3f81c66ad8bc60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abing960Clon\Documents\9d517609989d9ca3f81c66ad8bc602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2857500" cy="1600200"/>
            <wp:effectExtent l="0" t="0" r="0" b="0"/>
            <wp:docPr id="49" name="Imagen 49" descr="C:\Users\Labing960Clon\Document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abing960Clon\Documents\images (3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3305175" cy="1381125"/>
            <wp:effectExtent l="0" t="0" r="9525" b="9525"/>
            <wp:docPr id="48" name="Imagen 48" descr="C:\Users\Labing960Clon\Documents\descarga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abing960Clon\Documents\descarga (9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934075" cy="2905125"/>
            <wp:effectExtent l="0" t="0" r="9525" b="9525"/>
            <wp:docPr id="47" name="Imagen 47" descr="C:\Users\Labing960Clon\Documents\oscuro-cielo-nocturno-estrellas-brillantes_7214750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abing960Clon\Documents\oscuro-cielo-nocturno-estrellas-brillantes_7214750313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2000250" cy="2286000"/>
            <wp:effectExtent l="0" t="0" r="0" b="0"/>
            <wp:docPr id="46" name="Imagen 46" descr="C:\Users\Labing960Clon\Documents\descarga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abing960Clon\Documents\descarga (10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Obstáculo</w:t>
      </w:r>
      <w:r>
        <w:rPr>
          <w:rFonts w:ascii="Arial" w:hAnsi="Arial" w:cs="Arial"/>
          <w:b/>
          <w:sz w:val="24"/>
          <w:szCs w:val="24"/>
        </w:rPr>
        <w:t>s</w:t>
      </w:r>
      <w:bookmarkStart w:id="0" w:name="_GoBack"/>
      <w:bookmarkEnd w:id="0"/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FD543A5" wp14:editId="1390EBE8">
            <wp:extent cx="3343275" cy="1733896"/>
            <wp:effectExtent l="0" t="0" r="0" b="0"/>
            <wp:docPr id="13" name="Imagen 13" descr="C:\Users\Labing960Clon\Document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bing960Clon\Documents\maxresdefault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28" cy="174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 wp14:anchorId="0A6AC00A" wp14:editId="3C55F056">
            <wp:extent cx="2143125" cy="2143125"/>
            <wp:effectExtent l="0" t="0" r="9525" b="9525"/>
            <wp:docPr id="4" name="Imagen 4" descr="C:\Users\Labing960Clon\Documents\descarga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ing960Clon\Documents\descarga (8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4C74DCEE" wp14:editId="3A4C6E6D">
            <wp:extent cx="2790825" cy="1638300"/>
            <wp:effectExtent l="0" t="0" r="9525" b="0"/>
            <wp:docPr id="6" name="Imagen 6" descr="C:\Users\Labing960Clon\Documents\descarga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ing960Clon\Documents\descarga (6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sz w:val="24"/>
          <w:szCs w:val="24"/>
        </w:rPr>
        <w:t xml:space="preserve"> </w:t>
      </w:r>
      <w:r w:rsidRPr="008C6508">
        <w:rPr>
          <w:rFonts w:ascii="Arial" w:hAnsi="Arial" w:cs="Arial"/>
          <w:b/>
          <w:sz w:val="24"/>
          <w:szCs w:val="24"/>
        </w:rPr>
        <w:t>s</w:t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t xml:space="preserve"> </w:t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7961ABE4" wp14:editId="330C557F">
            <wp:extent cx="2143125" cy="2143125"/>
            <wp:effectExtent l="0" t="0" r="9525" b="9525"/>
            <wp:docPr id="3" name="Imagen 3" descr="C:\Users\Labing960Clon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ing960Clon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</w:p>
    <w:p w:rsidR="00141CE7" w:rsidRPr="008C6508" w:rsidRDefault="00141CE7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371475" cy="495301"/>
            <wp:effectExtent l="0" t="0" r="9525" b="0"/>
            <wp:docPr id="55" name="Imagen 55" descr="Resultado de imagen para imagenes luigi animados 8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sultado de imagen para imagenes luigi animados 8 bit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8" cy="4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1008317" cy="1038225"/>
            <wp:effectExtent l="0" t="0" r="1905" b="0"/>
            <wp:docPr id="56" name="Imagen 56" descr="Resultado de imagen para imagenes sonic animados 8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esultado de imagen para imagenes sonic animados 8 bit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99" cy="10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55E" w:rsidRPr="008C6508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2066925" cy="2209800"/>
            <wp:effectExtent l="0" t="0" r="9525" b="0"/>
            <wp:docPr id="57" name="Imagen 57" descr="Resultado de imagen para imagenes ducke animados 8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sultado de imagen para imagenes ducke animados 8 bit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08" w:rsidRPr="008C6508">
        <w:rPr>
          <w:rFonts w:ascii="Arial" w:hAnsi="Arial" w:cs="Arial"/>
          <w:b/>
          <w:sz w:val="24"/>
          <w:szCs w:val="24"/>
        </w:rPr>
        <w:t xml:space="preserve"> </w:t>
      </w:r>
      <w:r w:rsidR="008C6508" w:rsidRPr="008C6508">
        <w:rPr>
          <w:rFonts w:ascii="Arial" w:hAnsi="Arial" w:cs="Arial"/>
          <w:b/>
          <w:sz w:val="24"/>
          <w:szCs w:val="24"/>
        </w:rPr>
        <w:drawing>
          <wp:inline distT="0" distB="0" distL="0" distR="0" wp14:anchorId="03BEC48D" wp14:editId="48871284">
            <wp:extent cx="572236" cy="428625"/>
            <wp:effectExtent l="0" t="0" r="0" b="0"/>
            <wp:docPr id="54" name="Imagen 54" descr="Resultado de imagen para imagenes mario animados 8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para imagenes mario animados 8 bit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2" cy="44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5E" w:rsidRPr="008C6508" w:rsidRDefault="0098055E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1466850" cy="1466850"/>
            <wp:effectExtent l="0" t="0" r="0" b="0"/>
            <wp:docPr id="58" name="Imagen 58" descr="Resultado de imagen para imagen animada duque por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esultado de imagen para imagen animada duque porky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33400" cy="533400"/>
            <wp:effectExtent l="0" t="0" r="0" b="0"/>
            <wp:docPr id="59" name="Imagen 59" descr="Resultado de imagen para imagenes pocoyo animados 8 bits pixe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esultado de imagen para imagenes pocoyo animados 8 bits pixelado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5E" w:rsidRPr="008C6508" w:rsidRDefault="0098055E">
      <w:pPr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1424776" cy="1419225"/>
            <wp:effectExtent l="0" t="0" r="4445" b="0"/>
            <wp:docPr id="60" name="Imagen 60" descr="Resultado de imagen para imagenes teletubbies 8 bits pixe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esultado de imagen para imagenes teletubbies 8 bits pixelad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18" cy="14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08" w:rsidRPr="008C6508">
        <w:rPr>
          <w:rFonts w:ascii="Arial" w:hAnsi="Arial" w:cs="Arial"/>
          <w:b/>
          <w:noProof/>
          <w:sz w:val="24"/>
          <w:szCs w:val="24"/>
          <w:lang w:eastAsia="es-CO"/>
        </w:rPr>
        <w:t xml:space="preserve"> </w:t>
      </w:r>
      <w:r w:rsidR="008C6508"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14CD92B" wp14:editId="0C3425A2">
            <wp:extent cx="2133600" cy="2143125"/>
            <wp:effectExtent l="0" t="0" r="0" b="9525"/>
            <wp:docPr id="7" name="Imagen 7" descr="C:\Users\Labing960Clon\Documents\descarg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ing960Clon\Documents\descarga (5)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7F3249A8" wp14:editId="4740AEA3">
            <wp:extent cx="5612130" cy="751230"/>
            <wp:effectExtent l="0" t="0" r="7620" b="0"/>
            <wp:docPr id="12" name="Imagen 12" descr="C:\Users\Labing960Clon\Documents\img26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bing960Clon\Documents\img26006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08" w:rsidRPr="008C6508" w:rsidRDefault="008C6508" w:rsidP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sz w:val="24"/>
          <w:szCs w:val="24"/>
        </w:rPr>
        <w:t>Objetivo</w:t>
      </w:r>
    </w:p>
    <w:p w:rsidR="008C6508" w:rsidRPr="008C6508" w:rsidRDefault="008C6508">
      <w:pPr>
        <w:rPr>
          <w:rFonts w:ascii="Arial" w:hAnsi="Arial" w:cs="Arial"/>
          <w:b/>
          <w:sz w:val="24"/>
          <w:szCs w:val="24"/>
        </w:rPr>
      </w:pPr>
      <w:r w:rsidRPr="008C650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14B15EE3" wp14:editId="7391F949">
            <wp:extent cx="1905000" cy="1905000"/>
            <wp:effectExtent l="0" t="0" r="0" b="0"/>
            <wp:docPr id="45" name="Imagen 45" descr="C:\Users\Labing960Clon\Documents\descarga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abing960Clon\Documents\descarga (11)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508" w:rsidRPr="008C6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10"/>
    <w:rsid w:val="00141CE7"/>
    <w:rsid w:val="008C6508"/>
    <w:rsid w:val="0098055E"/>
    <w:rsid w:val="00B17210"/>
    <w:rsid w:val="00B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00AC2"/>
  <w15:chartTrackingRefBased/>
  <w15:docId w15:val="{0B405BFA-DBFD-4C6C-A0A3-EDC7CEF0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0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2019-06-25T16:13:00Z</dcterms:created>
  <dcterms:modified xsi:type="dcterms:W3CDTF">2019-06-25T16:55:00Z</dcterms:modified>
</cp:coreProperties>
</file>