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741E" w14:textId="77777777" w:rsidR="008673BE" w:rsidRDefault="00000000">
      <w:pPr>
        <w:jc w:val="center"/>
      </w:pPr>
      <w:r>
        <w:rPr>
          <w:b/>
          <w:sz w:val="36"/>
        </w:rPr>
        <w:t>Data Flow Diagram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673BE" w14:paraId="528AAFC4" w14:textId="77777777">
        <w:trPr>
          <w:jc w:val="center"/>
        </w:trPr>
        <w:tc>
          <w:tcPr>
            <w:tcW w:w="5328" w:type="dxa"/>
            <w:vAlign w:val="center"/>
          </w:tcPr>
          <w:p w14:paraId="3A76A606" w14:textId="77777777" w:rsidR="008673BE" w:rsidRDefault="00000000">
            <w:pPr>
              <w:jc w:val="center"/>
            </w:pPr>
            <w:r>
              <w:rPr>
                <w:sz w:val="18"/>
              </w:rPr>
              <w:t>Date</w:t>
            </w:r>
          </w:p>
        </w:tc>
        <w:tc>
          <w:tcPr>
            <w:tcW w:w="5328" w:type="dxa"/>
            <w:vAlign w:val="center"/>
          </w:tcPr>
          <w:p w14:paraId="74CC0938" w14:textId="77777777" w:rsidR="008673BE" w:rsidRDefault="00000000">
            <w:pPr>
              <w:jc w:val="center"/>
            </w:pPr>
            <w:r>
              <w:rPr>
                <w:sz w:val="18"/>
              </w:rPr>
              <w:t>15 March 2026</w:t>
            </w:r>
          </w:p>
        </w:tc>
      </w:tr>
      <w:tr w:rsidR="008673BE" w14:paraId="0406BFF3" w14:textId="77777777">
        <w:trPr>
          <w:jc w:val="center"/>
        </w:trPr>
        <w:tc>
          <w:tcPr>
            <w:tcW w:w="5328" w:type="dxa"/>
            <w:vAlign w:val="center"/>
          </w:tcPr>
          <w:p w14:paraId="2D85C6F3" w14:textId="77777777" w:rsidR="008673BE" w:rsidRDefault="00000000">
            <w:pPr>
              <w:jc w:val="center"/>
            </w:pPr>
            <w:r>
              <w:rPr>
                <w:sz w:val="18"/>
              </w:rPr>
              <w:t>Team ID</w:t>
            </w:r>
          </w:p>
        </w:tc>
        <w:tc>
          <w:tcPr>
            <w:tcW w:w="5328" w:type="dxa"/>
            <w:vAlign w:val="center"/>
          </w:tcPr>
          <w:p w14:paraId="002E1C77" w14:textId="78E1612F" w:rsidR="008673BE" w:rsidRPr="00603F3E" w:rsidRDefault="00603F3E" w:rsidP="00603F3E">
            <w:pPr>
              <w:rPr>
                <w:lang w:val="en-IN"/>
              </w:rPr>
            </w:pPr>
            <w:r w:rsidRPr="00603F3E">
              <w:rPr>
                <w:lang w:val="en-IN"/>
              </w:rPr>
              <w:t>6ab3e94b6603573ccfb3c558</w:t>
            </w:r>
          </w:p>
        </w:tc>
      </w:tr>
      <w:tr w:rsidR="008673BE" w14:paraId="058986BE" w14:textId="77777777">
        <w:trPr>
          <w:jc w:val="center"/>
        </w:trPr>
        <w:tc>
          <w:tcPr>
            <w:tcW w:w="5328" w:type="dxa"/>
            <w:vAlign w:val="center"/>
          </w:tcPr>
          <w:p w14:paraId="11FE8208" w14:textId="77777777" w:rsidR="008673BE" w:rsidRDefault="00000000">
            <w:pPr>
              <w:jc w:val="center"/>
            </w:pPr>
            <w:r>
              <w:rPr>
                <w:sz w:val="18"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6BCF29F5" w14:textId="77777777" w:rsidR="008673BE" w:rsidRDefault="00000000">
            <w:pPr>
              <w:jc w:val="center"/>
            </w:pPr>
            <w:r>
              <w:rPr>
                <w:sz w:val="18"/>
              </w:rPr>
              <w:t>Script-Controlled ACL – Restrict Record Access Based on Field Value</w:t>
            </w:r>
          </w:p>
        </w:tc>
      </w:tr>
      <w:tr w:rsidR="008673BE" w14:paraId="64178D60" w14:textId="77777777">
        <w:trPr>
          <w:jc w:val="center"/>
        </w:trPr>
        <w:tc>
          <w:tcPr>
            <w:tcW w:w="5328" w:type="dxa"/>
            <w:vAlign w:val="center"/>
          </w:tcPr>
          <w:p w14:paraId="0802E418" w14:textId="77777777" w:rsidR="008673BE" w:rsidRDefault="00000000">
            <w:pPr>
              <w:jc w:val="center"/>
            </w:pPr>
            <w:r>
              <w:rPr>
                <w:sz w:val="18"/>
              </w:rPr>
              <w:t>Maximum Marks</w:t>
            </w:r>
          </w:p>
        </w:tc>
        <w:tc>
          <w:tcPr>
            <w:tcW w:w="5328" w:type="dxa"/>
            <w:vAlign w:val="center"/>
          </w:tcPr>
          <w:p w14:paraId="71F5219E" w14:textId="77777777" w:rsidR="008673BE" w:rsidRDefault="00000000">
            <w:pPr>
              <w:jc w:val="center"/>
            </w:pPr>
            <w:r>
              <w:rPr>
                <w:sz w:val="18"/>
              </w:rPr>
              <w:t>2 Marks</w:t>
            </w:r>
          </w:p>
        </w:tc>
      </w:tr>
    </w:tbl>
    <w:p w14:paraId="76979A20" w14:textId="77777777" w:rsidR="008673BE" w:rsidRDefault="008673BE"/>
    <w:p w14:paraId="3100C04D" w14:textId="77777777" w:rsidR="008673BE" w:rsidRDefault="00000000">
      <w:pPr>
        <w:jc w:val="center"/>
      </w:pPr>
      <w:r>
        <w:rPr>
          <w:b/>
          <w:sz w:val="30"/>
        </w:rPr>
        <w:t>Data Flow Diagram</w:t>
      </w:r>
    </w:p>
    <w:p w14:paraId="04DE1B6C" w14:textId="77777777" w:rsidR="008673BE" w:rsidRDefault="00000000">
      <w:pPr>
        <w:jc w:val="both"/>
      </w:pPr>
      <w:r>
        <w:t>The DFD below shows how a record access request moves through the Script-Controlled ACL process. The user's request is evaluated against the relevant record field value before access is allowed or denied.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464"/>
        <w:gridCol w:w="2592"/>
      </w:tblGrid>
      <w:tr w:rsidR="008673BE" w14:paraId="75BA022E" w14:textId="77777777">
        <w:trPr>
          <w:jc w:val="center"/>
        </w:trPr>
        <w:tc>
          <w:tcPr>
            <w:tcW w:w="2592" w:type="dxa"/>
            <w:vAlign w:val="center"/>
          </w:tcPr>
          <w:p w14:paraId="57CEC2B8" w14:textId="77777777" w:rsidR="008673BE" w:rsidRDefault="00000000">
            <w:pPr>
              <w:jc w:val="center"/>
            </w:pPr>
            <w:r>
              <w:rPr>
                <w:b/>
              </w:rPr>
              <w:t>EXTERNAL ENTITY</w:t>
            </w:r>
          </w:p>
        </w:tc>
        <w:tc>
          <w:tcPr>
            <w:tcW w:w="4464" w:type="dxa"/>
            <w:vAlign w:val="center"/>
          </w:tcPr>
          <w:p w14:paraId="3210E76F" w14:textId="77777777" w:rsidR="008673BE" w:rsidRDefault="00000000">
            <w:pPr>
              <w:jc w:val="center"/>
            </w:pPr>
            <w:r>
              <w:rPr>
                <w:b/>
              </w:rPr>
              <w:t>User / Authorized Requester</w:t>
            </w:r>
          </w:p>
        </w:tc>
        <w:tc>
          <w:tcPr>
            <w:tcW w:w="2592" w:type="dxa"/>
            <w:vAlign w:val="center"/>
          </w:tcPr>
          <w:p w14:paraId="4D8B57F4" w14:textId="77777777" w:rsidR="008673BE" w:rsidRDefault="00000000">
            <w:pPr>
              <w:jc w:val="center"/>
            </w:pPr>
            <w:r>
              <w:rPr>
                <w:b/>
              </w:rPr>
              <w:t>EXTERNAL ENTITY</w:t>
            </w:r>
          </w:p>
        </w:tc>
      </w:tr>
      <w:tr w:rsidR="008673BE" w14:paraId="4331F488" w14:textId="77777777">
        <w:trPr>
          <w:jc w:val="center"/>
        </w:trPr>
        <w:tc>
          <w:tcPr>
            <w:tcW w:w="2592" w:type="dxa"/>
            <w:vAlign w:val="center"/>
          </w:tcPr>
          <w:p w14:paraId="7BF2970B" w14:textId="77777777" w:rsidR="008673BE" w:rsidRDefault="00000000">
            <w:pPr>
              <w:jc w:val="center"/>
            </w:pPr>
            <w:r>
              <w:rPr>
                <w:sz w:val="18"/>
              </w:rPr>
              <w:t>↓</w:t>
            </w:r>
          </w:p>
        </w:tc>
        <w:tc>
          <w:tcPr>
            <w:tcW w:w="4464" w:type="dxa"/>
            <w:vAlign w:val="center"/>
          </w:tcPr>
          <w:p w14:paraId="24997669" w14:textId="77777777" w:rsidR="008673BE" w:rsidRDefault="00000000">
            <w:pPr>
              <w:jc w:val="center"/>
            </w:pPr>
            <w:r>
              <w:rPr>
                <w:sz w:val="18"/>
              </w:rPr>
              <w:t>Access Request</w:t>
            </w:r>
          </w:p>
        </w:tc>
        <w:tc>
          <w:tcPr>
            <w:tcW w:w="2592" w:type="dxa"/>
            <w:vAlign w:val="center"/>
          </w:tcPr>
          <w:p w14:paraId="2E6065E6" w14:textId="77777777" w:rsidR="008673BE" w:rsidRDefault="00000000">
            <w:pPr>
              <w:jc w:val="center"/>
            </w:pPr>
            <w:r>
              <w:rPr>
                <w:sz w:val="18"/>
              </w:rPr>
              <w:t>↓</w:t>
            </w:r>
          </w:p>
        </w:tc>
      </w:tr>
      <w:tr w:rsidR="008673BE" w14:paraId="480342E4" w14:textId="77777777">
        <w:trPr>
          <w:jc w:val="center"/>
        </w:trPr>
        <w:tc>
          <w:tcPr>
            <w:tcW w:w="2592" w:type="dxa"/>
            <w:vMerge w:val="restart"/>
            <w:vAlign w:val="center"/>
          </w:tcPr>
          <w:p w14:paraId="6E7EE649" w14:textId="77777777" w:rsidR="008673BE" w:rsidRDefault="00000000">
            <w:pPr>
              <w:jc w:val="center"/>
            </w:pPr>
            <w:r>
              <w:rPr>
                <w:b/>
              </w:rPr>
              <w:t>DATA STORE</w:t>
            </w:r>
            <w:r>
              <w:rPr>
                <w:b/>
              </w:rPr>
              <w:br/>
              <w:t>Record Data</w:t>
            </w:r>
          </w:p>
        </w:tc>
        <w:tc>
          <w:tcPr>
            <w:tcW w:w="4464" w:type="dxa"/>
            <w:vAlign w:val="center"/>
          </w:tcPr>
          <w:p w14:paraId="15557968" w14:textId="77777777" w:rsidR="008673BE" w:rsidRDefault="00000000">
            <w:pPr>
              <w:jc w:val="center"/>
            </w:pPr>
            <w:r>
              <w:rPr>
                <w:b/>
              </w:rPr>
              <w:t>1. Submit Record Access Request</w:t>
            </w:r>
          </w:p>
        </w:tc>
        <w:tc>
          <w:tcPr>
            <w:tcW w:w="2592" w:type="dxa"/>
            <w:vMerge w:val="restart"/>
            <w:vAlign w:val="center"/>
          </w:tcPr>
          <w:p w14:paraId="0B1F3A11" w14:textId="77777777" w:rsidR="008673BE" w:rsidRDefault="00000000">
            <w:pPr>
              <w:jc w:val="center"/>
            </w:pPr>
            <w:r>
              <w:rPr>
                <w:b/>
              </w:rPr>
              <w:t>OUTPUT</w:t>
            </w:r>
            <w:r>
              <w:rPr>
                <w:b/>
              </w:rPr>
              <w:br/>
              <w:t>Access Result</w:t>
            </w:r>
          </w:p>
        </w:tc>
      </w:tr>
      <w:tr w:rsidR="008673BE" w14:paraId="577E6D58" w14:textId="77777777">
        <w:trPr>
          <w:jc w:val="center"/>
        </w:trPr>
        <w:tc>
          <w:tcPr>
            <w:tcW w:w="2592" w:type="dxa"/>
            <w:vMerge/>
            <w:vAlign w:val="center"/>
          </w:tcPr>
          <w:p w14:paraId="4029FED1" w14:textId="77777777" w:rsidR="008673BE" w:rsidRDefault="008673BE"/>
        </w:tc>
        <w:tc>
          <w:tcPr>
            <w:tcW w:w="4464" w:type="dxa"/>
            <w:vAlign w:val="center"/>
          </w:tcPr>
          <w:p w14:paraId="26217789" w14:textId="77777777" w:rsidR="008673BE" w:rsidRDefault="00000000">
            <w:pPr>
              <w:jc w:val="center"/>
            </w:pPr>
            <w:r>
              <w:rPr>
                <w:sz w:val="18"/>
              </w:rPr>
              <w:t>↓</w:t>
            </w:r>
          </w:p>
        </w:tc>
        <w:tc>
          <w:tcPr>
            <w:tcW w:w="2592" w:type="dxa"/>
            <w:vMerge/>
            <w:vAlign w:val="center"/>
          </w:tcPr>
          <w:p w14:paraId="6CF393EA" w14:textId="77777777" w:rsidR="008673BE" w:rsidRDefault="008673BE"/>
        </w:tc>
      </w:tr>
      <w:tr w:rsidR="008673BE" w14:paraId="6830D0AF" w14:textId="77777777">
        <w:trPr>
          <w:jc w:val="center"/>
        </w:trPr>
        <w:tc>
          <w:tcPr>
            <w:tcW w:w="2592" w:type="dxa"/>
            <w:vMerge/>
            <w:vAlign w:val="center"/>
          </w:tcPr>
          <w:p w14:paraId="2835B431" w14:textId="77777777" w:rsidR="008673BE" w:rsidRDefault="008673BE"/>
        </w:tc>
        <w:tc>
          <w:tcPr>
            <w:tcW w:w="4464" w:type="dxa"/>
            <w:vAlign w:val="center"/>
          </w:tcPr>
          <w:p w14:paraId="2F4E92DE" w14:textId="77777777" w:rsidR="008673BE" w:rsidRDefault="00000000">
            <w:pPr>
              <w:jc w:val="center"/>
            </w:pPr>
            <w:r>
              <w:rPr>
                <w:b/>
              </w:rPr>
              <w:t>2. Script-Controlled ACL</w:t>
            </w:r>
            <w:r>
              <w:rPr>
                <w:b/>
              </w:rPr>
              <w:br/>
              <w:t>Check Relevant Field Value</w:t>
            </w:r>
          </w:p>
        </w:tc>
        <w:tc>
          <w:tcPr>
            <w:tcW w:w="2592" w:type="dxa"/>
            <w:vMerge/>
            <w:vAlign w:val="center"/>
          </w:tcPr>
          <w:p w14:paraId="74652B08" w14:textId="77777777" w:rsidR="008673BE" w:rsidRDefault="008673BE"/>
        </w:tc>
      </w:tr>
      <w:tr w:rsidR="008673BE" w14:paraId="48491F8C" w14:textId="77777777">
        <w:trPr>
          <w:jc w:val="center"/>
        </w:trPr>
        <w:tc>
          <w:tcPr>
            <w:tcW w:w="2592" w:type="dxa"/>
            <w:vMerge/>
            <w:vAlign w:val="center"/>
          </w:tcPr>
          <w:p w14:paraId="33C2B04D" w14:textId="77777777" w:rsidR="008673BE" w:rsidRDefault="008673BE"/>
        </w:tc>
        <w:tc>
          <w:tcPr>
            <w:tcW w:w="4464" w:type="dxa"/>
            <w:vAlign w:val="center"/>
          </w:tcPr>
          <w:p w14:paraId="4EF254EF" w14:textId="77777777" w:rsidR="008673BE" w:rsidRDefault="00000000">
            <w:pPr>
              <w:jc w:val="center"/>
            </w:pPr>
            <w:r>
              <w:rPr>
                <w:sz w:val="18"/>
              </w:rPr>
              <w:t>↓</w:t>
            </w:r>
          </w:p>
        </w:tc>
        <w:tc>
          <w:tcPr>
            <w:tcW w:w="2592" w:type="dxa"/>
            <w:vMerge/>
            <w:vAlign w:val="center"/>
          </w:tcPr>
          <w:p w14:paraId="41B1424B" w14:textId="77777777" w:rsidR="008673BE" w:rsidRDefault="008673BE"/>
        </w:tc>
      </w:tr>
      <w:tr w:rsidR="008673BE" w14:paraId="46DD79E0" w14:textId="77777777">
        <w:trPr>
          <w:jc w:val="center"/>
        </w:trPr>
        <w:tc>
          <w:tcPr>
            <w:tcW w:w="2592" w:type="dxa"/>
            <w:vMerge/>
            <w:vAlign w:val="center"/>
          </w:tcPr>
          <w:p w14:paraId="384C11B4" w14:textId="77777777" w:rsidR="008673BE" w:rsidRDefault="008673BE"/>
        </w:tc>
        <w:tc>
          <w:tcPr>
            <w:tcW w:w="4464" w:type="dxa"/>
            <w:vAlign w:val="center"/>
          </w:tcPr>
          <w:p w14:paraId="59500A0B" w14:textId="77777777" w:rsidR="008673BE" w:rsidRDefault="00000000">
            <w:pPr>
              <w:jc w:val="center"/>
            </w:pPr>
            <w:r>
              <w:rPr>
                <w:b/>
              </w:rPr>
              <w:t>Access Decision:</w:t>
            </w:r>
            <w:r>
              <w:rPr>
                <w:b/>
              </w:rPr>
              <w:br/>
              <w:t>ALLOW if condition is satisfied</w:t>
            </w:r>
            <w:r>
              <w:rPr>
                <w:b/>
              </w:rPr>
              <w:br/>
              <w:t>DENY if condition is not satisfied</w:t>
            </w:r>
          </w:p>
        </w:tc>
        <w:tc>
          <w:tcPr>
            <w:tcW w:w="2592" w:type="dxa"/>
            <w:vMerge/>
            <w:vAlign w:val="center"/>
          </w:tcPr>
          <w:p w14:paraId="6E9E3829" w14:textId="77777777" w:rsidR="008673BE" w:rsidRDefault="008673BE"/>
        </w:tc>
      </w:tr>
    </w:tbl>
    <w:p w14:paraId="39995F51" w14:textId="77777777" w:rsidR="008673BE" w:rsidRDefault="008673BE"/>
    <w:p w14:paraId="4BEA7134" w14:textId="77777777" w:rsidR="008673BE" w:rsidRDefault="00000000">
      <w:r>
        <w:rPr>
          <w:b/>
          <w:sz w:val="26"/>
        </w:rPr>
        <w:t>Data Flow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673BE" w14:paraId="5717E42C" w14:textId="77777777">
        <w:trPr>
          <w:jc w:val="center"/>
        </w:trPr>
        <w:tc>
          <w:tcPr>
            <w:tcW w:w="5328" w:type="dxa"/>
            <w:vAlign w:val="center"/>
          </w:tcPr>
          <w:p w14:paraId="7C05BC5E" w14:textId="77777777" w:rsidR="008673BE" w:rsidRDefault="00000000">
            <w:r>
              <w:rPr>
                <w:sz w:val="18"/>
              </w:rPr>
              <w:t>DFD Element</w:t>
            </w:r>
          </w:p>
        </w:tc>
        <w:tc>
          <w:tcPr>
            <w:tcW w:w="5328" w:type="dxa"/>
            <w:vAlign w:val="center"/>
          </w:tcPr>
          <w:p w14:paraId="0318523F" w14:textId="77777777" w:rsidR="008673BE" w:rsidRDefault="00000000">
            <w:r>
              <w:rPr>
                <w:sz w:val="18"/>
              </w:rPr>
              <w:t>Description</w:t>
            </w:r>
          </w:p>
        </w:tc>
      </w:tr>
      <w:tr w:rsidR="008673BE" w14:paraId="516C6823" w14:textId="77777777">
        <w:trPr>
          <w:jc w:val="center"/>
        </w:trPr>
        <w:tc>
          <w:tcPr>
            <w:tcW w:w="5328" w:type="dxa"/>
            <w:vAlign w:val="center"/>
          </w:tcPr>
          <w:p w14:paraId="4A99490C" w14:textId="77777777" w:rsidR="008673BE" w:rsidRDefault="00000000">
            <w:r>
              <w:rPr>
                <w:sz w:val="18"/>
              </w:rPr>
              <w:t>External Entity</w:t>
            </w:r>
          </w:p>
        </w:tc>
        <w:tc>
          <w:tcPr>
            <w:tcW w:w="5328" w:type="dxa"/>
            <w:vAlign w:val="center"/>
          </w:tcPr>
          <w:p w14:paraId="759432C3" w14:textId="77777777" w:rsidR="008673BE" w:rsidRDefault="00000000">
            <w:r>
              <w:rPr>
                <w:sz w:val="18"/>
              </w:rPr>
              <w:t>User / Authorized Requester sends a record access request.</w:t>
            </w:r>
          </w:p>
        </w:tc>
      </w:tr>
      <w:tr w:rsidR="008673BE" w14:paraId="0F487A7F" w14:textId="77777777">
        <w:trPr>
          <w:jc w:val="center"/>
        </w:trPr>
        <w:tc>
          <w:tcPr>
            <w:tcW w:w="5328" w:type="dxa"/>
            <w:vAlign w:val="center"/>
          </w:tcPr>
          <w:p w14:paraId="46E3E5F3" w14:textId="77777777" w:rsidR="008673BE" w:rsidRDefault="00000000">
            <w:r>
              <w:rPr>
                <w:sz w:val="18"/>
              </w:rPr>
              <w:t>Process 1</w:t>
            </w:r>
          </w:p>
        </w:tc>
        <w:tc>
          <w:tcPr>
            <w:tcW w:w="5328" w:type="dxa"/>
            <w:vAlign w:val="center"/>
          </w:tcPr>
          <w:p w14:paraId="2FF96FF3" w14:textId="77777777" w:rsidR="008673BE" w:rsidRDefault="00000000">
            <w:r>
              <w:rPr>
                <w:sz w:val="18"/>
              </w:rPr>
              <w:t>The system receives the request and identifies the requested record.</w:t>
            </w:r>
          </w:p>
        </w:tc>
      </w:tr>
      <w:tr w:rsidR="008673BE" w14:paraId="6281F1BA" w14:textId="77777777">
        <w:trPr>
          <w:jc w:val="center"/>
        </w:trPr>
        <w:tc>
          <w:tcPr>
            <w:tcW w:w="5328" w:type="dxa"/>
            <w:vAlign w:val="center"/>
          </w:tcPr>
          <w:p w14:paraId="6A901CF8" w14:textId="77777777" w:rsidR="008673BE" w:rsidRDefault="00000000">
            <w:r>
              <w:rPr>
                <w:sz w:val="18"/>
              </w:rPr>
              <w:t>Process 2</w:t>
            </w:r>
          </w:p>
        </w:tc>
        <w:tc>
          <w:tcPr>
            <w:tcW w:w="5328" w:type="dxa"/>
            <w:vAlign w:val="center"/>
          </w:tcPr>
          <w:p w14:paraId="35B45732" w14:textId="77777777" w:rsidR="008673BE" w:rsidRDefault="00000000">
            <w:r>
              <w:rPr>
                <w:sz w:val="18"/>
              </w:rPr>
              <w:t>The Script-Controlled ACL checks the relevant field value of the record.</w:t>
            </w:r>
          </w:p>
        </w:tc>
      </w:tr>
      <w:tr w:rsidR="008673BE" w14:paraId="66516F2C" w14:textId="77777777">
        <w:trPr>
          <w:jc w:val="center"/>
        </w:trPr>
        <w:tc>
          <w:tcPr>
            <w:tcW w:w="5328" w:type="dxa"/>
            <w:vAlign w:val="center"/>
          </w:tcPr>
          <w:p w14:paraId="2E23613C" w14:textId="77777777" w:rsidR="008673BE" w:rsidRDefault="00000000">
            <w:r>
              <w:rPr>
                <w:sz w:val="18"/>
              </w:rPr>
              <w:t>Data Store</w:t>
            </w:r>
          </w:p>
        </w:tc>
        <w:tc>
          <w:tcPr>
            <w:tcW w:w="5328" w:type="dxa"/>
            <w:vAlign w:val="center"/>
          </w:tcPr>
          <w:p w14:paraId="1E560D85" w14:textId="77777777" w:rsidR="008673BE" w:rsidRDefault="00000000">
            <w:r>
              <w:rPr>
                <w:sz w:val="18"/>
              </w:rPr>
              <w:t>Record Data provides the field value required for the ACL decision.</w:t>
            </w:r>
          </w:p>
        </w:tc>
      </w:tr>
      <w:tr w:rsidR="008673BE" w14:paraId="3F18D0B8" w14:textId="77777777">
        <w:trPr>
          <w:jc w:val="center"/>
        </w:trPr>
        <w:tc>
          <w:tcPr>
            <w:tcW w:w="5328" w:type="dxa"/>
            <w:vAlign w:val="center"/>
          </w:tcPr>
          <w:p w14:paraId="5D22CC3D" w14:textId="77777777" w:rsidR="008673BE" w:rsidRDefault="00000000">
            <w:r>
              <w:rPr>
                <w:sz w:val="18"/>
              </w:rPr>
              <w:t>Output</w:t>
            </w:r>
          </w:p>
        </w:tc>
        <w:tc>
          <w:tcPr>
            <w:tcW w:w="5328" w:type="dxa"/>
            <w:vAlign w:val="center"/>
          </w:tcPr>
          <w:p w14:paraId="1B023786" w14:textId="77777777" w:rsidR="008673BE" w:rsidRDefault="00000000">
            <w:r>
              <w:rPr>
                <w:sz w:val="18"/>
              </w:rPr>
              <w:t>The system allows access when the ACL condition is satisfied; otherwise access is denied.</w:t>
            </w:r>
          </w:p>
        </w:tc>
      </w:tr>
    </w:tbl>
    <w:p w14:paraId="360BEFCC" w14:textId="77777777" w:rsidR="008673BE" w:rsidRDefault="008673BE"/>
    <w:p w14:paraId="02FB2D7F" w14:textId="77777777" w:rsidR="008673BE" w:rsidRDefault="00000000">
      <w:pPr>
        <w:jc w:val="center"/>
      </w:pPr>
      <w:r>
        <w:rPr>
          <w:i/>
          <w:sz w:val="16"/>
        </w:rPr>
        <w:t>Note: The uploaded template does not specify an exact ServiceNow table, field name, or field value. Therefore, the DFD uses generic record and field-value terminology for the Script-Controlled ACL flow.</w:t>
      </w:r>
    </w:p>
    <w:sectPr w:rsidR="008673BE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3287714">
    <w:abstractNumId w:val="8"/>
  </w:num>
  <w:num w:numId="2" w16cid:durableId="1166165337">
    <w:abstractNumId w:val="6"/>
  </w:num>
  <w:num w:numId="3" w16cid:durableId="2087727890">
    <w:abstractNumId w:val="5"/>
  </w:num>
  <w:num w:numId="4" w16cid:durableId="1802072902">
    <w:abstractNumId w:val="4"/>
  </w:num>
  <w:num w:numId="5" w16cid:durableId="238291648">
    <w:abstractNumId w:val="7"/>
  </w:num>
  <w:num w:numId="6" w16cid:durableId="1685352522">
    <w:abstractNumId w:val="3"/>
  </w:num>
  <w:num w:numId="7" w16cid:durableId="519703548">
    <w:abstractNumId w:val="2"/>
  </w:num>
  <w:num w:numId="8" w16cid:durableId="110129061">
    <w:abstractNumId w:val="1"/>
  </w:num>
  <w:num w:numId="9" w16cid:durableId="1362247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F3E"/>
    <w:rsid w:val="007A540C"/>
    <w:rsid w:val="008673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3909B"/>
  <w14:defaultImageDpi w14:val="300"/>
  <w15:docId w15:val="{6C3B5E84-72F9-42CE-9CBB-6D34A92A7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ammuvky2k20@gmail.com</cp:lastModifiedBy>
  <cp:revision>2</cp:revision>
  <dcterms:created xsi:type="dcterms:W3CDTF">2013-12-23T23:15:00Z</dcterms:created>
  <dcterms:modified xsi:type="dcterms:W3CDTF">2026-09-30T14:00:00Z</dcterms:modified>
  <cp:category/>
</cp:coreProperties>
</file>