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63E3B6" w14:textId="09EAA02A" w:rsidR="00930CAE" w:rsidRDefault="00252389" w:rsidP="00F833DD">
      <w:pPr>
        <w:spacing w:after="180" w:line="360" w:lineRule="auto"/>
        <w:jc w:val="center"/>
        <w:rPr>
          <w:b/>
          <w:sz w:val="32"/>
        </w:rPr>
      </w:pPr>
      <w:r>
        <w:rPr>
          <w:b/>
          <w:sz w:val="32"/>
        </w:rPr>
        <w:t xml:space="preserve"> </w:t>
      </w:r>
      <w:r w:rsidR="00930CAE">
        <w:rPr>
          <w:b/>
          <w:sz w:val="32"/>
        </w:rPr>
        <w:t>EVENTDECK: A UNIVERSITY EVENT TICKETING SYSTEM WITH TRANSACTIONAL SEAT RESERVATION AND QR CHECK-IN</w:t>
      </w:r>
    </w:p>
    <w:p w14:paraId="052372B2" w14:textId="77777777" w:rsidR="005A2664" w:rsidRDefault="00B27013" w:rsidP="00F833DD">
      <w:pPr>
        <w:spacing w:after="180" w:line="360" w:lineRule="auto"/>
        <w:jc w:val="center"/>
      </w:pPr>
      <w:r>
        <w:rPr>
          <w:b/>
        </w:rPr>
        <w:t>PROJECT REPORT SUBMITTED TO</w:t>
      </w:r>
    </w:p>
    <w:p w14:paraId="3BF3C545" w14:textId="77777777" w:rsidR="005A2664" w:rsidRDefault="00B27013" w:rsidP="00F833DD">
      <w:pPr>
        <w:spacing w:after="180" w:line="360" w:lineRule="auto"/>
        <w:jc w:val="center"/>
      </w:pPr>
      <w:r>
        <w:rPr>
          <w:b/>
        </w:rPr>
        <w:t>SRM INSTITUTE OF SCIENCE &amp; TECHNOLOGY</w:t>
      </w:r>
    </w:p>
    <w:p w14:paraId="11E3C129" w14:textId="77777777" w:rsidR="005A2664" w:rsidRDefault="00B27013" w:rsidP="00F833DD">
      <w:pPr>
        <w:spacing w:after="180" w:line="360" w:lineRule="auto"/>
        <w:jc w:val="center"/>
      </w:pPr>
      <w:r>
        <w:rPr>
          <w:b/>
        </w:rPr>
        <w:t>IN PARTIAL FULFILMENT OF THE REQUIREMENTS FOR THE</w:t>
      </w:r>
    </w:p>
    <w:p w14:paraId="6975F43F" w14:textId="77777777" w:rsidR="005A2664" w:rsidRDefault="00B27013" w:rsidP="00F833DD">
      <w:pPr>
        <w:spacing w:after="180" w:line="360" w:lineRule="auto"/>
        <w:jc w:val="center"/>
      </w:pPr>
      <w:r>
        <w:rPr>
          <w:b/>
        </w:rPr>
        <w:t>AWARD OF THE DEGREE OF</w:t>
      </w:r>
    </w:p>
    <w:p w14:paraId="6D27F11F" w14:textId="77777777" w:rsidR="005A2664" w:rsidRDefault="00B27013" w:rsidP="00F833DD">
      <w:pPr>
        <w:spacing w:after="180" w:line="360" w:lineRule="auto"/>
        <w:jc w:val="center"/>
      </w:pPr>
      <w:r>
        <w:rPr>
          <w:b/>
        </w:rPr>
        <w:t>MASTER OF COMPUTER APPLICATIONS</w:t>
      </w:r>
    </w:p>
    <w:p w14:paraId="305A231B" w14:textId="77777777" w:rsidR="005A2664" w:rsidRDefault="00930550">
      <w:pPr>
        <w:spacing w:before="80" w:after="280" w:line="240" w:lineRule="auto"/>
        <w:jc w:val="center"/>
      </w:pPr>
      <w:r>
        <w:rPr>
          <w:b/>
        </w:rPr>
        <w:t>by</w:t>
      </w:r>
    </w:p>
    <w:p w14:paraId="0D018B6B" w14:textId="77777777" w:rsidR="005A2664" w:rsidRDefault="00B27013">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14:paraId="0F4E3BBA" w14:textId="77777777" w:rsidR="005A2664" w:rsidRDefault="00B27013">
      <w:pPr>
        <w:spacing w:after="80" w:line="240" w:lineRule="auto"/>
        <w:jc w:val="center"/>
      </w:pPr>
      <w:r>
        <w:rPr>
          <w:b/>
        </w:rPr>
        <w:t>UNDER THE GUIDANCE OF</w:t>
      </w:r>
    </w:p>
    <w:p w14:paraId="4755F65B" w14:textId="77777777" w:rsidR="005A2664" w:rsidRDefault="00B27013">
      <w:pPr>
        <w:spacing w:line="240" w:lineRule="auto"/>
        <w:jc w:val="center"/>
      </w:pPr>
      <w:r>
        <w:rPr>
          <w:b/>
        </w:rPr>
        <w:t>Dr. V. NISHA</w:t>
      </w:r>
      <w:r w:rsidR="00F833DD">
        <w:rPr>
          <w:b/>
        </w:rPr>
        <w:t xml:space="preserve"> ,M.Sc.,M.Phil.,PhD.,</w:t>
      </w:r>
    </w:p>
    <w:p w14:paraId="47D8EC35" w14:textId="77777777" w:rsidR="005A2664" w:rsidRDefault="00B27013">
      <w:pPr>
        <w:spacing w:after="200"/>
        <w:jc w:val="center"/>
      </w:pPr>
      <w:r>
        <w:rPr>
          <w:noProof/>
        </w:rPr>
        <w:drawing>
          <wp:inline distT="0" distB="0" distL="0" distR="0" wp14:anchorId="4F761972" wp14:editId="00BB19D6">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14:paraId="67EA7D5A" w14:textId="77777777" w:rsidR="005A2664" w:rsidRDefault="00B27013">
      <w:pPr>
        <w:spacing w:after="180" w:line="240" w:lineRule="auto"/>
        <w:jc w:val="center"/>
      </w:pPr>
      <w:r>
        <w:rPr>
          <w:b/>
        </w:rPr>
        <w:t>DEPARTMENT OF COMPUTER APPLICATIONS</w:t>
      </w:r>
    </w:p>
    <w:p w14:paraId="29D7C634" w14:textId="77777777" w:rsidR="005A2664" w:rsidRDefault="00B27013">
      <w:pPr>
        <w:spacing w:after="180" w:line="240" w:lineRule="auto"/>
        <w:jc w:val="center"/>
      </w:pPr>
      <w:r>
        <w:rPr>
          <w:b/>
        </w:rPr>
        <w:t>FACULTY OF SCIENCE AND HUMANITIES</w:t>
      </w:r>
    </w:p>
    <w:p w14:paraId="55DB90EE" w14:textId="77777777" w:rsidR="005A2664" w:rsidRDefault="00B27013">
      <w:pPr>
        <w:spacing w:after="180" w:line="240" w:lineRule="auto"/>
        <w:jc w:val="center"/>
      </w:pPr>
      <w:r>
        <w:rPr>
          <w:b/>
        </w:rPr>
        <w:t>SRM INSTITUTE OF SCIENCE &amp; TECHNOLOGY</w:t>
      </w:r>
    </w:p>
    <w:p w14:paraId="6353E4B5" w14:textId="77777777" w:rsidR="005A2664" w:rsidRDefault="00B27013">
      <w:pPr>
        <w:spacing w:after="120" w:line="240" w:lineRule="auto"/>
        <w:jc w:val="center"/>
      </w:pPr>
      <w:r>
        <w:t>Kattankulathur – 603 203</w:t>
      </w:r>
    </w:p>
    <w:p w14:paraId="2479E353" w14:textId="77777777" w:rsidR="005A2664" w:rsidRDefault="00B27013">
      <w:pPr>
        <w:spacing w:after="440" w:line="240" w:lineRule="auto"/>
        <w:jc w:val="center"/>
      </w:pPr>
      <w:r>
        <w:t>Chennai, Tamil Nadu</w:t>
      </w:r>
    </w:p>
    <w:p w14:paraId="7312AC62" w14:textId="77777777" w:rsidR="005A2664" w:rsidRDefault="00B27013">
      <w:pPr>
        <w:spacing w:after="0" w:line="240" w:lineRule="auto"/>
        <w:jc w:val="center"/>
      </w:pPr>
      <w:r>
        <w:rPr>
          <w:b/>
        </w:rPr>
        <w:t>OCTOBER – 2026</w:t>
      </w:r>
    </w:p>
    <w:p w14:paraId="2E6C2583" w14:textId="77777777" w:rsidR="005A2664" w:rsidRDefault="005A2664">
      <w:pPr>
        <w:sectPr w:rsidR="005A2664" w:rsidSect="0093055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5E7DA73" w14:textId="77777777" w:rsidR="005A2664" w:rsidRDefault="00B27013">
      <w:pPr>
        <w:spacing w:after="440"/>
        <w:jc w:val="center"/>
      </w:pPr>
      <w:r>
        <w:rPr>
          <w:b/>
          <w:sz w:val="28"/>
        </w:rPr>
        <w:lastRenderedPageBreak/>
        <w:t>BONAFIDE CERTIFICATE</w:t>
      </w:r>
    </w:p>
    <w:p w14:paraId="2AB428AC" w14:textId="77777777" w:rsidR="005A2664" w:rsidRDefault="00B27013">
      <w:pPr>
        <w:spacing w:after="200" w:line="432" w:lineRule="auto"/>
        <w:ind w:firstLine="720"/>
        <w:jc w:val="both"/>
      </w:pPr>
      <w:r>
        <w:t>This is to certify that the project report titled “</w:t>
      </w:r>
      <w:r>
        <w:rPr>
          <w:b/>
        </w:rPr>
        <w:t>EVENTDECK: A UNIVERSITY EVENT TICKETING SYSTEM WITH TRANSACTIONAL SEAT RESERVATION AND QR CHECK-IN</w:t>
      </w:r>
      <w:r>
        <w:t xml:space="preserve">” is a </w:t>
      </w:r>
      <w:r w:rsidR="00C874AC">
        <w:t>Bonafide</w:t>
      </w:r>
      <w:r>
        <w:t xml:space="preserve"> work carried out by</w:t>
      </w:r>
    </w:p>
    <w:p w14:paraId="5C891F7B" w14:textId="77777777" w:rsidR="005A2664" w:rsidRDefault="00B27013">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14:paraId="13899916" w14:textId="77777777" w:rsidR="005A2664" w:rsidRDefault="00B27013">
      <w:pPr>
        <w:spacing w:after="480" w:line="432" w:lineRule="auto"/>
        <w:jc w:val="both"/>
      </w:pPr>
      <w:r>
        <w:t>under my supervision for the award of the Degree of Master of Computer Applications. To my knowledge the work reported herein is the original work done by the students.</w:t>
      </w:r>
    </w:p>
    <w:p w14:paraId="20C2ADF2" w14:textId="77777777" w:rsidR="005A2664" w:rsidRDefault="005A2664">
      <w:pPr>
        <w:spacing w:after="0"/>
      </w:pPr>
    </w:p>
    <w:p w14:paraId="6797E54B"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0189D621" w14:textId="77777777">
        <w:trPr>
          <w:jc w:val="center"/>
        </w:trPr>
        <w:tc>
          <w:tcPr>
            <w:tcW w:w="4752" w:type="dxa"/>
          </w:tcPr>
          <w:p w14:paraId="494459EB" w14:textId="77777777" w:rsidR="005A2664" w:rsidRDefault="00B27013">
            <w:pPr>
              <w:spacing w:after="0" w:line="384" w:lineRule="auto"/>
              <w:jc w:val="center"/>
            </w:pPr>
            <w:r>
              <w:rPr>
                <w:b/>
                <w:sz w:val="22"/>
              </w:rPr>
              <w:t>Dr. V. Nisha</w:t>
            </w:r>
          </w:p>
        </w:tc>
        <w:tc>
          <w:tcPr>
            <w:tcW w:w="4752" w:type="dxa"/>
          </w:tcPr>
          <w:p w14:paraId="5E3A66E2" w14:textId="77777777" w:rsidR="005A2664" w:rsidRDefault="00B27013">
            <w:pPr>
              <w:spacing w:after="0" w:line="384" w:lineRule="auto"/>
              <w:jc w:val="center"/>
            </w:pPr>
            <w:r>
              <w:rPr>
                <w:b/>
                <w:sz w:val="22"/>
              </w:rPr>
              <w:t>Dr. P. J. Arul Leena Rose</w:t>
            </w:r>
          </w:p>
        </w:tc>
      </w:tr>
      <w:tr w:rsidR="005A2664" w14:paraId="3A89189B" w14:textId="77777777">
        <w:trPr>
          <w:jc w:val="center"/>
        </w:trPr>
        <w:tc>
          <w:tcPr>
            <w:tcW w:w="4752" w:type="dxa"/>
          </w:tcPr>
          <w:p w14:paraId="1FE8644A" w14:textId="77777777" w:rsidR="005A2664" w:rsidRDefault="00B27013">
            <w:pPr>
              <w:spacing w:after="0" w:line="384" w:lineRule="auto"/>
              <w:jc w:val="center"/>
            </w:pPr>
            <w:r>
              <w:rPr>
                <w:sz w:val="22"/>
              </w:rPr>
              <w:t>Assistant Professor</w:t>
            </w:r>
          </w:p>
        </w:tc>
        <w:tc>
          <w:tcPr>
            <w:tcW w:w="4752" w:type="dxa"/>
          </w:tcPr>
          <w:p w14:paraId="315C3C7B" w14:textId="77777777" w:rsidR="005A2664" w:rsidRDefault="00B27013">
            <w:pPr>
              <w:spacing w:after="0" w:line="384" w:lineRule="auto"/>
              <w:jc w:val="center"/>
            </w:pPr>
            <w:r>
              <w:rPr>
                <w:sz w:val="22"/>
              </w:rPr>
              <w:t>Professor &amp; Head</w:t>
            </w:r>
          </w:p>
        </w:tc>
      </w:tr>
      <w:tr w:rsidR="005A2664" w14:paraId="3915D534" w14:textId="77777777">
        <w:trPr>
          <w:jc w:val="center"/>
        </w:trPr>
        <w:tc>
          <w:tcPr>
            <w:tcW w:w="4752" w:type="dxa"/>
          </w:tcPr>
          <w:p w14:paraId="3881D34E" w14:textId="77777777" w:rsidR="005A2664" w:rsidRDefault="00B27013">
            <w:pPr>
              <w:spacing w:after="0" w:line="384" w:lineRule="auto"/>
              <w:jc w:val="center"/>
            </w:pPr>
            <w:r>
              <w:rPr>
                <w:sz w:val="22"/>
              </w:rPr>
              <w:t>Department of Computer Applications</w:t>
            </w:r>
          </w:p>
        </w:tc>
        <w:tc>
          <w:tcPr>
            <w:tcW w:w="4752" w:type="dxa"/>
          </w:tcPr>
          <w:p w14:paraId="67942329" w14:textId="77777777" w:rsidR="005A2664" w:rsidRDefault="00B27013">
            <w:pPr>
              <w:spacing w:after="0" w:line="384" w:lineRule="auto"/>
              <w:jc w:val="center"/>
            </w:pPr>
            <w:r>
              <w:rPr>
                <w:sz w:val="22"/>
              </w:rPr>
              <w:t>Department of Computer Applications</w:t>
            </w:r>
          </w:p>
        </w:tc>
      </w:tr>
      <w:tr w:rsidR="005A2664" w14:paraId="6CBC3D6E" w14:textId="77777777">
        <w:trPr>
          <w:jc w:val="center"/>
        </w:trPr>
        <w:tc>
          <w:tcPr>
            <w:tcW w:w="4752" w:type="dxa"/>
          </w:tcPr>
          <w:p w14:paraId="15A108A8" w14:textId="77777777" w:rsidR="005A2664" w:rsidRDefault="00B27013">
            <w:pPr>
              <w:spacing w:after="0" w:line="384" w:lineRule="auto"/>
              <w:jc w:val="center"/>
            </w:pPr>
            <w:r>
              <w:rPr>
                <w:sz w:val="22"/>
              </w:rPr>
              <w:t>(GUIDE)</w:t>
            </w:r>
          </w:p>
        </w:tc>
        <w:tc>
          <w:tcPr>
            <w:tcW w:w="4752" w:type="dxa"/>
          </w:tcPr>
          <w:p w14:paraId="5DD5C38F" w14:textId="77777777" w:rsidR="005A2664" w:rsidRDefault="005A2664">
            <w:pPr>
              <w:spacing w:after="0" w:line="384" w:lineRule="auto"/>
              <w:jc w:val="center"/>
            </w:pPr>
          </w:p>
        </w:tc>
      </w:tr>
    </w:tbl>
    <w:p w14:paraId="0C8DA82A" w14:textId="77777777" w:rsidR="005A2664" w:rsidRDefault="005A2664">
      <w:pPr>
        <w:spacing w:after="0"/>
      </w:pPr>
    </w:p>
    <w:p w14:paraId="317908D5" w14:textId="77777777" w:rsidR="005A2664" w:rsidRDefault="005A2664">
      <w:pPr>
        <w:spacing w:after="0"/>
      </w:pPr>
    </w:p>
    <w:p w14:paraId="0B54A85A" w14:textId="77777777" w:rsidR="005A2664" w:rsidRDefault="005A2664">
      <w:pPr>
        <w:spacing w:after="0"/>
      </w:pPr>
    </w:p>
    <w:p w14:paraId="49CB376C" w14:textId="77777777" w:rsidR="005A2664" w:rsidRDefault="005A2664">
      <w:pPr>
        <w:spacing w:after="0"/>
      </w:pPr>
    </w:p>
    <w:p w14:paraId="141A02F4"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1C0E74EF" w14:textId="77777777">
        <w:trPr>
          <w:jc w:val="center"/>
        </w:trPr>
        <w:tc>
          <w:tcPr>
            <w:tcW w:w="4752" w:type="dxa"/>
          </w:tcPr>
          <w:p w14:paraId="44F00084" w14:textId="77777777" w:rsidR="005A2664" w:rsidRDefault="00B27013">
            <w:pPr>
              <w:spacing w:after="0" w:line="384" w:lineRule="auto"/>
              <w:jc w:val="center"/>
            </w:pPr>
            <w:r>
              <w:rPr>
                <w:b/>
                <w:sz w:val="22"/>
              </w:rPr>
              <w:t>INTERNAL EXAMINER</w:t>
            </w:r>
          </w:p>
        </w:tc>
        <w:tc>
          <w:tcPr>
            <w:tcW w:w="4752" w:type="dxa"/>
          </w:tcPr>
          <w:p w14:paraId="4650926F" w14:textId="77777777" w:rsidR="005A2664" w:rsidRDefault="00B27013">
            <w:pPr>
              <w:spacing w:after="0" w:line="384" w:lineRule="auto"/>
              <w:jc w:val="center"/>
            </w:pPr>
            <w:r>
              <w:rPr>
                <w:b/>
                <w:sz w:val="22"/>
              </w:rPr>
              <w:t>EXTERNAL EXAMINER</w:t>
            </w:r>
          </w:p>
        </w:tc>
      </w:tr>
    </w:tbl>
    <w:p w14:paraId="71A8A8AC" w14:textId="77777777" w:rsidR="005A2664" w:rsidRDefault="00B27013">
      <w:pPr>
        <w:pageBreakBefore/>
        <w:spacing w:after="400"/>
        <w:jc w:val="center"/>
      </w:pPr>
      <w:r>
        <w:rPr>
          <w:b/>
          <w:sz w:val="28"/>
        </w:rPr>
        <w:lastRenderedPageBreak/>
        <w:t>ACKNOWLEDGEMENT</w:t>
      </w:r>
    </w:p>
    <w:p w14:paraId="6E5BC2FF" w14:textId="77777777" w:rsidR="005A2664" w:rsidRDefault="00B27013">
      <w:pPr>
        <w:pStyle w:val="BodyTextReport"/>
      </w:pPr>
      <w:r>
        <w:t>We thank the Almighty for the strength and the opportunity to complete this project, and our parents for their constant support and encouragement throughout our studies.</w:t>
      </w:r>
    </w:p>
    <w:p w14:paraId="51549BDC" w14:textId="77777777" w:rsidR="005A2664" w:rsidRDefault="00B27013">
      <w:pPr>
        <w:pStyle w:val="BodyTextReport"/>
      </w:pPr>
      <w:r>
        <w:t xml:space="preserve">We are grateful to </w:t>
      </w:r>
      <w:r w:rsidRPr="00F833DD">
        <w:rPr>
          <w:b/>
          <w:bCs/>
        </w:rPr>
        <w:t>Dr. T. R. Paarivendhar,</w:t>
      </w:r>
      <w:r>
        <w:t xml:space="preserve"> Chancellor, SRM Institute of Science and Technology, for providing the facilities and the academic environment in which this work was carried out.</w:t>
      </w:r>
    </w:p>
    <w:p w14:paraId="35EC1E10" w14:textId="77777777" w:rsidR="005A2664" w:rsidRDefault="00B27013">
      <w:pPr>
        <w:pStyle w:val="BodyTextReport"/>
      </w:pPr>
      <w:r>
        <w:t xml:space="preserve">We sincerely thank </w:t>
      </w:r>
      <w:r w:rsidRPr="00F833DD">
        <w:rPr>
          <w:b/>
          <w:bCs/>
        </w:rPr>
        <w:t>Dr. A. Duraisamy,</w:t>
      </w:r>
      <w:r>
        <w:t xml:space="preserve"> Dean, Faculty of Science and Humanities, and Dr. S. Albert Antony Raj, Deputy Dean, Faculty of Science and Humanities, for their support and encouragement.</w:t>
      </w:r>
    </w:p>
    <w:p w14:paraId="3E4A2F2B" w14:textId="77777777" w:rsidR="005A2664" w:rsidRDefault="00B27013">
      <w:pPr>
        <w:pStyle w:val="BodyTextReport"/>
      </w:pPr>
      <w:r>
        <w:t xml:space="preserve">We express our thanks to </w:t>
      </w:r>
      <w:r w:rsidRPr="00F833DD">
        <w:rPr>
          <w:b/>
          <w:bCs/>
        </w:rPr>
        <w:t xml:space="preserve">Dr. P. J. Arul Leena Rose, </w:t>
      </w:r>
      <w:r>
        <w:t>Professor and Head, Department of Computer Applications, for her support in carrying out the project work and the reviews associated with it.</w:t>
      </w:r>
    </w:p>
    <w:p w14:paraId="3F0058EA" w14:textId="77777777" w:rsidR="005A2664" w:rsidRDefault="00B27013">
      <w:pPr>
        <w:pStyle w:val="BodyTextReport"/>
      </w:pPr>
      <w:r>
        <w:t xml:space="preserve">We are deeply thankful to our project guide, </w:t>
      </w:r>
      <w:r w:rsidRPr="00F833DD">
        <w:rPr>
          <w:b/>
          <w:bCs/>
        </w:rPr>
        <w:t>Dr. V. Nisha,</w:t>
      </w:r>
      <w:r>
        <w:t xml:space="preserve"> Assistant Professor, Department of Computer Applications, for her guidance, timely suggestions and patience at every stage of this project.</w:t>
      </w:r>
    </w:p>
    <w:p w14:paraId="0B5FF01D" w14:textId="77777777" w:rsidR="005A2664" w:rsidRDefault="00B27013">
      <w:pPr>
        <w:pStyle w:val="BodyTextReport"/>
      </w:pPr>
      <w:r>
        <w:t>We also thank all the faculty members of the Department of Computer Applications for their valuable comments during the reviews, and our friends and classmates who helped us in many small ways while the system was being built and tested.</w:t>
      </w:r>
    </w:p>
    <w:p w14:paraId="7A8B399C" w14:textId="77777777" w:rsidR="005A2664" w:rsidRDefault="00B27013">
      <w:pPr>
        <w:spacing w:before="360" w:line="312" w:lineRule="auto"/>
        <w:jc w:val="right"/>
      </w:pPr>
      <w:r>
        <w:rPr>
          <w:b/>
        </w:rPr>
        <w:t>MATHESHWARAN R</w:t>
      </w:r>
      <w:r>
        <w:rPr>
          <w:b/>
        </w:rPr>
        <w:br/>
        <w:t>SUHAS C</w:t>
      </w:r>
      <w:r>
        <w:rPr>
          <w:b/>
        </w:rPr>
        <w:br/>
        <w:t>NITHYASHREE K</w:t>
      </w:r>
      <w:r>
        <w:rPr>
          <w:b/>
        </w:rPr>
        <w:br/>
        <w:t>DEVANANDA E</w:t>
      </w:r>
    </w:p>
    <w:p w14:paraId="4A2E14E6" w14:textId="77777777" w:rsidR="005A2664" w:rsidRDefault="00B27013">
      <w:pPr>
        <w:pageBreakBefore/>
        <w:spacing w:after="280"/>
        <w:jc w:val="center"/>
      </w:pPr>
      <w:r>
        <w:rPr>
          <w:b/>
          <w:sz w:val="28"/>
        </w:rPr>
        <w:lastRenderedPageBreak/>
        <w:t>TABLE OF CONTENTS</w:t>
      </w:r>
    </w:p>
    <w:p w14:paraId="265AA02C" w14:textId="3ADE36AF" w:rsidR="00252389" w:rsidRDefault="009071C1">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\o "1-3" \h \z \u </w:instrText>
      </w:r>
      <w:r>
        <w:fldChar w:fldCharType="separate"/>
      </w:r>
      <w:hyperlink w:anchor="_Toc242949093" w:history="1">
        <w:r w:rsidR="00252389" w:rsidRPr="00EA54A9">
          <w:rPr>
            <w:rStyle w:val="Hyperlink"/>
            <w:noProof/>
          </w:rPr>
          <w:t>1. INTRODUCTION</w:t>
        </w:r>
        <w:r w:rsidR="00252389">
          <w:rPr>
            <w:noProof/>
            <w:webHidden/>
          </w:rPr>
          <w:tab/>
        </w:r>
        <w:r w:rsidR="00252389">
          <w:rPr>
            <w:noProof/>
            <w:webHidden/>
          </w:rPr>
          <w:fldChar w:fldCharType="begin"/>
        </w:r>
        <w:r w:rsidR="00252389">
          <w:rPr>
            <w:noProof/>
            <w:webHidden/>
          </w:rPr>
          <w:instrText xml:space="preserve"> PAGEREF _Toc242949093 \h </w:instrText>
        </w:r>
        <w:r w:rsidR="00252389">
          <w:rPr>
            <w:noProof/>
            <w:webHidden/>
          </w:rPr>
        </w:r>
        <w:r w:rsidR="00252389">
          <w:rPr>
            <w:noProof/>
            <w:webHidden/>
          </w:rPr>
          <w:fldChar w:fldCharType="separate"/>
        </w:r>
        <w:r w:rsidR="00252389">
          <w:rPr>
            <w:noProof/>
            <w:webHidden/>
          </w:rPr>
          <w:t>1</w:t>
        </w:r>
        <w:r w:rsidR="00252389">
          <w:rPr>
            <w:noProof/>
            <w:webHidden/>
          </w:rPr>
          <w:fldChar w:fldCharType="end"/>
        </w:r>
      </w:hyperlink>
    </w:p>
    <w:p w14:paraId="7DBF76B2" w14:textId="5221479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094" w:history="1">
        <w:r w:rsidRPr="00EA54A9">
          <w:rPr>
            <w:rStyle w:val="Hyperlink"/>
            <w:noProof/>
          </w:rPr>
          <w:t>1.1 Background</w:t>
        </w:r>
        <w:r>
          <w:rPr>
            <w:noProof/>
            <w:webHidden/>
          </w:rPr>
          <w:tab/>
        </w:r>
        <w:r>
          <w:rPr>
            <w:noProof/>
            <w:webHidden/>
          </w:rPr>
          <w:fldChar w:fldCharType="begin"/>
        </w:r>
        <w:r>
          <w:rPr>
            <w:noProof/>
            <w:webHidden/>
          </w:rPr>
          <w:instrText xml:space="preserve"> PAGEREF _Toc242949094 \h </w:instrText>
        </w:r>
        <w:r>
          <w:rPr>
            <w:noProof/>
            <w:webHidden/>
          </w:rPr>
        </w:r>
        <w:r>
          <w:rPr>
            <w:noProof/>
            <w:webHidden/>
          </w:rPr>
          <w:fldChar w:fldCharType="separate"/>
        </w:r>
        <w:r>
          <w:rPr>
            <w:noProof/>
            <w:webHidden/>
          </w:rPr>
          <w:t>1</w:t>
        </w:r>
        <w:r>
          <w:rPr>
            <w:noProof/>
            <w:webHidden/>
          </w:rPr>
          <w:fldChar w:fldCharType="end"/>
        </w:r>
      </w:hyperlink>
    </w:p>
    <w:p w14:paraId="35398C24" w14:textId="4117565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095" w:history="1">
        <w:r w:rsidRPr="00EA54A9">
          <w:rPr>
            <w:rStyle w:val="Hyperlink"/>
            <w:noProof/>
          </w:rPr>
          <w:t>1.2 Problem Statement</w:t>
        </w:r>
        <w:r>
          <w:rPr>
            <w:noProof/>
            <w:webHidden/>
          </w:rPr>
          <w:tab/>
        </w:r>
        <w:r>
          <w:rPr>
            <w:noProof/>
            <w:webHidden/>
          </w:rPr>
          <w:fldChar w:fldCharType="begin"/>
        </w:r>
        <w:r>
          <w:rPr>
            <w:noProof/>
            <w:webHidden/>
          </w:rPr>
          <w:instrText xml:space="preserve"> PAGEREF _Toc242949095 \h </w:instrText>
        </w:r>
        <w:r>
          <w:rPr>
            <w:noProof/>
            <w:webHidden/>
          </w:rPr>
        </w:r>
        <w:r>
          <w:rPr>
            <w:noProof/>
            <w:webHidden/>
          </w:rPr>
          <w:fldChar w:fldCharType="separate"/>
        </w:r>
        <w:r>
          <w:rPr>
            <w:noProof/>
            <w:webHidden/>
          </w:rPr>
          <w:t>1</w:t>
        </w:r>
        <w:r>
          <w:rPr>
            <w:noProof/>
            <w:webHidden/>
          </w:rPr>
          <w:fldChar w:fldCharType="end"/>
        </w:r>
      </w:hyperlink>
    </w:p>
    <w:p w14:paraId="7BC2161E" w14:textId="2D12BD2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096" w:history="1">
        <w:r w:rsidRPr="00EA54A9">
          <w:rPr>
            <w:rStyle w:val="Hyperlink"/>
            <w:noProof/>
          </w:rPr>
          <w:t>1.3 Objectives and Scope</w:t>
        </w:r>
        <w:r>
          <w:rPr>
            <w:noProof/>
            <w:webHidden/>
          </w:rPr>
          <w:tab/>
        </w:r>
        <w:r>
          <w:rPr>
            <w:noProof/>
            <w:webHidden/>
          </w:rPr>
          <w:fldChar w:fldCharType="begin"/>
        </w:r>
        <w:r>
          <w:rPr>
            <w:noProof/>
            <w:webHidden/>
          </w:rPr>
          <w:instrText xml:space="preserve"> PAGEREF _Toc242949096 \h </w:instrText>
        </w:r>
        <w:r>
          <w:rPr>
            <w:noProof/>
            <w:webHidden/>
          </w:rPr>
        </w:r>
        <w:r>
          <w:rPr>
            <w:noProof/>
            <w:webHidden/>
          </w:rPr>
          <w:fldChar w:fldCharType="separate"/>
        </w:r>
        <w:r>
          <w:rPr>
            <w:noProof/>
            <w:webHidden/>
          </w:rPr>
          <w:t>2</w:t>
        </w:r>
        <w:r>
          <w:rPr>
            <w:noProof/>
            <w:webHidden/>
          </w:rPr>
          <w:fldChar w:fldCharType="end"/>
        </w:r>
      </w:hyperlink>
    </w:p>
    <w:p w14:paraId="5FD78351" w14:textId="4EA915D8"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097" w:history="1">
        <w:r w:rsidRPr="00EA54A9">
          <w:rPr>
            <w:rStyle w:val="Hyperlink"/>
            <w:noProof/>
          </w:rPr>
          <w:t>1.3.1 Objectives</w:t>
        </w:r>
        <w:r>
          <w:rPr>
            <w:noProof/>
            <w:webHidden/>
          </w:rPr>
          <w:tab/>
        </w:r>
        <w:r>
          <w:rPr>
            <w:noProof/>
            <w:webHidden/>
          </w:rPr>
          <w:fldChar w:fldCharType="begin"/>
        </w:r>
        <w:r>
          <w:rPr>
            <w:noProof/>
            <w:webHidden/>
          </w:rPr>
          <w:instrText xml:space="preserve"> PAGEREF _Toc242949097 \h </w:instrText>
        </w:r>
        <w:r>
          <w:rPr>
            <w:noProof/>
            <w:webHidden/>
          </w:rPr>
        </w:r>
        <w:r>
          <w:rPr>
            <w:noProof/>
            <w:webHidden/>
          </w:rPr>
          <w:fldChar w:fldCharType="separate"/>
        </w:r>
        <w:r>
          <w:rPr>
            <w:noProof/>
            <w:webHidden/>
          </w:rPr>
          <w:t>2</w:t>
        </w:r>
        <w:r>
          <w:rPr>
            <w:noProof/>
            <w:webHidden/>
          </w:rPr>
          <w:fldChar w:fldCharType="end"/>
        </w:r>
      </w:hyperlink>
    </w:p>
    <w:p w14:paraId="69D5B562" w14:textId="763D5928"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098" w:history="1">
        <w:r w:rsidRPr="00EA54A9">
          <w:rPr>
            <w:rStyle w:val="Hyperlink"/>
            <w:noProof/>
          </w:rPr>
          <w:t>1.3.2 Scope of the Project</w:t>
        </w:r>
        <w:r>
          <w:rPr>
            <w:noProof/>
            <w:webHidden/>
          </w:rPr>
          <w:tab/>
        </w:r>
        <w:r>
          <w:rPr>
            <w:noProof/>
            <w:webHidden/>
          </w:rPr>
          <w:fldChar w:fldCharType="begin"/>
        </w:r>
        <w:r>
          <w:rPr>
            <w:noProof/>
            <w:webHidden/>
          </w:rPr>
          <w:instrText xml:space="preserve"> PAGEREF _Toc242949098 \h </w:instrText>
        </w:r>
        <w:r>
          <w:rPr>
            <w:noProof/>
            <w:webHidden/>
          </w:rPr>
        </w:r>
        <w:r>
          <w:rPr>
            <w:noProof/>
            <w:webHidden/>
          </w:rPr>
          <w:fldChar w:fldCharType="separate"/>
        </w:r>
        <w:r>
          <w:rPr>
            <w:noProof/>
            <w:webHidden/>
          </w:rPr>
          <w:t>2</w:t>
        </w:r>
        <w:r>
          <w:rPr>
            <w:noProof/>
            <w:webHidden/>
          </w:rPr>
          <w:fldChar w:fldCharType="end"/>
        </w:r>
      </w:hyperlink>
    </w:p>
    <w:p w14:paraId="469C4D36" w14:textId="4A1EEAFE"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099" w:history="1">
        <w:r w:rsidRPr="00EA54A9">
          <w:rPr>
            <w:rStyle w:val="Hyperlink"/>
            <w:noProof/>
          </w:rPr>
          <w:t>2. LITERATURE SURVEY</w:t>
        </w:r>
        <w:r>
          <w:rPr>
            <w:noProof/>
            <w:webHidden/>
          </w:rPr>
          <w:tab/>
        </w:r>
        <w:r>
          <w:rPr>
            <w:noProof/>
            <w:webHidden/>
          </w:rPr>
          <w:fldChar w:fldCharType="begin"/>
        </w:r>
        <w:r>
          <w:rPr>
            <w:noProof/>
            <w:webHidden/>
          </w:rPr>
          <w:instrText xml:space="preserve"> PAGEREF _Toc242949099 \h </w:instrText>
        </w:r>
        <w:r>
          <w:rPr>
            <w:noProof/>
            <w:webHidden/>
          </w:rPr>
        </w:r>
        <w:r>
          <w:rPr>
            <w:noProof/>
            <w:webHidden/>
          </w:rPr>
          <w:fldChar w:fldCharType="separate"/>
        </w:r>
        <w:r>
          <w:rPr>
            <w:noProof/>
            <w:webHidden/>
          </w:rPr>
          <w:t>4</w:t>
        </w:r>
        <w:r>
          <w:rPr>
            <w:noProof/>
            <w:webHidden/>
          </w:rPr>
          <w:fldChar w:fldCharType="end"/>
        </w:r>
      </w:hyperlink>
    </w:p>
    <w:p w14:paraId="754AFDEF" w14:textId="26F7BED6"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0" w:history="1">
        <w:r w:rsidRPr="00EA54A9">
          <w:rPr>
            <w:rStyle w:val="Hyperlink"/>
            <w:noProof/>
          </w:rPr>
          <w:t>2.1 Event Ticketing as a Reservation Problem</w:t>
        </w:r>
        <w:r>
          <w:rPr>
            <w:noProof/>
            <w:webHidden/>
          </w:rPr>
          <w:tab/>
        </w:r>
        <w:r>
          <w:rPr>
            <w:noProof/>
            <w:webHidden/>
          </w:rPr>
          <w:fldChar w:fldCharType="begin"/>
        </w:r>
        <w:r>
          <w:rPr>
            <w:noProof/>
            <w:webHidden/>
          </w:rPr>
          <w:instrText xml:space="preserve"> PAGEREF _Toc242949100 \h </w:instrText>
        </w:r>
        <w:r>
          <w:rPr>
            <w:noProof/>
            <w:webHidden/>
          </w:rPr>
        </w:r>
        <w:r>
          <w:rPr>
            <w:noProof/>
            <w:webHidden/>
          </w:rPr>
          <w:fldChar w:fldCharType="separate"/>
        </w:r>
        <w:r>
          <w:rPr>
            <w:noProof/>
            <w:webHidden/>
          </w:rPr>
          <w:t>4</w:t>
        </w:r>
        <w:r>
          <w:rPr>
            <w:noProof/>
            <w:webHidden/>
          </w:rPr>
          <w:fldChar w:fldCharType="end"/>
        </w:r>
      </w:hyperlink>
    </w:p>
    <w:p w14:paraId="58FCBA8D" w14:textId="665A5BB9"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1" w:history="1">
        <w:r w:rsidRPr="00EA54A9">
          <w:rPr>
            <w:rStyle w:val="Hyperlink"/>
            <w:noProof/>
          </w:rPr>
          <w:t>2.2 Transactions and Concurrency Control</w:t>
        </w:r>
        <w:r>
          <w:rPr>
            <w:noProof/>
            <w:webHidden/>
          </w:rPr>
          <w:tab/>
        </w:r>
        <w:r>
          <w:rPr>
            <w:noProof/>
            <w:webHidden/>
          </w:rPr>
          <w:fldChar w:fldCharType="begin"/>
        </w:r>
        <w:r>
          <w:rPr>
            <w:noProof/>
            <w:webHidden/>
          </w:rPr>
          <w:instrText xml:space="preserve"> PAGEREF _Toc242949101 \h </w:instrText>
        </w:r>
        <w:r>
          <w:rPr>
            <w:noProof/>
            <w:webHidden/>
          </w:rPr>
        </w:r>
        <w:r>
          <w:rPr>
            <w:noProof/>
            <w:webHidden/>
          </w:rPr>
          <w:fldChar w:fldCharType="separate"/>
        </w:r>
        <w:r>
          <w:rPr>
            <w:noProof/>
            <w:webHidden/>
          </w:rPr>
          <w:t>4</w:t>
        </w:r>
        <w:r>
          <w:rPr>
            <w:noProof/>
            <w:webHidden/>
          </w:rPr>
          <w:fldChar w:fldCharType="end"/>
        </w:r>
      </w:hyperlink>
    </w:p>
    <w:p w14:paraId="728D8F4F" w14:textId="780BBD84"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2" w:history="1">
        <w:r w:rsidRPr="00EA54A9">
          <w:rPr>
            <w:rStyle w:val="Hyperlink"/>
            <w:noProof/>
          </w:rPr>
          <w:t>2.3 Access Control</w:t>
        </w:r>
        <w:r>
          <w:rPr>
            <w:noProof/>
            <w:webHidden/>
          </w:rPr>
          <w:tab/>
        </w:r>
        <w:r>
          <w:rPr>
            <w:noProof/>
            <w:webHidden/>
          </w:rPr>
          <w:fldChar w:fldCharType="begin"/>
        </w:r>
        <w:r>
          <w:rPr>
            <w:noProof/>
            <w:webHidden/>
          </w:rPr>
          <w:instrText xml:space="preserve"> PAGEREF _Toc242949102 \h </w:instrText>
        </w:r>
        <w:r>
          <w:rPr>
            <w:noProof/>
            <w:webHidden/>
          </w:rPr>
        </w:r>
        <w:r>
          <w:rPr>
            <w:noProof/>
            <w:webHidden/>
          </w:rPr>
          <w:fldChar w:fldCharType="separate"/>
        </w:r>
        <w:r>
          <w:rPr>
            <w:noProof/>
            <w:webHidden/>
          </w:rPr>
          <w:t>5</w:t>
        </w:r>
        <w:r>
          <w:rPr>
            <w:noProof/>
            <w:webHidden/>
          </w:rPr>
          <w:fldChar w:fldCharType="end"/>
        </w:r>
      </w:hyperlink>
    </w:p>
    <w:p w14:paraId="3BBFAC9B" w14:textId="423AFF6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3" w:history="1">
        <w:r w:rsidRPr="00EA54A9">
          <w:rPr>
            <w:rStyle w:val="Hyperlink"/>
            <w:noProof/>
          </w:rPr>
          <w:t>2.4 Authentication, Sessions and Payment Security</w:t>
        </w:r>
        <w:r>
          <w:rPr>
            <w:noProof/>
            <w:webHidden/>
          </w:rPr>
          <w:tab/>
        </w:r>
        <w:r>
          <w:rPr>
            <w:noProof/>
            <w:webHidden/>
          </w:rPr>
          <w:fldChar w:fldCharType="begin"/>
        </w:r>
        <w:r>
          <w:rPr>
            <w:noProof/>
            <w:webHidden/>
          </w:rPr>
          <w:instrText xml:space="preserve"> PAGEREF _Toc242949103 \h </w:instrText>
        </w:r>
        <w:r>
          <w:rPr>
            <w:noProof/>
            <w:webHidden/>
          </w:rPr>
        </w:r>
        <w:r>
          <w:rPr>
            <w:noProof/>
            <w:webHidden/>
          </w:rPr>
          <w:fldChar w:fldCharType="separate"/>
        </w:r>
        <w:r>
          <w:rPr>
            <w:noProof/>
            <w:webHidden/>
          </w:rPr>
          <w:t>5</w:t>
        </w:r>
        <w:r>
          <w:rPr>
            <w:noProof/>
            <w:webHidden/>
          </w:rPr>
          <w:fldChar w:fldCharType="end"/>
        </w:r>
      </w:hyperlink>
    </w:p>
    <w:p w14:paraId="434D8728" w14:textId="75BA3DCD"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4" w:history="1">
        <w:r w:rsidRPr="00EA54A9">
          <w:rPr>
            <w:rStyle w:val="Hyperlink"/>
            <w:noProof/>
          </w:rPr>
          <w:t>2.5 Web Application Frameworks and Managed Services</w:t>
        </w:r>
        <w:r>
          <w:rPr>
            <w:noProof/>
            <w:webHidden/>
          </w:rPr>
          <w:tab/>
        </w:r>
        <w:r>
          <w:rPr>
            <w:noProof/>
            <w:webHidden/>
          </w:rPr>
          <w:fldChar w:fldCharType="begin"/>
        </w:r>
        <w:r>
          <w:rPr>
            <w:noProof/>
            <w:webHidden/>
          </w:rPr>
          <w:instrText xml:space="preserve"> PAGEREF _Toc242949104 \h </w:instrText>
        </w:r>
        <w:r>
          <w:rPr>
            <w:noProof/>
            <w:webHidden/>
          </w:rPr>
        </w:r>
        <w:r>
          <w:rPr>
            <w:noProof/>
            <w:webHidden/>
          </w:rPr>
          <w:fldChar w:fldCharType="separate"/>
        </w:r>
        <w:r>
          <w:rPr>
            <w:noProof/>
            <w:webHidden/>
          </w:rPr>
          <w:t>6</w:t>
        </w:r>
        <w:r>
          <w:rPr>
            <w:noProof/>
            <w:webHidden/>
          </w:rPr>
          <w:fldChar w:fldCharType="end"/>
        </w:r>
      </w:hyperlink>
    </w:p>
    <w:p w14:paraId="1046E300" w14:textId="6919F5E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5" w:history="1">
        <w:r w:rsidRPr="00EA54A9">
          <w:rPr>
            <w:rStyle w:val="Hyperlink"/>
            <w:noProof/>
          </w:rPr>
          <w:t>2.6 Research Gap</w:t>
        </w:r>
        <w:r>
          <w:rPr>
            <w:noProof/>
            <w:webHidden/>
          </w:rPr>
          <w:tab/>
        </w:r>
        <w:r>
          <w:rPr>
            <w:noProof/>
            <w:webHidden/>
          </w:rPr>
          <w:fldChar w:fldCharType="begin"/>
        </w:r>
        <w:r>
          <w:rPr>
            <w:noProof/>
            <w:webHidden/>
          </w:rPr>
          <w:instrText xml:space="preserve"> PAGEREF _Toc242949105 \h </w:instrText>
        </w:r>
        <w:r>
          <w:rPr>
            <w:noProof/>
            <w:webHidden/>
          </w:rPr>
        </w:r>
        <w:r>
          <w:rPr>
            <w:noProof/>
            <w:webHidden/>
          </w:rPr>
          <w:fldChar w:fldCharType="separate"/>
        </w:r>
        <w:r>
          <w:rPr>
            <w:noProof/>
            <w:webHidden/>
          </w:rPr>
          <w:t>6</w:t>
        </w:r>
        <w:r>
          <w:rPr>
            <w:noProof/>
            <w:webHidden/>
          </w:rPr>
          <w:fldChar w:fldCharType="end"/>
        </w:r>
      </w:hyperlink>
    </w:p>
    <w:p w14:paraId="0A7F25D5" w14:textId="03E0FECC"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06" w:history="1">
        <w:r w:rsidRPr="00EA54A9">
          <w:rPr>
            <w:rStyle w:val="Hyperlink"/>
            <w:noProof/>
          </w:rPr>
          <w:t>Summary of the Literature Survey</w:t>
        </w:r>
        <w:r>
          <w:rPr>
            <w:noProof/>
            <w:webHidden/>
          </w:rPr>
          <w:tab/>
        </w:r>
        <w:r>
          <w:rPr>
            <w:noProof/>
            <w:webHidden/>
          </w:rPr>
          <w:fldChar w:fldCharType="begin"/>
        </w:r>
        <w:r>
          <w:rPr>
            <w:noProof/>
            <w:webHidden/>
          </w:rPr>
          <w:instrText xml:space="preserve"> PAGEREF _Toc242949106 \h </w:instrText>
        </w:r>
        <w:r>
          <w:rPr>
            <w:noProof/>
            <w:webHidden/>
          </w:rPr>
        </w:r>
        <w:r>
          <w:rPr>
            <w:noProof/>
            <w:webHidden/>
          </w:rPr>
          <w:fldChar w:fldCharType="separate"/>
        </w:r>
        <w:r>
          <w:rPr>
            <w:noProof/>
            <w:webHidden/>
          </w:rPr>
          <w:t>6</w:t>
        </w:r>
        <w:r>
          <w:rPr>
            <w:noProof/>
            <w:webHidden/>
          </w:rPr>
          <w:fldChar w:fldCharType="end"/>
        </w:r>
      </w:hyperlink>
    </w:p>
    <w:p w14:paraId="4ADB2403" w14:textId="0CFF456C"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07" w:history="1">
        <w:r w:rsidRPr="00EA54A9">
          <w:rPr>
            <w:rStyle w:val="Hyperlink"/>
            <w:noProof/>
          </w:rPr>
          <w:t>3. SYSTEM ANALYSIS</w:t>
        </w:r>
        <w:r>
          <w:rPr>
            <w:noProof/>
            <w:webHidden/>
          </w:rPr>
          <w:tab/>
        </w:r>
        <w:r>
          <w:rPr>
            <w:noProof/>
            <w:webHidden/>
          </w:rPr>
          <w:fldChar w:fldCharType="begin"/>
        </w:r>
        <w:r>
          <w:rPr>
            <w:noProof/>
            <w:webHidden/>
          </w:rPr>
          <w:instrText xml:space="preserve"> PAGEREF _Toc242949107 \h </w:instrText>
        </w:r>
        <w:r>
          <w:rPr>
            <w:noProof/>
            <w:webHidden/>
          </w:rPr>
        </w:r>
        <w:r>
          <w:rPr>
            <w:noProof/>
            <w:webHidden/>
          </w:rPr>
          <w:fldChar w:fldCharType="separate"/>
        </w:r>
        <w:r>
          <w:rPr>
            <w:noProof/>
            <w:webHidden/>
          </w:rPr>
          <w:t>7</w:t>
        </w:r>
        <w:r>
          <w:rPr>
            <w:noProof/>
            <w:webHidden/>
          </w:rPr>
          <w:fldChar w:fldCharType="end"/>
        </w:r>
      </w:hyperlink>
    </w:p>
    <w:p w14:paraId="54015371" w14:textId="62628C5E"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08" w:history="1">
        <w:r w:rsidRPr="00EA54A9">
          <w:rPr>
            <w:rStyle w:val="Hyperlink"/>
            <w:noProof/>
          </w:rPr>
          <w:t>3.1 Existing System</w:t>
        </w:r>
        <w:r>
          <w:rPr>
            <w:noProof/>
            <w:webHidden/>
          </w:rPr>
          <w:tab/>
        </w:r>
        <w:r>
          <w:rPr>
            <w:noProof/>
            <w:webHidden/>
          </w:rPr>
          <w:fldChar w:fldCharType="begin"/>
        </w:r>
        <w:r>
          <w:rPr>
            <w:noProof/>
            <w:webHidden/>
          </w:rPr>
          <w:instrText xml:space="preserve"> PAGEREF _Toc242949108 \h </w:instrText>
        </w:r>
        <w:r>
          <w:rPr>
            <w:noProof/>
            <w:webHidden/>
          </w:rPr>
        </w:r>
        <w:r>
          <w:rPr>
            <w:noProof/>
            <w:webHidden/>
          </w:rPr>
          <w:fldChar w:fldCharType="separate"/>
        </w:r>
        <w:r>
          <w:rPr>
            <w:noProof/>
            <w:webHidden/>
          </w:rPr>
          <w:t>7</w:t>
        </w:r>
        <w:r>
          <w:rPr>
            <w:noProof/>
            <w:webHidden/>
          </w:rPr>
          <w:fldChar w:fldCharType="end"/>
        </w:r>
      </w:hyperlink>
    </w:p>
    <w:p w14:paraId="51EAF369" w14:textId="69BB48DD"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09" w:history="1">
        <w:r w:rsidRPr="00EA54A9">
          <w:rPr>
            <w:rStyle w:val="Hyperlink"/>
            <w:noProof/>
          </w:rPr>
          <w:t>Limitations of the Existing System</w:t>
        </w:r>
        <w:r>
          <w:rPr>
            <w:noProof/>
            <w:webHidden/>
          </w:rPr>
          <w:tab/>
        </w:r>
        <w:r>
          <w:rPr>
            <w:noProof/>
            <w:webHidden/>
          </w:rPr>
          <w:fldChar w:fldCharType="begin"/>
        </w:r>
        <w:r>
          <w:rPr>
            <w:noProof/>
            <w:webHidden/>
          </w:rPr>
          <w:instrText xml:space="preserve"> PAGEREF _Toc242949109 \h </w:instrText>
        </w:r>
        <w:r>
          <w:rPr>
            <w:noProof/>
            <w:webHidden/>
          </w:rPr>
        </w:r>
        <w:r>
          <w:rPr>
            <w:noProof/>
            <w:webHidden/>
          </w:rPr>
          <w:fldChar w:fldCharType="separate"/>
        </w:r>
        <w:r>
          <w:rPr>
            <w:noProof/>
            <w:webHidden/>
          </w:rPr>
          <w:t>7</w:t>
        </w:r>
        <w:r>
          <w:rPr>
            <w:noProof/>
            <w:webHidden/>
          </w:rPr>
          <w:fldChar w:fldCharType="end"/>
        </w:r>
      </w:hyperlink>
    </w:p>
    <w:p w14:paraId="3D88E96C" w14:textId="4F5AAB3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0" w:history="1">
        <w:r w:rsidRPr="00EA54A9">
          <w:rPr>
            <w:rStyle w:val="Hyperlink"/>
            <w:noProof/>
          </w:rPr>
          <w:t>3.2 Proposed System</w:t>
        </w:r>
        <w:r>
          <w:rPr>
            <w:noProof/>
            <w:webHidden/>
          </w:rPr>
          <w:tab/>
        </w:r>
        <w:r>
          <w:rPr>
            <w:noProof/>
            <w:webHidden/>
          </w:rPr>
          <w:fldChar w:fldCharType="begin"/>
        </w:r>
        <w:r>
          <w:rPr>
            <w:noProof/>
            <w:webHidden/>
          </w:rPr>
          <w:instrText xml:space="preserve"> PAGEREF _Toc242949110 \h </w:instrText>
        </w:r>
        <w:r>
          <w:rPr>
            <w:noProof/>
            <w:webHidden/>
          </w:rPr>
        </w:r>
        <w:r>
          <w:rPr>
            <w:noProof/>
            <w:webHidden/>
          </w:rPr>
          <w:fldChar w:fldCharType="separate"/>
        </w:r>
        <w:r>
          <w:rPr>
            <w:noProof/>
            <w:webHidden/>
          </w:rPr>
          <w:t>7</w:t>
        </w:r>
        <w:r>
          <w:rPr>
            <w:noProof/>
            <w:webHidden/>
          </w:rPr>
          <w:fldChar w:fldCharType="end"/>
        </w:r>
      </w:hyperlink>
    </w:p>
    <w:p w14:paraId="486FABC0" w14:textId="43E5B89D"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1" w:history="1">
        <w:r w:rsidRPr="00EA54A9">
          <w:rPr>
            <w:rStyle w:val="Hyperlink"/>
            <w:noProof/>
          </w:rPr>
          <w:t>3.3 Functional and Non-Functional Requirements</w:t>
        </w:r>
        <w:r>
          <w:rPr>
            <w:noProof/>
            <w:webHidden/>
          </w:rPr>
          <w:tab/>
        </w:r>
        <w:r>
          <w:rPr>
            <w:noProof/>
            <w:webHidden/>
          </w:rPr>
          <w:fldChar w:fldCharType="begin"/>
        </w:r>
        <w:r>
          <w:rPr>
            <w:noProof/>
            <w:webHidden/>
          </w:rPr>
          <w:instrText xml:space="preserve"> PAGEREF _Toc242949111 \h </w:instrText>
        </w:r>
        <w:r>
          <w:rPr>
            <w:noProof/>
            <w:webHidden/>
          </w:rPr>
        </w:r>
        <w:r>
          <w:rPr>
            <w:noProof/>
            <w:webHidden/>
          </w:rPr>
          <w:fldChar w:fldCharType="separate"/>
        </w:r>
        <w:r>
          <w:rPr>
            <w:noProof/>
            <w:webHidden/>
          </w:rPr>
          <w:t>9</w:t>
        </w:r>
        <w:r>
          <w:rPr>
            <w:noProof/>
            <w:webHidden/>
          </w:rPr>
          <w:fldChar w:fldCharType="end"/>
        </w:r>
      </w:hyperlink>
    </w:p>
    <w:p w14:paraId="7F1CC494" w14:textId="0C98C989"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12" w:history="1">
        <w:r w:rsidRPr="00EA54A9">
          <w:rPr>
            <w:rStyle w:val="Hyperlink"/>
            <w:noProof/>
          </w:rPr>
          <w:t>3.3.1 Functional Requirements</w:t>
        </w:r>
        <w:r>
          <w:rPr>
            <w:noProof/>
            <w:webHidden/>
          </w:rPr>
          <w:tab/>
        </w:r>
        <w:r>
          <w:rPr>
            <w:noProof/>
            <w:webHidden/>
          </w:rPr>
          <w:fldChar w:fldCharType="begin"/>
        </w:r>
        <w:r>
          <w:rPr>
            <w:noProof/>
            <w:webHidden/>
          </w:rPr>
          <w:instrText xml:space="preserve"> PAGEREF _Toc242949112 \h </w:instrText>
        </w:r>
        <w:r>
          <w:rPr>
            <w:noProof/>
            <w:webHidden/>
          </w:rPr>
        </w:r>
        <w:r>
          <w:rPr>
            <w:noProof/>
            <w:webHidden/>
          </w:rPr>
          <w:fldChar w:fldCharType="separate"/>
        </w:r>
        <w:r>
          <w:rPr>
            <w:noProof/>
            <w:webHidden/>
          </w:rPr>
          <w:t>9</w:t>
        </w:r>
        <w:r>
          <w:rPr>
            <w:noProof/>
            <w:webHidden/>
          </w:rPr>
          <w:fldChar w:fldCharType="end"/>
        </w:r>
      </w:hyperlink>
    </w:p>
    <w:p w14:paraId="0DAE6E2F" w14:textId="0C624145"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13" w:history="1">
        <w:r w:rsidRPr="00EA54A9">
          <w:rPr>
            <w:rStyle w:val="Hyperlink"/>
            <w:noProof/>
          </w:rPr>
          <w:t>3.3.2 Non-Functional Requirements</w:t>
        </w:r>
        <w:r>
          <w:rPr>
            <w:noProof/>
            <w:webHidden/>
          </w:rPr>
          <w:tab/>
        </w:r>
        <w:r>
          <w:rPr>
            <w:noProof/>
            <w:webHidden/>
          </w:rPr>
          <w:fldChar w:fldCharType="begin"/>
        </w:r>
        <w:r>
          <w:rPr>
            <w:noProof/>
            <w:webHidden/>
          </w:rPr>
          <w:instrText xml:space="preserve"> PAGEREF _Toc242949113 \h </w:instrText>
        </w:r>
        <w:r>
          <w:rPr>
            <w:noProof/>
            <w:webHidden/>
          </w:rPr>
        </w:r>
        <w:r>
          <w:rPr>
            <w:noProof/>
            <w:webHidden/>
          </w:rPr>
          <w:fldChar w:fldCharType="separate"/>
        </w:r>
        <w:r>
          <w:rPr>
            <w:noProof/>
            <w:webHidden/>
          </w:rPr>
          <w:t>10</w:t>
        </w:r>
        <w:r>
          <w:rPr>
            <w:noProof/>
            <w:webHidden/>
          </w:rPr>
          <w:fldChar w:fldCharType="end"/>
        </w:r>
      </w:hyperlink>
    </w:p>
    <w:p w14:paraId="77C5C3AF" w14:textId="1F9FD6DC"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4" w:history="1">
        <w:r w:rsidRPr="00EA54A9">
          <w:rPr>
            <w:rStyle w:val="Hyperlink"/>
            <w:noProof/>
          </w:rPr>
          <w:t>3.4 Advantages of the Proposed System</w:t>
        </w:r>
        <w:r>
          <w:rPr>
            <w:noProof/>
            <w:webHidden/>
          </w:rPr>
          <w:tab/>
        </w:r>
        <w:r>
          <w:rPr>
            <w:noProof/>
            <w:webHidden/>
          </w:rPr>
          <w:fldChar w:fldCharType="begin"/>
        </w:r>
        <w:r>
          <w:rPr>
            <w:noProof/>
            <w:webHidden/>
          </w:rPr>
          <w:instrText xml:space="preserve"> PAGEREF _Toc242949114 \h </w:instrText>
        </w:r>
        <w:r>
          <w:rPr>
            <w:noProof/>
            <w:webHidden/>
          </w:rPr>
        </w:r>
        <w:r>
          <w:rPr>
            <w:noProof/>
            <w:webHidden/>
          </w:rPr>
          <w:fldChar w:fldCharType="separate"/>
        </w:r>
        <w:r>
          <w:rPr>
            <w:noProof/>
            <w:webHidden/>
          </w:rPr>
          <w:t>11</w:t>
        </w:r>
        <w:r>
          <w:rPr>
            <w:noProof/>
            <w:webHidden/>
          </w:rPr>
          <w:fldChar w:fldCharType="end"/>
        </w:r>
      </w:hyperlink>
    </w:p>
    <w:p w14:paraId="78F0FCC4" w14:textId="45AE5065"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15" w:history="1">
        <w:r w:rsidRPr="00EA54A9">
          <w:rPr>
            <w:rStyle w:val="Hyperlink"/>
            <w:noProof/>
          </w:rPr>
          <w:t>4. SYSTEM ARCHITECTURE AND DESIGN</w:t>
        </w:r>
        <w:r>
          <w:rPr>
            <w:noProof/>
            <w:webHidden/>
          </w:rPr>
          <w:tab/>
        </w:r>
        <w:r>
          <w:rPr>
            <w:noProof/>
            <w:webHidden/>
          </w:rPr>
          <w:fldChar w:fldCharType="begin"/>
        </w:r>
        <w:r>
          <w:rPr>
            <w:noProof/>
            <w:webHidden/>
          </w:rPr>
          <w:instrText xml:space="preserve"> PAGEREF _Toc242949115 \h </w:instrText>
        </w:r>
        <w:r>
          <w:rPr>
            <w:noProof/>
            <w:webHidden/>
          </w:rPr>
        </w:r>
        <w:r>
          <w:rPr>
            <w:noProof/>
            <w:webHidden/>
          </w:rPr>
          <w:fldChar w:fldCharType="separate"/>
        </w:r>
        <w:r>
          <w:rPr>
            <w:noProof/>
            <w:webHidden/>
          </w:rPr>
          <w:t>12</w:t>
        </w:r>
        <w:r>
          <w:rPr>
            <w:noProof/>
            <w:webHidden/>
          </w:rPr>
          <w:fldChar w:fldCharType="end"/>
        </w:r>
      </w:hyperlink>
    </w:p>
    <w:p w14:paraId="501DF67F" w14:textId="30BDA4CE"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6" w:history="1">
        <w:r w:rsidRPr="00EA54A9">
          <w:rPr>
            <w:rStyle w:val="Hyperlink"/>
            <w:noProof/>
          </w:rPr>
          <w:t>4.1 Overall Architecture</w:t>
        </w:r>
        <w:r>
          <w:rPr>
            <w:noProof/>
            <w:webHidden/>
          </w:rPr>
          <w:tab/>
        </w:r>
        <w:r>
          <w:rPr>
            <w:noProof/>
            <w:webHidden/>
          </w:rPr>
          <w:fldChar w:fldCharType="begin"/>
        </w:r>
        <w:r>
          <w:rPr>
            <w:noProof/>
            <w:webHidden/>
          </w:rPr>
          <w:instrText xml:space="preserve"> PAGEREF _Toc242949116 \h </w:instrText>
        </w:r>
        <w:r>
          <w:rPr>
            <w:noProof/>
            <w:webHidden/>
          </w:rPr>
        </w:r>
        <w:r>
          <w:rPr>
            <w:noProof/>
            <w:webHidden/>
          </w:rPr>
          <w:fldChar w:fldCharType="separate"/>
        </w:r>
        <w:r>
          <w:rPr>
            <w:noProof/>
            <w:webHidden/>
          </w:rPr>
          <w:t>12</w:t>
        </w:r>
        <w:r>
          <w:rPr>
            <w:noProof/>
            <w:webHidden/>
          </w:rPr>
          <w:fldChar w:fldCharType="end"/>
        </w:r>
      </w:hyperlink>
    </w:p>
    <w:p w14:paraId="28863364" w14:textId="1A86183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7" w:history="1">
        <w:r w:rsidRPr="00EA54A9">
          <w:rPr>
            <w:rStyle w:val="Hyperlink"/>
            <w:noProof/>
          </w:rPr>
          <w:t>4.2 Technology Stack</w:t>
        </w:r>
        <w:r>
          <w:rPr>
            <w:noProof/>
            <w:webHidden/>
          </w:rPr>
          <w:tab/>
        </w:r>
        <w:r>
          <w:rPr>
            <w:noProof/>
            <w:webHidden/>
          </w:rPr>
          <w:fldChar w:fldCharType="begin"/>
        </w:r>
        <w:r>
          <w:rPr>
            <w:noProof/>
            <w:webHidden/>
          </w:rPr>
          <w:instrText xml:space="preserve"> PAGEREF _Toc242949117 \h </w:instrText>
        </w:r>
        <w:r>
          <w:rPr>
            <w:noProof/>
            <w:webHidden/>
          </w:rPr>
        </w:r>
        <w:r>
          <w:rPr>
            <w:noProof/>
            <w:webHidden/>
          </w:rPr>
          <w:fldChar w:fldCharType="separate"/>
        </w:r>
        <w:r>
          <w:rPr>
            <w:noProof/>
            <w:webHidden/>
          </w:rPr>
          <w:t>13</w:t>
        </w:r>
        <w:r>
          <w:rPr>
            <w:noProof/>
            <w:webHidden/>
          </w:rPr>
          <w:fldChar w:fldCharType="end"/>
        </w:r>
      </w:hyperlink>
    </w:p>
    <w:p w14:paraId="3F6E4138" w14:textId="2C1286A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8" w:history="1">
        <w:r w:rsidRPr="00EA54A9">
          <w:rPr>
            <w:rStyle w:val="Hyperlink"/>
            <w:noProof/>
          </w:rPr>
          <w:t>4.3 Data Flow Diagram</w:t>
        </w:r>
        <w:r>
          <w:rPr>
            <w:noProof/>
            <w:webHidden/>
          </w:rPr>
          <w:tab/>
        </w:r>
        <w:r>
          <w:rPr>
            <w:noProof/>
            <w:webHidden/>
          </w:rPr>
          <w:fldChar w:fldCharType="begin"/>
        </w:r>
        <w:r>
          <w:rPr>
            <w:noProof/>
            <w:webHidden/>
          </w:rPr>
          <w:instrText xml:space="preserve"> PAGEREF _Toc242949118 \h </w:instrText>
        </w:r>
        <w:r>
          <w:rPr>
            <w:noProof/>
            <w:webHidden/>
          </w:rPr>
        </w:r>
        <w:r>
          <w:rPr>
            <w:noProof/>
            <w:webHidden/>
          </w:rPr>
          <w:fldChar w:fldCharType="separate"/>
        </w:r>
        <w:r>
          <w:rPr>
            <w:noProof/>
            <w:webHidden/>
          </w:rPr>
          <w:t>14</w:t>
        </w:r>
        <w:r>
          <w:rPr>
            <w:noProof/>
            <w:webHidden/>
          </w:rPr>
          <w:fldChar w:fldCharType="end"/>
        </w:r>
      </w:hyperlink>
    </w:p>
    <w:p w14:paraId="03C8DC89" w14:textId="3600B17B"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19" w:history="1">
        <w:r w:rsidRPr="00EA54A9">
          <w:rPr>
            <w:rStyle w:val="Hyperlink"/>
            <w:noProof/>
          </w:rPr>
          <w:t>4.4 Database Design</w:t>
        </w:r>
        <w:r>
          <w:rPr>
            <w:noProof/>
            <w:webHidden/>
          </w:rPr>
          <w:tab/>
        </w:r>
        <w:r>
          <w:rPr>
            <w:noProof/>
            <w:webHidden/>
          </w:rPr>
          <w:fldChar w:fldCharType="begin"/>
        </w:r>
        <w:r>
          <w:rPr>
            <w:noProof/>
            <w:webHidden/>
          </w:rPr>
          <w:instrText xml:space="preserve"> PAGEREF _Toc242949119 \h </w:instrText>
        </w:r>
        <w:r>
          <w:rPr>
            <w:noProof/>
            <w:webHidden/>
          </w:rPr>
        </w:r>
        <w:r>
          <w:rPr>
            <w:noProof/>
            <w:webHidden/>
          </w:rPr>
          <w:fldChar w:fldCharType="separate"/>
        </w:r>
        <w:r>
          <w:rPr>
            <w:noProof/>
            <w:webHidden/>
          </w:rPr>
          <w:t>15</w:t>
        </w:r>
        <w:r>
          <w:rPr>
            <w:noProof/>
            <w:webHidden/>
          </w:rPr>
          <w:fldChar w:fldCharType="end"/>
        </w:r>
      </w:hyperlink>
    </w:p>
    <w:p w14:paraId="4BC1296B" w14:textId="12C2033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0" w:history="1">
        <w:r w:rsidRPr="00EA54A9">
          <w:rPr>
            <w:rStyle w:val="Hyperlink"/>
            <w:noProof/>
          </w:rPr>
          <w:t>4.5 Module Design</w:t>
        </w:r>
        <w:r>
          <w:rPr>
            <w:noProof/>
            <w:webHidden/>
          </w:rPr>
          <w:tab/>
        </w:r>
        <w:r>
          <w:rPr>
            <w:noProof/>
            <w:webHidden/>
          </w:rPr>
          <w:fldChar w:fldCharType="begin"/>
        </w:r>
        <w:r>
          <w:rPr>
            <w:noProof/>
            <w:webHidden/>
          </w:rPr>
          <w:instrText xml:space="preserve"> PAGEREF _Toc242949120 \h </w:instrText>
        </w:r>
        <w:r>
          <w:rPr>
            <w:noProof/>
            <w:webHidden/>
          </w:rPr>
        </w:r>
        <w:r>
          <w:rPr>
            <w:noProof/>
            <w:webHidden/>
          </w:rPr>
          <w:fldChar w:fldCharType="separate"/>
        </w:r>
        <w:r>
          <w:rPr>
            <w:noProof/>
            <w:webHidden/>
          </w:rPr>
          <w:t>17</w:t>
        </w:r>
        <w:r>
          <w:rPr>
            <w:noProof/>
            <w:webHidden/>
          </w:rPr>
          <w:fldChar w:fldCharType="end"/>
        </w:r>
      </w:hyperlink>
    </w:p>
    <w:p w14:paraId="4C5EC9CF" w14:textId="4435DDB5"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1" w:history="1">
        <w:r w:rsidRPr="00EA54A9">
          <w:rPr>
            <w:rStyle w:val="Hyperlink"/>
            <w:noProof/>
          </w:rPr>
          <w:t>4.6 Authentication and Session Design</w:t>
        </w:r>
        <w:r>
          <w:rPr>
            <w:noProof/>
            <w:webHidden/>
          </w:rPr>
          <w:tab/>
        </w:r>
        <w:r>
          <w:rPr>
            <w:noProof/>
            <w:webHidden/>
          </w:rPr>
          <w:fldChar w:fldCharType="begin"/>
        </w:r>
        <w:r>
          <w:rPr>
            <w:noProof/>
            <w:webHidden/>
          </w:rPr>
          <w:instrText xml:space="preserve"> PAGEREF _Toc242949121 \h </w:instrText>
        </w:r>
        <w:r>
          <w:rPr>
            <w:noProof/>
            <w:webHidden/>
          </w:rPr>
        </w:r>
        <w:r>
          <w:rPr>
            <w:noProof/>
            <w:webHidden/>
          </w:rPr>
          <w:fldChar w:fldCharType="separate"/>
        </w:r>
        <w:r>
          <w:rPr>
            <w:noProof/>
            <w:webHidden/>
          </w:rPr>
          <w:t>18</w:t>
        </w:r>
        <w:r>
          <w:rPr>
            <w:noProof/>
            <w:webHidden/>
          </w:rPr>
          <w:fldChar w:fldCharType="end"/>
        </w:r>
      </w:hyperlink>
    </w:p>
    <w:p w14:paraId="6B70DF2A" w14:textId="1B52271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2" w:history="1">
        <w:r w:rsidRPr="00EA54A9">
          <w:rPr>
            <w:rStyle w:val="Hyperlink"/>
            <w:noProof/>
          </w:rPr>
          <w:t>4.7 Role-Based Authorisation and Event Moderators</w:t>
        </w:r>
        <w:r>
          <w:rPr>
            <w:noProof/>
            <w:webHidden/>
          </w:rPr>
          <w:tab/>
        </w:r>
        <w:r>
          <w:rPr>
            <w:noProof/>
            <w:webHidden/>
          </w:rPr>
          <w:fldChar w:fldCharType="begin"/>
        </w:r>
        <w:r>
          <w:rPr>
            <w:noProof/>
            <w:webHidden/>
          </w:rPr>
          <w:instrText xml:space="preserve"> PAGEREF _Toc242949122 \h </w:instrText>
        </w:r>
        <w:r>
          <w:rPr>
            <w:noProof/>
            <w:webHidden/>
          </w:rPr>
        </w:r>
        <w:r>
          <w:rPr>
            <w:noProof/>
            <w:webHidden/>
          </w:rPr>
          <w:fldChar w:fldCharType="separate"/>
        </w:r>
        <w:r>
          <w:rPr>
            <w:noProof/>
            <w:webHidden/>
          </w:rPr>
          <w:t>19</w:t>
        </w:r>
        <w:r>
          <w:rPr>
            <w:noProof/>
            <w:webHidden/>
          </w:rPr>
          <w:fldChar w:fldCharType="end"/>
        </w:r>
      </w:hyperlink>
    </w:p>
    <w:p w14:paraId="642E4DB5" w14:textId="6A9F68EF"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3" w:history="1">
        <w:r w:rsidRPr="00EA54A9">
          <w:rPr>
            <w:rStyle w:val="Hyperlink"/>
            <w:noProof/>
          </w:rPr>
          <w:t>4.8 User Interface Design</w:t>
        </w:r>
        <w:r>
          <w:rPr>
            <w:noProof/>
            <w:webHidden/>
          </w:rPr>
          <w:tab/>
        </w:r>
        <w:r>
          <w:rPr>
            <w:noProof/>
            <w:webHidden/>
          </w:rPr>
          <w:fldChar w:fldCharType="begin"/>
        </w:r>
        <w:r>
          <w:rPr>
            <w:noProof/>
            <w:webHidden/>
          </w:rPr>
          <w:instrText xml:space="preserve"> PAGEREF _Toc242949123 \h </w:instrText>
        </w:r>
        <w:r>
          <w:rPr>
            <w:noProof/>
            <w:webHidden/>
          </w:rPr>
        </w:r>
        <w:r>
          <w:rPr>
            <w:noProof/>
            <w:webHidden/>
          </w:rPr>
          <w:fldChar w:fldCharType="separate"/>
        </w:r>
        <w:r>
          <w:rPr>
            <w:noProof/>
            <w:webHidden/>
          </w:rPr>
          <w:t>20</w:t>
        </w:r>
        <w:r>
          <w:rPr>
            <w:noProof/>
            <w:webHidden/>
          </w:rPr>
          <w:fldChar w:fldCharType="end"/>
        </w:r>
      </w:hyperlink>
    </w:p>
    <w:p w14:paraId="5F6817E8" w14:textId="397B765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4" w:history="1">
        <w:r w:rsidRPr="00EA54A9">
          <w:rPr>
            <w:rStyle w:val="Hyperlink"/>
            <w:noProof/>
          </w:rPr>
          <w:t>4.9 System Design Summary</w:t>
        </w:r>
        <w:r>
          <w:rPr>
            <w:noProof/>
            <w:webHidden/>
          </w:rPr>
          <w:tab/>
        </w:r>
        <w:r>
          <w:rPr>
            <w:noProof/>
            <w:webHidden/>
          </w:rPr>
          <w:fldChar w:fldCharType="begin"/>
        </w:r>
        <w:r>
          <w:rPr>
            <w:noProof/>
            <w:webHidden/>
          </w:rPr>
          <w:instrText xml:space="preserve"> PAGEREF _Toc242949124 \h </w:instrText>
        </w:r>
        <w:r>
          <w:rPr>
            <w:noProof/>
            <w:webHidden/>
          </w:rPr>
        </w:r>
        <w:r>
          <w:rPr>
            <w:noProof/>
            <w:webHidden/>
          </w:rPr>
          <w:fldChar w:fldCharType="separate"/>
        </w:r>
        <w:r>
          <w:rPr>
            <w:noProof/>
            <w:webHidden/>
          </w:rPr>
          <w:t>21</w:t>
        </w:r>
        <w:r>
          <w:rPr>
            <w:noProof/>
            <w:webHidden/>
          </w:rPr>
          <w:fldChar w:fldCharType="end"/>
        </w:r>
      </w:hyperlink>
    </w:p>
    <w:p w14:paraId="376A027D" w14:textId="7E083755"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25" w:history="1">
        <w:r w:rsidRPr="00EA54A9">
          <w:rPr>
            <w:rStyle w:val="Hyperlink"/>
            <w:noProof/>
          </w:rPr>
          <w:t>5. EVENT AND TICKET MANAGEMENT</w:t>
        </w:r>
        <w:r>
          <w:rPr>
            <w:noProof/>
            <w:webHidden/>
          </w:rPr>
          <w:tab/>
        </w:r>
        <w:r>
          <w:rPr>
            <w:noProof/>
            <w:webHidden/>
          </w:rPr>
          <w:fldChar w:fldCharType="begin"/>
        </w:r>
        <w:r>
          <w:rPr>
            <w:noProof/>
            <w:webHidden/>
          </w:rPr>
          <w:instrText xml:space="preserve"> PAGEREF _Toc242949125 \h </w:instrText>
        </w:r>
        <w:r>
          <w:rPr>
            <w:noProof/>
            <w:webHidden/>
          </w:rPr>
        </w:r>
        <w:r>
          <w:rPr>
            <w:noProof/>
            <w:webHidden/>
          </w:rPr>
          <w:fldChar w:fldCharType="separate"/>
        </w:r>
        <w:r>
          <w:rPr>
            <w:noProof/>
            <w:webHidden/>
          </w:rPr>
          <w:t>22</w:t>
        </w:r>
        <w:r>
          <w:rPr>
            <w:noProof/>
            <w:webHidden/>
          </w:rPr>
          <w:fldChar w:fldCharType="end"/>
        </w:r>
      </w:hyperlink>
    </w:p>
    <w:p w14:paraId="78EE3BC4" w14:textId="5160C800"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6" w:history="1">
        <w:r w:rsidRPr="00EA54A9">
          <w:rPr>
            <w:rStyle w:val="Hyperlink"/>
            <w:noProof/>
          </w:rPr>
          <w:t>5.1 Accounts, Institutions and Campuses</w:t>
        </w:r>
        <w:r>
          <w:rPr>
            <w:noProof/>
            <w:webHidden/>
          </w:rPr>
          <w:tab/>
        </w:r>
        <w:r>
          <w:rPr>
            <w:noProof/>
            <w:webHidden/>
          </w:rPr>
          <w:fldChar w:fldCharType="begin"/>
        </w:r>
        <w:r>
          <w:rPr>
            <w:noProof/>
            <w:webHidden/>
          </w:rPr>
          <w:instrText xml:space="preserve"> PAGEREF _Toc242949126 \h </w:instrText>
        </w:r>
        <w:r>
          <w:rPr>
            <w:noProof/>
            <w:webHidden/>
          </w:rPr>
        </w:r>
        <w:r>
          <w:rPr>
            <w:noProof/>
            <w:webHidden/>
          </w:rPr>
          <w:fldChar w:fldCharType="separate"/>
        </w:r>
        <w:r>
          <w:rPr>
            <w:noProof/>
            <w:webHidden/>
          </w:rPr>
          <w:t>22</w:t>
        </w:r>
        <w:r>
          <w:rPr>
            <w:noProof/>
            <w:webHidden/>
          </w:rPr>
          <w:fldChar w:fldCharType="end"/>
        </w:r>
      </w:hyperlink>
    </w:p>
    <w:p w14:paraId="6677BD8B" w14:textId="6A9B6548"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7" w:history="1">
        <w:r w:rsidRPr="00EA54A9">
          <w:rPr>
            <w:rStyle w:val="Hyperlink"/>
            <w:noProof/>
          </w:rPr>
          <w:t>5.2 Organizer Access and Event Creation</w:t>
        </w:r>
        <w:r>
          <w:rPr>
            <w:noProof/>
            <w:webHidden/>
          </w:rPr>
          <w:tab/>
        </w:r>
        <w:r>
          <w:rPr>
            <w:noProof/>
            <w:webHidden/>
          </w:rPr>
          <w:fldChar w:fldCharType="begin"/>
        </w:r>
        <w:r>
          <w:rPr>
            <w:noProof/>
            <w:webHidden/>
          </w:rPr>
          <w:instrText xml:space="preserve"> PAGEREF _Toc242949127 \h </w:instrText>
        </w:r>
        <w:r>
          <w:rPr>
            <w:noProof/>
            <w:webHidden/>
          </w:rPr>
        </w:r>
        <w:r>
          <w:rPr>
            <w:noProof/>
            <w:webHidden/>
          </w:rPr>
          <w:fldChar w:fldCharType="separate"/>
        </w:r>
        <w:r>
          <w:rPr>
            <w:noProof/>
            <w:webHidden/>
          </w:rPr>
          <w:t>23</w:t>
        </w:r>
        <w:r>
          <w:rPr>
            <w:noProof/>
            <w:webHidden/>
          </w:rPr>
          <w:fldChar w:fldCharType="end"/>
        </w:r>
      </w:hyperlink>
    </w:p>
    <w:p w14:paraId="1AAF7A8E" w14:textId="3E82E15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8" w:history="1">
        <w:r w:rsidRPr="00EA54A9">
          <w:rPr>
            <w:rStyle w:val="Hyperlink"/>
            <w:noProof/>
          </w:rPr>
          <w:t>5.3 Audience Rules and the Per-Person Limit</w:t>
        </w:r>
        <w:r>
          <w:rPr>
            <w:noProof/>
            <w:webHidden/>
          </w:rPr>
          <w:tab/>
        </w:r>
        <w:r>
          <w:rPr>
            <w:noProof/>
            <w:webHidden/>
          </w:rPr>
          <w:fldChar w:fldCharType="begin"/>
        </w:r>
        <w:r>
          <w:rPr>
            <w:noProof/>
            <w:webHidden/>
          </w:rPr>
          <w:instrText xml:space="preserve"> PAGEREF _Toc242949128 \h </w:instrText>
        </w:r>
        <w:r>
          <w:rPr>
            <w:noProof/>
            <w:webHidden/>
          </w:rPr>
        </w:r>
        <w:r>
          <w:rPr>
            <w:noProof/>
            <w:webHidden/>
          </w:rPr>
          <w:fldChar w:fldCharType="separate"/>
        </w:r>
        <w:r>
          <w:rPr>
            <w:noProof/>
            <w:webHidden/>
          </w:rPr>
          <w:t>24</w:t>
        </w:r>
        <w:r>
          <w:rPr>
            <w:noProof/>
            <w:webHidden/>
          </w:rPr>
          <w:fldChar w:fldCharType="end"/>
        </w:r>
      </w:hyperlink>
    </w:p>
    <w:p w14:paraId="58FD5321" w14:textId="3BC6BDD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29" w:history="1">
        <w:r w:rsidRPr="00EA54A9">
          <w:rPr>
            <w:rStyle w:val="Hyperlink"/>
            <w:noProof/>
          </w:rPr>
          <w:t>5.4 Event Lifecycle</w:t>
        </w:r>
        <w:r>
          <w:rPr>
            <w:noProof/>
            <w:webHidden/>
          </w:rPr>
          <w:tab/>
        </w:r>
        <w:r>
          <w:rPr>
            <w:noProof/>
            <w:webHidden/>
          </w:rPr>
          <w:fldChar w:fldCharType="begin"/>
        </w:r>
        <w:r>
          <w:rPr>
            <w:noProof/>
            <w:webHidden/>
          </w:rPr>
          <w:instrText xml:space="preserve"> PAGEREF _Toc242949129 \h </w:instrText>
        </w:r>
        <w:r>
          <w:rPr>
            <w:noProof/>
            <w:webHidden/>
          </w:rPr>
        </w:r>
        <w:r>
          <w:rPr>
            <w:noProof/>
            <w:webHidden/>
          </w:rPr>
          <w:fldChar w:fldCharType="separate"/>
        </w:r>
        <w:r>
          <w:rPr>
            <w:noProof/>
            <w:webHidden/>
          </w:rPr>
          <w:t>26</w:t>
        </w:r>
        <w:r>
          <w:rPr>
            <w:noProof/>
            <w:webHidden/>
          </w:rPr>
          <w:fldChar w:fldCharType="end"/>
        </w:r>
      </w:hyperlink>
    </w:p>
    <w:p w14:paraId="096B0603" w14:textId="3331202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0" w:history="1">
        <w:r w:rsidRPr="00EA54A9">
          <w:rPr>
            <w:rStyle w:val="Hyperlink"/>
            <w:noProof/>
          </w:rPr>
          <w:t>5.5 Event Discovery and Posters</w:t>
        </w:r>
        <w:r>
          <w:rPr>
            <w:noProof/>
            <w:webHidden/>
          </w:rPr>
          <w:tab/>
        </w:r>
        <w:r>
          <w:rPr>
            <w:noProof/>
            <w:webHidden/>
          </w:rPr>
          <w:fldChar w:fldCharType="begin"/>
        </w:r>
        <w:r>
          <w:rPr>
            <w:noProof/>
            <w:webHidden/>
          </w:rPr>
          <w:instrText xml:space="preserve"> PAGEREF _Toc242949130 \h </w:instrText>
        </w:r>
        <w:r>
          <w:rPr>
            <w:noProof/>
            <w:webHidden/>
          </w:rPr>
        </w:r>
        <w:r>
          <w:rPr>
            <w:noProof/>
            <w:webHidden/>
          </w:rPr>
          <w:fldChar w:fldCharType="separate"/>
        </w:r>
        <w:r>
          <w:rPr>
            <w:noProof/>
            <w:webHidden/>
          </w:rPr>
          <w:t>27</w:t>
        </w:r>
        <w:r>
          <w:rPr>
            <w:noProof/>
            <w:webHidden/>
          </w:rPr>
          <w:fldChar w:fldCharType="end"/>
        </w:r>
      </w:hyperlink>
    </w:p>
    <w:p w14:paraId="69D25F94" w14:textId="672341C9"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1" w:history="1">
        <w:r w:rsidRPr="00EA54A9">
          <w:rPr>
            <w:rStyle w:val="Hyperlink"/>
            <w:noProof/>
          </w:rPr>
          <w:t>5.6 Event Moderators</w:t>
        </w:r>
        <w:r>
          <w:rPr>
            <w:noProof/>
            <w:webHidden/>
          </w:rPr>
          <w:tab/>
        </w:r>
        <w:r>
          <w:rPr>
            <w:noProof/>
            <w:webHidden/>
          </w:rPr>
          <w:fldChar w:fldCharType="begin"/>
        </w:r>
        <w:r>
          <w:rPr>
            <w:noProof/>
            <w:webHidden/>
          </w:rPr>
          <w:instrText xml:space="preserve"> PAGEREF _Toc242949131 \h </w:instrText>
        </w:r>
        <w:r>
          <w:rPr>
            <w:noProof/>
            <w:webHidden/>
          </w:rPr>
        </w:r>
        <w:r>
          <w:rPr>
            <w:noProof/>
            <w:webHidden/>
          </w:rPr>
          <w:fldChar w:fldCharType="separate"/>
        </w:r>
        <w:r>
          <w:rPr>
            <w:noProof/>
            <w:webHidden/>
          </w:rPr>
          <w:t>29</w:t>
        </w:r>
        <w:r>
          <w:rPr>
            <w:noProof/>
            <w:webHidden/>
          </w:rPr>
          <w:fldChar w:fldCharType="end"/>
        </w:r>
      </w:hyperlink>
    </w:p>
    <w:p w14:paraId="46A99D56" w14:textId="5ED7017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2" w:history="1">
        <w:r w:rsidRPr="00EA54A9">
          <w:rPr>
            <w:rStyle w:val="Hyperlink"/>
            <w:noProof/>
          </w:rPr>
          <w:t>5.7 Summary</w:t>
        </w:r>
        <w:r>
          <w:rPr>
            <w:noProof/>
            <w:webHidden/>
          </w:rPr>
          <w:tab/>
        </w:r>
        <w:r>
          <w:rPr>
            <w:noProof/>
            <w:webHidden/>
          </w:rPr>
          <w:fldChar w:fldCharType="begin"/>
        </w:r>
        <w:r>
          <w:rPr>
            <w:noProof/>
            <w:webHidden/>
          </w:rPr>
          <w:instrText xml:space="preserve"> PAGEREF _Toc242949132 \h </w:instrText>
        </w:r>
        <w:r>
          <w:rPr>
            <w:noProof/>
            <w:webHidden/>
          </w:rPr>
        </w:r>
        <w:r>
          <w:rPr>
            <w:noProof/>
            <w:webHidden/>
          </w:rPr>
          <w:fldChar w:fldCharType="separate"/>
        </w:r>
        <w:r>
          <w:rPr>
            <w:noProof/>
            <w:webHidden/>
          </w:rPr>
          <w:t>30</w:t>
        </w:r>
        <w:r>
          <w:rPr>
            <w:noProof/>
            <w:webHidden/>
          </w:rPr>
          <w:fldChar w:fldCharType="end"/>
        </w:r>
      </w:hyperlink>
    </w:p>
    <w:p w14:paraId="7405CDA5" w14:textId="797EA96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33" w:history="1">
        <w:r w:rsidRPr="00EA54A9">
          <w:rPr>
            <w:rStyle w:val="Hyperlink"/>
            <w:noProof/>
          </w:rPr>
          <w:t>6. BOOKING PROCESSING AND DATA INTEGRITY</w:t>
        </w:r>
        <w:r>
          <w:rPr>
            <w:noProof/>
            <w:webHidden/>
          </w:rPr>
          <w:tab/>
        </w:r>
        <w:r>
          <w:rPr>
            <w:noProof/>
            <w:webHidden/>
          </w:rPr>
          <w:fldChar w:fldCharType="begin"/>
        </w:r>
        <w:r>
          <w:rPr>
            <w:noProof/>
            <w:webHidden/>
          </w:rPr>
          <w:instrText xml:space="preserve"> PAGEREF _Toc242949133 \h </w:instrText>
        </w:r>
        <w:r>
          <w:rPr>
            <w:noProof/>
            <w:webHidden/>
          </w:rPr>
        </w:r>
        <w:r>
          <w:rPr>
            <w:noProof/>
            <w:webHidden/>
          </w:rPr>
          <w:fldChar w:fldCharType="separate"/>
        </w:r>
        <w:r>
          <w:rPr>
            <w:noProof/>
            <w:webHidden/>
          </w:rPr>
          <w:t>31</w:t>
        </w:r>
        <w:r>
          <w:rPr>
            <w:noProof/>
            <w:webHidden/>
          </w:rPr>
          <w:fldChar w:fldCharType="end"/>
        </w:r>
      </w:hyperlink>
    </w:p>
    <w:p w14:paraId="1DAF383E" w14:textId="7FB65DFF"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4" w:history="1">
        <w:r w:rsidRPr="00EA54A9">
          <w:rPr>
            <w:rStyle w:val="Hyperlink"/>
            <w:noProof/>
          </w:rPr>
          <w:t>6.1 Eligibility of a Participant for an Event</w:t>
        </w:r>
        <w:r>
          <w:rPr>
            <w:noProof/>
            <w:webHidden/>
          </w:rPr>
          <w:tab/>
        </w:r>
        <w:r>
          <w:rPr>
            <w:noProof/>
            <w:webHidden/>
          </w:rPr>
          <w:fldChar w:fldCharType="begin"/>
        </w:r>
        <w:r>
          <w:rPr>
            <w:noProof/>
            <w:webHidden/>
          </w:rPr>
          <w:instrText xml:space="preserve"> PAGEREF _Toc242949134 \h </w:instrText>
        </w:r>
        <w:r>
          <w:rPr>
            <w:noProof/>
            <w:webHidden/>
          </w:rPr>
        </w:r>
        <w:r>
          <w:rPr>
            <w:noProof/>
            <w:webHidden/>
          </w:rPr>
          <w:fldChar w:fldCharType="separate"/>
        </w:r>
        <w:r>
          <w:rPr>
            <w:noProof/>
            <w:webHidden/>
          </w:rPr>
          <w:t>31</w:t>
        </w:r>
        <w:r>
          <w:rPr>
            <w:noProof/>
            <w:webHidden/>
          </w:rPr>
          <w:fldChar w:fldCharType="end"/>
        </w:r>
      </w:hyperlink>
    </w:p>
    <w:p w14:paraId="660D5B64" w14:textId="620593E3"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5" w:history="1">
        <w:r w:rsidRPr="00EA54A9">
          <w:rPr>
            <w:rStyle w:val="Hyperlink"/>
            <w:noProof/>
          </w:rPr>
          <w:t>6.2 The Booking Transaction</w:t>
        </w:r>
        <w:r>
          <w:rPr>
            <w:noProof/>
            <w:webHidden/>
          </w:rPr>
          <w:tab/>
        </w:r>
        <w:r>
          <w:rPr>
            <w:noProof/>
            <w:webHidden/>
          </w:rPr>
          <w:fldChar w:fldCharType="begin"/>
        </w:r>
        <w:r>
          <w:rPr>
            <w:noProof/>
            <w:webHidden/>
          </w:rPr>
          <w:instrText xml:space="preserve"> PAGEREF _Toc242949135 \h </w:instrText>
        </w:r>
        <w:r>
          <w:rPr>
            <w:noProof/>
            <w:webHidden/>
          </w:rPr>
        </w:r>
        <w:r>
          <w:rPr>
            <w:noProof/>
            <w:webHidden/>
          </w:rPr>
          <w:fldChar w:fldCharType="separate"/>
        </w:r>
        <w:r>
          <w:rPr>
            <w:noProof/>
            <w:webHidden/>
          </w:rPr>
          <w:t>31</w:t>
        </w:r>
        <w:r>
          <w:rPr>
            <w:noProof/>
            <w:webHidden/>
          </w:rPr>
          <w:fldChar w:fldCharType="end"/>
        </w:r>
      </w:hyperlink>
    </w:p>
    <w:p w14:paraId="2978065D" w14:textId="3621F7A6"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6" w:history="1">
        <w:r w:rsidRPr="00EA54A9">
          <w:rPr>
            <w:rStyle w:val="Hyperlink"/>
            <w:noProof/>
          </w:rPr>
          <w:t>6.3 Seat Inventory and Reservation Holds</w:t>
        </w:r>
        <w:r>
          <w:rPr>
            <w:noProof/>
            <w:webHidden/>
          </w:rPr>
          <w:tab/>
        </w:r>
        <w:r>
          <w:rPr>
            <w:noProof/>
            <w:webHidden/>
          </w:rPr>
          <w:fldChar w:fldCharType="begin"/>
        </w:r>
        <w:r>
          <w:rPr>
            <w:noProof/>
            <w:webHidden/>
          </w:rPr>
          <w:instrText xml:space="preserve"> PAGEREF _Toc242949136 \h </w:instrText>
        </w:r>
        <w:r>
          <w:rPr>
            <w:noProof/>
            <w:webHidden/>
          </w:rPr>
        </w:r>
        <w:r>
          <w:rPr>
            <w:noProof/>
            <w:webHidden/>
          </w:rPr>
          <w:fldChar w:fldCharType="separate"/>
        </w:r>
        <w:r>
          <w:rPr>
            <w:noProof/>
            <w:webHidden/>
          </w:rPr>
          <w:t>32</w:t>
        </w:r>
        <w:r>
          <w:rPr>
            <w:noProof/>
            <w:webHidden/>
          </w:rPr>
          <w:fldChar w:fldCharType="end"/>
        </w:r>
      </w:hyperlink>
    </w:p>
    <w:p w14:paraId="7C98DB00" w14:textId="6C94533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7" w:history="1">
        <w:r w:rsidRPr="00EA54A9">
          <w:rPr>
            <w:rStyle w:val="Hyperlink"/>
            <w:noProof/>
          </w:rPr>
          <w:t>6.4 Booking States and Payments</w:t>
        </w:r>
        <w:r>
          <w:rPr>
            <w:noProof/>
            <w:webHidden/>
          </w:rPr>
          <w:tab/>
        </w:r>
        <w:r>
          <w:rPr>
            <w:noProof/>
            <w:webHidden/>
          </w:rPr>
          <w:fldChar w:fldCharType="begin"/>
        </w:r>
        <w:r>
          <w:rPr>
            <w:noProof/>
            <w:webHidden/>
          </w:rPr>
          <w:instrText xml:space="preserve"> PAGEREF _Toc242949137 \h </w:instrText>
        </w:r>
        <w:r>
          <w:rPr>
            <w:noProof/>
            <w:webHidden/>
          </w:rPr>
        </w:r>
        <w:r>
          <w:rPr>
            <w:noProof/>
            <w:webHidden/>
          </w:rPr>
          <w:fldChar w:fldCharType="separate"/>
        </w:r>
        <w:r>
          <w:rPr>
            <w:noProof/>
            <w:webHidden/>
          </w:rPr>
          <w:t>33</w:t>
        </w:r>
        <w:r>
          <w:rPr>
            <w:noProof/>
            <w:webHidden/>
          </w:rPr>
          <w:fldChar w:fldCharType="end"/>
        </w:r>
      </w:hyperlink>
    </w:p>
    <w:p w14:paraId="0F167834" w14:textId="225A5C46"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8" w:history="1">
        <w:r w:rsidRPr="00EA54A9">
          <w:rPr>
            <w:rStyle w:val="Hyperlink"/>
            <w:noProof/>
          </w:rPr>
          <w:t>6.5 Tickets and QR Codes</w:t>
        </w:r>
        <w:r>
          <w:rPr>
            <w:noProof/>
            <w:webHidden/>
          </w:rPr>
          <w:tab/>
        </w:r>
        <w:r>
          <w:rPr>
            <w:noProof/>
            <w:webHidden/>
          </w:rPr>
          <w:fldChar w:fldCharType="begin"/>
        </w:r>
        <w:r>
          <w:rPr>
            <w:noProof/>
            <w:webHidden/>
          </w:rPr>
          <w:instrText xml:space="preserve"> PAGEREF _Toc242949138 \h </w:instrText>
        </w:r>
        <w:r>
          <w:rPr>
            <w:noProof/>
            <w:webHidden/>
          </w:rPr>
        </w:r>
        <w:r>
          <w:rPr>
            <w:noProof/>
            <w:webHidden/>
          </w:rPr>
          <w:fldChar w:fldCharType="separate"/>
        </w:r>
        <w:r>
          <w:rPr>
            <w:noProof/>
            <w:webHidden/>
          </w:rPr>
          <w:t>34</w:t>
        </w:r>
        <w:r>
          <w:rPr>
            <w:noProof/>
            <w:webHidden/>
          </w:rPr>
          <w:fldChar w:fldCharType="end"/>
        </w:r>
      </w:hyperlink>
    </w:p>
    <w:p w14:paraId="6C0E1743" w14:textId="3A06FA8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39" w:history="1">
        <w:r w:rsidRPr="00EA54A9">
          <w:rPr>
            <w:rStyle w:val="Hyperlink"/>
            <w:noProof/>
          </w:rPr>
          <w:t>6.6 Check-in at the Venue</w:t>
        </w:r>
        <w:r>
          <w:rPr>
            <w:noProof/>
            <w:webHidden/>
          </w:rPr>
          <w:tab/>
        </w:r>
        <w:r>
          <w:rPr>
            <w:noProof/>
            <w:webHidden/>
          </w:rPr>
          <w:fldChar w:fldCharType="begin"/>
        </w:r>
        <w:r>
          <w:rPr>
            <w:noProof/>
            <w:webHidden/>
          </w:rPr>
          <w:instrText xml:space="preserve"> PAGEREF _Toc242949139 \h </w:instrText>
        </w:r>
        <w:r>
          <w:rPr>
            <w:noProof/>
            <w:webHidden/>
          </w:rPr>
        </w:r>
        <w:r>
          <w:rPr>
            <w:noProof/>
            <w:webHidden/>
          </w:rPr>
          <w:fldChar w:fldCharType="separate"/>
        </w:r>
        <w:r>
          <w:rPr>
            <w:noProof/>
            <w:webHidden/>
          </w:rPr>
          <w:t>35</w:t>
        </w:r>
        <w:r>
          <w:rPr>
            <w:noProof/>
            <w:webHidden/>
          </w:rPr>
          <w:fldChar w:fldCharType="end"/>
        </w:r>
      </w:hyperlink>
    </w:p>
    <w:p w14:paraId="739F6444" w14:textId="7FC5F9D8"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0" w:history="1">
        <w:r w:rsidRPr="00EA54A9">
          <w:rPr>
            <w:rStyle w:val="Hyperlink"/>
            <w:noProof/>
          </w:rPr>
          <w:t>6.7 Database Constraints as a Safety Net</w:t>
        </w:r>
        <w:r>
          <w:rPr>
            <w:noProof/>
            <w:webHidden/>
          </w:rPr>
          <w:tab/>
        </w:r>
        <w:r>
          <w:rPr>
            <w:noProof/>
            <w:webHidden/>
          </w:rPr>
          <w:fldChar w:fldCharType="begin"/>
        </w:r>
        <w:r>
          <w:rPr>
            <w:noProof/>
            <w:webHidden/>
          </w:rPr>
          <w:instrText xml:space="preserve"> PAGEREF _Toc242949140 \h </w:instrText>
        </w:r>
        <w:r>
          <w:rPr>
            <w:noProof/>
            <w:webHidden/>
          </w:rPr>
        </w:r>
        <w:r>
          <w:rPr>
            <w:noProof/>
            <w:webHidden/>
          </w:rPr>
          <w:fldChar w:fldCharType="separate"/>
        </w:r>
        <w:r>
          <w:rPr>
            <w:noProof/>
            <w:webHidden/>
          </w:rPr>
          <w:t>37</w:t>
        </w:r>
        <w:r>
          <w:rPr>
            <w:noProof/>
            <w:webHidden/>
          </w:rPr>
          <w:fldChar w:fldCharType="end"/>
        </w:r>
      </w:hyperlink>
    </w:p>
    <w:p w14:paraId="44D6795E" w14:textId="76239E86"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1" w:history="1">
        <w:r w:rsidRPr="00EA54A9">
          <w:rPr>
            <w:rStyle w:val="Hyperlink"/>
            <w:noProof/>
          </w:rPr>
          <w:t>6.8 Audit Trail and Notifications</w:t>
        </w:r>
        <w:r>
          <w:rPr>
            <w:noProof/>
            <w:webHidden/>
          </w:rPr>
          <w:tab/>
        </w:r>
        <w:r>
          <w:rPr>
            <w:noProof/>
            <w:webHidden/>
          </w:rPr>
          <w:fldChar w:fldCharType="begin"/>
        </w:r>
        <w:r>
          <w:rPr>
            <w:noProof/>
            <w:webHidden/>
          </w:rPr>
          <w:instrText xml:space="preserve"> PAGEREF _Toc242949141 \h </w:instrText>
        </w:r>
        <w:r>
          <w:rPr>
            <w:noProof/>
            <w:webHidden/>
          </w:rPr>
        </w:r>
        <w:r>
          <w:rPr>
            <w:noProof/>
            <w:webHidden/>
          </w:rPr>
          <w:fldChar w:fldCharType="separate"/>
        </w:r>
        <w:r>
          <w:rPr>
            <w:noProof/>
            <w:webHidden/>
          </w:rPr>
          <w:t>38</w:t>
        </w:r>
        <w:r>
          <w:rPr>
            <w:noProof/>
            <w:webHidden/>
          </w:rPr>
          <w:fldChar w:fldCharType="end"/>
        </w:r>
      </w:hyperlink>
    </w:p>
    <w:p w14:paraId="72FADDF1" w14:textId="4FBC56C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42" w:history="1">
        <w:r w:rsidRPr="00EA54A9">
          <w:rPr>
            <w:rStyle w:val="Hyperlink"/>
            <w:noProof/>
          </w:rPr>
          <w:t>7. SYSTEM IMPLEMENTATION</w:t>
        </w:r>
        <w:r>
          <w:rPr>
            <w:noProof/>
            <w:webHidden/>
          </w:rPr>
          <w:tab/>
        </w:r>
        <w:r>
          <w:rPr>
            <w:noProof/>
            <w:webHidden/>
          </w:rPr>
          <w:fldChar w:fldCharType="begin"/>
        </w:r>
        <w:r>
          <w:rPr>
            <w:noProof/>
            <w:webHidden/>
          </w:rPr>
          <w:instrText xml:space="preserve"> PAGEREF _Toc242949142 \h </w:instrText>
        </w:r>
        <w:r>
          <w:rPr>
            <w:noProof/>
            <w:webHidden/>
          </w:rPr>
        </w:r>
        <w:r>
          <w:rPr>
            <w:noProof/>
            <w:webHidden/>
          </w:rPr>
          <w:fldChar w:fldCharType="separate"/>
        </w:r>
        <w:r>
          <w:rPr>
            <w:noProof/>
            <w:webHidden/>
          </w:rPr>
          <w:t>40</w:t>
        </w:r>
        <w:r>
          <w:rPr>
            <w:noProof/>
            <w:webHidden/>
          </w:rPr>
          <w:fldChar w:fldCharType="end"/>
        </w:r>
      </w:hyperlink>
    </w:p>
    <w:p w14:paraId="1D215BBE" w14:textId="2465D340"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3" w:history="1">
        <w:r w:rsidRPr="00EA54A9">
          <w:rPr>
            <w:rStyle w:val="Hyperlink"/>
            <w:noProof/>
          </w:rPr>
          <w:t>7.1 Development Environment</w:t>
        </w:r>
        <w:r>
          <w:rPr>
            <w:noProof/>
            <w:webHidden/>
          </w:rPr>
          <w:tab/>
        </w:r>
        <w:r>
          <w:rPr>
            <w:noProof/>
            <w:webHidden/>
          </w:rPr>
          <w:fldChar w:fldCharType="begin"/>
        </w:r>
        <w:r>
          <w:rPr>
            <w:noProof/>
            <w:webHidden/>
          </w:rPr>
          <w:instrText xml:space="preserve"> PAGEREF _Toc242949143 \h </w:instrText>
        </w:r>
        <w:r>
          <w:rPr>
            <w:noProof/>
            <w:webHidden/>
          </w:rPr>
        </w:r>
        <w:r>
          <w:rPr>
            <w:noProof/>
            <w:webHidden/>
          </w:rPr>
          <w:fldChar w:fldCharType="separate"/>
        </w:r>
        <w:r>
          <w:rPr>
            <w:noProof/>
            <w:webHidden/>
          </w:rPr>
          <w:t>40</w:t>
        </w:r>
        <w:r>
          <w:rPr>
            <w:noProof/>
            <w:webHidden/>
          </w:rPr>
          <w:fldChar w:fldCharType="end"/>
        </w:r>
      </w:hyperlink>
    </w:p>
    <w:p w14:paraId="23C93ECC" w14:textId="73BCE74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4" w:history="1">
        <w:r w:rsidRPr="00EA54A9">
          <w:rPr>
            <w:rStyle w:val="Hyperlink"/>
            <w:noProof/>
          </w:rPr>
          <w:t>7.2 Project Structure</w:t>
        </w:r>
        <w:r>
          <w:rPr>
            <w:noProof/>
            <w:webHidden/>
          </w:rPr>
          <w:tab/>
        </w:r>
        <w:r>
          <w:rPr>
            <w:noProof/>
            <w:webHidden/>
          </w:rPr>
          <w:fldChar w:fldCharType="begin"/>
        </w:r>
        <w:r>
          <w:rPr>
            <w:noProof/>
            <w:webHidden/>
          </w:rPr>
          <w:instrText xml:space="preserve"> PAGEREF _Toc242949144 \h </w:instrText>
        </w:r>
        <w:r>
          <w:rPr>
            <w:noProof/>
            <w:webHidden/>
          </w:rPr>
        </w:r>
        <w:r>
          <w:rPr>
            <w:noProof/>
            <w:webHidden/>
          </w:rPr>
          <w:fldChar w:fldCharType="separate"/>
        </w:r>
        <w:r>
          <w:rPr>
            <w:noProof/>
            <w:webHidden/>
          </w:rPr>
          <w:t>40</w:t>
        </w:r>
        <w:r>
          <w:rPr>
            <w:noProof/>
            <w:webHidden/>
          </w:rPr>
          <w:fldChar w:fldCharType="end"/>
        </w:r>
      </w:hyperlink>
    </w:p>
    <w:p w14:paraId="7A7AE97A" w14:textId="20064A5B"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5" w:history="1">
        <w:r w:rsidRPr="00EA54A9">
          <w:rPr>
            <w:rStyle w:val="Hyperlink"/>
            <w:noProof/>
          </w:rPr>
          <w:t>7.3 Database Schema and Migrations</w:t>
        </w:r>
        <w:r>
          <w:rPr>
            <w:noProof/>
            <w:webHidden/>
          </w:rPr>
          <w:tab/>
        </w:r>
        <w:r>
          <w:rPr>
            <w:noProof/>
            <w:webHidden/>
          </w:rPr>
          <w:fldChar w:fldCharType="begin"/>
        </w:r>
        <w:r>
          <w:rPr>
            <w:noProof/>
            <w:webHidden/>
          </w:rPr>
          <w:instrText xml:space="preserve"> PAGEREF _Toc242949145 \h </w:instrText>
        </w:r>
        <w:r>
          <w:rPr>
            <w:noProof/>
            <w:webHidden/>
          </w:rPr>
        </w:r>
        <w:r>
          <w:rPr>
            <w:noProof/>
            <w:webHidden/>
          </w:rPr>
          <w:fldChar w:fldCharType="separate"/>
        </w:r>
        <w:r>
          <w:rPr>
            <w:noProof/>
            <w:webHidden/>
          </w:rPr>
          <w:t>41</w:t>
        </w:r>
        <w:r>
          <w:rPr>
            <w:noProof/>
            <w:webHidden/>
          </w:rPr>
          <w:fldChar w:fldCharType="end"/>
        </w:r>
      </w:hyperlink>
    </w:p>
    <w:p w14:paraId="585BF790" w14:textId="6005238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6" w:history="1">
        <w:r w:rsidRPr="00EA54A9">
          <w:rPr>
            <w:rStyle w:val="Hyperlink"/>
            <w:noProof/>
          </w:rPr>
          <w:t>7.4 Authentication Implementation</w:t>
        </w:r>
        <w:r>
          <w:rPr>
            <w:noProof/>
            <w:webHidden/>
          </w:rPr>
          <w:tab/>
        </w:r>
        <w:r>
          <w:rPr>
            <w:noProof/>
            <w:webHidden/>
          </w:rPr>
          <w:fldChar w:fldCharType="begin"/>
        </w:r>
        <w:r>
          <w:rPr>
            <w:noProof/>
            <w:webHidden/>
          </w:rPr>
          <w:instrText xml:space="preserve"> PAGEREF _Toc242949146 \h </w:instrText>
        </w:r>
        <w:r>
          <w:rPr>
            <w:noProof/>
            <w:webHidden/>
          </w:rPr>
        </w:r>
        <w:r>
          <w:rPr>
            <w:noProof/>
            <w:webHidden/>
          </w:rPr>
          <w:fldChar w:fldCharType="separate"/>
        </w:r>
        <w:r>
          <w:rPr>
            <w:noProof/>
            <w:webHidden/>
          </w:rPr>
          <w:t>42</w:t>
        </w:r>
        <w:r>
          <w:rPr>
            <w:noProof/>
            <w:webHidden/>
          </w:rPr>
          <w:fldChar w:fldCharType="end"/>
        </w:r>
      </w:hyperlink>
    </w:p>
    <w:p w14:paraId="5B352E18" w14:textId="2FF2964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7" w:history="1">
        <w:r w:rsidRPr="00EA54A9">
          <w:rPr>
            <w:rStyle w:val="Hyperlink"/>
            <w:noProof/>
          </w:rPr>
          <w:t>7.5 Participant Interface</w:t>
        </w:r>
        <w:r>
          <w:rPr>
            <w:noProof/>
            <w:webHidden/>
          </w:rPr>
          <w:tab/>
        </w:r>
        <w:r>
          <w:rPr>
            <w:noProof/>
            <w:webHidden/>
          </w:rPr>
          <w:fldChar w:fldCharType="begin"/>
        </w:r>
        <w:r>
          <w:rPr>
            <w:noProof/>
            <w:webHidden/>
          </w:rPr>
          <w:instrText xml:space="preserve"> PAGEREF _Toc242949147 \h </w:instrText>
        </w:r>
        <w:r>
          <w:rPr>
            <w:noProof/>
            <w:webHidden/>
          </w:rPr>
        </w:r>
        <w:r>
          <w:rPr>
            <w:noProof/>
            <w:webHidden/>
          </w:rPr>
          <w:fldChar w:fldCharType="separate"/>
        </w:r>
        <w:r>
          <w:rPr>
            <w:noProof/>
            <w:webHidden/>
          </w:rPr>
          <w:t>43</w:t>
        </w:r>
        <w:r>
          <w:rPr>
            <w:noProof/>
            <w:webHidden/>
          </w:rPr>
          <w:fldChar w:fldCharType="end"/>
        </w:r>
      </w:hyperlink>
    </w:p>
    <w:p w14:paraId="2236464E" w14:textId="7AF4AF9F"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8" w:history="1">
        <w:r w:rsidRPr="00EA54A9">
          <w:rPr>
            <w:rStyle w:val="Hyperlink"/>
            <w:noProof/>
          </w:rPr>
          <w:t>7.6 Organizer Interface</w:t>
        </w:r>
        <w:r>
          <w:rPr>
            <w:noProof/>
            <w:webHidden/>
          </w:rPr>
          <w:tab/>
        </w:r>
        <w:r>
          <w:rPr>
            <w:noProof/>
            <w:webHidden/>
          </w:rPr>
          <w:fldChar w:fldCharType="begin"/>
        </w:r>
        <w:r>
          <w:rPr>
            <w:noProof/>
            <w:webHidden/>
          </w:rPr>
          <w:instrText xml:space="preserve"> PAGEREF _Toc242949148 \h </w:instrText>
        </w:r>
        <w:r>
          <w:rPr>
            <w:noProof/>
            <w:webHidden/>
          </w:rPr>
        </w:r>
        <w:r>
          <w:rPr>
            <w:noProof/>
            <w:webHidden/>
          </w:rPr>
          <w:fldChar w:fldCharType="separate"/>
        </w:r>
        <w:r>
          <w:rPr>
            <w:noProof/>
            <w:webHidden/>
          </w:rPr>
          <w:t>43</w:t>
        </w:r>
        <w:r>
          <w:rPr>
            <w:noProof/>
            <w:webHidden/>
          </w:rPr>
          <w:fldChar w:fldCharType="end"/>
        </w:r>
      </w:hyperlink>
    </w:p>
    <w:p w14:paraId="1733F448" w14:textId="2C6EE359"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49" w:history="1">
        <w:r w:rsidRPr="00EA54A9">
          <w:rPr>
            <w:rStyle w:val="Hyperlink"/>
            <w:noProof/>
          </w:rPr>
          <w:t>7.7 Administration, Cancellations and Refunds</w:t>
        </w:r>
        <w:r>
          <w:rPr>
            <w:noProof/>
            <w:webHidden/>
          </w:rPr>
          <w:tab/>
        </w:r>
        <w:r>
          <w:rPr>
            <w:noProof/>
            <w:webHidden/>
          </w:rPr>
          <w:fldChar w:fldCharType="begin"/>
        </w:r>
        <w:r>
          <w:rPr>
            <w:noProof/>
            <w:webHidden/>
          </w:rPr>
          <w:instrText xml:space="preserve"> PAGEREF _Toc242949149 \h </w:instrText>
        </w:r>
        <w:r>
          <w:rPr>
            <w:noProof/>
            <w:webHidden/>
          </w:rPr>
        </w:r>
        <w:r>
          <w:rPr>
            <w:noProof/>
            <w:webHidden/>
          </w:rPr>
          <w:fldChar w:fldCharType="separate"/>
        </w:r>
        <w:r>
          <w:rPr>
            <w:noProof/>
            <w:webHidden/>
          </w:rPr>
          <w:t>45</w:t>
        </w:r>
        <w:r>
          <w:rPr>
            <w:noProof/>
            <w:webHidden/>
          </w:rPr>
          <w:fldChar w:fldCharType="end"/>
        </w:r>
      </w:hyperlink>
    </w:p>
    <w:p w14:paraId="3F2F2EBF" w14:textId="719DD457"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0" w:history="1">
        <w:r w:rsidRPr="00EA54A9">
          <w:rPr>
            <w:rStyle w:val="Hyperlink"/>
            <w:noProof/>
          </w:rPr>
          <w:t>7.8 Reports, Payouts and Exports</w:t>
        </w:r>
        <w:r>
          <w:rPr>
            <w:noProof/>
            <w:webHidden/>
          </w:rPr>
          <w:tab/>
        </w:r>
        <w:r>
          <w:rPr>
            <w:noProof/>
            <w:webHidden/>
          </w:rPr>
          <w:fldChar w:fldCharType="begin"/>
        </w:r>
        <w:r>
          <w:rPr>
            <w:noProof/>
            <w:webHidden/>
          </w:rPr>
          <w:instrText xml:space="preserve"> PAGEREF _Toc242949150 \h </w:instrText>
        </w:r>
        <w:r>
          <w:rPr>
            <w:noProof/>
            <w:webHidden/>
          </w:rPr>
        </w:r>
        <w:r>
          <w:rPr>
            <w:noProof/>
            <w:webHidden/>
          </w:rPr>
          <w:fldChar w:fldCharType="separate"/>
        </w:r>
        <w:r>
          <w:rPr>
            <w:noProof/>
            <w:webHidden/>
          </w:rPr>
          <w:t>47</w:t>
        </w:r>
        <w:r>
          <w:rPr>
            <w:noProof/>
            <w:webHidden/>
          </w:rPr>
          <w:fldChar w:fldCharType="end"/>
        </w:r>
      </w:hyperlink>
    </w:p>
    <w:p w14:paraId="10211EE5" w14:textId="336A1DC8"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1" w:history="1">
        <w:r w:rsidRPr="00EA54A9">
          <w:rPr>
            <w:rStyle w:val="Hyperlink"/>
            <w:noProof/>
          </w:rPr>
          <w:t>7.9 Configuration and Deployment Considerations</w:t>
        </w:r>
        <w:r>
          <w:rPr>
            <w:noProof/>
            <w:webHidden/>
          </w:rPr>
          <w:tab/>
        </w:r>
        <w:r>
          <w:rPr>
            <w:noProof/>
            <w:webHidden/>
          </w:rPr>
          <w:fldChar w:fldCharType="begin"/>
        </w:r>
        <w:r>
          <w:rPr>
            <w:noProof/>
            <w:webHidden/>
          </w:rPr>
          <w:instrText xml:space="preserve"> PAGEREF _Toc242949151 \h </w:instrText>
        </w:r>
        <w:r>
          <w:rPr>
            <w:noProof/>
            <w:webHidden/>
          </w:rPr>
        </w:r>
        <w:r>
          <w:rPr>
            <w:noProof/>
            <w:webHidden/>
          </w:rPr>
          <w:fldChar w:fldCharType="separate"/>
        </w:r>
        <w:r>
          <w:rPr>
            <w:noProof/>
            <w:webHidden/>
          </w:rPr>
          <w:t>48</w:t>
        </w:r>
        <w:r>
          <w:rPr>
            <w:noProof/>
            <w:webHidden/>
          </w:rPr>
          <w:fldChar w:fldCharType="end"/>
        </w:r>
      </w:hyperlink>
    </w:p>
    <w:p w14:paraId="61AAF1EF" w14:textId="2E4900AA"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52" w:history="1">
        <w:r w:rsidRPr="00EA54A9">
          <w:rPr>
            <w:rStyle w:val="Hyperlink"/>
            <w:noProof/>
          </w:rPr>
          <w:t>8. TESTING AND RESULTS</w:t>
        </w:r>
        <w:r>
          <w:rPr>
            <w:noProof/>
            <w:webHidden/>
          </w:rPr>
          <w:tab/>
        </w:r>
        <w:r>
          <w:rPr>
            <w:noProof/>
            <w:webHidden/>
          </w:rPr>
          <w:fldChar w:fldCharType="begin"/>
        </w:r>
        <w:r>
          <w:rPr>
            <w:noProof/>
            <w:webHidden/>
          </w:rPr>
          <w:instrText xml:space="preserve"> PAGEREF _Toc242949152 \h </w:instrText>
        </w:r>
        <w:r>
          <w:rPr>
            <w:noProof/>
            <w:webHidden/>
          </w:rPr>
        </w:r>
        <w:r>
          <w:rPr>
            <w:noProof/>
            <w:webHidden/>
          </w:rPr>
          <w:fldChar w:fldCharType="separate"/>
        </w:r>
        <w:r>
          <w:rPr>
            <w:noProof/>
            <w:webHidden/>
          </w:rPr>
          <w:t>50</w:t>
        </w:r>
        <w:r>
          <w:rPr>
            <w:noProof/>
            <w:webHidden/>
          </w:rPr>
          <w:fldChar w:fldCharType="end"/>
        </w:r>
      </w:hyperlink>
    </w:p>
    <w:p w14:paraId="7610473F" w14:textId="6037F9DA"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3" w:history="1">
        <w:r w:rsidRPr="00EA54A9">
          <w:rPr>
            <w:rStyle w:val="Hyperlink"/>
            <w:noProof/>
          </w:rPr>
          <w:t>8.1 Testing Methodology</w:t>
        </w:r>
        <w:r>
          <w:rPr>
            <w:noProof/>
            <w:webHidden/>
          </w:rPr>
          <w:tab/>
        </w:r>
        <w:r>
          <w:rPr>
            <w:noProof/>
            <w:webHidden/>
          </w:rPr>
          <w:fldChar w:fldCharType="begin"/>
        </w:r>
        <w:r>
          <w:rPr>
            <w:noProof/>
            <w:webHidden/>
          </w:rPr>
          <w:instrText xml:space="preserve"> PAGEREF _Toc242949153 \h </w:instrText>
        </w:r>
        <w:r>
          <w:rPr>
            <w:noProof/>
            <w:webHidden/>
          </w:rPr>
        </w:r>
        <w:r>
          <w:rPr>
            <w:noProof/>
            <w:webHidden/>
          </w:rPr>
          <w:fldChar w:fldCharType="separate"/>
        </w:r>
        <w:r>
          <w:rPr>
            <w:noProof/>
            <w:webHidden/>
          </w:rPr>
          <w:t>50</w:t>
        </w:r>
        <w:r>
          <w:rPr>
            <w:noProof/>
            <w:webHidden/>
          </w:rPr>
          <w:fldChar w:fldCharType="end"/>
        </w:r>
      </w:hyperlink>
    </w:p>
    <w:p w14:paraId="698A2B87" w14:textId="66FF64AF"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4" w:history="1">
        <w:r w:rsidRPr="00EA54A9">
          <w:rPr>
            <w:rStyle w:val="Hyperlink"/>
            <w:noProof/>
          </w:rPr>
          <w:t>8.2 Test Environment</w:t>
        </w:r>
        <w:r>
          <w:rPr>
            <w:noProof/>
            <w:webHidden/>
          </w:rPr>
          <w:tab/>
        </w:r>
        <w:r>
          <w:rPr>
            <w:noProof/>
            <w:webHidden/>
          </w:rPr>
          <w:fldChar w:fldCharType="begin"/>
        </w:r>
        <w:r>
          <w:rPr>
            <w:noProof/>
            <w:webHidden/>
          </w:rPr>
          <w:instrText xml:space="preserve"> PAGEREF _Toc242949154 \h </w:instrText>
        </w:r>
        <w:r>
          <w:rPr>
            <w:noProof/>
            <w:webHidden/>
          </w:rPr>
        </w:r>
        <w:r>
          <w:rPr>
            <w:noProof/>
            <w:webHidden/>
          </w:rPr>
          <w:fldChar w:fldCharType="separate"/>
        </w:r>
        <w:r>
          <w:rPr>
            <w:noProof/>
            <w:webHidden/>
          </w:rPr>
          <w:t>50</w:t>
        </w:r>
        <w:r>
          <w:rPr>
            <w:noProof/>
            <w:webHidden/>
          </w:rPr>
          <w:fldChar w:fldCharType="end"/>
        </w:r>
      </w:hyperlink>
    </w:p>
    <w:p w14:paraId="74B4CC9B" w14:textId="4DF86DFB"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5" w:history="1">
        <w:r w:rsidRPr="00EA54A9">
          <w:rPr>
            <w:rStyle w:val="Hyperlink"/>
            <w:noProof/>
          </w:rPr>
          <w:t>8.3 Test Suites and Overall Results</w:t>
        </w:r>
        <w:r>
          <w:rPr>
            <w:noProof/>
            <w:webHidden/>
          </w:rPr>
          <w:tab/>
        </w:r>
        <w:r>
          <w:rPr>
            <w:noProof/>
            <w:webHidden/>
          </w:rPr>
          <w:fldChar w:fldCharType="begin"/>
        </w:r>
        <w:r>
          <w:rPr>
            <w:noProof/>
            <w:webHidden/>
          </w:rPr>
          <w:instrText xml:space="preserve"> PAGEREF _Toc242949155 \h </w:instrText>
        </w:r>
        <w:r>
          <w:rPr>
            <w:noProof/>
            <w:webHidden/>
          </w:rPr>
        </w:r>
        <w:r>
          <w:rPr>
            <w:noProof/>
            <w:webHidden/>
          </w:rPr>
          <w:fldChar w:fldCharType="separate"/>
        </w:r>
        <w:r>
          <w:rPr>
            <w:noProof/>
            <w:webHidden/>
          </w:rPr>
          <w:t>51</w:t>
        </w:r>
        <w:r>
          <w:rPr>
            <w:noProof/>
            <w:webHidden/>
          </w:rPr>
          <w:fldChar w:fldCharType="end"/>
        </w:r>
      </w:hyperlink>
    </w:p>
    <w:p w14:paraId="571A4C18" w14:textId="6BDE9B82"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6" w:history="1">
        <w:r w:rsidRPr="00EA54A9">
          <w:rPr>
            <w:rStyle w:val="Hyperlink"/>
            <w:noProof/>
          </w:rPr>
          <w:t>8.4 Functional Test Cases</w:t>
        </w:r>
        <w:r>
          <w:rPr>
            <w:noProof/>
            <w:webHidden/>
          </w:rPr>
          <w:tab/>
        </w:r>
        <w:r>
          <w:rPr>
            <w:noProof/>
            <w:webHidden/>
          </w:rPr>
          <w:fldChar w:fldCharType="begin"/>
        </w:r>
        <w:r>
          <w:rPr>
            <w:noProof/>
            <w:webHidden/>
          </w:rPr>
          <w:instrText xml:space="preserve"> PAGEREF _Toc242949156 \h </w:instrText>
        </w:r>
        <w:r>
          <w:rPr>
            <w:noProof/>
            <w:webHidden/>
          </w:rPr>
        </w:r>
        <w:r>
          <w:rPr>
            <w:noProof/>
            <w:webHidden/>
          </w:rPr>
          <w:fldChar w:fldCharType="separate"/>
        </w:r>
        <w:r>
          <w:rPr>
            <w:noProof/>
            <w:webHidden/>
          </w:rPr>
          <w:t>52</w:t>
        </w:r>
        <w:r>
          <w:rPr>
            <w:noProof/>
            <w:webHidden/>
          </w:rPr>
          <w:fldChar w:fldCharType="end"/>
        </w:r>
      </w:hyperlink>
    </w:p>
    <w:p w14:paraId="26E6233D" w14:textId="73749CF8"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7" w:history="1">
        <w:r w:rsidRPr="00EA54A9">
          <w:rPr>
            <w:rStyle w:val="Hyperlink"/>
            <w:noProof/>
          </w:rPr>
          <w:t>8.5 Concurrency and Data Integrity Tests</w:t>
        </w:r>
        <w:r>
          <w:rPr>
            <w:noProof/>
            <w:webHidden/>
          </w:rPr>
          <w:tab/>
        </w:r>
        <w:r>
          <w:rPr>
            <w:noProof/>
            <w:webHidden/>
          </w:rPr>
          <w:fldChar w:fldCharType="begin"/>
        </w:r>
        <w:r>
          <w:rPr>
            <w:noProof/>
            <w:webHidden/>
          </w:rPr>
          <w:instrText xml:space="preserve"> PAGEREF _Toc242949157 \h </w:instrText>
        </w:r>
        <w:r>
          <w:rPr>
            <w:noProof/>
            <w:webHidden/>
          </w:rPr>
        </w:r>
        <w:r>
          <w:rPr>
            <w:noProof/>
            <w:webHidden/>
          </w:rPr>
          <w:fldChar w:fldCharType="separate"/>
        </w:r>
        <w:r>
          <w:rPr>
            <w:noProof/>
            <w:webHidden/>
          </w:rPr>
          <w:t>53</w:t>
        </w:r>
        <w:r>
          <w:rPr>
            <w:noProof/>
            <w:webHidden/>
          </w:rPr>
          <w:fldChar w:fldCharType="end"/>
        </w:r>
      </w:hyperlink>
    </w:p>
    <w:p w14:paraId="65E2B1ED" w14:textId="0EF1E2AD"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8" w:history="1">
        <w:r w:rsidRPr="00EA54A9">
          <w:rPr>
            <w:rStyle w:val="Hyperlink"/>
            <w:noProof/>
          </w:rPr>
          <w:t>8.6 Access Control and Isolation Tests</w:t>
        </w:r>
        <w:r>
          <w:rPr>
            <w:noProof/>
            <w:webHidden/>
          </w:rPr>
          <w:tab/>
        </w:r>
        <w:r>
          <w:rPr>
            <w:noProof/>
            <w:webHidden/>
          </w:rPr>
          <w:fldChar w:fldCharType="begin"/>
        </w:r>
        <w:r>
          <w:rPr>
            <w:noProof/>
            <w:webHidden/>
          </w:rPr>
          <w:instrText xml:space="preserve"> PAGEREF _Toc242949158 \h </w:instrText>
        </w:r>
        <w:r>
          <w:rPr>
            <w:noProof/>
            <w:webHidden/>
          </w:rPr>
        </w:r>
        <w:r>
          <w:rPr>
            <w:noProof/>
            <w:webHidden/>
          </w:rPr>
          <w:fldChar w:fldCharType="separate"/>
        </w:r>
        <w:r>
          <w:rPr>
            <w:noProof/>
            <w:webHidden/>
          </w:rPr>
          <w:t>54</w:t>
        </w:r>
        <w:r>
          <w:rPr>
            <w:noProof/>
            <w:webHidden/>
          </w:rPr>
          <w:fldChar w:fldCharType="end"/>
        </w:r>
      </w:hyperlink>
    </w:p>
    <w:p w14:paraId="44D0B7F9" w14:textId="205582F5"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59" w:history="1">
        <w:r w:rsidRPr="00EA54A9">
          <w:rPr>
            <w:rStyle w:val="Hyperlink"/>
            <w:noProof/>
          </w:rPr>
          <w:t>8.7 Static Checks and Interface Walkthrough</w:t>
        </w:r>
        <w:r>
          <w:rPr>
            <w:noProof/>
            <w:webHidden/>
          </w:rPr>
          <w:tab/>
        </w:r>
        <w:r>
          <w:rPr>
            <w:noProof/>
            <w:webHidden/>
          </w:rPr>
          <w:fldChar w:fldCharType="begin"/>
        </w:r>
        <w:r>
          <w:rPr>
            <w:noProof/>
            <w:webHidden/>
          </w:rPr>
          <w:instrText xml:space="preserve"> PAGEREF _Toc242949159 \h </w:instrText>
        </w:r>
        <w:r>
          <w:rPr>
            <w:noProof/>
            <w:webHidden/>
          </w:rPr>
        </w:r>
        <w:r>
          <w:rPr>
            <w:noProof/>
            <w:webHidden/>
          </w:rPr>
          <w:fldChar w:fldCharType="separate"/>
        </w:r>
        <w:r>
          <w:rPr>
            <w:noProof/>
            <w:webHidden/>
          </w:rPr>
          <w:t>55</w:t>
        </w:r>
        <w:r>
          <w:rPr>
            <w:noProof/>
            <w:webHidden/>
          </w:rPr>
          <w:fldChar w:fldCharType="end"/>
        </w:r>
      </w:hyperlink>
    </w:p>
    <w:p w14:paraId="162EB45C" w14:textId="5721EF5E"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60" w:history="1">
        <w:r w:rsidRPr="00EA54A9">
          <w:rPr>
            <w:rStyle w:val="Hyperlink"/>
            <w:noProof/>
          </w:rPr>
          <w:t>8.8 Limitations of the Testing Approach</w:t>
        </w:r>
        <w:r>
          <w:rPr>
            <w:noProof/>
            <w:webHidden/>
          </w:rPr>
          <w:tab/>
        </w:r>
        <w:r>
          <w:rPr>
            <w:noProof/>
            <w:webHidden/>
          </w:rPr>
          <w:fldChar w:fldCharType="begin"/>
        </w:r>
        <w:r>
          <w:rPr>
            <w:noProof/>
            <w:webHidden/>
          </w:rPr>
          <w:instrText xml:space="preserve"> PAGEREF _Toc242949160 \h </w:instrText>
        </w:r>
        <w:r>
          <w:rPr>
            <w:noProof/>
            <w:webHidden/>
          </w:rPr>
        </w:r>
        <w:r>
          <w:rPr>
            <w:noProof/>
            <w:webHidden/>
          </w:rPr>
          <w:fldChar w:fldCharType="separate"/>
        </w:r>
        <w:r>
          <w:rPr>
            <w:noProof/>
            <w:webHidden/>
          </w:rPr>
          <w:t>57</w:t>
        </w:r>
        <w:r>
          <w:rPr>
            <w:noProof/>
            <w:webHidden/>
          </w:rPr>
          <w:fldChar w:fldCharType="end"/>
        </w:r>
      </w:hyperlink>
    </w:p>
    <w:p w14:paraId="18C9EC4A" w14:textId="3D1423FF"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61" w:history="1">
        <w:r w:rsidRPr="00EA54A9">
          <w:rPr>
            <w:rStyle w:val="Hyperlink"/>
            <w:noProof/>
          </w:rPr>
          <w:t>9. CONCLUSION AND FUTURE ENHANCEMENTS</w:t>
        </w:r>
        <w:r>
          <w:rPr>
            <w:noProof/>
            <w:webHidden/>
          </w:rPr>
          <w:tab/>
        </w:r>
        <w:r>
          <w:rPr>
            <w:noProof/>
            <w:webHidden/>
          </w:rPr>
          <w:fldChar w:fldCharType="begin"/>
        </w:r>
        <w:r>
          <w:rPr>
            <w:noProof/>
            <w:webHidden/>
          </w:rPr>
          <w:instrText xml:space="preserve"> PAGEREF _Toc242949161 \h </w:instrText>
        </w:r>
        <w:r>
          <w:rPr>
            <w:noProof/>
            <w:webHidden/>
          </w:rPr>
        </w:r>
        <w:r>
          <w:rPr>
            <w:noProof/>
            <w:webHidden/>
          </w:rPr>
          <w:fldChar w:fldCharType="separate"/>
        </w:r>
        <w:r>
          <w:rPr>
            <w:noProof/>
            <w:webHidden/>
          </w:rPr>
          <w:t>59</w:t>
        </w:r>
        <w:r>
          <w:rPr>
            <w:noProof/>
            <w:webHidden/>
          </w:rPr>
          <w:fldChar w:fldCharType="end"/>
        </w:r>
      </w:hyperlink>
    </w:p>
    <w:p w14:paraId="157A9592" w14:textId="7D204E1D"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62" w:history="1">
        <w:r w:rsidRPr="00EA54A9">
          <w:rPr>
            <w:rStyle w:val="Hyperlink"/>
            <w:noProof/>
          </w:rPr>
          <w:t>9.1 Conclusion</w:t>
        </w:r>
        <w:r>
          <w:rPr>
            <w:noProof/>
            <w:webHidden/>
          </w:rPr>
          <w:tab/>
        </w:r>
        <w:r>
          <w:rPr>
            <w:noProof/>
            <w:webHidden/>
          </w:rPr>
          <w:fldChar w:fldCharType="begin"/>
        </w:r>
        <w:r>
          <w:rPr>
            <w:noProof/>
            <w:webHidden/>
          </w:rPr>
          <w:instrText xml:space="preserve"> PAGEREF _Toc242949162 \h </w:instrText>
        </w:r>
        <w:r>
          <w:rPr>
            <w:noProof/>
            <w:webHidden/>
          </w:rPr>
        </w:r>
        <w:r>
          <w:rPr>
            <w:noProof/>
            <w:webHidden/>
          </w:rPr>
          <w:fldChar w:fldCharType="separate"/>
        </w:r>
        <w:r>
          <w:rPr>
            <w:noProof/>
            <w:webHidden/>
          </w:rPr>
          <w:t>59</w:t>
        </w:r>
        <w:r>
          <w:rPr>
            <w:noProof/>
            <w:webHidden/>
          </w:rPr>
          <w:fldChar w:fldCharType="end"/>
        </w:r>
      </w:hyperlink>
    </w:p>
    <w:p w14:paraId="1AC8CED8" w14:textId="4E53D094"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63" w:history="1">
        <w:r w:rsidRPr="00EA54A9">
          <w:rPr>
            <w:rStyle w:val="Hyperlink"/>
            <w:noProof/>
          </w:rPr>
          <w:t>9.2 Future Enhancements</w:t>
        </w:r>
        <w:r>
          <w:rPr>
            <w:noProof/>
            <w:webHidden/>
          </w:rPr>
          <w:tab/>
        </w:r>
        <w:r>
          <w:rPr>
            <w:noProof/>
            <w:webHidden/>
          </w:rPr>
          <w:fldChar w:fldCharType="begin"/>
        </w:r>
        <w:r>
          <w:rPr>
            <w:noProof/>
            <w:webHidden/>
          </w:rPr>
          <w:instrText xml:space="preserve"> PAGEREF _Toc242949163 \h </w:instrText>
        </w:r>
        <w:r>
          <w:rPr>
            <w:noProof/>
            <w:webHidden/>
          </w:rPr>
        </w:r>
        <w:r>
          <w:rPr>
            <w:noProof/>
            <w:webHidden/>
          </w:rPr>
          <w:fldChar w:fldCharType="separate"/>
        </w:r>
        <w:r>
          <w:rPr>
            <w:noProof/>
            <w:webHidden/>
          </w:rPr>
          <w:t>59</w:t>
        </w:r>
        <w:r>
          <w:rPr>
            <w:noProof/>
            <w:webHidden/>
          </w:rPr>
          <w:fldChar w:fldCharType="end"/>
        </w:r>
      </w:hyperlink>
    </w:p>
    <w:p w14:paraId="24B3EEEA" w14:textId="3A4E869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64" w:history="1">
        <w:r w:rsidRPr="00EA54A9">
          <w:rPr>
            <w:rStyle w:val="Hyperlink"/>
            <w:noProof/>
          </w:rPr>
          <w:t>10. REFERENCES</w:t>
        </w:r>
        <w:r>
          <w:rPr>
            <w:noProof/>
            <w:webHidden/>
          </w:rPr>
          <w:tab/>
        </w:r>
        <w:r>
          <w:rPr>
            <w:noProof/>
            <w:webHidden/>
          </w:rPr>
          <w:fldChar w:fldCharType="begin"/>
        </w:r>
        <w:r>
          <w:rPr>
            <w:noProof/>
            <w:webHidden/>
          </w:rPr>
          <w:instrText xml:space="preserve"> PAGEREF _Toc242949164 \h </w:instrText>
        </w:r>
        <w:r>
          <w:rPr>
            <w:noProof/>
            <w:webHidden/>
          </w:rPr>
        </w:r>
        <w:r>
          <w:rPr>
            <w:noProof/>
            <w:webHidden/>
          </w:rPr>
          <w:fldChar w:fldCharType="separate"/>
        </w:r>
        <w:r>
          <w:rPr>
            <w:noProof/>
            <w:webHidden/>
          </w:rPr>
          <w:t>61</w:t>
        </w:r>
        <w:r>
          <w:rPr>
            <w:noProof/>
            <w:webHidden/>
          </w:rPr>
          <w:fldChar w:fldCharType="end"/>
        </w:r>
      </w:hyperlink>
    </w:p>
    <w:p w14:paraId="25E1548F" w14:textId="799045B2"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65" w:history="1">
        <w:r w:rsidRPr="00EA54A9">
          <w:rPr>
            <w:rStyle w:val="Hyperlink"/>
            <w:noProof/>
          </w:rPr>
          <w:t>11. APPENDICES</w:t>
        </w:r>
        <w:r>
          <w:rPr>
            <w:noProof/>
            <w:webHidden/>
          </w:rPr>
          <w:tab/>
        </w:r>
        <w:r>
          <w:rPr>
            <w:noProof/>
            <w:webHidden/>
          </w:rPr>
          <w:fldChar w:fldCharType="begin"/>
        </w:r>
        <w:r>
          <w:rPr>
            <w:noProof/>
            <w:webHidden/>
          </w:rPr>
          <w:instrText xml:space="preserve"> PAGEREF _Toc242949165 \h </w:instrText>
        </w:r>
        <w:r>
          <w:rPr>
            <w:noProof/>
            <w:webHidden/>
          </w:rPr>
        </w:r>
        <w:r>
          <w:rPr>
            <w:noProof/>
            <w:webHidden/>
          </w:rPr>
          <w:fldChar w:fldCharType="separate"/>
        </w:r>
        <w:r>
          <w:rPr>
            <w:noProof/>
            <w:webHidden/>
          </w:rPr>
          <w:t>64</w:t>
        </w:r>
        <w:r>
          <w:rPr>
            <w:noProof/>
            <w:webHidden/>
          </w:rPr>
          <w:fldChar w:fldCharType="end"/>
        </w:r>
      </w:hyperlink>
    </w:p>
    <w:p w14:paraId="5075CBB6" w14:textId="4D313591"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66" w:history="1">
        <w:r w:rsidRPr="00EA54A9">
          <w:rPr>
            <w:rStyle w:val="Hyperlink"/>
            <w:noProof/>
          </w:rPr>
          <w:t>11.1 Selected Source Code</w:t>
        </w:r>
        <w:r>
          <w:rPr>
            <w:noProof/>
            <w:webHidden/>
          </w:rPr>
          <w:tab/>
        </w:r>
        <w:r>
          <w:rPr>
            <w:noProof/>
            <w:webHidden/>
          </w:rPr>
          <w:fldChar w:fldCharType="begin"/>
        </w:r>
        <w:r>
          <w:rPr>
            <w:noProof/>
            <w:webHidden/>
          </w:rPr>
          <w:instrText xml:space="preserve"> PAGEREF _Toc242949166 \h </w:instrText>
        </w:r>
        <w:r>
          <w:rPr>
            <w:noProof/>
            <w:webHidden/>
          </w:rPr>
        </w:r>
        <w:r>
          <w:rPr>
            <w:noProof/>
            <w:webHidden/>
          </w:rPr>
          <w:fldChar w:fldCharType="separate"/>
        </w:r>
        <w:r>
          <w:rPr>
            <w:noProof/>
            <w:webHidden/>
          </w:rPr>
          <w:t>64</w:t>
        </w:r>
        <w:r>
          <w:rPr>
            <w:noProof/>
            <w:webHidden/>
          </w:rPr>
          <w:fldChar w:fldCharType="end"/>
        </w:r>
      </w:hyperlink>
    </w:p>
    <w:p w14:paraId="5214F62F" w14:textId="13749A3D"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67" w:history="1">
        <w:r w:rsidRPr="00EA54A9">
          <w:rPr>
            <w:rStyle w:val="Hyperlink"/>
            <w:noProof/>
          </w:rPr>
          <w:t>11.1.1 src/lib/server/bookings.ts — reserving and releasing seats</w:t>
        </w:r>
        <w:r>
          <w:rPr>
            <w:noProof/>
            <w:webHidden/>
          </w:rPr>
          <w:tab/>
        </w:r>
        <w:r>
          <w:rPr>
            <w:noProof/>
            <w:webHidden/>
          </w:rPr>
          <w:fldChar w:fldCharType="begin"/>
        </w:r>
        <w:r>
          <w:rPr>
            <w:noProof/>
            <w:webHidden/>
          </w:rPr>
          <w:instrText xml:space="preserve"> PAGEREF _Toc242949167 \h </w:instrText>
        </w:r>
        <w:r>
          <w:rPr>
            <w:noProof/>
            <w:webHidden/>
          </w:rPr>
        </w:r>
        <w:r>
          <w:rPr>
            <w:noProof/>
            <w:webHidden/>
          </w:rPr>
          <w:fldChar w:fldCharType="separate"/>
        </w:r>
        <w:r>
          <w:rPr>
            <w:noProof/>
            <w:webHidden/>
          </w:rPr>
          <w:t>64</w:t>
        </w:r>
        <w:r>
          <w:rPr>
            <w:noProof/>
            <w:webHidden/>
          </w:rPr>
          <w:fldChar w:fldCharType="end"/>
        </w:r>
      </w:hyperlink>
    </w:p>
    <w:p w14:paraId="09354697" w14:textId="761457A7"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68" w:history="1">
        <w:r w:rsidRPr="00EA54A9">
          <w:rPr>
            <w:rStyle w:val="Hyperlink"/>
            <w:noProof/>
          </w:rPr>
          <w:t>11.1.2 src/lib/domain/eligibility.ts — the audience rule</w:t>
        </w:r>
        <w:r>
          <w:rPr>
            <w:noProof/>
            <w:webHidden/>
          </w:rPr>
          <w:tab/>
        </w:r>
        <w:r>
          <w:rPr>
            <w:noProof/>
            <w:webHidden/>
          </w:rPr>
          <w:fldChar w:fldCharType="begin"/>
        </w:r>
        <w:r>
          <w:rPr>
            <w:noProof/>
            <w:webHidden/>
          </w:rPr>
          <w:instrText xml:space="preserve"> PAGEREF _Toc242949168 \h </w:instrText>
        </w:r>
        <w:r>
          <w:rPr>
            <w:noProof/>
            <w:webHidden/>
          </w:rPr>
        </w:r>
        <w:r>
          <w:rPr>
            <w:noProof/>
            <w:webHidden/>
          </w:rPr>
          <w:fldChar w:fldCharType="separate"/>
        </w:r>
        <w:r>
          <w:rPr>
            <w:noProof/>
            <w:webHidden/>
          </w:rPr>
          <w:t>65</w:t>
        </w:r>
        <w:r>
          <w:rPr>
            <w:noProof/>
            <w:webHidden/>
          </w:rPr>
          <w:fldChar w:fldCharType="end"/>
        </w:r>
      </w:hyperlink>
    </w:p>
    <w:p w14:paraId="5BE1B657" w14:textId="4185A934" w:rsidR="00252389" w:rsidRDefault="00252389">
      <w:pPr>
        <w:pStyle w:val="TOC3"/>
        <w:rPr>
          <w:rFonts w:asciiTheme="minorHAnsi" w:eastAsiaTheme="minorEastAsia" w:hAnsiTheme="minorHAnsi" w:cstheme="minorBidi"/>
          <w:noProof/>
          <w:color w:val="auto"/>
          <w:kern w:val="2"/>
          <w:szCs w:val="24"/>
          <w:lang w:val="en-IN" w:eastAsia="en-GB"/>
          <w14:ligatures w14:val="standardContextual"/>
        </w:rPr>
      </w:pPr>
      <w:hyperlink w:anchor="_Toc242949169" w:history="1">
        <w:r w:rsidRPr="00EA54A9">
          <w:rPr>
            <w:rStyle w:val="Hyperlink"/>
            <w:noProof/>
          </w:rPr>
          <w:t>11.1.3 src/lib/server/checkin.ts — recording a check-in exactly once</w:t>
        </w:r>
        <w:r>
          <w:rPr>
            <w:noProof/>
            <w:webHidden/>
          </w:rPr>
          <w:tab/>
        </w:r>
        <w:r>
          <w:rPr>
            <w:noProof/>
            <w:webHidden/>
          </w:rPr>
          <w:fldChar w:fldCharType="begin"/>
        </w:r>
        <w:r>
          <w:rPr>
            <w:noProof/>
            <w:webHidden/>
          </w:rPr>
          <w:instrText xml:space="preserve"> PAGEREF _Toc242949169 \h </w:instrText>
        </w:r>
        <w:r>
          <w:rPr>
            <w:noProof/>
            <w:webHidden/>
          </w:rPr>
        </w:r>
        <w:r>
          <w:rPr>
            <w:noProof/>
            <w:webHidden/>
          </w:rPr>
          <w:fldChar w:fldCharType="separate"/>
        </w:r>
        <w:r>
          <w:rPr>
            <w:noProof/>
            <w:webHidden/>
          </w:rPr>
          <w:t>65</w:t>
        </w:r>
        <w:r>
          <w:rPr>
            <w:noProof/>
            <w:webHidden/>
          </w:rPr>
          <w:fldChar w:fldCharType="end"/>
        </w:r>
      </w:hyperlink>
    </w:p>
    <w:p w14:paraId="7D1D1D3D" w14:textId="3B2120CD"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70" w:history="1">
        <w:r w:rsidRPr="00EA54A9">
          <w:rPr>
            <w:rStyle w:val="Hyperlink"/>
            <w:noProof/>
          </w:rPr>
          <w:t>11.2 Additional Screenshots</w:t>
        </w:r>
        <w:r>
          <w:rPr>
            <w:noProof/>
            <w:webHidden/>
          </w:rPr>
          <w:tab/>
        </w:r>
        <w:r>
          <w:rPr>
            <w:noProof/>
            <w:webHidden/>
          </w:rPr>
          <w:fldChar w:fldCharType="begin"/>
        </w:r>
        <w:r>
          <w:rPr>
            <w:noProof/>
            <w:webHidden/>
          </w:rPr>
          <w:instrText xml:space="preserve"> PAGEREF _Toc242949170 \h </w:instrText>
        </w:r>
        <w:r>
          <w:rPr>
            <w:noProof/>
            <w:webHidden/>
          </w:rPr>
        </w:r>
        <w:r>
          <w:rPr>
            <w:noProof/>
            <w:webHidden/>
          </w:rPr>
          <w:fldChar w:fldCharType="separate"/>
        </w:r>
        <w:r>
          <w:rPr>
            <w:noProof/>
            <w:webHidden/>
          </w:rPr>
          <w:t>66</w:t>
        </w:r>
        <w:r>
          <w:rPr>
            <w:noProof/>
            <w:webHidden/>
          </w:rPr>
          <w:fldChar w:fldCharType="end"/>
        </w:r>
      </w:hyperlink>
    </w:p>
    <w:p w14:paraId="60F7B41B" w14:textId="329CDFD9"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71" w:history="1">
        <w:r w:rsidRPr="00EA54A9">
          <w:rPr>
            <w:rStyle w:val="Hyperlink"/>
            <w:noProof/>
          </w:rPr>
          <w:t>11.3 Automated Test Results</w:t>
        </w:r>
        <w:r>
          <w:rPr>
            <w:noProof/>
            <w:webHidden/>
          </w:rPr>
          <w:tab/>
        </w:r>
        <w:r>
          <w:rPr>
            <w:noProof/>
            <w:webHidden/>
          </w:rPr>
          <w:fldChar w:fldCharType="begin"/>
        </w:r>
        <w:r>
          <w:rPr>
            <w:noProof/>
            <w:webHidden/>
          </w:rPr>
          <w:instrText xml:space="preserve"> PAGEREF _Toc242949171 \h </w:instrText>
        </w:r>
        <w:r>
          <w:rPr>
            <w:noProof/>
            <w:webHidden/>
          </w:rPr>
        </w:r>
        <w:r>
          <w:rPr>
            <w:noProof/>
            <w:webHidden/>
          </w:rPr>
          <w:fldChar w:fldCharType="separate"/>
        </w:r>
        <w:r>
          <w:rPr>
            <w:noProof/>
            <w:webHidden/>
          </w:rPr>
          <w:t>68</w:t>
        </w:r>
        <w:r>
          <w:rPr>
            <w:noProof/>
            <w:webHidden/>
          </w:rPr>
          <w:fldChar w:fldCharType="end"/>
        </w:r>
      </w:hyperlink>
    </w:p>
    <w:p w14:paraId="19C54EE5" w14:textId="24CB8784"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72" w:history="1">
        <w:r w:rsidRPr="00EA54A9">
          <w:rPr>
            <w:rStyle w:val="Hyperlink"/>
            <w:noProof/>
          </w:rPr>
          <w:t>11.4 Demonstration Data Used for Screenshots</w:t>
        </w:r>
        <w:r>
          <w:rPr>
            <w:noProof/>
            <w:webHidden/>
          </w:rPr>
          <w:tab/>
        </w:r>
        <w:r>
          <w:rPr>
            <w:noProof/>
            <w:webHidden/>
          </w:rPr>
          <w:fldChar w:fldCharType="begin"/>
        </w:r>
        <w:r>
          <w:rPr>
            <w:noProof/>
            <w:webHidden/>
          </w:rPr>
          <w:instrText xml:space="preserve"> PAGEREF _Toc242949172 \h </w:instrText>
        </w:r>
        <w:r>
          <w:rPr>
            <w:noProof/>
            <w:webHidden/>
          </w:rPr>
        </w:r>
        <w:r>
          <w:rPr>
            <w:noProof/>
            <w:webHidden/>
          </w:rPr>
          <w:fldChar w:fldCharType="separate"/>
        </w:r>
        <w:r>
          <w:rPr>
            <w:noProof/>
            <w:webHidden/>
          </w:rPr>
          <w:t>72</w:t>
        </w:r>
        <w:r>
          <w:rPr>
            <w:noProof/>
            <w:webHidden/>
          </w:rPr>
          <w:fldChar w:fldCharType="end"/>
        </w:r>
      </w:hyperlink>
    </w:p>
    <w:p w14:paraId="41706DED" w14:textId="2802D75E" w:rsidR="00252389" w:rsidRDefault="00252389">
      <w:pPr>
        <w:pStyle w:val="TOC2"/>
        <w:rPr>
          <w:rFonts w:asciiTheme="minorHAnsi" w:eastAsiaTheme="minorEastAsia" w:hAnsiTheme="minorHAnsi" w:cstheme="minorBidi"/>
          <w:noProof/>
          <w:color w:val="auto"/>
          <w:kern w:val="2"/>
          <w:szCs w:val="24"/>
          <w:lang w:val="en-IN" w:eastAsia="en-GB"/>
          <w14:ligatures w14:val="standardContextual"/>
        </w:rPr>
      </w:pPr>
      <w:hyperlink w:anchor="_Toc242949173" w:history="1">
        <w:r w:rsidRPr="00EA54A9">
          <w:rPr>
            <w:rStyle w:val="Hyperlink"/>
            <w:noProof/>
          </w:rPr>
          <w:t>11.5 Glossary</w:t>
        </w:r>
        <w:r>
          <w:rPr>
            <w:noProof/>
            <w:webHidden/>
          </w:rPr>
          <w:tab/>
        </w:r>
        <w:r>
          <w:rPr>
            <w:noProof/>
            <w:webHidden/>
          </w:rPr>
          <w:fldChar w:fldCharType="begin"/>
        </w:r>
        <w:r>
          <w:rPr>
            <w:noProof/>
            <w:webHidden/>
          </w:rPr>
          <w:instrText xml:space="preserve"> PAGEREF _Toc242949173 \h </w:instrText>
        </w:r>
        <w:r>
          <w:rPr>
            <w:noProof/>
            <w:webHidden/>
          </w:rPr>
        </w:r>
        <w:r>
          <w:rPr>
            <w:noProof/>
            <w:webHidden/>
          </w:rPr>
          <w:fldChar w:fldCharType="separate"/>
        </w:r>
        <w:r>
          <w:rPr>
            <w:noProof/>
            <w:webHidden/>
          </w:rPr>
          <w:t>73</w:t>
        </w:r>
        <w:r>
          <w:rPr>
            <w:noProof/>
            <w:webHidden/>
          </w:rPr>
          <w:fldChar w:fldCharType="end"/>
        </w:r>
      </w:hyperlink>
    </w:p>
    <w:p w14:paraId="0CCD9096" w14:textId="1135E28F" w:rsidR="00A41CD2" w:rsidRDefault="009071C1">
      <w:r>
        <w:fldChar w:fldCharType="end"/>
      </w:r>
    </w:p>
    <w:p w14:paraId="45308550" w14:textId="77777777" w:rsidR="005A2664" w:rsidRDefault="00B27013" w:rsidP="00C81D4F">
      <w:pPr>
        <w:pageBreakBefore/>
        <w:spacing w:after="400" w:line="360" w:lineRule="auto"/>
        <w:jc w:val="center"/>
      </w:pPr>
      <w:r>
        <w:rPr>
          <w:b/>
          <w:sz w:val="28"/>
        </w:rPr>
        <w:lastRenderedPageBreak/>
        <w:t>ABSTRACT</w:t>
      </w:r>
    </w:p>
    <w:p w14:paraId="71771817" w14:textId="77777777" w:rsidR="00A41CD2" w:rsidRDefault="009071C1">
      <w:pPr>
        <w:pStyle w:val="BodyTextReport"/>
        <w:spacing w:line="360" w:lineRule="auto"/>
      </w:pPr>
      <w:r>
        <w:t xml:space="preserve">EventDeck is a web-based event management and ticketing system for a multi-campus university. Built using Next.js, React, TypeScript and Supabase PostgreSQL, it allows students, faculty, alumni and visitors from other colleges to discover campus events, book free or paid tickets and receive QR-coded tickets on their phones. Organizers publish events with ticket tiers, seat limits, registration and check-in windows and audience rules that restrict an event to particular campuses, institutions or participant </w:t>
      </w:r>
      <w:r>
        <w:t>categories. The system reserves seats inside database transactions, holds unpaid seats for ten minutes, limits every person to four tickets per event and verifies Razorpay test-mode payments on the server. At the venue, organizers and the moderators they appoint scan tickets, and each ticket can be checked in only once even when several devices scan it at the same moment. Administrators review organizer applications, cancellations, refunds and payouts and export reports. EventDeck provides a secure, transpa</w:t>
      </w:r>
      <w:r>
        <w:t>rent and reliable approach to running university events from publication to attendance.</w:t>
      </w:r>
    </w:p>
    <w:p w14:paraId="00E415E2" w14:textId="77777777" w:rsidR="005A2664" w:rsidRDefault="00B27013">
      <w:pPr>
        <w:pageBreakBefore/>
        <w:spacing w:after="280"/>
        <w:jc w:val="center"/>
      </w:pPr>
      <w:r>
        <w:rPr>
          <w:b/>
          <w:sz w:val="28"/>
        </w:rPr>
        <w:lastRenderedPageBreak/>
        <w:t>LIST OF TABLES</w:t>
      </w:r>
    </w:p>
    <w:p w14:paraId="43158A16" w14:textId="35645A68" w:rsidR="00252389" w:rsidRDefault="009071C1">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"Table Caption,1" </w:instrText>
      </w:r>
      <w:r>
        <w:fldChar w:fldCharType="separate"/>
      </w:r>
      <w:hyperlink w:anchor="_Toc242949174" w:history="1">
        <w:r w:rsidR="00252389" w:rsidRPr="008D52CC">
          <w:rPr>
            <w:rStyle w:val="Hyperlink"/>
            <w:noProof/>
          </w:rPr>
          <w:t>Table 3.1 User Roles and Responsibilities</w:t>
        </w:r>
        <w:r w:rsidR="00252389">
          <w:rPr>
            <w:noProof/>
            <w:webHidden/>
          </w:rPr>
          <w:tab/>
        </w:r>
        <w:r w:rsidR="00252389">
          <w:rPr>
            <w:noProof/>
            <w:webHidden/>
          </w:rPr>
          <w:fldChar w:fldCharType="begin"/>
        </w:r>
        <w:r w:rsidR="00252389">
          <w:rPr>
            <w:noProof/>
            <w:webHidden/>
          </w:rPr>
          <w:instrText xml:space="preserve"> PAGEREF _Toc242949174 \h </w:instrText>
        </w:r>
        <w:r w:rsidR="00252389">
          <w:rPr>
            <w:noProof/>
            <w:webHidden/>
          </w:rPr>
        </w:r>
        <w:r w:rsidR="00252389">
          <w:rPr>
            <w:noProof/>
            <w:webHidden/>
          </w:rPr>
          <w:fldChar w:fldCharType="separate"/>
        </w:r>
        <w:r w:rsidR="00252389">
          <w:rPr>
            <w:noProof/>
            <w:webHidden/>
          </w:rPr>
          <w:t>8</w:t>
        </w:r>
        <w:r w:rsidR="00252389">
          <w:rPr>
            <w:noProof/>
            <w:webHidden/>
          </w:rPr>
          <w:fldChar w:fldCharType="end"/>
        </w:r>
      </w:hyperlink>
    </w:p>
    <w:p w14:paraId="2C5F4536" w14:textId="53F93066"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75" w:history="1">
        <w:r w:rsidRPr="008D52CC">
          <w:rPr>
            <w:rStyle w:val="Hyperlink"/>
            <w:noProof/>
          </w:rPr>
          <w:t>Table 3.2 Functional Requirements</w:t>
        </w:r>
        <w:r>
          <w:rPr>
            <w:noProof/>
            <w:webHidden/>
          </w:rPr>
          <w:tab/>
        </w:r>
        <w:r>
          <w:rPr>
            <w:noProof/>
            <w:webHidden/>
          </w:rPr>
          <w:fldChar w:fldCharType="begin"/>
        </w:r>
        <w:r>
          <w:rPr>
            <w:noProof/>
            <w:webHidden/>
          </w:rPr>
          <w:instrText xml:space="preserve"> PAGEREF _Toc242949175 \h </w:instrText>
        </w:r>
        <w:r>
          <w:rPr>
            <w:noProof/>
            <w:webHidden/>
          </w:rPr>
        </w:r>
        <w:r>
          <w:rPr>
            <w:noProof/>
            <w:webHidden/>
          </w:rPr>
          <w:fldChar w:fldCharType="separate"/>
        </w:r>
        <w:r>
          <w:rPr>
            <w:noProof/>
            <w:webHidden/>
          </w:rPr>
          <w:t>9</w:t>
        </w:r>
        <w:r>
          <w:rPr>
            <w:noProof/>
            <w:webHidden/>
          </w:rPr>
          <w:fldChar w:fldCharType="end"/>
        </w:r>
      </w:hyperlink>
    </w:p>
    <w:p w14:paraId="5DEEEC93" w14:textId="5BEE45CE"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76" w:history="1">
        <w:r w:rsidRPr="008D52CC">
          <w:rPr>
            <w:rStyle w:val="Hyperlink"/>
            <w:noProof/>
          </w:rPr>
          <w:t>Table 3.3 Non-Functional Requirements</w:t>
        </w:r>
        <w:r>
          <w:rPr>
            <w:noProof/>
            <w:webHidden/>
          </w:rPr>
          <w:tab/>
        </w:r>
        <w:r>
          <w:rPr>
            <w:noProof/>
            <w:webHidden/>
          </w:rPr>
          <w:fldChar w:fldCharType="begin"/>
        </w:r>
        <w:r>
          <w:rPr>
            <w:noProof/>
            <w:webHidden/>
          </w:rPr>
          <w:instrText xml:space="preserve"> PAGEREF _Toc242949176 \h </w:instrText>
        </w:r>
        <w:r>
          <w:rPr>
            <w:noProof/>
            <w:webHidden/>
          </w:rPr>
        </w:r>
        <w:r>
          <w:rPr>
            <w:noProof/>
            <w:webHidden/>
          </w:rPr>
          <w:fldChar w:fldCharType="separate"/>
        </w:r>
        <w:r>
          <w:rPr>
            <w:noProof/>
            <w:webHidden/>
          </w:rPr>
          <w:t>10</w:t>
        </w:r>
        <w:r>
          <w:rPr>
            <w:noProof/>
            <w:webHidden/>
          </w:rPr>
          <w:fldChar w:fldCharType="end"/>
        </w:r>
      </w:hyperlink>
    </w:p>
    <w:p w14:paraId="31F6B9F1" w14:textId="0C829F5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77" w:history="1">
        <w:r w:rsidRPr="008D52CC">
          <w:rPr>
            <w:rStyle w:val="Hyperlink"/>
            <w:noProof/>
          </w:rPr>
          <w:t>Table 4.1 Technology Stack</w:t>
        </w:r>
        <w:r>
          <w:rPr>
            <w:noProof/>
            <w:webHidden/>
          </w:rPr>
          <w:tab/>
        </w:r>
        <w:r>
          <w:rPr>
            <w:noProof/>
            <w:webHidden/>
          </w:rPr>
          <w:fldChar w:fldCharType="begin"/>
        </w:r>
        <w:r>
          <w:rPr>
            <w:noProof/>
            <w:webHidden/>
          </w:rPr>
          <w:instrText xml:space="preserve"> PAGEREF _Toc242949177 \h </w:instrText>
        </w:r>
        <w:r>
          <w:rPr>
            <w:noProof/>
            <w:webHidden/>
          </w:rPr>
        </w:r>
        <w:r>
          <w:rPr>
            <w:noProof/>
            <w:webHidden/>
          </w:rPr>
          <w:fldChar w:fldCharType="separate"/>
        </w:r>
        <w:r>
          <w:rPr>
            <w:noProof/>
            <w:webHidden/>
          </w:rPr>
          <w:t>13</w:t>
        </w:r>
        <w:r>
          <w:rPr>
            <w:noProof/>
            <w:webHidden/>
          </w:rPr>
          <w:fldChar w:fldCharType="end"/>
        </w:r>
      </w:hyperlink>
    </w:p>
    <w:p w14:paraId="614813A9" w14:textId="7FA70CC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78" w:history="1">
        <w:r w:rsidRPr="008D52CC">
          <w:rPr>
            <w:rStyle w:val="Hyperlink"/>
            <w:noProof/>
          </w:rPr>
          <w:t>Table 4.2 Principal Database Tables</w:t>
        </w:r>
        <w:r>
          <w:rPr>
            <w:noProof/>
            <w:webHidden/>
          </w:rPr>
          <w:tab/>
        </w:r>
        <w:r>
          <w:rPr>
            <w:noProof/>
            <w:webHidden/>
          </w:rPr>
          <w:fldChar w:fldCharType="begin"/>
        </w:r>
        <w:r>
          <w:rPr>
            <w:noProof/>
            <w:webHidden/>
          </w:rPr>
          <w:instrText xml:space="preserve"> PAGEREF _Toc242949178 \h </w:instrText>
        </w:r>
        <w:r>
          <w:rPr>
            <w:noProof/>
            <w:webHidden/>
          </w:rPr>
        </w:r>
        <w:r>
          <w:rPr>
            <w:noProof/>
            <w:webHidden/>
          </w:rPr>
          <w:fldChar w:fldCharType="separate"/>
        </w:r>
        <w:r>
          <w:rPr>
            <w:noProof/>
            <w:webHidden/>
          </w:rPr>
          <w:t>16</w:t>
        </w:r>
        <w:r>
          <w:rPr>
            <w:noProof/>
            <w:webHidden/>
          </w:rPr>
          <w:fldChar w:fldCharType="end"/>
        </w:r>
      </w:hyperlink>
    </w:p>
    <w:p w14:paraId="252734AE" w14:textId="2E38E40B"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79" w:history="1">
        <w:r w:rsidRPr="008D52CC">
          <w:rPr>
            <w:rStyle w:val="Hyperlink"/>
            <w:noProof/>
          </w:rPr>
          <w:t>Table 4.3 Server Action and Route Handler Modules</w:t>
        </w:r>
        <w:r>
          <w:rPr>
            <w:noProof/>
            <w:webHidden/>
          </w:rPr>
          <w:tab/>
        </w:r>
        <w:r>
          <w:rPr>
            <w:noProof/>
            <w:webHidden/>
          </w:rPr>
          <w:fldChar w:fldCharType="begin"/>
        </w:r>
        <w:r>
          <w:rPr>
            <w:noProof/>
            <w:webHidden/>
          </w:rPr>
          <w:instrText xml:space="preserve"> PAGEREF _Toc242949179 \h </w:instrText>
        </w:r>
        <w:r>
          <w:rPr>
            <w:noProof/>
            <w:webHidden/>
          </w:rPr>
        </w:r>
        <w:r>
          <w:rPr>
            <w:noProof/>
            <w:webHidden/>
          </w:rPr>
          <w:fldChar w:fldCharType="separate"/>
        </w:r>
        <w:r>
          <w:rPr>
            <w:noProof/>
            <w:webHidden/>
          </w:rPr>
          <w:t>17</w:t>
        </w:r>
        <w:r>
          <w:rPr>
            <w:noProof/>
            <w:webHidden/>
          </w:rPr>
          <w:fldChar w:fldCharType="end"/>
        </w:r>
      </w:hyperlink>
    </w:p>
    <w:p w14:paraId="6C1CBB78" w14:textId="7D80A7F4"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0" w:history="1">
        <w:r w:rsidRPr="008D52CC">
          <w:rPr>
            <w:rStyle w:val="Hyperlink"/>
            <w:noProof/>
          </w:rPr>
          <w:t>Table 4.4 Summary of Role Permissions</w:t>
        </w:r>
        <w:r>
          <w:rPr>
            <w:noProof/>
            <w:webHidden/>
          </w:rPr>
          <w:tab/>
        </w:r>
        <w:r>
          <w:rPr>
            <w:noProof/>
            <w:webHidden/>
          </w:rPr>
          <w:fldChar w:fldCharType="begin"/>
        </w:r>
        <w:r>
          <w:rPr>
            <w:noProof/>
            <w:webHidden/>
          </w:rPr>
          <w:instrText xml:space="preserve"> PAGEREF _Toc242949180 \h </w:instrText>
        </w:r>
        <w:r>
          <w:rPr>
            <w:noProof/>
            <w:webHidden/>
          </w:rPr>
        </w:r>
        <w:r>
          <w:rPr>
            <w:noProof/>
            <w:webHidden/>
          </w:rPr>
          <w:fldChar w:fldCharType="separate"/>
        </w:r>
        <w:r>
          <w:rPr>
            <w:noProof/>
            <w:webHidden/>
          </w:rPr>
          <w:t>20</w:t>
        </w:r>
        <w:r>
          <w:rPr>
            <w:noProof/>
            <w:webHidden/>
          </w:rPr>
          <w:fldChar w:fldCharType="end"/>
        </w:r>
      </w:hyperlink>
    </w:p>
    <w:p w14:paraId="2550D6A4" w14:textId="758F02A1"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1" w:history="1">
        <w:r w:rsidRPr="008D52CC">
          <w:rPr>
            <w:rStyle w:val="Hyperlink"/>
            <w:noProof/>
          </w:rPr>
          <w:t>Table 5.1 Audience Configurations Supported by an Event</w:t>
        </w:r>
        <w:r>
          <w:rPr>
            <w:noProof/>
            <w:webHidden/>
          </w:rPr>
          <w:tab/>
        </w:r>
        <w:r>
          <w:rPr>
            <w:noProof/>
            <w:webHidden/>
          </w:rPr>
          <w:fldChar w:fldCharType="begin"/>
        </w:r>
        <w:r>
          <w:rPr>
            <w:noProof/>
            <w:webHidden/>
          </w:rPr>
          <w:instrText xml:space="preserve"> PAGEREF _Toc242949181 \h </w:instrText>
        </w:r>
        <w:r>
          <w:rPr>
            <w:noProof/>
            <w:webHidden/>
          </w:rPr>
        </w:r>
        <w:r>
          <w:rPr>
            <w:noProof/>
            <w:webHidden/>
          </w:rPr>
          <w:fldChar w:fldCharType="separate"/>
        </w:r>
        <w:r>
          <w:rPr>
            <w:noProof/>
            <w:webHidden/>
          </w:rPr>
          <w:t>25</w:t>
        </w:r>
        <w:r>
          <w:rPr>
            <w:noProof/>
            <w:webHidden/>
          </w:rPr>
          <w:fldChar w:fldCharType="end"/>
        </w:r>
      </w:hyperlink>
    </w:p>
    <w:p w14:paraId="29472892" w14:textId="5982B15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2" w:history="1">
        <w:r w:rsidRPr="008D52CC">
          <w:rPr>
            <w:rStyle w:val="Hyperlink"/>
            <w:noProof/>
          </w:rPr>
          <w:t>Table 5.2 Event Statuses and Related States</w:t>
        </w:r>
        <w:r>
          <w:rPr>
            <w:noProof/>
            <w:webHidden/>
          </w:rPr>
          <w:tab/>
        </w:r>
        <w:r>
          <w:rPr>
            <w:noProof/>
            <w:webHidden/>
          </w:rPr>
          <w:fldChar w:fldCharType="begin"/>
        </w:r>
        <w:r>
          <w:rPr>
            <w:noProof/>
            <w:webHidden/>
          </w:rPr>
          <w:instrText xml:space="preserve"> PAGEREF _Toc242949182 \h </w:instrText>
        </w:r>
        <w:r>
          <w:rPr>
            <w:noProof/>
            <w:webHidden/>
          </w:rPr>
        </w:r>
        <w:r>
          <w:rPr>
            <w:noProof/>
            <w:webHidden/>
          </w:rPr>
          <w:fldChar w:fldCharType="separate"/>
        </w:r>
        <w:r>
          <w:rPr>
            <w:noProof/>
            <w:webHidden/>
          </w:rPr>
          <w:t>26</w:t>
        </w:r>
        <w:r>
          <w:rPr>
            <w:noProof/>
            <w:webHidden/>
          </w:rPr>
          <w:fldChar w:fldCharType="end"/>
        </w:r>
      </w:hyperlink>
    </w:p>
    <w:p w14:paraId="29EC3E76" w14:textId="24E4ED8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3" w:history="1">
        <w:r w:rsidRPr="008D52CC">
          <w:rPr>
            <w:rStyle w:val="Hyperlink"/>
            <w:noProof/>
          </w:rPr>
          <w:t>Table 6.1 Conditions for a Participant to Book an Event</w:t>
        </w:r>
        <w:r>
          <w:rPr>
            <w:noProof/>
            <w:webHidden/>
          </w:rPr>
          <w:tab/>
        </w:r>
        <w:r>
          <w:rPr>
            <w:noProof/>
            <w:webHidden/>
          </w:rPr>
          <w:fldChar w:fldCharType="begin"/>
        </w:r>
        <w:r>
          <w:rPr>
            <w:noProof/>
            <w:webHidden/>
          </w:rPr>
          <w:instrText xml:space="preserve"> PAGEREF _Toc242949183 \h </w:instrText>
        </w:r>
        <w:r>
          <w:rPr>
            <w:noProof/>
            <w:webHidden/>
          </w:rPr>
        </w:r>
        <w:r>
          <w:rPr>
            <w:noProof/>
            <w:webHidden/>
          </w:rPr>
          <w:fldChar w:fldCharType="separate"/>
        </w:r>
        <w:r>
          <w:rPr>
            <w:noProof/>
            <w:webHidden/>
          </w:rPr>
          <w:t>31</w:t>
        </w:r>
        <w:r>
          <w:rPr>
            <w:noProof/>
            <w:webHidden/>
          </w:rPr>
          <w:fldChar w:fldCharType="end"/>
        </w:r>
      </w:hyperlink>
    </w:p>
    <w:p w14:paraId="6724EB0A" w14:textId="03DD8134"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4" w:history="1">
        <w:r w:rsidRPr="008D52CC">
          <w:rPr>
            <w:rStyle w:val="Hyperlink"/>
            <w:noProof/>
          </w:rPr>
          <w:t>Table 6.2 Independent Status Fields of a Booking</w:t>
        </w:r>
        <w:r>
          <w:rPr>
            <w:noProof/>
            <w:webHidden/>
          </w:rPr>
          <w:tab/>
        </w:r>
        <w:r>
          <w:rPr>
            <w:noProof/>
            <w:webHidden/>
          </w:rPr>
          <w:fldChar w:fldCharType="begin"/>
        </w:r>
        <w:r>
          <w:rPr>
            <w:noProof/>
            <w:webHidden/>
          </w:rPr>
          <w:instrText xml:space="preserve"> PAGEREF _Toc242949184 \h </w:instrText>
        </w:r>
        <w:r>
          <w:rPr>
            <w:noProof/>
            <w:webHidden/>
          </w:rPr>
        </w:r>
        <w:r>
          <w:rPr>
            <w:noProof/>
            <w:webHidden/>
          </w:rPr>
          <w:fldChar w:fldCharType="separate"/>
        </w:r>
        <w:r>
          <w:rPr>
            <w:noProof/>
            <w:webHidden/>
          </w:rPr>
          <w:t>34</w:t>
        </w:r>
        <w:r>
          <w:rPr>
            <w:noProof/>
            <w:webHidden/>
          </w:rPr>
          <w:fldChar w:fldCharType="end"/>
        </w:r>
      </w:hyperlink>
    </w:p>
    <w:p w14:paraId="0E59C4FD" w14:textId="4EB81C2E"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5" w:history="1">
        <w:r w:rsidRPr="008D52CC">
          <w:rPr>
            <w:rStyle w:val="Hyperlink"/>
            <w:noProof/>
          </w:rPr>
          <w:t>Table 6.3 Principal Integrity Constraints</w:t>
        </w:r>
        <w:r>
          <w:rPr>
            <w:noProof/>
            <w:webHidden/>
          </w:rPr>
          <w:tab/>
        </w:r>
        <w:r>
          <w:rPr>
            <w:noProof/>
            <w:webHidden/>
          </w:rPr>
          <w:fldChar w:fldCharType="begin"/>
        </w:r>
        <w:r>
          <w:rPr>
            <w:noProof/>
            <w:webHidden/>
          </w:rPr>
          <w:instrText xml:space="preserve"> PAGEREF _Toc242949185 \h </w:instrText>
        </w:r>
        <w:r>
          <w:rPr>
            <w:noProof/>
            <w:webHidden/>
          </w:rPr>
        </w:r>
        <w:r>
          <w:rPr>
            <w:noProof/>
            <w:webHidden/>
          </w:rPr>
          <w:fldChar w:fldCharType="separate"/>
        </w:r>
        <w:r>
          <w:rPr>
            <w:noProof/>
            <w:webHidden/>
          </w:rPr>
          <w:t>37</w:t>
        </w:r>
        <w:r>
          <w:rPr>
            <w:noProof/>
            <w:webHidden/>
          </w:rPr>
          <w:fldChar w:fldCharType="end"/>
        </w:r>
      </w:hyperlink>
    </w:p>
    <w:p w14:paraId="24E6D609" w14:textId="7DECFE34"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6" w:history="1">
        <w:r w:rsidRPr="008D52CC">
          <w:rPr>
            <w:rStyle w:val="Hyperlink"/>
            <w:noProof/>
          </w:rPr>
          <w:t>Table 7.1 Development and Test Environment</w:t>
        </w:r>
        <w:r>
          <w:rPr>
            <w:noProof/>
            <w:webHidden/>
          </w:rPr>
          <w:tab/>
        </w:r>
        <w:r>
          <w:rPr>
            <w:noProof/>
            <w:webHidden/>
          </w:rPr>
          <w:fldChar w:fldCharType="begin"/>
        </w:r>
        <w:r>
          <w:rPr>
            <w:noProof/>
            <w:webHidden/>
          </w:rPr>
          <w:instrText xml:space="preserve"> PAGEREF _Toc242949186 \h </w:instrText>
        </w:r>
        <w:r>
          <w:rPr>
            <w:noProof/>
            <w:webHidden/>
          </w:rPr>
        </w:r>
        <w:r>
          <w:rPr>
            <w:noProof/>
            <w:webHidden/>
          </w:rPr>
          <w:fldChar w:fldCharType="separate"/>
        </w:r>
        <w:r>
          <w:rPr>
            <w:noProof/>
            <w:webHidden/>
          </w:rPr>
          <w:t>40</w:t>
        </w:r>
        <w:r>
          <w:rPr>
            <w:noProof/>
            <w:webHidden/>
          </w:rPr>
          <w:fldChar w:fldCharType="end"/>
        </w:r>
      </w:hyperlink>
    </w:p>
    <w:p w14:paraId="46ADCC9E" w14:textId="5EC169D4"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7" w:history="1">
        <w:r w:rsidRPr="008D52CC">
          <w:rPr>
            <w:rStyle w:val="Hyperlink"/>
            <w:noProof/>
          </w:rPr>
          <w:t>Table 7.2 Project Directory Structure</w:t>
        </w:r>
        <w:r>
          <w:rPr>
            <w:noProof/>
            <w:webHidden/>
          </w:rPr>
          <w:tab/>
        </w:r>
        <w:r>
          <w:rPr>
            <w:noProof/>
            <w:webHidden/>
          </w:rPr>
          <w:fldChar w:fldCharType="begin"/>
        </w:r>
        <w:r>
          <w:rPr>
            <w:noProof/>
            <w:webHidden/>
          </w:rPr>
          <w:instrText xml:space="preserve"> PAGEREF _Toc242949187 \h </w:instrText>
        </w:r>
        <w:r>
          <w:rPr>
            <w:noProof/>
            <w:webHidden/>
          </w:rPr>
        </w:r>
        <w:r>
          <w:rPr>
            <w:noProof/>
            <w:webHidden/>
          </w:rPr>
          <w:fldChar w:fldCharType="separate"/>
        </w:r>
        <w:r>
          <w:rPr>
            <w:noProof/>
            <w:webHidden/>
          </w:rPr>
          <w:t>40</w:t>
        </w:r>
        <w:r>
          <w:rPr>
            <w:noProof/>
            <w:webHidden/>
          </w:rPr>
          <w:fldChar w:fldCharType="end"/>
        </w:r>
      </w:hyperlink>
    </w:p>
    <w:p w14:paraId="148FAFD4" w14:textId="23A73E2B"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8" w:history="1">
        <w:r w:rsidRPr="008D52CC">
          <w:rPr>
            <w:rStyle w:val="Hyperlink"/>
            <w:noProof/>
          </w:rPr>
          <w:t>Table 7.3 Database Migrations</w:t>
        </w:r>
        <w:r>
          <w:rPr>
            <w:noProof/>
            <w:webHidden/>
          </w:rPr>
          <w:tab/>
        </w:r>
        <w:r>
          <w:rPr>
            <w:noProof/>
            <w:webHidden/>
          </w:rPr>
          <w:fldChar w:fldCharType="begin"/>
        </w:r>
        <w:r>
          <w:rPr>
            <w:noProof/>
            <w:webHidden/>
          </w:rPr>
          <w:instrText xml:space="preserve"> PAGEREF _Toc242949188 \h </w:instrText>
        </w:r>
        <w:r>
          <w:rPr>
            <w:noProof/>
            <w:webHidden/>
          </w:rPr>
        </w:r>
        <w:r>
          <w:rPr>
            <w:noProof/>
            <w:webHidden/>
          </w:rPr>
          <w:fldChar w:fldCharType="separate"/>
        </w:r>
        <w:r>
          <w:rPr>
            <w:noProof/>
            <w:webHidden/>
          </w:rPr>
          <w:t>41</w:t>
        </w:r>
        <w:r>
          <w:rPr>
            <w:noProof/>
            <w:webHidden/>
          </w:rPr>
          <w:fldChar w:fldCharType="end"/>
        </w:r>
      </w:hyperlink>
    </w:p>
    <w:p w14:paraId="6759171A" w14:textId="057E22E2"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89" w:history="1">
        <w:r w:rsidRPr="008D52CC">
          <w:rPr>
            <w:rStyle w:val="Hyperlink"/>
            <w:noProof/>
          </w:rPr>
          <w:t>Table 7.4 Authentication Parameters</w:t>
        </w:r>
        <w:r>
          <w:rPr>
            <w:noProof/>
            <w:webHidden/>
          </w:rPr>
          <w:tab/>
        </w:r>
        <w:r>
          <w:rPr>
            <w:noProof/>
            <w:webHidden/>
          </w:rPr>
          <w:fldChar w:fldCharType="begin"/>
        </w:r>
        <w:r>
          <w:rPr>
            <w:noProof/>
            <w:webHidden/>
          </w:rPr>
          <w:instrText xml:space="preserve"> PAGEREF _Toc242949189 \h </w:instrText>
        </w:r>
        <w:r>
          <w:rPr>
            <w:noProof/>
            <w:webHidden/>
          </w:rPr>
        </w:r>
        <w:r>
          <w:rPr>
            <w:noProof/>
            <w:webHidden/>
          </w:rPr>
          <w:fldChar w:fldCharType="separate"/>
        </w:r>
        <w:r>
          <w:rPr>
            <w:noProof/>
            <w:webHidden/>
          </w:rPr>
          <w:t>42</w:t>
        </w:r>
        <w:r>
          <w:rPr>
            <w:noProof/>
            <w:webHidden/>
          </w:rPr>
          <w:fldChar w:fldCharType="end"/>
        </w:r>
      </w:hyperlink>
    </w:p>
    <w:p w14:paraId="5FD83E66" w14:textId="300FD173"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0" w:history="1">
        <w:r w:rsidRPr="008D52CC">
          <w:rPr>
            <w:rStyle w:val="Hyperlink"/>
            <w:noProof/>
          </w:rPr>
          <w:t>Table 7.5 Configuration Variables</w:t>
        </w:r>
        <w:r>
          <w:rPr>
            <w:noProof/>
            <w:webHidden/>
          </w:rPr>
          <w:tab/>
        </w:r>
        <w:r>
          <w:rPr>
            <w:noProof/>
            <w:webHidden/>
          </w:rPr>
          <w:fldChar w:fldCharType="begin"/>
        </w:r>
        <w:r>
          <w:rPr>
            <w:noProof/>
            <w:webHidden/>
          </w:rPr>
          <w:instrText xml:space="preserve"> PAGEREF _Toc242949190 \h </w:instrText>
        </w:r>
        <w:r>
          <w:rPr>
            <w:noProof/>
            <w:webHidden/>
          </w:rPr>
        </w:r>
        <w:r>
          <w:rPr>
            <w:noProof/>
            <w:webHidden/>
          </w:rPr>
          <w:fldChar w:fldCharType="separate"/>
        </w:r>
        <w:r>
          <w:rPr>
            <w:noProof/>
            <w:webHidden/>
          </w:rPr>
          <w:t>48</w:t>
        </w:r>
        <w:r>
          <w:rPr>
            <w:noProof/>
            <w:webHidden/>
          </w:rPr>
          <w:fldChar w:fldCharType="end"/>
        </w:r>
      </w:hyperlink>
    </w:p>
    <w:p w14:paraId="05DEB5DC" w14:textId="43A367AF"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1" w:history="1">
        <w:r w:rsidRPr="008D52CC">
          <w:rPr>
            <w:rStyle w:val="Hyperlink"/>
            <w:noProof/>
          </w:rPr>
          <w:t>Table 8.1 Test Environment for the Reported Run</w:t>
        </w:r>
        <w:r>
          <w:rPr>
            <w:noProof/>
            <w:webHidden/>
          </w:rPr>
          <w:tab/>
        </w:r>
        <w:r>
          <w:rPr>
            <w:noProof/>
            <w:webHidden/>
          </w:rPr>
          <w:fldChar w:fldCharType="begin"/>
        </w:r>
        <w:r>
          <w:rPr>
            <w:noProof/>
            <w:webHidden/>
          </w:rPr>
          <w:instrText xml:space="preserve"> PAGEREF _Toc242949191 \h </w:instrText>
        </w:r>
        <w:r>
          <w:rPr>
            <w:noProof/>
            <w:webHidden/>
          </w:rPr>
        </w:r>
        <w:r>
          <w:rPr>
            <w:noProof/>
            <w:webHidden/>
          </w:rPr>
          <w:fldChar w:fldCharType="separate"/>
        </w:r>
        <w:r>
          <w:rPr>
            <w:noProof/>
            <w:webHidden/>
          </w:rPr>
          <w:t>50</w:t>
        </w:r>
        <w:r>
          <w:rPr>
            <w:noProof/>
            <w:webHidden/>
          </w:rPr>
          <w:fldChar w:fldCharType="end"/>
        </w:r>
      </w:hyperlink>
    </w:p>
    <w:p w14:paraId="4BF3747D" w14:textId="5D3251C6"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2" w:history="1">
        <w:r w:rsidRPr="008D52CC">
          <w:rPr>
            <w:rStyle w:val="Hyperlink"/>
            <w:noProof/>
          </w:rPr>
          <w:t>Table 8.2 Automated Test Suites and Results</w:t>
        </w:r>
        <w:r>
          <w:rPr>
            <w:noProof/>
            <w:webHidden/>
          </w:rPr>
          <w:tab/>
        </w:r>
        <w:r>
          <w:rPr>
            <w:noProof/>
            <w:webHidden/>
          </w:rPr>
          <w:fldChar w:fldCharType="begin"/>
        </w:r>
        <w:r>
          <w:rPr>
            <w:noProof/>
            <w:webHidden/>
          </w:rPr>
          <w:instrText xml:space="preserve"> PAGEREF _Toc242949192 \h </w:instrText>
        </w:r>
        <w:r>
          <w:rPr>
            <w:noProof/>
            <w:webHidden/>
          </w:rPr>
        </w:r>
        <w:r>
          <w:rPr>
            <w:noProof/>
            <w:webHidden/>
          </w:rPr>
          <w:fldChar w:fldCharType="separate"/>
        </w:r>
        <w:r>
          <w:rPr>
            <w:noProof/>
            <w:webHidden/>
          </w:rPr>
          <w:t>51</w:t>
        </w:r>
        <w:r>
          <w:rPr>
            <w:noProof/>
            <w:webHidden/>
          </w:rPr>
          <w:fldChar w:fldCharType="end"/>
        </w:r>
      </w:hyperlink>
    </w:p>
    <w:p w14:paraId="55C8C8C2" w14:textId="0AB4C0B9"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3" w:history="1">
        <w:r w:rsidRPr="008D52CC">
          <w:rPr>
            <w:rStyle w:val="Hyperlink"/>
            <w:noProof/>
          </w:rPr>
          <w:t>Table 8.3 Representative Functional Test Cases</w:t>
        </w:r>
        <w:r>
          <w:rPr>
            <w:noProof/>
            <w:webHidden/>
          </w:rPr>
          <w:tab/>
        </w:r>
        <w:r>
          <w:rPr>
            <w:noProof/>
            <w:webHidden/>
          </w:rPr>
          <w:fldChar w:fldCharType="begin"/>
        </w:r>
        <w:r>
          <w:rPr>
            <w:noProof/>
            <w:webHidden/>
          </w:rPr>
          <w:instrText xml:space="preserve"> PAGEREF _Toc242949193 \h </w:instrText>
        </w:r>
        <w:r>
          <w:rPr>
            <w:noProof/>
            <w:webHidden/>
          </w:rPr>
        </w:r>
        <w:r>
          <w:rPr>
            <w:noProof/>
            <w:webHidden/>
          </w:rPr>
          <w:fldChar w:fldCharType="separate"/>
        </w:r>
        <w:r>
          <w:rPr>
            <w:noProof/>
            <w:webHidden/>
          </w:rPr>
          <w:t>52</w:t>
        </w:r>
        <w:r>
          <w:rPr>
            <w:noProof/>
            <w:webHidden/>
          </w:rPr>
          <w:fldChar w:fldCharType="end"/>
        </w:r>
      </w:hyperlink>
    </w:p>
    <w:p w14:paraId="12CAA328" w14:textId="15BF2243"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4" w:history="1">
        <w:r w:rsidRPr="008D52CC">
          <w:rPr>
            <w:rStyle w:val="Hyperlink"/>
            <w:noProof/>
          </w:rPr>
          <w:t>Table 8.4 Concurrency and Integrity Tests (Historical Results)</w:t>
        </w:r>
        <w:r>
          <w:rPr>
            <w:noProof/>
            <w:webHidden/>
          </w:rPr>
          <w:tab/>
        </w:r>
        <w:r>
          <w:rPr>
            <w:noProof/>
            <w:webHidden/>
          </w:rPr>
          <w:fldChar w:fldCharType="begin"/>
        </w:r>
        <w:r>
          <w:rPr>
            <w:noProof/>
            <w:webHidden/>
          </w:rPr>
          <w:instrText xml:space="preserve"> PAGEREF _Toc242949194 \h </w:instrText>
        </w:r>
        <w:r>
          <w:rPr>
            <w:noProof/>
            <w:webHidden/>
          </w:rPr>
        </w:r>
        <w:r>
          <w:rPr>
            <w:noProof/>
            <w:webHidden/>
          </w:rPr>
          <w:fldChar w:fldCharType="separate"/>
        </w:r>
        <w:r>
          <w:rPr>
            <w:noProof/>
            <w:webHidden/>
          </w:rPr>
          <w:t>53</w:t>
        </w:r>
        <w:r>
          <w:rPr>
            <w:noProof/>
            <w:webHidden/>
          </w:rPr>
          <w:fldChar w:fldCharType="end"/>
        </w:r>
      </w:hyperlink>
    </w:p>
    <w:p w14:paraId="02E1DF7F" w14:textId="612F6D02"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5" w:history="1">
        <w:r w:rsidRPr="008D52CC">
          <w:rPr>
            <w:rStyle w:val="Hyperlink"/>
            <w:noProof/>
          </w:rPr>
          <w:t>Table 8.5 Access Control and Isolation Tests</w:t>
        </w:r>
        <w:r>
          <w:rPr>
            <w:noProof/>
            <w:webHidden/>
          </w:rPr>
          <w:tab/>
        </w:r>
        <w:r>
          <w:rPr>
            <w:noProof/>
            <w:webHidden/>
          </w:rPr>
          <w:fldChar w:fldCharType="begin"/>
        </w:r>
        <w:r>
          <w:rPr>
            <w:noProof/>
            <w:webHidden/>
          </w:rPr>
          <w:instrText xml:space="preserve"> PAGEREF _Toc242949195 \h </w:instrText>
        </w:r>
        <w:r>
          <w:rPr>
            <w:noProof/>
            <w:webHidden/>
          </w:rPr>
        </w:r>
        <w:r>
          <w:rPr>
            <w:noProof/>
            <w:webHidden/>
          </w:rPr>
          <w:fldChar w:fldCharType="separate"/>
        </w:r>
        <w:r>
          <w:rPr>
            <w:noProof/>
            <w:webHidden/>
          </w:rPr>
          <w:t>54</w:t>
        </w:r>
        <w:r>
          <w:rPr>
            <w:noProof/>
            <w:webHidden/>
          </w:rPr>
          <w:fldChar w:fldCharType="end"/>
        </w:r>
      </w:hyperlink>
    </w:p>
    <w:p w14:paraId="2E47B3D3" w14:textId="09709643"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6" w:history="1">
        <w:r w:rsidRPr="008D52CC">
          <w:rPr>
            <w:rStyle w:val="Hyperlink"/>
            <w:noProof/>
          </w:rPr>
          <w:t>Table 8.6 Seat Inventory Consistency Check on the Demonstration Database</w:t>
        </w:r>
        <w:r>
          <w:rPr>
            <w:noProof/>
            <w:webHidden/>
          </w:rPr>
          <w:tab/>
        </w:r>
        <w:r>
          <w:rPr>
            <w:noProof/>
            <w:webHidden/>
          </w:rPr>
          <w:fldChar w:fldCharType="begin"/>
        </w:r>
        <w:r>
          <w:rPr>
            <w:noProof/>
            <w:webHidden/>
          </w:rPr>
          <w:instrText xml:space="preserve"> PAGEREF _Toc242949196 \h </w:instrText>
        </w:r>
        <w:r>
          <w:rPr>
            <w:noProof/>
            <w:webHidden/>
          </w:rPr>
        </w:r>
        <w:r>
          <w:rPr>
            <w:noProof/>
            <w:webHidden/>
          </w:rPr>
          <w:fldChar w:fldCharType="separate"/>
        </w:r>
        <w:r>
          <w:rPr>
            <w:noProof/>
            <w:webHidden/>
          </w:rPr>
          <w:t>55</w:t>
        </w:r>
        <w:r>
          <w:rPr>
            <w:noProof/>
            <w:webHidden/>
          </w:rPr>
          <w:fldChar w:fldCharType="end"/>
        </w:r>
      </w:hyperlink>
    </w:p>
    <w:p w14:paraId="0FCA7156" w14:textId="457B08C5"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7" w:history="1">
        <w:r w:rsidRPr="008D52CC">
          <w:rPr>
            <w:rStyle w:val="Hyperlink"/>
            <w:noProof/>
          </w:rPr>
          <w:t>Table 8.7 Defects and Observations</w:t>
        </w:r>
        <w:r>
          <w:rPr>
            <w:noProof/>
            <w:webHidden/>
          </w:rPr>
          <w:tab/>
        </w:r>
        <w:r>
          <w:rPr>
            <w:noProof/>
            <w:webHidden/>
          </w:rPr>
          <w:fldChar w:fldCharType="begin"/>
        </w:r>
        <w:r>
          <w:rPr>
            <w:noProof/>
            <w:webHidden/>
          </w:rPr>
          <w:instrText xml:space="preserve"> PAGEREF _Toc242949197 \h </w:instrText>
        </w:r>
        <w:r>
          <w:rPr>
            <w:noProof/>
            <w:webHidden/>
          </w:rPr>
        </w:r>
        <w:r>
          <w:rPr>
            <w:noProof/>
            <w:webHidden/>
          </w:rPr>
          <w:fldChar w:fldCharType="separate"/>
        </w:r>
        <w:r>
          <w:rPr>
            <w:noProof/>
            <w:webHidden/>
          </w:rPr>
          <w:t>56</w:t>
        </w:r>
        <w:r>
          <w:rPr>
            <w:noProof/>
            <w:webHidden/>
          </w:rPr>
          <w:fldChar w:fldCharType="end"/>
        </w:r>
      </w:hyperlink>
    </w:p>
    <w:p w14:paraId="646AA5E4" w14:textId="1D197E1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8" w:history="1">
        <w:r w:rsidRPr="008D52CC">
          <w:rPr>
            <w:rStyle w:val="Hyperlink"/>
            <w:noProof/>
          </w:rPr>
          <w:t>Table 8.8 Testing Not Executed</w:t>
        </w:r>
        <w:r>
          <w:rPr>
            <w:noProof/>
            <w:webHidden/>
          </w:rPr>
          <w:tab/>
        </w:r>
        <w:r>
          <w:rPr>
            <w:noProof/>
            <w:webHidden/>
          </w:rPr>
          <w:fldChar w:fldCharType="begin"/>
        </w:r>
        <w:r>
          <w:rPr>
            <w:noProof/>
            <w:webHidden/>
          </w:rPr>
          <w:instrText xml:space="preserve"> PAGEREF _Toc242949198 \h </w:instrText>
        </w:r>
        <w:r>
          <w:rPr>
            <w:noProof/>
            <w:webHidden/>
          </w:rPr>
        </w:r>
        <w:r>
          <w:rPr>
            <w:noProof/>
            <w:webHidden/>
          </w:rPr>
          <w:fldChar w:fldCharType="separate"/>
        </w:r>
        <w:r>
          <w:rPr>
            <w:noProof/>
            <w:webHidden/>
          </w:rPr>
          <w:t>57</w:t>
        </w:r>
        <w:r>
          <w:rPr>
            <w:noProof/>
            <w:webHidden/>
          </w:rPr>
          <w:fldChar w:fldCharType="end"/>
        </w:r>
      </w:hyperlink>
    </w:p>
    <w:p w14:paraId="6A6AF7C3" w14:textId="0C17AE63"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199" w:history="1">
        <w:r w:rsidRPr="008D52CC">
          <w:rPr>
            <w:rStyle w:val="Hyperlink"/>
            <w:noProof/>
          </w:rPr>
          <w:t>Table 11.1 Complete List of Automated Tests and Results</w:t>
        </w:r>
        <w:r>
          <w:rPr>
            <w:noProof/>
            <w:webHidden/>
          </w:rPr>
          <w:tab/>
        </w:r>
        <w:r>
          <w:rPr>
            <w:noProof/>
            <w:webHidden/>
          </w:rPr>
          <w:fldChar w:fldCharType="begin"/>
        </w:r>
        <w:r>
          <w:rPr>
            <w:noProof/>
            <w:webHidden/>
          </w:rPr>
          <w:instrText xml:space="preserve"> PAGEREF _Toc242949199 \h </w:instrText>
        </w:r>
        <w:r>
          <w:rPr>
            <w:noProof/>
            <w:webHidden/>
          </w:rPr>
        </w:r>
        <w:r>
          <w:rPr>
            <w:noProof/>
            <w:webHidden/>
          </w:rPr>
          <w:fldChar w:fldCharType="separate"/>
        </w:r>
        <w:r>
          <w:rPr>
            <w:noProof/>
            <w:webHidden/>
          </w:rPr>
          <w:t>68</w:t>
        </w:r>
        <w:r>
          <w:rPr>
            <w:noProof/>
            <w:webHidden/>
          </w:rPr>
          <w:fldChar w:fldCharType="end"/>
        </w:r>
      </w:hyperlink>
    </w:p>
    <w:p w14:paraId="24AFEF2C" w14:textId="55E6EAB5"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0" w:history="1">
        <w:r w:rsidRPr="008D52CC">
          <w:rPr>
            <w:rStyle w:val="Hyperlink"/>
            <w:noProof/>
          </w:rPr>
          <w:t>Table 11.2 Fictional Demonstration Data</w:t>
        </w:r>
        <w:r>
          <w:rPr>
            <w:noProof/>
            <w:webHidden/>
          </w:rPr>
          <w:tab/>
        </w:r>
        <w:r>
          <w:rPr>
            <w:noProof/>
            <w:webHidden/>
          </w:rPr>
          <w:fldChar w:fldCharType="begin"/>
        </w:r>
        <w:r>
          <w:rPr>
            <w:noProof/>
            <w:webHidden/>
          </w:rPr>
          <w:instrText xml:space="preserve"> PAGEREF _Toc242949200 \h </w:instrText>
        </w:r>
        <w:r>
          <w:rPr>
            <w:noProof/>
            <w:webHidden/>
          </w:rPr>
        </w:r>
        <w:r>
          <w:rPr>
            <w:noProof/>
            <w:webHidden/>
          </w:rPr>
          <w:fldChar w:fldCharType="separate"/>
        </w:r>
        <w:r>
          <w:rPr>
            <w:noProof/>
            <w:webHidden/>
          </w:rPr>
          <w:t>72</w:t>
        </w:r>
        <w:r>
          <w:rPr>
            <w:noProof/>
            <w:webHidden/>
          </w:rPr>
          <w:fldChar w:fldCharType="end"/>
        </w:r>
      </w:hyperlink>
    </w:p>
    <w:p w14:paraId="0C774414" w14:textId="697855DB"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1" w:history="1">
        <w:r w:rsidRPr="008D52CC">
          <w:rPr>
            <w:rStyle w:val="Hyperlink"/>
            <w:noProof/>
          </w:rPr>
          <w:t>Table 11.3 Glossary of Terms</w:t>
        </w:r>
        <w:r>
          <w:rPr>
            <w:noProof/>
            <w:webHidden/>
          </w:rPr>
          <w:tab/>
        </w:r>
        <w:r>
          <w:rPr>
            <w:noProof/>
            <w:webHidden/>
          </w:rPr>
          <w:fldChar w:fldCharType="begin"/>
        </w:r>
        <w:r>
          <w:rPr>
            <w:noProof/>
            <w:webHidden/>
          </w:rPr>
          <w:instrText xml:space="preserve"> PAGEREF _Toc242949201 \h </w:instrText>
        </w:r>
        <w:r>
          <w:rPr>
            <w:noProof/>
            <w:webHidden/>
          </w:rPr>
        </w:r>
        <w:r>
          <w:rPr>
            <w:noProof/>
            <w:webHidden/>
          </w:rPr>
          <w:fldChar w:fldCharType="separate"/>
        </w:r>
        <w:r>
          <w:rPr>
            <w:noProof/>
            <w:webHidden/>
          </w:rPr>
          <w:t>73</w:t>
        </w:r>
        <w:r>
          <w:rPr>
            <w:noProof/>
            <w:webHidden/>
          </w:rPr>
          <w:fldChar w:fldCharType="end"/>
        </w:r>
      </w:hyperlink>
    </w:p>
    <w:p w14:paraId="2519EDCE" w14:textId="567B659E" w:rsidR="00A41CD2" w:rsidRDefault="009071C1">
      <w:r>
        <w:fldChar w:fldCharType="end"/>
      </w:r>
    </w:p>
    <w:p w14:paraId="6EC4C47C" w14:textId="77777777" w:rsidR="005A2664" w:rsidRDefault="00B27013">
      <w:pPr>
        <w:pageBreakBefore/>
        <w:spacing w:after="280"/>
        <w:jc w:val="center"/>
      </w:pPr>
      <w:r>
        <w:rPr>
          <w:b/>
          <w:sz w:val="28"/>
        </w:rPr>
        <w:lastRenderedPageBreak/>
        <w:t>LIST OF FIGURES</w:t>
      </w:r>
    </w:p>
    <w:p w14:paraId="3E84688D" w14:textId="575E8CEE" w:rsidR="00252389" w:rsidRDefault="009071C1">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"Figure Caption,1" </w:instrText>
      </w:r>
      <w:r>
        <w:fldChar w:fldCharType="separate"/>
      </w:r>
      <w:hyperlink w:anchor="_Toc242949202" w:history="1">
        <w:r w:rsidR="00252389" w:rsidRPr="0096524B">
          <w:rPr>
            <w:rStyle w:val="Hyperlink"/>
            <w:noProof/>
          </w:rPr>
          <w:t>Figure 4.1 System Architecture of EventDeck</w:t>
        </w:r>
        <w:r w:rsidR="00252389">
          <w:rPr>
            <w:noProof/>
            <w:webHidden/>
          </w:rPr>
          <w:tab/>
        </w:r>
        <w:r w:rsidR="00252389">
          <w:rPr>
            <w:noProof/>
            <w:webHidden/>
          </w:rPr>
          <w:fldChar w:fldCharType="begin"/>
        </w:r>
        <w:r w:rsidR="00252389">
          <w:rPr>
            <w:noProof/>
            <w:webHidden/>
          </w:rPr>
          <w:instrText xml:space="preserve"> PAGEREF _Toc242949202 \h </w:instrText>
        </w:r>
        <w:r w:rsidR="00252389">
          <w:rPr>
            <w:noProof/>
            <w:webHidden/>
          </w:rPr>
        </w:r>
        <w:r w:rsidR="00252389">
          <w:rPr>
            <w:noProof/>
            <w:webHidden/>
          </w:rPr>
          <w:fldChar w:fldCharType="separate"/>
        </w:r>
        <w:r w:rsidR="00252389">
          <w:rPr>
            <w:noProof/>
            <w:webHidden/>
          </w:rPr>
          <w:t>12</w:t>
        </w:r>
        <w:r w:rsidR="00252389">
          <w:rPr>
            <w:noProof/>
            <w:webHidden/>
          </w:rPr>
          <w:fldChar w:fldCharType="end"/>
        </w:r>
      </w:hyperlink>
    </w:p>
    <w:p w14:paraId="78ABCFF2" w14:textId="0AC2B1D2"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3" w:history="1">
        <w:r w:rsidRPr="0096524B">
          <w:rPr>
            <w:rStyle w:val="Hyperlink"/>
            <w:noProof/>
          </w:rPr>
          <w:t>Figure 4.2 Level-1 Data Flow Diagram</w:t>
        </w:r>
        <w:r>
          <w:rPr>
            <w:noProof/>
            <w:webHidden/>
          </w:rPr>
          <w:tab/>
        </w:r>
        <w:r>
          <w:rPr>
            <w:noProof/>
            <w:webHidden/>
          </w:rPr>
          <w:fldChar w:fldCharType="begin"/>
        </w:r>
        <w:r>
          <w:rPr>
            <w:noProof/>
            <w:webHidden/>
          </w:rPr>
          <w:instrText xml:space="preserve"> PAGEREF _Toc242949203 \h </w:instrText>
        </w:r>
        <w:r>
          <w:rPr>
            <w:noProof/>
            <w:webHidden/>
          </w:rPr>
        </w:r>
        <w:r>
          <w:rPr>
            <w:noProof/>
            <w:webHidden/>
          </w:rPr>
          <w:fldChar w:fldCharType="separate"/>
        </w:r>
        <w:r>
          <w:rPr>
            <w:noProof/>
            <w:webHidden/>
          </w:rPr>
          <w:t>15</w:t>
        </w:r>
        <w:r>
          <w:rPr>
            <w:noProof/>
            <w:webHidden/>
          </w:rPr>
          <w:fldChar w:fldCharType="end"/>
        </w:r>
      </w:hyperlink>
    </w:p>
    <w:p w14:paraId="7255783D" w14:textId="461F1484"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4" w:history="1">
        <w:r w:rsidRPr="0096524B">
          <w:rPr>
            <w:rStyle w:val="Hyperlink"/>
            <w:noProof/>
          </w:rPr>
          <w:t>Figure 4.3 Entity-Relationship Diagram of the Principal Tables</w:t>
        </w:r>
        <w:r>
          <w:rPr>
            <w:noProof/>
            <w:webHidden/>
          </w:rPr>
          <w:tab/>
        </w:r>
        <w:r>
          <w:rPr>
            <w:noProof/>
            <w:webHidden/>
          </w:rPr>
          <w:fldChar w:fldCharType="begin"/>
        </w:r>
        <w:r>
          <w:rPr>
            <w:noProof/>
            <w:webHidden/>
          </w:rPr>
          <w:instrText xml:space="preserve"> PAGEREF _Toc242949204 \h </w:instrText>
        </w:r>
        <w:r>
          <w:rPr>
            <w:noProof/>
            <w:webHidden/>
          </w:rPr>
        </w:r>
        <w:r>
          <w:rPr>
            <w:noProof/>
            <w:webHidden/>
          </w:rPr>
          <w:fldChar w:fldCharType="separate"/>
        </w:r>
        <w:r>
          <w:rPr>
            <w:noProof/>
            <w:webHidden/>
          </w:rPr>
          <w:t>16</w:t>
        </w:r>
        <w:r>
          <w:rPr>
            <w:noProof/>
            <w:webHidden/>
          </w:rPr>
          <w:fldChar w:fldCharType="end"/>
        </w:r>
      </w:hyperlink>
    </w:p>
    <w:p w14:paraId="53F2A9A1" w14:textId="381C852E"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5" w:history="1">
        <w:r w:rsidRPr="0096524B">
          <w:rPr>
            <w:rStyle w:val="Hyperlink"/>
            <w:noProof/>
          </w:rPr>
          <w:t>Figure 4.4 Request Authorisation Layers</w:t>
        </w:r>
        <w:r>
          <w:rPr>
            <w:noProof/>
            <w:webHidden/>
          </w:rPr>
          <w:tab/>
        </w:r>
        <w:r>
          <w:rPr>
            <w:noProof/>
            <w:webHidden/>
          </w:rPr>
          <w:fldChar w:fldCharType="begin"/>
        </w:r>
        <w:r>
          <w:rPr>
            <w:noProof/>
            <w:webHidden/>
          </w:rPr>
          <w:instrText xml:space="preserve"> PAGEREF _Toc242949205 \h </w:instrText>
        </w:r>
        <w:r>
          <w:rPr>
            <w:noProof/>
            <w:webHidden/>
          </w:rPr>
        </w:r>
        <w:r>
          <w:rPr>
            <w:noProof/>
            <w:webHidden/>
          </w:rPr>
          <w:fldChar w:fldCharType="separate"/>
        </w:r>
        <w:r>
          <w:rPr>
            <w:noProof/>
            <w:webHidden/>
          </w:rPr>
          <w:t>19</w:t>
        </w:r>
        <w:r>
          <w:rPr>
            <w:noProof/>
            <w:webHidden/>
          </w:rPr>
          <w:fldChar w:fldCharType="end"/>
        </w:r>
      </w:hyperlink>
    </w:p>
    <w:p w14:paraId="1F626DDE" w14:textId="367C2CE1"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6" w:history="1">
        <w:r w:rsidRPr="0096524B">
          <w:rPr>
            <w:rStyle w:val="Hyperlink"/>
            <w:noProof/>
          </w:rPr>
          <w:t>Figure 4.5 Sign-in Page</w:t>
        </w:r>
        <w:r>
          <w:rPr>
            <w:noProof/>
            <w:webHidden/>
          </w:rPr>
          <w:tab/>
        </w:r>
        <w:r>
          <w:rPr>
            <w:noProof/>
            <w:webHidden/>
          </w:rPr>
          <w:fldChar w:fldCharType="begin"/>
        </w:r>
        <w:r>
          <w:rPr>
            <w:noProof/>
            <w:webHidden/>
          </w:rPr>
          <w:instrText xml:space="preserve"> PAGEREF _Toc242949206 \h </w:instrText>
        </w:r>
        <w:r>
          <w:rPr>
            <w:noProof/>
            <w:webHidden/>
          </w:rPr>
        </w:r>
        <w:r>
          <w:rPr>
            <w:noProof/>
            <w:webHidden/>
          </w:rPr>
          <w:fldChar w:fldCharType="separate"/>
        </w:r>
        <w:r>
          <w:rPr>
            <w:noProof/>
            <w:webHidden/>
          </w:rPr>
          <w:t>21</w:t>
        </w:r>
        <w:r>
          <w:rPr>
            <w:noProof/>
            <w:webHidden/>
          </w:rPr>
          <w:fldChar w:fldCharType="end"/>
        </w:r>
      </w:hyperlink>
    </w:p>
    <w:p w14:paraId="1E1D921A" w14:textId="2B57C66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7" w:history="1">
        <w:r w:rsidRPr="0096524B">
          <w:rPr>
            <w:rStyle w:val="Hyperlink"/>
            <w:noProof/>
          </w:rPr>
          <w:t>Figure 5.1 Four-Step Account Creation Page</w:t>
        </w:r>
        <w:r>
          <w:rPr>
            <w:noProof/>
            <w:webHidden/>
          </w:rPr>
          <w:tab/>
        </w:r>
        <w:r>
          <w:rPr>
            <w:noProof/>
            <w:webHidden/>
          </w:rPr>
          <w:fldChar w:fldCharType="begin"/>
        </w:r>
        <w:r>
          <w:rPr>
            <w:noProof/>
            <w:webHidden/>
          </w:rPr>
          <w:instrText xml:space="preserve"> PAGEREF _Toc242949207 \h </w:instrText>
        </w:r>
        <w:r>
          <w:rPr>
            <w:noProof/>
            <w:webHidden/>
          </w:rPr>
        </w:r>
        <w:r>
          <w:rPr>
            <w:noProof/>
            <w:webHidden/>
          </w:rPr>
          <w:fldChar w:fldCharType="separate"/>
        </w:r>
        <w:r>
          <w:rPr>
            <w:noProof/>
            <w:webHidden/>
          </w:rPr>
          <w:t>22</w:t>
        </w:r>
        <w:r>
          <w:rPr>
            <w:noProof/>
            <w:webHidden/>
          </w:rPr>
          <w:fldChar w:fldCharType="end"/>
        </w:r>
      </w:hyperlink>
    </w:p>
    <w:p w14:paraId="6F7AA89D" w14:textId="39AFC99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8" w:history="1">
        <w:r w:rsidRPr="0096524B">
          <w:rPr>
            <w:rStyle w:val="Hyperlink"/>
            <w:noProof/>
          </w:rPr>
          <w:t>Figure 5.2 Create-Event Form: Basics, Schedule and Ticket Tiers</w:t>
        </w:r>
        <w:r>
          <w:rPr>
            <w:noProof/>
            <w:webHidden/>
          </w:rPr>
          <w:tab/>
        </w:r>
        <w:r>
          <w:rPr>
            <w:noProof/>
            <w:webHidden/>
          </w:rPr>
          <w:fldChar w:fldCharType="begin"/>
        </w:r>
        <w:r>
          <w:rPr>
            <w:noProof/>
            <w:webHidden/>
          </w:rPr>
          <w:instrText xml:space="preserve"> PAGEREF _Toc242949208 \h </w:instrText>
        </w:r>
        <w:r>
          <w:rPr>
            <w:noProof/>
            <w:webHidden/>
          </w:rPr>
        </w:r>
        <w:r>
          <w:rPr>
            <w:noProof/>
            <w:webHidden/>
          </w:rPr>
          <w:fldChar w:fldCharType="separate"/>
        </w:r>
        <w:r>
          <w:rPr>
            <w:noProof/>
            <w:webHidden/>
          </w:rPr>
          <w:t>24</w:t>
        </w:r>
        <w:r>
          <w:rPr>
            <w:noProof/>
            <w:webHidden/>
          </w:rPr>
          <w:fldChar w:fldCharType="end"/>
        </w:r>
      </w:hyperlink>
    </w:p>
    <w:p w14:paraId="4FA37F94" w14:textId="47B57D2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09" w:history="1">
        <w:r w:rsidRPr="0096524B">
          <w:rPr>
            <w:rStyle w:val="Hyperlink"/>
            <w:noProof/>
          </w:rPr>
          <w:t>Figure 5.3 Access and Audience Rules in the Event Form</w:t>
        </w:r>
        <w:r>
          <w:rPr>
            <w:noProof/>
            <w:webHidden/>
          </w:rPr>
          <w:tab/>
        </w:r>
        <w:r>
          <w:rPr>
            <w:noProof/>
            <w:webHidden/>
          </w:rPr>
          <w:fldChar w:fldCharType="begin"/>
        </w:r>
        <w:r>
          <w:rPr>
            <w:noProof/>
            <w:webHidden/>
          </w:rPr>
          <w:instrText xml:space="preserve"> PAGEREF _Toc242949209 \h </w:instrText>
        </w:r>
        <w:r>
          <w:rPr>
            <w:noProof/>
            <w:webHidden/>
          </w:rPr>
        </w:r>
        <w:r>
          <w:rPr>
            <w:noProof/>
            <w:webHidden/>
          </w:rPr>
          <w:fldChar w:fldCharType="separate"/>
        </w:r>
        <w:r>
          <w:rPr>
            <w:noProof/>
            <w:webHidden/>
          </w:rPr>
          <w:t>25</w:t>
        </w:r>
        <w:r>
          <w:rPr>
            <w:noProof/>
            <w:webHidden/>
          </w:rPr>
          <w:fldChar w:fldCharType="end"/>
        </w:r>
      </w:hyperlink>
    </w:p>
    <w:p w14:paraId="4E6223DC" w14:textId="1C4982DB"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0" w:history="1">
        <w:r w:rsidRPr="0096524B">
          <w:rPr>
            <w:rStyle w:val="Hyperlink"/>
            <w:noProof/>
          </w:rPr>
          <w:t>Figure 5.4 Event Status Lifecycle</w:t>
        </w:r>
        <w:r>
          <w:rPr>
            <w:noProof/>
            <w:webHidden/>
          </w:rPr>
          <w:tab/>
        </w:r>
        <w:r>
          <w:rPr>
            <w:noProof/>
            <w:webHidden/>
          </w:rPr>
          <w:fldChar w:fldCharType="begin"/>
        </w:r>
        <w:r>
          <w:rPr>
            <w:noProof/>
            <w:webHidden/>
          </w:rPr>
          <w:instrText xml:space="preserve"> PAGEREF _Toc242949210 \h </w:instrText>
        </w:r>
        <w:r>
          <w:rPr>
            <w:noProof/>
            <w:webHidden/>
          </w:rPr>
        </w:r>
        <w:r>
          <w:rPr>
            <w:noProof/>
            <w:webHidden/>
          </w:rPr>
          <w:fldChar w:fldCharType="separate"/>
        </w:r>
        <w:r>
          <w:rPr>
            <w:noProof/>
            <w:webHidden/>
          </w:rPr>
          <w:t>26</w:t>
        </w:r>
        <w:r>
          <w:rPr>
            <w:noProof/>
            <w:webHidden/>
          </w:rPr>
          <w:fldChar w:fldCharType="end"/>
        </w:r>
      </w:hyperlink>
    </w:p>
    <w:p w14:paraId="2606999F" w14:textId="349F1299"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1" w:history="1">
        <w:r w:rsidRPr="0096524B">
          <w:rPr>
            <w:rStyle w:val="Hyperlink"/>
            <w:noProof/>
          </w:rPr>
          <w:t>Figure 5.5 Home Page with Poster Carousel</w:t>
        </w:r>
        <w:r>
          <w:rPr>
            <w:noProof/>
            <w:webHidden/>
          </w:rPr>
          <w:tab/>
        </w:r>
        <w:r>
          <w:rPr>
            <w:noProof/>
            <w:webHidden/>
          </w:rPr>
          <w:fldChar w:fldCharType="begin"/>
        </w:r>
        <w:r>
          <w:rPr>
            <w:noProof/>
            <w:webHidden/>
          </w:rPr>
          <w:instrText xml:space="preserve"> PAGEREF _Toc242949211 \h </w:instrText>
        </w:r>
        <w:r>
          <w:rPr>
            <w:noProof/>
            <w:webHidden/>
          </w:rPr>
        </w:r>
        <w:r>
          <w:rPr>
            <w:noProof/>
            <w:webHidden/>
          </w:rPr>
          <w:fldChar w:fldCharType="separate"/>
        </w:r>
        <w:r>
          <w:rPr>
            <w:noProof/>
            <w:webHidden/>
          </w:rPr>
          <w:t>27</w:t>
        </w:r>
        <w:r>
          <w:rPr>
            <w:noProof/>
            <w:webHidden/>
          </w:rPr>
          <w:fldChar w:fldCharType="end"/>
        </w:r>
      </w:hyperlink>
    </w:p>
    <w:p w14:paraId="66403569" w14:textId="7500B779"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2" w:history="1">
        <w:r w:rsidRPr="0096524B">
          <w:rPr>
            <w:rStyle w:val="Hyperlink"/>
            <w:noProof/>
          </w:rPr>
          <w:t>Figure 5.6 Event Listing Filtered by Category</w:t>
        </w:r>
        <w:r>
          <w:rPr>
            <w:noProof/>
            <w:webHidden/>
          </w:rPr>
          <w:tab/>
        </w:r>
        <w:r>
          <w:rPr>
            <w:noProof/>
            <w:webHidden/>
          </w:rPr>
          <w:fldChar w:fldCharType="begin"/>
        </w:r>
        <w:r>
          <w:rPr>
            <w:noProof/>
            <w:webHidden/>
          </w:rPr>
          <w:instrText xml:space="preserve"> PAGEREF _Toc242949212 \h </w:instrText>
        </w:r>
        <w:r>
          <w:rPr>
            <w:noProof/>
            <w:webHidden/>
          </w:rPr>
        </w:r>
        <w:r>
          <w:rPr>
            <w:noProof/>
            <w:webHidden/>
          </w:rPr>
          <w:fldChar w:fldCharType="separate"/>
        </w:r>
        <w:r>
          <w:rPr>
            <w:noProof/>
            <w:webHidden/>
          </w:rPr>
          <w:t>28</w:t>
        </w:r>
        <w:r>
          <w:rPr>
            <w:noProof/>
            <w:webHidden/>
          </w:rPr>
          <w:fldChar w:fldCharType="end"/>
        </w:r>
      </w:hyperlink>
    </w:p>
    <w:p w14:paraId="484DF661" w14:textId="01BD03C9"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3" w:history="1">
        <w:r w:rsidRPr="0096524B">
          <w:rPr>
            <w:rStyle w:val="Hyperlink"/>
            <w:noProof/>
          </w:rPr>
          <w:t>Figure 5.7 Event Detail Page with Poster Banner and Ticket Selector</w:t>
        </w:r>
        <w:r>
          <w:rPr>
            <w:noProof/>
            <w:webHidden/>
          </w:rPr>
          <w:tab/>
        </w:r>
        <w:r>
          <w:rPr>
            <w:noProof/>
            <w:webHidden/>
          </w:rPr>
          <w:fldChar w:fldCharType="begin"/>
        </w:r>
        <w:r>
          <w:rPr>
            <w:noProof/>
            <w:webHidden/>
          </w:rPr>
          <w:instrText xml:space="preserve"> PAGEREF _Toc242949213 \h </w:instrText>
        </w:r>
        <w:r>
          <w:rPr>
            <w:noProof/>
            <w:webHidden/>
          </w:rPr>
        </w:r>
        <w:r>
          <w:rPr>
            <w:noProof/>
            <w:webHidden/>
          </w:rPr>
          <w:fldChar w:fldCharType="separate"/>
        </w:r>
        <w:r>
          <w:rPr>
            <w:noProof/>
            <w:webHidden/>
          </w:rPr>
          <w:t>29</w:t>
        </w:r>
        <w:r>
          <w:rPr>
            <w:noProof/>
            <w:webHidden/>
          </w:rPr>
          <w:fldChar w:fldCharType="end"/>
        </w:r>
      </w:hyperlink>
    </w:p>
    <w:p w14:paraId="71F1BD07" w14:textId="7836B8CD"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4" w:history="1">
        <w:r w:rsidRPr="0096524B">
          <w:rPr>
            <w:rStyle w:val="Hyperlink"/>
            <w:noProof/>
          </w:rPr>
          <w:t>Figure 5.8 Team Tab for Assigning Event Moderators</w:t>
        </w:r>
        <w:r>
          <w:rPr>
            <w:noProof/>
            <w:webHidden/>
          </w:rPr>
          <w:tab/>
        </w:r>
        <w:r>
          <w:rPr>
            <w:noProof/>
            <w:webHidden/>
          </w:rPr>
          <w:fldChar w:fldCharType="begin"/>
        </w:r>
        <w:r>
          <w:rPr>
            <w:noProof/>
            <w:webHidden/>
          </w:rPr>
          <w:instrText xml:space="preserve"> PAGEREF _Toc242949214 \h </w:instrText>
        </w:r>
        <w:r>
          <w:rPr>
            <w:noProof/>
            <w:webHidden/>
          </w:rPr>
        </w:r>
        <w:r>
          <w:rPr>
            <w:noProof/>
            <w:webHidden/>
          </w:rPr>
          <w:fldChar w:fldCharType="separate"/>
        </w:r>
        <w:r>
          <w:rPr>
            <w:noProof/>
            <w:webHidden/>
          </w:rPr>
          <w:t>30</w:t>
        </w:r>
        <w:r>
          <w:rPr>
            <w:noProof/>
            <w:webHidden/>
          </w:rPr>
          <w:fldChar w:fldCharType="end"/>
        </w:r>
      </w:hyperlink>
    </w:p>
    <w:p w14:paraId="61EDB4EB" w14:textId="092F82B3"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5" w:history="1">
        <w:r w:rsidRPr="0096524B">
          <w:rPr>
            <w:rStyle w:val="Hyperlink"/>
            <w:noProof/>
          </w:rPr>
          <w:t>Figure 6.1 Steps of the Booking Transaction</w:t>
        </w:r>
        <w:r>
          <w:rPr>
            <w:noProof/>
            <w:webHidden/>
          </w:rPr>
          <w:tab/>
        </w:r>
        <w:r>
          <w:rPr>
            <w:noProof/>
            <w:webHidden/>
          </w:rPr>
          <w:fldChar w:fldCharType="begin"/>
        </w:r>
        <w:r>
          <w:rPr>
            <w:noProof/>
            <w:webHidden/>
          </w:rPr>
          <w:instrText xml:space="preserve"> PAGEREF _Toc242949215 \h </w:instrText>
        </w:r>
        <w:r>
          <w:rPr>
            <w:noProof/>
            <w:webHidden/>
          </w:rPr>
        </w:r>
        <w:r>
          <w:rPr>
            <w:noProof/>
            <w:webHidden/>
          </w:rPr>
          <w:fldChar w:fldCharType="separate"/>
        </w:r>
        <w:r>
          <w:rPr>
            <w:noProof/>
            <w:webHidden/>
          </w:rPr>
          <w:t>32</w:t>
        </w:r>
        <w:r>
          <w:rPr>
            <w:noProof/>
            <w:webHidden/>
          </w:rPr>
          <w:fldChar w:fldCharType="end"/>
        </w:r>
      </w:hyperlink>
    </w:p>
    <w:p w14:paraId="7742937A" w14:textId="1F4D7387"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6" w:history="1">
        <w:r w:rsidRPr="0096524B">
          <w:rPr>
            <w:rStyle w:val="Hyperlink"/>
            <w:noProof/>
          </w:rPr>
          <w:t>Figure 6.2 Booking Status Transitions</w:t>
        </w:r>
        <w:r>
          <w:rPr>
            <w:noProof/>
            <w:webHidden/>
          </w:rPr>
          <w:tab/>
        </w:r>
        <w:r>
          <w:rPr>
            <w:noProof/>
            <w:webHidden/>
          </w:rPr>
          <w:fldChar w:fldCharType="begin"/>
        </w:r>
        <w:r>
          <w:rPr>
            <w:noProof/>
            <w:webHidden/>
          </w:rPr>
          <w:instrText xml:space="preserve"> PAGEREF _Toc242949216 \h </w:instrText>
        </w:r>
        <w:r>
          <w:rPr>
            <w:noProof/>
            <w:webHidden/>
          </w:rPr>
        </w:r>
        <w:r>
          <w:rPr>
            <w:noProof/>
            <w:webHidden/>
          </w:rPr>
          <w:fldChar w:fldCharType="separate"/>
        </w:r>
        <w:r>
          <w:rPr>
            <w:noProof/>
            <w:webHidden/>
          </w:rPr>
          <w:t>33</w:t>
        </w:r>
        <w:r>
          <w:rPr>
            <w:noProof/>
            <w:webHidden/>
          </w:rPr>
          <w:fldChar w:fldCharType="end"/>
        </w:r>
      </w:hyperlink>
    </w:p>
    <w:p w14:paraId="5020B60A" w14:textId="6946B3CB"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7" w:history="1">
        <w:r w:rsidRPr="0096524B">
          <w:rPr>
            <w:rStyle w:val="Hyperlink"/>
            <w:noProof/>
          </w:rPr>
          <w:t>Figure 6.3 Booking Detail with QR Tickets and Progress</w:t>
        </w:r>
        <w:r>
          <w:rPr>
            <w:noProof/>
            <w:webHidden/>
          </w:rPr>
          <w:tab/>
        </w:r>
        <w:r>
          <w:rPr>
            <w:noProof/>
            <w:webHidden/>
          </w:rPr>
          <w:fldChar w:fldCharType="begin"/>
        </w:r>
        <w:r>
          <w:rPr>
            <w:noProof/>
            <w:webHidden/>
          </w:rPr>
          <w:instrText xml:space="preserve"> PAGEREF _Toc242949217 \h </w:instrText>
        </w:r>
        <w:r>
          <w:rPr>
            <w:noProof/>
            <w:webHidden/>
          </w:rPr>
        </w:r>
        <w:r>
          <w:rPr>
            <w:noProof/>
            <w:webHidden/>
          </w:rPr>
          <w:fldChar w:fldCharType="separate"/>
        </w:r>
        <w:r>
          <w:rPr>
            <w:noProof/>
            <w:webHidden/>
          </w:rPr>
          <w:t>35</w:t>
        </w:r>
        <w:r>
          <w:rPr>
            <w:noProof/>
            <w:webHidden/>
          </w:rPr>
          <w:fldChar w:fldCharType="end"/>
        </w:r>
      </w:hyperlink>
    </w:p>
    <w:p w14:paraId="11F48E1A" w14:textId="53B0A3E1"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8" w:history="1">
        <w:r w:rsidRPr="0096524B">
          <w:rPr>
            <w:rStyle w:val="Hyperlink"/>
            <w:noProof/>
          </w:rPr>
          <w:t>Figure 6.4 Server-Side Check-in Validation</w:t>
        </w:r>
        <w:r>
          <w:rPr>
            <w:noProof/>
            <w:webHidden/>
          </w:rPr>
          <w:tab/>
        </w:r>
        <w:r>
          <w:rPr>
            <w:noProof/>
            <w:webHidden/>
          </w:rPr>
          <w:fldChar w:fldCharType="begin"/>
        </w:r>
        <w:r>
          <w:rPr>
            <w:noProof/>
            <w:webHidden/>
          </w:rPr>
          <w:instrText xml:space="preserve"> PAGEREF _Toc242949218 \h </w:instrText>
        </w:r>
        <w:r>
          <w:rPr>
            <w:noProof/>
            <w:webHidden/>
          </w:rPr>
        </w:r>
        <w:r>
          <w:rPr>
            <w:noProof/>
            <w:webHidden/>
          </w:rPr>
          <w:fldChar w:fldCharType="separate"/>
        </w:r>
        <w:r>
          <w:rPr>
            <w:noProof/>
            <w:webHidden/>
          </w:rPr>
          <w:t>36</w:t>
        </w:r>
        <w:r>
          <w:rPr>
            <w:noProof/>
            <w:webHidden/>
          </w:rPr>
          <w:fldChar w:fldCharType="end"/>
        </w:r>
      </w:hyperlink>
    </w:p>
    <w:p w14:paraId="6DFC4792" w14:textId="2127559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19" w:history="1">
        <w:r w:rsidRPr="0096524B">
          <w:rPr>
            <w:rStyle w:val="Hyperlink"/>
            <w:noProof/>
          </w:rPr>
          <w:t>Figure 6.5 Ticket Scanner Page</w:t>
        </w:r>
        <w:r>
          <w:rPr>
            <w:noProof/>
            <w:webHidden/>
          </w:rPr>
          <w:tab/>
        </w:r>
        <w:r>
          <w:rPr>
            <w:noProof/>
            <w:webHidden/>
          </w:rPr>
          <w:fldChar w:fldCharType="begin"/>
        </w:r>
        <w:r>
          <w:rPr>
            <w:noProof/>
            <w:webHidden/>
          </w:rPr>
          <w:instrText xml:space="preserve"> PAGEREF _Toc242949219 \h </w:instrText>
        </w:r>
        <w:r>
          <w:rPr>
            <w:noProof/>
            <w:webHidden/>
          </w:rPr>
        </w:r>
        <w:r>
          <w:rPr>
            <w:noProof/>
            <w:webHidden/>
          </w:rPr>
          <w:fldChar w:fldCharType="separate"/>
        </w:r>
        <w:r>
          <w:rPr>
            <w:noProof/>
            <w:webHidden/>
          </w:rPr>
          <w:t>37</w:t>
        </w:r>
        <w:r>
          <w:rPr>
            <w:noProof/>
            <w:webHidden/>
          </w:rPr>
          <w:fldChar w:fldCharType="end"/>
        </w:r>
      </w:hyperlink>
    </w:p>
    <w:p w14:paraId="02529ADD" w14:textId="38BB0279"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0" w:history="1">
        <w:r w:rsidRPr="0096524B">
          <w:rPr>
            <w:rStyle w:val="Hyperlink"/>
            <w:noProof/>
          </w:rPr>
          <w:t>Figure 6.6 Event Activity Log</w:t>
        </w:r>
        <w:r>
          <w:rPr>
            <w:noProof/>
            <w:webHidden/>
          </w:rPr>
          <w:tab/>
        </w:r>
        <w:r>
          <w:rPr>
            <w:noProof/>
            <w:webHidden/>
          </w:rPr>
          <w:fldChar w:fldCharType="begin"/>
        </w:r>
        <w:r>
          <w:rPr>
            <w:noProof/>
            <w:webHidden/>
          </w:rPr>
          <w:instrText xml:space="preserve"> PAGEREF _Toc242949220 \h </w:instrText>
        </w:r>
        <w:r>
          <w:rPr>
            <w:noProof/>
            <w:webHidden/>
          </w:rPr>
        </w:r>
        <w:r>
          <w:rPr>
            <w:noProof/>
            <w:webHidden/>
          </w:rPr>
          <w:fldChar w:fldCharType="separate"/>
        </w:r>
        <w:r>
          <w:rPr>
            <w:noProof/>
            <w:webHidden/>
          </w:rPr>
          <w:t>39</w:t>
        </w:r>
        <w:r>
          <w:rPr>
            <w:noProof/>
            <w:webHidden/>
          </w:rPr>
          <w:fldChar w:fldCharType="end"/>
        </w:r>
      </w:hyperlink>
    </w:p>
    <w:p w14:paraId="360BB646" w14:textId="27C9671C"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1" w:history="1">
        <w:r w:rsidRPr="0096524B">
          <w:rPr>
            <w:rStyle w:val="Hyperlink"/>
            <w:noProof/>
          </w:rPr>
          <w:t>Figure 7.1 My Tickets Page of a Participant</w:t>
        </w:r>
        <w:r>
          <w:rPr>
            <w:noProof/>
            <w:webHidden/>
          </w:rPr>
          <w:tab/>
        </w:r>
        <w:r>
          <w:rPr>
            <w:noProof/>
            <w:webHidden/>
          </w:rPr>
          <w:fldChar w:fldCharType="begin"/>
        </w:r>
        <w:r>
          <w:rPr>
            <w:noProof/>
            <w:webHidden/>
          </w:rPr>
          <w:instrText xml:space="preserve"> PAGEREF _Toc242949221 \h </w:instrText>
        </w:r>
        <w:r>
          <w:rPr>
            <w:noProof/>
            <w:webHidden/>
          </w:rPr>
        </w:r>
        <w:r>
          <w:rPr>
            <w:noProof/>
            <w:webHidden/>
          </w:rPr>
          <w:fldChar w:fldCharType="separate"/>
        </w:r>
        <w:r>
          <w:rPr>
            <w:noProof/>
            <w:webHidden/>
          </w:rPr>
          <w:t>43</w:t>
        </w:r>
        <w:r>
          <w:rPr>
            <w:noProof/>
            <w:webHidden/>
          </w:rPr>
          <w:fldChar w:fldCharType="end"/>
        </w:r>
      </w:hyperlink>
    </w:p>
    <w:p w14:paraId="7A5C78CA" w14:textId="3EC084EF"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2" w:history="1">
        <w:r w:rsidRPr="0096524B">
          <w:rPr>
            <w:rStyle w:val="Hyperlink"/>
            <w:noProof/>
          </w:rPr>
          <w:t>Figure 7.2 Organizer Dashboard</w:t>
        </w:r>
        <w:r>
          <w:rPr>
            <w:noProof/>
            <w:webHidden/>
          </w:rPr>
          <w:tab/>
        </w:r>
        <w:r>
          <w:rPr>
            <w:noProof/>
            <w:webHidden/>
          </w:rPr>
          <w:fldChar w:fldCharType="begin"/>
        </w:r>
        <w:r>
          <w:rPr>
            <w:noProof/>
            <w:webHidden/>
          </w:rPr>
          <w:instrText xml:space="preserve"> PAGEREF _Toc242949222 \h </w:instrText>
        </w:r>
        <w:r>
          <w:rPr>
            <w:noProof/>
            <w:webHidden/>
          </w:rPr>
        </w:r>
        <w:r>
          <w:rPr>
            <w:noProof/>
            <w:webHidden/>
          </w:rPr>
          <w:fldChar w:fldCharType="separate"/>
        </w:r>
        <w:r>
          <w:rPr>
            <w:noProof/>
            <w:webHidden/>
          </w:rPr>
          <w:t>44</w:t>
        </w:r>
        <w:r>
          <w:rPr>
            <w:noProof/>
            <w:webHidden/>
          </w:rPr>
          <w:fldChar w:fldCharType="end"/>
        </w:r>
      </w:hyperlink>
    </w:p>
    <w:p w14:paraId="4892DAAA" w14:textId="194F5E8D"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3" w:history="1">
        <w:r w:rsidRPr="0096524B">
          <w:rPr>
            <w:rStyle w:val="Hyperlink"/>
            <w:noProof/>
          </w:rPr>
          <w:t>Figure 7.3 Event Overview with Inventory by Tier</w:t>
        </w:r>
        <w:r>
          <w:rPr>
            <w:noProof/>
            <w:webHidden/>
          </w:rPr>
          <w:tab/>
        </w:r>
        <w:r>
          <w:rPr>
            <w:noProof/>
            <w:webHidden/>
          </w:rPr>
          <w:fldChar w:fldCharType="begin"/>
        </w:r>
        <w:r>
          <w:rPr>
            <w:noProof/>
            <w:webHidden/>
          </w:rPr>
          <w:instrText xml:space="preserve"> PAGEREF _Toc242949223 \h </w:instrText>
        </w:r>
        <w:r>
          <w:rPr>
            <w:noProof/>
            <w:webHidden/>
          </w:rPr>
        </w:r>
        <w:r>
          <w:rPr>
            <w:noProof/>
            <w:webHidden/>
          </w:rPr>
          <w:fldChar w:fldCharType="separate"/>
        </w:r>
        <w:r>
          <w:rPr>
            <w:noProof/>
            <w:webHidden/>
          </w:rPr>
          <w:t>44</w:t>
        </w:r>
        <w:r>
          <w:rPr>
            <w:noProof/>
            <w:webHidden/>
          </w:rPr>
          <w:fldChar w:fldCharType="end"/>
        </w:r>
      </w:hyperlink>
    </w:p>
    <w:p w14:paraId="44DB7A35" w14:textId="1760E287"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4" w:history="1">
        <w:r w:rsidRPr="0096524B">
          <w:rPr>
            <w:rStyle w:val="Hyperlink"/>
            <w:noProof/>
          </w:rPr>
          <w:t>Figure 7.4 Attendance Page for an Event</w:t>
        </w:r>
        <w:r>
          <w:rPr>
            <w:noProof/>
            <w:webHidden/>
          </w:rPr>
          <w:tab/>
        </w:r>
        <w:r>
          <w:rPr>
            <w:noProof/>
            <w:webHidden/>
          </w:rPr>
          <w:fldChar w:fldCharType="begin"/>
        </w:r>
        <w:r>
          <w:rPr>
            <w:noProof/>
            <w:webHidden/>
          </w:rPr>
          <w:instrText xml:space="preserve"> PAGEREF _Toc242949224 \h </w:instrText>
        </w:r>
        <w:r>
          <w:rPr>
            <w:noProof/>
            <w:webHidden/>
          </w:rPr>
        </w:r>
        <w:r>
          <w:rPr>
            <w:noProof/>
            <w:webHidden/>
          </w:rPr>
          <w:fldChar w:fldCharType="separate"/>
        </w:r>
        <w:r>
          <w:rPr>
            <w:noProof/>
            <w:webHidden/>
          </w:rPr>
          <w:t>45</w:t>
        </w:r>
        <w:r>
          <w:rPr>
            <w:noProof/>
            <w:webHidden/>
          </w:rPr>
          <w:fldChar w:fldCharType="end"/>
        </w:r>
      </w:hyperlink>
    </w:p>
    <w:p w14:paraId="32EC23EA" w14:textId="5AA9D8BA"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5" w:history="1">
        <w:r w:rsidRPr="0096524B">
          <w:rPr>
            <w:rStyle w:val="Hyperlink"/>
            <w:noProof/>
          </w:rPr>
          <w:t>Figure 7.5 Administrator Campus Overview</w:t>
        </w:r>
        <w:r>
          <w:rPr>
            <w:noProof/>
            <w:webHidden/>
          </w:rPr>
          <w:tab/>
        </w:r>
        <w:r>
          <w:rPr>
            <w:noProof/>
            <w:webHidden/>
          </w:rPr>
          <w:fldChar w:fldCharType="begin"/>
        </w:r>
        <w:r>
          <w:rPr>
            <w:noProof/>
            <w:webHidden/>
          </w:rPr>
          <w:instrText xml:space="preserve"> PAGEREF _Toc242949225 \h </w:instrText>
        </w:r>
        <w:r>
          <w:rPr>
            <w:noProof/>
            <w:webHidden/>
          </w:rPr>
        </w:r>
        <w:r>
          <w:rPr>
            <w:noProof/>
            <w:webHidden/>
          </w:rPr>
          <w:fldChar w:fldCharType="separate"/>
        </w:r>
        <w:r>
          <w:rPr>
            <w:noProof/>
            <w:webHidden/>
          </w:rPr>
          <w:t>46</w:t>
        </w:r>
        <w:r>
          <w:rPr>
            <w:noProof/>
            <w:webHidden/>
          </w:rPr>
          <w:fldChar w:fldCharType="end"/>
        </w:r>
      </w:hyperlink>
    </w:p>
    <w:p w14:paraId="282A87A0" w14:textId="41FC4620"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6" w:history="1">
        <w:r w:rsidRPr="0096524B">
          <w:rPr>
            <w:rStyle w:val="Hyperlink"/>
            <w:noProof/>
          </w:rPr>
          <w:t>Figure 7.6 Cancellation Requests Awaiting Review</w:t>
        </w:r>
        <w:r>
          <w:rPr>
            <w:noProof/>
            <w:webHidden/>
          </w:rPr>
          <w:tab/>
        </w:r>
        <w:r>
          <w:rPr>
            <w:noProof/>
            <w:webHidden/>
          </w:rPr>
          <w:fldChar w:fldCharType="begin"/>
        </w:r>
        <w:r>
          <w:rPr>
            <w:noProof/>
            <w:webHidden/>
          </w:rPr>
          <w:instrText xml:space="preserve"> PAGEREF _Toc242949226 \h </w:instrText>
        </w:r>
        <w:r>
          <w:rPr>
            <w:noProof/>
            <w:webHidden/>
          </w:rPr>
        </w:r>
        <w:r>
          <w:rPr>
            <w:noProof/>
            <w:webHidden/>
          </w:rPr>
          <w:fldChar w:fldCharType="separate"/>
        </w:r>
        <w:r>
          <w:rPr>
            <w:noProof/>
            <w:webHidden/>
          </w:rPr>
          <w:t>47</w:t>
        </w:r>
        <w:r>
          <w:rPr>
            <w:noProof/>
            <w:webHidden/>
          </w:rPr>
          <w:fldChar w:fldCharType="end"/>
        </w:r>
      </w:hyperlink>
    </w:p>
    <w:p w14:paraId="02A1C0C6" w14:textId="56A15B18"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7" w:history="1">
        <w:r w:rsidRPr="0096524B">
          <w:rPr>
            <w:rStyle w:val="Hyperlink"/>
            <w:noProof/>
          </w:rPr>
          <w:t>Figure 7.7 Reports Page with CSV Exports</w:t>
        </w:r>
        <w:r>
          <w:rPr>
            <w:noProof/>
            <w:webHidden/>
          </w:rPr>
          <w:tab/>
        </w:r>
        <w:r>
          <w:rPr>
            <w:noProof/>
            <w:webHidden/>
          </w:rPr>
          <w:fldChar w:fldCharType="begin"/>
        </w:r>
        <w:r>
          <w:rPr>
            <w:noProof/>
            <w:webHidden/>
          </w:rPr>
          <w:instrText xml:space="preserve"> PAGEREF _Toc242949227 \h </w:instrText>
        </w:r>
        <w:r>
          <w:rPr>
            <w:noProof/>
            <w:webHidden/>
          </w:rPr>
        </w:r>
        <w:r>
          <w:rPr>
            <w:noProof/>
            <w:webHidden/>
          </w:rPr>
          <w:fldChar w:fldCharType="separate"/>
        </w:r>
        <w:r>
          <w:rPr>
            <w:noProof/>
            <w:webHidden/>
          </w:rPr>
          <w:t>48</w:t>
        </w:r>
        <w:r>
          <w:rPr>
            <w:noProof/>
            <w:webHidden/>
          </w:rPr>
          <w:fldChar w:fldCharType="end"/>
        </w:r>
      </w:hyperlink>
    </w:p>
    <w:p w14:paraId="126D0F86" w14:textId="6A96A03D"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8" w:history="1">
        <w:r w:rsidRPr="0096524B">
          <w:rPr>
            <w:rStyle w:val="Hyperlink"/>
            <w:noProof/>
          </w:rPr>
          <w:t>Figure 11.1 People Page Filtered to Demonstration Accounts</w:t>
        </w:r>
        <w:r>
          <w:rPr>
            <w:noProof/>
            <w:webHidden/>
          </w:rPr>
          <w:tab/>
        </w:r>
        <w:r>
          <w:rPr>
            <w:noProof/>
            <w:webHidden/>
          </w:rPr>
          <w:fldChar w:fldCharType="begin"/>
        </w:r>
        <w:r>
          <w:rPr>
            <w:noProof/>
            <w:webHidden/>
          </w:rPr>
          <w:instrText xml:space="preserve"> PAGEREF _Toc242949228 \h </w:instrText>
        </w:r>
        <w:r>
          <w:rPr>
            <w:noProof/>
            <w:webHidden/>
          </w:rPr>
        </w:r>
        <w:r>
          <w:rPr>
            <w:noProof/>
            <w:webHidden/>
          </w:rPr>
          <w:fldChar w:fldCharType="separate"/>
        </w:r>
        <w:r>
          <w:rPr>
            <w:noProof/>
            <w:webHidden/>
          </w:rPr>
          <w:t>66</w:t>
        </w:r>
        <w:r>
          <w:rPr>
            <w:noProof/>
            <w:webHidden/>
          </w:rPr>
          <w:fldChar w:fldCharType="end"/>
        </w:r>
      </w:hyperlink>
    </w:p>
    <w:p w14:paraId="7CF945DE" w14:textId="7FDBB5B6"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29" w:history="1">
        <w:r w:rsidRPr="0096524B">
          <w:rPr>
            <w:rStyle w:val="Hyperlink"/>
            <w:noProof/>
          </w:rPr>
          <w:t>Figure 11.2 Organizer Payouts and Settlements Page</w:t>
        </w:r>
        <w:r>
          <w:rPr>
            <w:noProof/>
            <w:webHidden/>
          </w:rPr>
          <w:tab/>
        </w:r>
        <w:r>
          <w:rPr>
            <w:noProof/>
            <w:webHidden/>
          </w:rPr>
          <w:fldChar w:fldCharType="begin"/>
        </w:r>
        <w:r>
          <w:rPr>
            <w:noProof/>
            <w:webHidden/>
          </w:rPr>
          <w:instrText xml:space="preserve"> PAGEREF _Toc242949229 \h </w:instrText>
        </w:r>
        <w:r>
          <w:rPr>
            <w:noProof/>
            <w:webHidden/>
          </w:rPr>
        </w:r>
        <w:r>
          <w:rPr>
            <w:noProof/>
            <w:webHidden/>
          </w:rPr>
          <w:fldChar w:fldCharType="separate"/>
        </w:r>
        <w:r>
          <w:rPr>
            <w:noProof/>
            <w:webHidden/>
          </w:rPr>
          <w:t>67</w:t>
        </w:r>
        <w:r>
          <w:rPr>
            <w:noProof/>
            <w:webHidden/>
          </w:rPr>
          <w:fldChar w:fldCharType="end"/>
        </w:r>
      </w:hyperlink>
    </w:p>
    <w:p w14:paraId="01FA63B7" w14:textId="176B9917"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30" w:history="1">
        <w:r w:rsidRPr="0096524B">
          <w:rPr>
            <w:rStyle w:val="Hyperlink"/>
            <w:noProof/>
          </w:rPr>
          <w:t>Figure 11.3 Notifications Inbox of a Participant</w:t>
        </w:r>
        <w:r>
          <w:rPr>
            <w:noProof/>
            <w:webHidden/>
          </w:rPr>
          <w:tab/>
        </w:r>
        <w:r>
          <w:rPr>
            <w:noProof/>
            <w:webHidden/>
          </w:rPr>
          <w:fldChar w:fldCharType="begin"/>
        </w:r>
        <w:r>
          <w:rPr>
            <w:noProof/>
            <w:webHidden/>
          </w:rPr>
          <w:instrText xml:space="preserve"> PAGEREF _Toc242949230 \h </w:instrText>
        </w:r>
        <w:r>
          <w:rPr>
            <w:noProof/>
            <w:webHidden/>
          </w:rPr>
        </w:r>
        <w:r>
          <w:rPr>
            <w:noProof/>
            <w:webHidden/>
          </w:rPr>
          <w:fldChar w:fldCharType="separate"/>
        </w:r>
        <w:r>
          <w:rPr>
            <w:noProof/>
            <w:webHidden/>
          </w:rPr>
          <w:t>67</w:t>
        </w:r>
        <w:r>
          <w:rPr>
            <w:noProof/>
            <w:webHidden/>
          </w:rPr>
          <w:fldChar w:fldCharType="end"/>
        </w:r>
      </w:hyperlink>
    </w:p>
    <w:p w14:paraId="7DD025F0" w14:textId="4FF56F2E" w:rsidR="00252389" w:rsidRDefault="00252389">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49231" w:history="1">
        <w:r w:rsidRPr="0096524B">
          <w:rPr>
            <w:rStyle w:val="Hyperlink"/>
            <w:noProof/>
          </w:rPr>
          <w:t>Figure 11.4 Audit Log Viewed by an Administrator</w:t>
        </w:r>
        <w:r>
          <w:rPr>
            <w:noProof/>
            <w:webHidden/>
          </w:rPr>
          <w:tab/>
        </w:r>
        <w:r>
          <w:rPr>
            <w:noProof/>
            <w:webHidden/>
          </w:rPr>
          <w:fldChar w:fldCharType="begin"/>
        </w:r>
        <w:r>
          <w:rPr>
            <w:noProof/>
            <w:webHidden/>
          </w:rPr>
          <w:instrText xml:space="preserve"> PAGEREF _Toc242949231 \h </w:instrText>
        </w:r>
        <w:r>
          <w:rPr>
            <w:noProof/>
            <w:webHidden/>
          </w:rPr>
        </w:r>
        <w:r>
          <w:rPr>
            <w:noProof/>
            <w:webHidden/>
          </w:rPr>
          <w:fldChar w:fldCharType="separate"/>
        </w:r>
        <w:r>
          <w:rPr>
            <w:noProof/>
            <w:webHidden/>
          </w:rPr>
          <w:t>68</w:t>
        </w:r>
        <w:r>
          <w:rPr>
            <w:noProof/>
            <w:webHidden/>
          </w:rPr>
          <w:fldChar w:fldCharType="end"/>
        </w:r>
      </w:hyperlink>
    </w:p>
    <w:p w14:paraId="589C8251" w14:textId="354C6CD0" w:rsidR="00A41CD2" w:rsidRDefault="009071C1">
      <w:r>
        <w:fldChar w:fldCharType="end"/>
      </w:r>
    </w:p>
    <w:p w14:paraId="07403638" w14:textId="77777777" w:rsidR="005A2664" w:rsidRDefault="005A2664">
      <w:pPr>
        <w:sectPr w:rsidR="005A2664" w:rsidSect="00930550">
          <w:headerReference w:type="default" r:id="rId9"/>
          <w:footerReference w:type="default" r:id="rId1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56CBF2F" w14:textId="77777777" w:rsidR="00A41CD2" w:rsidRDefault="009071C1">
      <w:pPr>
        <w:pStyle w:val="Heading1"/>
        <w:pageBreakBefore w:val="0"/>
        <w:spacing w:line="360" w:lineRule="auto"/>
        <w:jc w:val="center"/>
      </w:pPr>
      <w:bookmarkStart w:id="0" w:name="_Toc242949093"/>
      <w:r>
        <w:lastRenderedPageBreak/>
        <w:t>1. INTRODUCTION</w:t>
      </w:r>
      <w:bookmarkEnd w:id="0"/>
    </w:p>
    <w:p w14:paraId="77EF5ACB" w14:textId="77777777" w:rsidR="00A41CD2" w:rsidRDefault="009071C1">
      <w:pPr>
        <w:pStyle w:val="Heading2"/>
        <w:spacing w:line="360" w:lineRule="auto"/>
      </w:pPr>
      <w:bookmarkStart w:id="1" w:name="_Toc242949094"/>
      <w:r>
        <w:t>1.1 Background</w:t>
      </w:r>
      <w:bookmarkEnd w:id="1"/>
    </w:p>
    <w:p w14:paraId="347B0D17" w14:textId="77777777" w:rsidR="00A41CD2" w:rsidRDefault="009071C1">
      <w:pPr>
        <w:pStyle w:val="BodyTextReport"/>
        <w:spacing w:line="360" w:lineRule="auto"/>
      </w:pPr>
      <w:r>
        <w:t>A university campus hosts a steady stream of events: cultural festivals, technical symposia, hackathons, workshops, guest lectures, sports fixtures, club showcases and fresher's evenings. Each event has to be announced, its seats or passes distributed, payments collected where a fee applies, and attendees admitted at the door. The people who run these events are usually students and faculty members working for a club, a department or the Directorate of Student Affairs, and most of them organise events in ad</w:t>
      </w:r>
      <w:r>
        <w:t>dition to their regular studies or duties.</w:t>
      </w:r>
    </w:p>
    <w:p w14:paraId="6FB2020B" w14:textId="77777777" w:rsidR="00A41CD2" w:rsidRDefault="009071C1">
      <w:pPr>
        <w:pStyle w:val="BodyTextReport"/>
        <w:spacing w:line="360" w:lineRule="auto"/>
      </w:pPr>
      <w:r>
        <w:t>A large university is also not a single audience. SRM Institute of Science and Technology, for example, has students, faculty, staff and alumni across several campuses such as Kattankulathur, Ramapuram and Vadapalani, and many of its events are open to students of other colleges or to the public. Some events are meant only for one campus, some for every SRM campus, some for a list of invited colleges and some for anyone. The rules for who may register are therefore part of the event itself, and they need to</w:t>
      </w:r>
      <w:r>
        <w:t xml:space="preserve"> be applied consistently.</w:t>
      </w:r>
    </w:p>
    <w:p w14:paraId="1B056645" w14:textId="77777777" w:rsidR="00A41CD2" w:rsidRDefault="009071C1">
      <w:pPr>
        <w:pStyle w:val="BodyTextReport"/>
        <w:spacing w:line="360" w:lineRule="auto"/>
      </w:pPr>
      <w:r>
        <w:t>Web technology now makes it practical for a university to run this process on its own system instead of spreading it across poster images, form links, payment screenshots and printed lists. EventDeck was developed to bring the whole life of an event — publication, registration, payment, ticket issue, check-in and settlement — into one application, with the rules enforced by the server and the database rather than by the people operating it.</w:t>
      </w:r>
    </w:p>
    <w:p w14:paraId="39312BB9" w14:textId="77777777" w:rsidR="00A41CD2" w:rsidRDefault="009071C1">
      <w:pPr>
        <w:pStyle w:val="Heading2"/>
        <w:spacing w:line="360" w:lineRule="auto"/>
      </w:pPr>
      <w:bookmarkStart w:id="2" w:name="_Toc242949095"/>
      <w:r>
        <w:t>1.2 Problem Statement</w:t>
      </w:r>
      <w:bookmarkEnd w:id="2"/>
    </w:p>
    <w:p w14:paraId="2E673D10" w14:textId="77777777" w:rsidR="00A41CD2" w:rsidRDefault="009071C1">
      <w:pPr>
        <w:pStyle w:val="BodyTextReport"/>
        <w:spacing w:line="360" w:lineRule="auto"/>
      </w:pPr>
      <w:r>
        <w:t>When campus events are managed with social-media posters, general online forms, shared spreadsheets and manual payment verification, several problems appear. Seat limits are not enforced when a form is submitted, so a popular event can receive more registrations than it has seats. Payment proofs are checked by hand and can be forged or reused. Eligibility rules such as “SRM KTR students only” depend on what applicants type into a form. Paper lists or screenshots used at the entrance can be copied, and nothi</w:t>
      </w:r>
      <w:r>
        <w:t>ng stops the same pass from being shown twice at two different gates. Organizers have no live view of how many seats remain, and when an event is cancelled there is no reliable record of who paid and must be refunded.</w:t>
      </w:r>
    </w:p>
    <w:p w14:paraId="499E5505" w14:textId="77777777" w:rsidR="00A41CD2" w:rsidRDefault="009071C1">
      <w:pPr>
        <w:pStyle w:val="BodyTextReport"/>
        <w:spacing w:line="360" w:lineRule="auto"/>
      </w:pPr>
      <w:r>
        <w:lastRenderedPageBreak/>
        <w:t xml:space="preserve">The problem addressed by this project can therefore be stated as follows: to design and implement a university event ticketing system that never issues more tickets than an event has seats, that applies audience and per-person limits on the server from trusted profile data, that verifies payments with the payment provider rather than with screenshots, that admits each ticket exactly once even when it is scanned by several moderators at the same time, and that keeps a complete, auditable record of bookings, </w:t>
      </w:r>
      <w:r>
        <w:t>cancellations, refunds and payouts.</w:t>
      </w:r>
    </w:p>
    <w:p w14:paraId="5A308239" w14:textId="77777777" w:rsidR="00A41CD2" w:rsidRDefault="009071C1">
      <w:pPr>
        <w:pStyle w:val="Heading2"/>
        <w:spacing w:line="360" w:lineRule="auto"/>
      </w:pPr>
      <w:bookmarkStart w:id="3" w:name="_Toc242949096"/>
      <w:r>
        <w:t>1.3 Objectives and Scope</w:t>
      </w:r>
      <w:bookmarkEnd w:id="3"/>
    </w:p>
    <w:p w14:paraId="1200A3A5" w14:textId="77777777" w:rsidR="00A41CD2" w:rsidRDefault="009071C1">
      <w:pPr>
        <w:pStyle w:val="Heading3"/>
        <w:spacing w:line="360" w:lineRule="auto"/>
      </w:pPr>
      <w:bookmarkStart w:id="4" w:name="_Toc242949097"/>
      <w:r>
        <w:t>1.3.1 Objectives</w:t>
      </w:r>
      <w:bookmarkEnd w:id="4"/>
    </w:p>
    <w:p w14:paraId="3D92A9BD" w14:textId="77777777" w:rsidR="00A41CD2" w:rsidRDefault="009071C1">
      <w:pPr>
        <w:pStyle w:val="BodyTextReport"/>
        <w:spacing w:line="360" w:lineRule="auto"/>
      </w:pPr>
      <w:r>
        <w:t>The main objective of the project is to build a working event ticketing system for a multi-campus university and to verify that its central rules hold under realistic and adversarial use. The specific objectives are:</w:t>
      </w:r>
    </w:p>
    <w:p w14:paraId="3E86855C" w14:textId="77777777" w:rsidR="00A41CD2" w:rsidRDefault="009071C1">
      <w:pPr>
        <w:pStyle w:val="ListNumber"/>
        <w:numPr>
          <w:ilvl w:val="0"/>
          <w:numId w:val="13"/>
        </w:numPr>
        <w:spacing w:line="360" w:lineRule="auto"/>
      </w:pPr>
      <w:r>
        <w:t>To let participants from SRM campuses, other colleges and the public create accounts with a verified institution profile, and to let club and department members apply for organizer access that an administrator approves.</w:t>
      </w:r>
    </w:p>
    <w:p w14:paraId="49B7021F" w14:textId="77777777" w:rsidR="00A41CD2" w:rsidRDefault="009071C1">
      <w:pPr>
        <w:pStyle w:val="ListNumber"/>
        <w:numPr>
          <w:ilvl w:val="0"/>
          <w:numId w:val="13"/>
        </w:numPr>
        <w:spacing w:line="360" w:lineRule="auto"/>
      </w:pPr>
      <w:r>
        <w:t>To allow organizers to publish events with ticket tiers, seat capacities, registration and check-in windows, posters and audience rules covering institutions, SRM campuses, approved colleges and participant categories.</w:t>
      </w:r>
    </w:p>
    <w:p w14:paraId="0CD94817" w14:textId="77777777" w:rsidR="00A41CD2" w:rsidRDefault="009071C1">
      <w:pPr>
        <w:pStyle w:val="ListNumber"/>
        <w:numPr>
          <w:ilvl w:val="0"/>
          <w:numId w:val="13"/>
        </w:numPr>
        <w:spacing w:line="360" w:lineRule="auto"/>
      </w:pPr>
      <w:r>
        <w:t>To process every booking as a single database transaction that reserves seats atomically, enforces a limit of four tickets per person and holds unpaid seats for ten minutes.</w:t>
      </w:r>
    </w:p>
    <w:p w14:paraId="06AF5241" w14:textId="77777777" w:rsidR="00A41CD2" w:rsidRDefault="009071C1">
      <w:pPr>
        <w:pStyle w:val="ListNumber"/>
        <w:numPr>
          <w:ilvl w:val="0"/>
          <w:numId w:val="13"/>
        </w:numPr>
        <w:spacing w:line="360" w:lineRule="auto"/>
      </w:pPr>
      <w:r>
        <w:t>To verify Razorpay test-mode payments on the server, issue QR-coded tickets and PDF passes only for confirmed bookings, and recover or flag payments that arrive after a hold has expired.</w:t>
      </w:r>
    </w:p>
    <w:p w14:paraId="0EF34E6D" w14:textId="77777777" w:rsidR="00A41CD2" w:rsidRDefault="009071C1">
      <w:pPr>
        <w:pStyle w:val="ListNumber"/>
        <w:numPr>
          <w:ilvl w:val="0"/>
          <w:numId w:val="13"/>
        </w:numPr>
        <w:spacing w:line="360" w:lineRule="auto"/>
      </w:pPr>
      <w:r>
        <w:t>To let organizers appoint event-specific moderators who can scan tickets at the venue, with each ticket accepted exactly once.</w:t>
      </w:r>
    </w:p>
    <w:p w14:paraId="271451AA" w14:textId="77777777" w:rsidR="00A41CD2" w:rsidRDefault="009071C1">
      <w:pPr>
        <w:pStyle w:val="ListNumber"/>
        <w:numPr>
          <w:ilvl w:val="0"/>
          <w:numId w:val="13"/>
        </w:numPr>
        <w:spacing w:line="360" w:lineRule="auto"/>
      </w:pPr>
      <w:r>
        <w:t>To give administrators tools for organizer applications, event cancellations, refunds, payment exceptions, payouts, audit logs and CSV reports.</w:t>
      </w:r>
    </w:p>
    <w:p w14:paraId="518DA4B9" w14:textId="77777777" w:rsidR="00A41CD2" w:rsidRDefault="009071C1">
      <w:pPr>
        <w:pStyle w:val="Heading3"/>
        <w:spacing w:line="360" w:lineRule="auto"/>
      </w:pPr>
      <w:bookmarkStart w:id="5" w:name="_Toc242949098"/>
      <w:r>
        <w:t>1.3.2 Scope of the Project</w:t>
      </w:r>
      <w:bookmarkEnd w:id="5"/>
    </w:p>
    <w:p w14:paraId="41F52F5D" w14:textId="77777777" w:rsidR="00A41CD2" w:rsidRDefault="009071C1">
      <w:pPr>
        <w:pStyle w:val="BodyTextReport"/>
        <w:spacing w:line="360" w:lineRule="auto"/>
      </w:pPr>
      <w:r>
        <w:t xml:space="preserve">The project covers the complete event workflow of a university: account creation and onboarding, organizer applications, event creation and publication, discovery and search, booking and payment, ticket issue, moderator management, check-in, cancellation and refunds, organizer payouts, notifications, audit logging and reporting. Three platform roles are supported — </w:t>
      </w:r>
      <w:r>
        <w:lastRenderedPageBreak/>
        <w:t>participant, organizer and administrator — together with event moderators, who are ordinary accounts assigned to a single event.</w:t>
      </w:r>
    </w:p>
    <w:p w14:paraId="7626DAAC" w14:textId="77777777" w:rsidR="00A41CD2" w:rsidRDefault="009071C1">
      <w:pPr>
        <w:pStyle w:val="BodyTextReport"/>
        <w:spacing w:line="360" w:lineRule="auto"/>
      </w:pPr>
      <w:r>
        <w:t>Payments use Razorpay in Test Mode only; the system refuses live keys, so no real money is collected or refunded by this version. Payouts to organizers are recorded with a transfer reference entered by an administrator; the transfer itself happens outside the system. Waiting lists, invite-only allow-lists, seat maps with numbered seats and native mobile applications are outside the scope of this version.</w:t>
      </w:r>
    </w:p>
    <w:p w14:paraId="4B9FFB29" w14:textId="77777777" w:rsidR="00A41CD2" w:rsidRDefault="009071C1">
      <w:pPr>
        <w:pStyle w:val="Heading1"/>
        <w:spacing w:line="360" w:lineRule="auto"/>
        <w:jc w:val="center"/>
      </w:pPr>
      <w:bookmarkStart w:id="6" w:name="_Toc242949099"/>
      <w:r>
        <w:lastRenderedPageBreak/>
        <w:t>2. LITERATURE SURVEY</w:t>
      </w:r>
      <w:bookmarkEnd w:id="6"/>
    </w:p>
    <w:p w14:paraId="53732557" w14:textId="77777777" w:rsidR="00A41CD2" w:rsidRDefault="009071C1">
      <w:pPr>
        <w:pStyle w:val="BodyTextReport"/>
        <w:spacing w:line="360" w:lineRule="auto"/>
      </w:pPr>
      <w:r>
        <w:t>This chapter reviews the published work, standards and technical documentation that informed the design of EventDeck. The survey is organised around the main concerns of the system: reserving a limited resource for many concurrent users, controlling who may do what, authenticating users and verifying payments safely, and the frameworks and managed services used to build the application.</w:t>
      </w:r>
    </w:p>
    <w:p w14:paraId="036C6575" w14:textId="77777777" w:rsidR="00A41CD2" w:rsidRDefault="009071C1">
      <w:pPr>
        <w:pStyle w:val="Heading2"/>
        <w:spacing w:line="360" w:lineRule="auto"/>
      </w:pPr>
      <w:bookmarkStart w:id="7" w:name="_Toc242949100"/>
      <w:r>
        <w:t>2.1 Event Ticketing as a Reservation Problem</w:t>
      </w:r>
      <w:bookmarkEnd w:id="7"/>
    </w:p>
    <w:p w14:paraId="707CEDBA" w14:textId="77777777" w:rsidR="00A41CD2" w:rsidRDefault="009071C1">
      <w:pPr>
        <w:pStyle w:val="BodyTextReport"/>
        <w:spacing w:line="360" w:lineRule="auto"/>
      </w:pPr>
      <w:r>
        <w:t>Selling tickets for an event with a fixed number of seats is a reservation problem of the same kind as airline and hotel booking, which Gray and Reuter use as a standard example of transaction processing [1]. Each booking must check that seats are available and take them in one indivisible step; otherwise two buyers who read the same remaining count can both succeed and the event is oversold. A second feature of ticketing is that payment happens after seats are chosen. Systems therefore place a temporary ho</w:t>
      </w:r>
      <w:r>
        <w:t>ld on the seats while the buyer pays and release it if payment does not complete, which turns a single decision into a small state machine with expiry.</w:t>
      </w:r>
    </w:p>
    <w:p w14:paraId="03B8E991" w14:textId="77777777" w:rsidR="00A41CD2" w:rsidRDefault="009071C1">
      <w:pPr>
        <w:pStyle w:val="BodyTextReport"/>
        <w:spacing w:line="360" w:lineRule="auto"/>
      </w:pPr>
      <w:r>
        <w:t>Requests over the network can also be repeated: a user may double-click a button or a browser may retry a request after a timeout. The Idempotency-Key header proposed in the IETF HTTP APIs working group [22] describes the common remedy, in which the client sends a unique key with each logical operation and the server returns the original result for a repeated key instead of performing the operation twice.</w:t>
      </w:r>
    </w:p>
    <w:p w14:paraId="67E50FDA" w14:textId="77777777" w:rsidR="00A41CD2" w:rsidRDefault="009071C1">
      <w:pPr>
        <w:pStyle w:val="Heading2"/>
        <w:spacing w:line="360" w:lineRule="auto"/>
      </w:pPr>
      <w:bookmarkStart w:id="8" w:name="_Toc242949101"/>
      <w:r>
        <w:t>2.2 Transactions and Concurrency Control</w:t>
      </w:r>
      <w:bookmarkEnd w:id="8"/>
    </w:p>
    <w:p w14:paraId="599E1687" w14:textId="77777777" w:rsidR="00A41CD2" w:rsidRDefault="009071C1">
      <w:pPr>
        <w:pStyle w:val="BodyTextReport"/>
        <w:spacing w:line="360" w:lineRule="auto"/>
      </w:pPr>
      <w:r>
        <w:t>Codd's relational model [2] and the entity-relationship approach of Chen [3] provide the conceptual basis for the database design, and standard texts such as Silberschatz, Korth and Sudarshan [4] describe how relational systems implement transactions with the properties of atomicity, consistency, isolation and durability. Eswaran et al. [5] formalised serialisability and the role of locking in keeping concurrent transactions correct.</w:t>
      </w:r>
    </w:p>
    <w:p w14:paraId="20D32E4F" w14:textId="77777777" w:rsidR="00A41CD2" w:rsidRDefault="009071C1">
      <w:pPr>
        <w:pStyle w:val="BodyTextReport"/>
        <w:spacing w:line="360" w:lineRule="auto"/>
      </w:pPr>
      <w:r>
        <w:t xml:space="preserve">Berenson et al. [6] showed that the isolation levels defined by the SQL standard permit anomalies that are easy to overlook, such as lost updates and write skew, and Kleppmann [7] discusses how these anomalies appear in modern applications. PostgreSQL, the database used in this project, documents its row-level locks (SELECT … FOR UPDATE and FOR SHARE) [8], its </w:t>
      </w:r>
      <w:r>
        <w:lastRenderedPageBreak/>
        <w:t>isolation levels [9] and the INSERT … ON CONFLICT clause [10], which lets a unique constraint decide atomically which of several concurrent inserts succeeds. EventDeck relies on these mechanisms rather than on checks made in application memory.</w:t>
      </w:r>
    </w:p>
    <w:p w14:paraId="60A44A70" w14:textId="77777777" w:rsidR="00A41CD2" w:rsidRDefault="009071C1">
      <w:pPr>
        <w:pStyle w:val="Heading2"/>
        <w:spacing w:line="360" w:lineRule="auto"/>
      </w:pPr>
      <w:bookmarkStart w:id="9" w:name="_Toc242949102"/>
      <w:r>
        <w:t>2.3 Access Control</w:t>
      </w:r>
      <w:bookmarkEnd w:id="9"/>
    </w:p>
    <w:p w14:paraId="19C89E4E" w14:textId="77777777" w:rsidR="00A41CD2" w:rsidRDefault="009071C1">
      <w:pPr>
        <w:pStyle w:val="BodyTextReport"/>
        <w:spacing w:line="360" w:lineRule="auto"/>
      </w:pPr>
      <w:r>
        <w:t>Saltzer and Schroeder's principles for the protection of information [11] include least privilege, complete mediation and fail-safe defaults. Ferraiolo and Kuhn [12] and Sandhu et al. [13] developed role-based access control, in which permissions are attached to roles rather than to individual users. EventDeck uses three platform roles in this way, but roles alone are not sufficient: two organizers share the same role yet may manage only their own events, and a moderator may scan tickets for one event only.</w:t>
      </w:r>
      <w:r>
        <w:t xml:space="preserve"> Permissions therefore also depend on the relationship between the user and the record being accessed.</w:t>
      </w:r>
    </w:p>
    <w:p w14:paraId="406DD43A" w14:textId="77777777" w:rsidR="00A41CD2" w:rsidRDefault="009071C1">
      <w:pPr>
        <w:pStyle w:val="BodyTextReport"/>
        <w:spacing w:line="360" w:lineRule="auto"/>
      </w:pPr>
      <w:r>
        <w:t>PostgreSQL row-level security, exposed by Supabase as policies on each table [14], allows such relationship rules to be enforced inside the database as a second line of defence. The OWASP Top 10 [15] lists broken access control as the most serious web application risk, and the OWASP Application Security Verification Standard [16] recommends that every access decision be made on the server from trusted data.</w:t>
      </w:r>
    </w:p>
    <w:p w14:paraId="50739042" w14:textId="77777777" w:rsidR="00A41CD2" w:rsidRDefault="009071C1">
      <w:pPr>
        <w:pStyle w:val="Heading2"/>
        <w:spacing w:line="360" w:lineRule="auto"/>
      </w:pPr>
      <w:bookmarkStart w:id="10" w:name="_Toc242949103"/>
      <w:r>
        <w:t>2.4 Authentication, Sessions and Payment Security</w:t>
      </w:r>
      <w:bookmarkEnd w:id="10"/>
    </w:p>
    <w:p w14:paraId="7C720FFC" w14:textId="77777777" w:rsidR="00A41CD2" w:rsidRDefault="009071C1">
      <w:pPr>
        <w:pStyle w:val="BodyTextReport"/>
        <w:spacing w:line="360" w:lineRule="auto"/>
      </w:pPr>
      <w:r>
        <w:t>NIST Special Publication 800-63B [17] gives current guidance on memorised secrets, favouring a reasonable minimum length over complex composition rules and requiring that passwords be stored only in a salted, hashed form. Supabase Auth, used by EventDeck, stores password hashes and issues JSON Web Tokens [18] that are kept in cookies and verified on the server for every request [27].</w:t>
      </w:r>
    </w:p>
    <w:p w14:paraId="3EDC38D9" w14:textId="77777777" w:rsidR="00A41CD2" w:rsidRDefault="009071C1">
      <w:pPr>
        <w:pStyle w:val="BodyTextReport"/>
        <w:spacing w:line="360" w:lineRule="auto"/>
      </w:pPr>
      <w:r>
        <w:t>Two further sources shaped the ticket and payment design. RFC 4086 [19] explains why security tokens must come from a cryptographically secure random source; EventDeck's QR codes carry only such a token, and ISO/IEC 18004 [20] defines the QR symbology used to print it. Razorpay's documentation [21] requires that a payment be confirmed by verifying an HMAC signature on the server and that webhooks be verified against the exact request body. OWASP's guidance on CSV injection [23] informed the way exported rep</w:t>
      </w:r>
      <w:r>
        <w:t>orts neutralise spreadsheet formulas.</w:t>
      </w:r>
    </w:p>
    <w:p w14:paraId="217DB1E1" w14:textId="77777777" w:rsidR="00A41CD2" w:rsidRDefault="009071C1">
      <w:pPr>
        <w:pStyle w:val="Heading2"/>
        <w:spacing w:line="360" w:lineRule="auto"/>
      </w:pPr>
      <w:bookmarkStart w:id="11" w:name="_Toc242949104"/>
      <w:r>
        <w:lastRenderedPageBreak/>
        <w:t>2.5 Web Application Frameworks and Managed Services</w:t>
      </w:r>
      <w:bookmarkEnd w:id="11"/>
    </w:p>
    <w:p w14:paraId="6E1DBE6E" w14:textId="77777777" w:rsidR="00A41CD2" w:rsidRDefault="009071C1">
      <w:pPr>
        <w:pStyle w:val="BodyTextReport"/>
        <w:spacing w:line="360" w:lineRule="auto"/>
      </w:pPr>
      <w:r>
        <w:t>The project uses Next.js [24], a React-based framework [25] in which pages are rendered on the server and in which server functions, called Server Actions, can be invoked directly from forms. Database access is written with the Drizzle ORM [26], which produces typed SQL queries and versioned migrations. Supabase provides the managed PostgreSQL database together with authentication [27], realtime change notifications [28] and connection pooling [29]. Automated tests are written with Vitest [30] and browser t</w:t>
      </w:r>
      <w:r>
        <w:t>ests with Playwright [31], and the interface design was checked against the W3C Web Content Accessibility Guidelines [32].</w:t>
      </w:r>
    </w:p>
    <w:p w14:paraId="061F7CEC" w14:textId="77777777" w:rsidR="00A41CD2" w:rsidRDefault="009071C1">
      <w:pPr>
        <w:pStyle w:val="Heading2"/>
        <w:spacing w:line="360" w:lineRule="auto"/>
      </w:pPr>
      <w:bookmarkStart w:id="12" w:name="_Toc242949105"/>
      <w:r>
        <w:t>2.6 Research Gap</w:t>
      </w:r>
      <w:bookmarkEnd w:id="12"/>
    </w:p>
    <w:p w14:paraId="01082010" w14:textId="77777777" w:rsidR="00A41CD2" w:rsidRDefault="009071C1">
      <w:pPr>
        <w:pStyle w:val="BodyTextReport"/>
        <w:spacing w:line="360" w:lineRule="auto"/>
      </w:pPr>
      <w:r>
        <w:t>The sources reviewed above address the parts of the problem separately. The transaction-processing literature [1], [5]–[7] explains how to reserve a scarce resource without overselling; access-control work [11]–[13] explains how to separate the powers of different users; and payment and token standards [19]–[21] explain how to make a ticket that cannot be forged. General-purpose form and ticketing tools, on the other hand, are designed for a single organizer and a single audience and do not model a universi</w:t>
      </w:r>
      <w:r>
        <w:t>ty with several campuses, external colleges and event-specific door staff.</w:t>
      </w:r>
    </w:p>
    <w:p w14:paraId="2FC2AD60" w14:textId="77777777" w:rsidR="00A41CD2" w:rsidRDefault="009071C1">
      <w:pPr>
        <w:pStyle w:val="BodyTextReport"/>
        <w:spacing w:line="360" w:lineRule="auto"/>
      </w:pPr>
      <w:r>
        <w:t>For a university that wants to run its events on its own system, these ideas have to be combined in one application: seat reservation inside database transactions, audience rules evaluated from verified profiles, payment confirmation from the provider, tickets that are valid only when every independent condition holds, and check-in that remains correct when several moderators scan at once. EventDeck was built to provide this combination and to test it.</w:t>
      </w:r>
    </w:p>
    <w:p w14:paraId="5A82121E" w14:textId="77777777" w:rsidR="00A41CD2" w:rsidRDefault="009071C1">
      <w:pPr>
        <w:pStyle w:val="Heading3"/>
        <w:spacing w:line="360" w:lineRule="auto"/>
      </w:pPr>
      <w:bookmarkStart w:id="13" w:name="_Toc242949106"/>
      <w:r>
        <w:t>Summary of the Literature Survey</w:t>
      </w:r>
      <w:bookmarkEnd w:id="13"/>
    </w:p>
    <w:p w14:paraId="4AFDF0DC" w14:textId="77777777" w:rsidR="00A41CD2" w:rsidRDefault="009071C1">
      <w:pPr>
        <w:pStyle w:val="BodyTextReport"/>
        <w:spacing w:line="360" w:lineRule="auto"/>
      </w:pPr>
      <w:r>
        <w:t>The survey established four design decisions that recur through the rest of this report: perform every seat change inside a database transaction with a conditional update; derive every permission and eligibility decision on the server from stored data; trust a payment only after server-side signature verification; and let unique constraints in the database decide races such as duplicate bookings and duplicate check-ins.</w:t>
      </w:r>
    </w:p>
    <w:p w14:paraId="0B0E15FF" w14:textId="77777777" w:rsidR="00A41CD2" w:rsidRDefault="009071C1">
      <w:pPr>
        <w:pStyle w:val="Heading1"/>
        <w:spacing w:line="360" w:lineRule="auto"/>
        <w:jc w:val="center"/>
      </w:pPr>
      <w:bookmarkStart w:id="14" w:name="_Toc242949107"/>
      <w:r>
        <w:lastRenderedPageBreak/>
        <w:t>3. SYSTEM ANALYSIS</w:t>
      </w:r>
      <w:bookmarkEnd w:id="14"/>
    </w:p>
    <w:p w14:paraId="366E8498" w14:textId="77777777" w:rsidR="00A41CD2" w:rsidRDefault="009071C1">
      <w:pPr>
        <w:pStyle w:val="Heading2"/>
        <w:spacing w:line="360" w:lineRule="auto"/>
      </w:pPr>
      <w:bookmarkStart w:id="15" w:name="_Toc242949108"/>
      <w:r>
        <w:t>3.1 Existing System</w:t>
      </w:r>
      <w:bookmarkEnd w:id="15"/>
    </w:p>
    <w:p w14:paraId="48E19475" w14:textId="77777777" w:rsidR="00A41CD2" w:rsidRDefault="009071C1">
      <w:pPr>
        <w:pStyle w:val="BodyTextReport"/>
        <w:spacing w:line="360" w:lineRule="auto"/>
      </w:pPr>
      <w:r>
        <w:t>Where a university has no dedicated system, events are commonly run with a combination of tools: a poster shared on social media, a general online form for registration, a payment link or a UPI number with a request to upload a screenshot, a spreadsheet exported from the form, and a printed or shared list used at the entrance. Each tool works on its own, but the rules of the event — the seat limit, who may attend, whether payment was received and whether a pass has already been used — are kept in people's h</w:t>
      </w:r>
      <w:r>
        <w:t>eads.</w:t>
      </w:r>
    </w:p>
    <w:p w14:paraId="11093329" w14:textId="77777777" w:rsidR="00A41CD2" w:rsidRDefault="009071C1">
      <w:pPr>
        <w:pStyle w:val="Heading3"/>
        <w:spacing w:line="360" w:lineRule="auto"/>
      </w:pPr>
      <w:bookmarkStart w:id="16" w:name="_Toc242949109"/>
      <w:r>
        <w:t>Limitations of the Existing System</w:t>
      </w:r>
      <w:bookmarkEnd w:id="16"/>
    </w:p>
    <w:p w14:paraId="28FC5987" w14:textId="77777777" w:rsidR="00A41CD2" w:rsidRDefault="009071C1">
      <w:pPr>
        <w:pStyle w:val="ListBullet"/>
        <w:spacing w:line="360" w:lineRule="auto"/>
      </w:pPr>
      <w:r>
        <w:t>Seat limits are not checked when a form is submitted, so more people can register than an event can hold.</w:t>
      </w:r>
    </w:p>
    <w:p w14:paraId="74035B45" w14:textId="77777777" w:rsidR="00A41CD2" w:rsidRDefault="009071C1">
      <w:pPr>
        <w:pStyle w:val="ListBullet"/>
        <w:spacing w:line="360" w:lineRule="auto"/>
      </w:pPr>
      <w:r>
        <w:t>Payment is verified by looking at screenshots, which can be edited or reused for several registrations.</w:t>
      </w:r>
    </w:p>
    <w:p w14:paraId="3FD14DFE" w14:textId="77777777" w:rsidR="00A41CD2" w:rsidRDefault="009071C1">
      <w:pPr>
        <w:pStyle w:val="ListBullet"/>
        <w:spacing w:line="360" w:lineRule="auto"/>
      </w:pPr>
      <w:r>
        <w:t>Eligibility such as campus or college depends on what the applicant types, and is checked by hand, if at all.</w:t>
      </w:r>
    </w:p>
    <w:p w14:paraId="5BA9E0B7" w14:textId="77777777" w:rsidR="00A41CD2" w:rsidRDefault="009071C1">
      <w:pPr>
        <w:pStyle w:val="ListBullet"/>
        <w:spacing w:line="360" w:lineRule="auto"/>
      </w:pPr>
      <w:r>
        <w:t>Passes shown at the entrance can be copied, and nothing prevents the same pass from being used twice at different gates.</w:t>
      </w:r>
    </w:p>
    <w:p w14:paraId="1F1EA559" w14:textId="77777777" w:rsidR="00A41CD2" w:rsidRDefault="009071C1">
      <w:pPr>
        <w:pStyle w:val="ListBullet"/>
        <w:spacing w:line="360" w:lineRule="auto"/>
      </w:pPr>
      <w:r>
        <w:t>Organizers cannot see live counts of registrations, payments and attendance while an event is filling up.</w:t>
      </w:r>
    </w:p>
    <w:p w14:paraId="75BA0B24" w14:textId="77777777" w:rsidR="00A41CD2" w:rsidRDefault="009071C1">
      <w:pPr>
        <w:pStyle w:val="ListBullet"/>
        <w:spacing w:line="360" w:lineRule="auto"/>
      </w:pPr>
      <w:r>
        <w:t>Cancellations and refunds are handled informally, with no reliable record of who paid and who has been refunded.</w:t>
      </w:r>
    </w:p>
    <w:p w14:paraId="7D4A4CAD" w14:textId="77777777" w:rsidR="00A41CD2" w:rsidRDefault="009071C1">
      <w:pPr>
        <w:pStyle w:val="ListBullet"/>
        <w:spacing w:line="360" w:lineRule="auto"/>
      </w:pPr>
      <w:r>
        <w:t>Volunteers at the door need access to the whole response sheet, including personal details they do not need.</w:t>
      </w:r>
    </w:p>
    <w:p w14:paraId="266C7891" w14:textId="77777777" w:rsidR="00A41CD2" w:rsidRDefault="009071C1">
      <w:pPr>
        <w:pStyle w:val="Heading2"/>
        <w:spacing w:line="360" w:lineRule="auto"/>
      </w:pPr>
      <w:bookmarkStart w:id="17" w:name="_Toc242949110"/>
      <w:r>
        <w:t>3.2 Proposed System</w:t>
      </w:r>
      <w:bookmarkEnd w:id="17"/>
    </w:p>
    <w:p w14:paraId="2A5A25EC" w14:textId="77777777" w:rsidR="00A41CD2" w:rsidRDefault="009071C1">
      <w:pPr>
        <w:pStyle w:val="BodyTextReport"/>
        <w:spacing w:line="360" w:lineRule="auto"/>
      </w:pPr>
      <w:r>
        <w:t>EventDeck replaces the poster-form-spreadsheet process with a single web application in which the rules of an event are enforced by the server and the database. An event is created once with its tiers, capacities, windows and audience rules. Bookings take seats in a transaction, payments are confirmed by Razorpay's signed callback and webhook, and every confirmed seat becomes a ticket with a random QR token. At the venue, the organizer or an appointed moderator scans the QR code and the server decides wheth</w:t>
      </w:r>
      <w:r>
        <w:t>er the ticket is valid and whether it has already been used.</w:t>
      </w:r>
    </w:p>
    <w:p w14:paraId="5F6DA101" w14:textId="77777777" w:rsidR="00A41CD2" w:rsidRDefault="009071C1">
      <w:pPr>
        <w:pStyle w:val="BodyTextReport"/>
        <w:spacing w:line="360" w:lineRule="auto"/>
      </w:pPr>
      <w:r>
        <w:lastRenderedPageBreak/>
        <w:t>One account can hold different responsibilities at different times. A student who books tickets as a participant can later become an organizer for a club and still book tickets for other events from the same account, and the same student can be appointed as a moderator for a particular event without receiving any other powers. The responsibilities are summarised in Table 3.1.</w:t>
      </w:r>
    </w:p>
    <w:p w14:paraId="0BC68E24" w14:textId="77777777" w:rsidR="00A41CD2" w:rsidRDefault="009071C1">
      <w:pPr>
        <w:pStyle w:val="TableCaption"/>
        <w:keepNext/>
        <w:spacing w:line="360" w:lineRule="auto"/>
        <w:jc w:val="center"/>
      </w:pPr>
      <w:bookmarkStart w:id="18" w:name="_Toc242949174"/>
      <w:r>
        <w:rPr>
          <w:b/>
        </w:rPr>
        <w:t>Table 3.1 User Roles and Responsibilities</w:t>
      </w:r>
      <w:bookmarkEnd w:id="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A41CD2" w14:paraId="2E191B71" w14:textId="77777777">
        <w:trPr>
          <w:cantSplit/>
          <w:tblHeader/>
          <w:jc w:val="center"/>
        </w:trPr>
        <w:tc>
          <w:tcPr>
            <w:tcW w:w="2115" w:type="dxa"/>
            <w:shd w:val="clear" w:color="auto" w:fill="1F3864"/>
            <w:vAlign w:val="center"/>
          </w:tcPr>
          <w:p w14:paraId="5B47A855" w14:textId="77777777" w:rsidR="00A41CD2" w:rsidRDefault="009071C1">
            <w:pPr>
              <w:pStyle w:val="TableText"/>
              <w:keepNext/>
              <w:spacing w:line="360" w:lineRule="auto"/>
            </w:pPr>
            <w:r>
              <w:rPr>
                <w:b/>
                <w:color w:val="FFFFFF"/>
              </w:rPr>
              <w:t>Role</w:t>
            </w:r>
          </w:p>
        </w:tc>
        <w:tc>
          <w:tcPr>
            <w:tcW w:w="7403" w:type="dxa"/>
            <w:shd w:val="clear" w:color="auto" w:fill="1F3864"/>
            <w:vAlign w:val="center"/>
          </w:tcPr>
          <w:p w14:paraId="6711B9FD" w14:textId="77777777" w:rsidR="00A41CD2" w:rsidRDefault="009071C1">
            <w:pPr>
              <w:pStyle w:val="TableText"/>
              <w:keepNext/>
              <w:spacing w:line="360" w:lineRule="auto"/>
            </w:pPr>
            <w:r>
              <w:rPr>
                <w:b/>
                <w:color w:val="FFFFFF"/>
              </w:rPr>
              <w:t>Main responsibilities</w:t>
            </w:r>
          </w:p>
        </w:tc>
      </w:tr>
      <w:tr w:rsidR="00A41CD2" w14:paraId="3C45253B" w14:textId="77777777">
        <w:trPr>
          <w:cantSplit/>
          <w:jc w:val="center"/>
        </w:trPr>
        <w:tc>
          <w:tcPr>
            <w:tcW w:w="2115" w:type="dxa"/>
            <w:vAlign w:val="center"/>
          </w:tcPr>
          <w:p w14:paraId="143E938C" w14:textId="77777777" w:rsidR="00A41CD2" w:rsidRDefault="009071C1">
            <w:pPr>
              <w:pStyle w:val="TableText"/>
              <w:spacing w:line="360" w:lineRule="auto"/>
            </w:pPr>
            <w:r>
              <w:rPr>
                <w:b/>
              </w:rPr>
              <w:t>Participant</w:t>
            </w:r>
          </w:p>
        </w:tc>
        <w:tc>
          <w:tcPr>
            <w:tcW w:w="7403" w:type="dxa"/>
            <w:vAlign w:val="center"/>
          </w:tcPr>
          <w:p w14:paraId="3FAF1F00" w14:textId="77777777" w:rsidR="00A41CD2" w:rsidRDefault="009071C1">
            <w:pPr>
              <w:pStyle w:val="TableText"/>
              <w:spacing w:line="360" w:lineRule="auto"/>
            </w:pPr>
            <w:r>
              <w:t>Creates an account with an institution profile; discovers and searches events; books free tickets, paid tickets or complimentary passes; pays through Razorpay; downloads QR tickets and PDF passes; cancels unpaid bookings; receives notifications; may apply for organizer access.</w:t>
            </w:r>
          </w:p>
        </w:tc>
      </w:tr>
      <w:tr w:rsidR="00A41CD2" w14:paraId="4CA6DA82" w14:textId="77777777">
        <w:trPr>
          <w:cantSplit/>
          <w:jc w:val="center"/>
        </w:trPr>
        <w:tc>
          <w:tcPr>
            <w:tcW w:w="2115" w:type="dxa"/>
            <w:vAlign w:val="center"/>
          </w:tcPr>
          <w:p w14:paraId="43B2274B" w14:textId="77777777" w:rsidR="00A41CD2" w:rsidRDefault="009071C1">
            <w:pPr>
              <w:pStyle w:val="TableText"/>
              <w:spacing w:line="360" w:lineRule="auto"/>
            </w:pPr>
            <w:r>
              <w:rPr>
                <w:b/>
              </w:rPr>
              <w:t>Organizer</w:t>
            </w:r>
          </w:p>
        </w:tc>
        <w:tc>
          <w:tcPr>
            <w:tcW w:w="7403" w:type="dxa"/>
            <w:vAlign w:val="center"/>
          </w:tcPr>
          <w:p w14:paraId="249A4070" w14:textId="77777777" w:rsidR="00A41CD2" w:rsidRDefault="009071C1">
            <w:pPr>
              <w:pStyle w:val="TableText"/>
              <w:spacing w:line="360" w:lineRule="auto"/>
            </w:pPr>
            <w:r>
              <w:t>Everything a participant can do, plus: creates, edits, publishes and unpublishes events; sets tiers, windows, audience rules and posters; reviews pass requests; appoints and removes moderators; scans tickets; views bookings, attendance and activity; exports CSV files; requests cancellation and payouts.</w:t>
            </w:r>
          </w:p>
        </w:tc>
      </w:tr>
      <w:tr w:rsidR="00A41CD2" w14:paraId="5EC89A8A" w14:textId="77777777">
        <w:trPr>
          <w:cantSplit/>
          <w:jc w:val="center"/>
        </w:trPr>
        <w:tc>
          <w:tcPr>
            <w:tcW w:w="2115" w:type="dxa"/>
            <w:vAlign w:val="center"/>
          </w:tcPr>
          <w:p w14:paraId="3819948E" w14:textId="77777777" w:rsidR="00A41CD2" w:rsidRDefault="009071C1">
            <w:pPr>
              <w:pStyle w:val="TableText"/>
              <w:spacing w:line="360" w:lineRule="auto"/>
            </w:pPr>
            <w:r>
              <w:rPr>
                <w:b/>
              </w:rPr>
              <w:t>Event moderator</w:t>
            </w:r>
          </w:p>
        </w:tc>
        <w:tc>
          <w:tcPr>
            <w:tcW w:w="7403" w:type="dxa"/>
            <w:vAlign w:val="center"/>
          </w:tcPr>
          <w:p w14:paraId="4864D192" w14:textId="77777777" w:rsidR="00A41CD2" w:rsidRDefault="009071C1">
            <w:pPr>
              <w:pStyle w:val="TableText"/>
              <w:spacing w:line="360" w:lineRule="auto"/>
            </w:pPr>
            <w:r>
              <w:t>An ordinary account assigned by an organizer to one event. Can open the scanner for that event only and see the attendee name, tier and ticket number of each ticket scanned. Has no access to editing, bookings, payments or reports.</w:t>
            </w:r>
          </w:p>
        </w:tc>
      </w:tr>
      <w:tr w:rsidR="00A41CD2" w14:paraId="12A386E8" w14:textId="77777777">
        <w:trPr>
          <w:cantSplit/>
          <w:jc w:val="center"/>
        </w:trPr>
        <w:tc>
          <w:tcPr>
            <w:tcW w:w="2115" w:type="dxa"/>
            <w:vAlign w:val="center"/>
          </w:tcPr>
          <w:p w14:paraId="50DD8B6E" w14:textId="77777777" w:rsidR="00A41CD2" w:rsidRDefault="009071C1">
            <w:pPr>
              <w:pStyle w:val="TableText"/>
              <w:spacing w:line="360" w:lineRule="auto"/>
            </w:pPr>
            <w:r>
              <w:rPr>
                <w:b/>
              </w:rPr>
              <w:t>Administrator</w:t>
            </w:r>
          </w:p>
        </w:tc>
        <w:tc>
          <w:tcPr>
            <w:tcW w:w="7403" w:type="dxa"/>
            <w:vAlign w:val="center"/>
          </w:tcPr>
          <w:p w14:paraId="5E3AD8FF" w14:textId="77777777" w:rsidR="00A41CD2" w:rsidRDefault="009071C1">
            <w:pPr>
              <w:pStyle w:val="TableText"/>
              <w:spacing w:line="360" w:lineRule="auto"/>
            </w:pPr>
            <w:r>
              <w:t>Reviews organizer applications and changes account roles and status; approves or rejects cancellation requests or cancels events directly; processes refunds; resolves payment exceptions; processes payouts; reads the audit log; exports platform-wide reports. Administrator accounts are created only by a command-line script.</w:t>
            </w:r>
          </w:p>
        </w:tc>
      </w:tr>
    </w:tbl>
    <w:p w14:paraId="267B24B6" w14:textId="77777777" w:rsidR="00A41CD2" w:rsidRDefault="00A41CD2">
      <w:pPr>
        <w:spacing w:after="120" w:line="360" w:lineRule="auto"/>
      </w:pPr>
    </w:p>
    <w:p w14:paraId="5D3C16F5" w14:textId="77777777" w:rsidR="00A41CD2" w:rsidRDefault="009071C1">
      <w:pPr>
        <w:pStyle w:val="BodyTextReport"/>
        <w:spacing w:line="360" w:lineRule="auto"/>
      </w:pPr>
      <w:r>
        <w:t>The proposed system follows the overall flow shown below. The detailed design of each part is presented in Chapters 4 to 7.</w:t>
      </w:r>
    </w:p>
    <w:p w14:paraId="6549A1B9" w14:textId="77777777" w:rsidR="00A41CD2" w:rsidRDefault="009071C1">
      <w:pPr>
        <w:pStyle w:val="ListNumber"/>
        <w:numPr>
          <w:ilvl w:val="0"/>
          <w:numId w:val="14"/>
        </w:numPr>
        <w:spacing w:line="360" w:lineRule="auto"/>
      </w:pPr>
      <w:r>
        <w:t>A participant creates an account and states their institution, campus and affiliation; club members apply for organizer access, which an administrator approves.</w:t>
      </w:r>
    </w:p>
    <w:p w14:paraId="54CE258D" w14:textId="77777777" w:rsidR="00A41CD2" w:rsidRDefault="009071C1">
      <w:pPr>
        <w:pStyle w:val="ListNumber"/>
        <w:numPr>
          <w:ilvl w:val="0"/>
          <w:numId w:val="14"/>
        </w:numPr>
        <w:spacing w:line="360" w:lineRule="auto"/>
      </w:pPr>
      <w:r>
        <w:t>An organizer creates an event with tiers, capacities, windows and audience rules, uploads a poster and publishes it.</w:t>
      </w:r>
    </w:p>
    <w:p w14:paraId="038368EB" w14:textId="77777777" w:rsidR="00A41CD2" w:rsidRDefault="009071C1">
      <w:pPr>
        <w:pStyle w:val="ListNumber"/>
        <w:numPr>
          <w:ilvl w:val="0"/>
          <w:numId w:val="14"/>
        </w:numPr>
        <w:spacing w:line="360" w:lineRule="auto"/>
      </w:pPr>
      <w:r>
        <w:t>Participants find the event on the home page or in search and book tickets; free bookings are confirmed at once and paid bookings hold seats for ten minutes while the participant pays.</w:t>
      </w:r>
    </w:p>
    <w:p w14:paraId="635CB8EA" w14:textId="77777777" w:rsidR="00A41CD2" w:rsidRDefault="009071C1">
      <w:pPr>
        <w:pStyle w:val="ListNumber"/>
        <w:numPr>
          <w:ilvl w:val="0"/>
          <w:numId w:val="14"/>
        </w:numPr>
        <w:spacing w:line="360" w:lineRule="auto"/>
      </w:pPr>
      <w:r>
        <w:lastRenderedPageBreak/>
        <w:t>When payment is verified, tickets with QR codes are issued and appear in the participant's My tickets page.</w:t>
      </w:r>
    </w:p>
    <w:p w14:paraId="772ED607" w14:textId="77777777" w:rsidR="00A41CD2" w:rsidRDefault="009071C1">
      <w:pPr>
        <w:pStyle w:val="ListNumber"/>
        <w:numPr>
          <w:ilvl w:val="0"/>
          <w:numId w:val="14"/>
        </w:numPr>
        <w:spacing w:line="360" w:lineRule="auto"/>
      </w:pPr>
      <w:r>
        <w:t>On the event day, the organizer and the moderators scan tickets; each ticket is admitted once, and attendance is visible live.</w:t>
      </w:r>
    </w:p>
    <w:p w14:paraId="5AD5AF65" w14:textId="77777777" w:rsidR="00A41CD2" w:rsidRDefault="009071C1">
      <w:pPr>
        <w:pStyle w:val="ListNumber"/>
        <w:numPr>
          <w:ilvl w:val="0"/>
          <w:numId w:val="14"/>
        </w:numPr>
        <w:spacing w:line="360" w:lineRule="auto"/>
      </w:pPr>
      <w:r>
        <w:t>If an event is cancelled, an administrator approves the cancellation, tickets are invalidated and refunds are queued; after the event the organizer may request a payout of the ticket revenue.</w:t>
      </w:r>
    </w:p>
    <w:p w14:paraId="52B6A243" w14:textId="77777777" w:rsidR="00A41CD2" w:rsidRDefault="009071C1">
      <w:pPr>
        <w:pStyle w:val="Heading2"/>
        <w:spacing w:line="360" w:lineRule="auto"/>
      </w:pPr>
      <w:bookmarkStart w:id="19" w:name="_Toc242949111"/>
      <w:r>
        <w:t>3.3 Functional and Non-Functional Requirements</w:t>
      </w:r>
      <w:bookmarkEnd w:id="19"/>
    </w:p>
    <w:p w14:paraId="437BC5BF" w14:textId="77777777" w:rsidR="00A41CD2" w:rsidRDefault="009071C1">
      <w:pPr>
        <w:pStyle w:val="Heading3"/>
        <w:spacing w:line="360" w:lineRule="auto"/>
      </w:pPr>
      <w:bookmarkStart w:id="20" w:name="_Toc242949112"/>
      <w:r>
        <w:t>3.3.1 Functional Requirements</w:t>
      </w:r>
      <w:bookmarkEnd w:id="20"/>
    </w:p>
    <w:p w14:paraId="7E5E0F51" w14:textId="77777777" w:rsidR="00A41CD2" w:rsidRDefault="009071C1">
      <w:pPr>
        <w:pStyle w:val="BodyTextReport"/>
        <w:spacing w:line="360" w:lineRule="auto"/>
      </w:pPr>
      <w:r>
        <w:t>The functional requirements identified for the system are listed in Table 3.2. Each requirement is implemented in the current version and is referred to by its identifier in later chapters.</w:t>
      </w:r>
    </w:p>
    <w:p w14:paraId="797E9BF2" w14:textId="77777777" w:rsidR="00A41CD2" w:rsidRDefault="009071C1">
      <w:pPr>
        <w:pStyle w:val="TableCaption"/>
        <w:keepNext/>
        <w:spacing w:line="360" w:lineRule="auto"/>
        <w:jc w:val="center"/>
      </w:pPr>
      <w:bookmarkStart w:id="21" w:name="_Toc242949175"/>
      <w:r>
        <w:rPr>
          <w:b/>
        </w:rPr>
        <w:t>Table 3.2 Functional Requirements</w:t>
      </w:r>
      <w:bookmarkEnd w:id="2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58"/>
        <w:gridCol w:w="8460"/>
      </w:tblGrid>
      <w:tr w:rsidR="00A41CD2" w14:paraId="38341303" w14:textId="77777777">
        <w:trPr>
          <w:cantSplit/>
          <w:tblHeader/>
          <w:jc w:val="center"/>
        </w:trPr>
        <w:tc>
          <w:tcPr>
            <w:tcW w:w="1058" w:type="dxa"/>
            <w:shd w:val="clear" w:color="auto" w:fill="1F3864"/>
            <w:vAlign w:val="center"/>
          </w:tcPr>
          <w:p w14:paraId="093186FB" w14:textId="77777777" w:rsidR="00A41CD2" w:rsidRDefault="009071C1">
            <w:pPr>
              <w:pStyle w:val="TableText"/>
              <w:keepNext/>
              <w:spacing w:line="360" w:lineRule="auto"/>
            </w:pPr>
            <w:r>
              <w:rPr>
                <w:b/>
                <w:color w:val="FFFFFF"/>
              </w:rPr>
              <w:t>ID</w:t>
            </w:r>
          </w:p>
        </w:tc>
        <w:tc>
          <w:tcPr>
            <w:tcW w:w="8460" w:type="dxa"/>
            <w:shd w:val="clear" w:color="auto" w:fill="1F3864"/>
            <w:vAlign w:val="center"/>
          </w:tcPr>
          <w:p w14:paraId="4C140C98" w14:textId="77777777" w:rsidR="00A41CD2" w:rsidRDefault="009071C1">
            <w:pPr>
              <w:pStyle w:val="TableText"/>
              <w:keepNext/>
              <w:spacing w:line="360" w:lineRule="auto"/>
            </w:pPr>
            <w:r>
              <w:rPr>
                <w:b/>
                <w:color w:val="FFFFFF"/>
              </w:rPr>
              <w:t>Requirement</w:t>
            </w:r>
          </w:p>
        </w:tc>
      </w:tr>
      <w:tr w:rsidR="00A41CD2" w14:paraId="1A99B04E" w14:textId="77777777">
        <w:trPr>
          <w:cantSplit/>
          <w:jc w:val="center"/>
        </w:trPr>
        <w:tc>
          <w:tcPr>
            <w:tcW w:w="1058" w:type="dxa"/>
            <w:vAlign w:val="center"/>
          </w:tcPr>
          <w:p w14:paraId="40CA343B" w14:textId="77777777" w:rsidR="00A41CD2" w:rsidRDefault="009071C1">
            <w:pPr>
              <w:pStyle w:val="TableText"/>
              <w:spacing w:line="360" w:lineRule="auto"/>
            </w:pPr>
            <w:r>
              <w:rPr>
                <w:b/>
              </w:rPr>
              <w:t>FR-01</w:t>
            </w:r>
          </w:p>
        </w:tc>
        <w:tc>
          <w:tcPr>
            <w:tcW w:w="8460" w:type="dxa"/>
            <w:vAlign w:val="center"/>
          </w:tcPr>
          <w:p w14:paraId="2842829E" w14:textId="77777777" w:rsidR="00A41CD2" w:rsidRDefault="009071C1">
            <w:pPr>
              <w:pStyle w:val="TableText"/>
              <w:spacing w:line="360" w:lineRule="auto"/>
            </w:pPr>
            <w:r>
              <w:t>Users shall sign up with name, e-mail and password and state their institution type, SRM campus or college, and affiliation; SRM students shall use an SRM e-mail address.</w:t>
            </w:r>
          </w:p>
        </w:tc>
      </w:tr>
      <w:tr w:rsidR="00A41CD2" w14:paraId="320DDBF8" w14:textId="77777777">
        <w:trPr>
          <w:cantSplit/>
          <w:jc w:val="center"/>
        </w:trPr>
        <w:tc>
          <w:tcPr>
            <w:tcW w:w="1058" w:type="dxa"/>
            <w:vAlign w:val="center"/>
          </w:tcPr>
          <w:p w14:paraId="150D7010" w14:textId="77777777" w:rsidR="00A41CD2" w:rsidRDefault="009071C1">
            <w:pPr>
              <w:pStyle w:val="TableText"/>
              <w:spacing w:line="360" w:lineRule="auto"/>
            </w:pPr>
            <w:r>
              <w:rPr>
                <w:b/>
              </w:rPr>
              <w:t>FR-02</w:t>
            </w:r>
          </w:p>
        </w:tc>
        <w:tc>
          <w:tcPr>
            <w:tcW w:w="8460" w:type="dxa"/>
            <w:vAlign w:val="center"/>
          </w:tcPr>
          <w:p w14:paraId="3F90D37B" w14:textId="77777777" w:rsidR="00A41CD2" w:rsidRDefault="009071C1">
            <w:pPr>
              <w:pStyle w:val="TableText"/>
              <w:spacing w:line="360" w:lineRule="auto"/>
            </w:pPr>
            <w:r>
              <w:t>Users shall sign in, sign out and reset a forgotten password by e-mail.</w:t>
            </w:r>
          </w:p>
        </w:tc>
      </w:tr>
      <w:tr w:rsidR="00A41CD2" w14:paraId="0A37D44D" w14:textId="77777777">
        <w:trPr>
          <w:cantSplit/>
          <w:jc w:val="center"/>
        </w:trPr>
        <w:tc>
          <w:tcPr>
            <w:tcW w:w="1058" w:type="dxa"/>
            <w:vAlign w:val="center"/>
          </w:tcPr>
          <w:p w14:paraId="58BC7B1B" w14:textId="77777777" w:rsidR="00A41CD2" w:rsidRDefault="009071C1">
            <w:pPr>
              <w:pStyle w:val="TableText"/>
              <w:spacing w:line="360" w:lineRule="auto"/>
            </w:pPr>
            <w:r>
              <w:rPr>
                <w:b/>
              </w:rPr>
              <w:t>FR-03</w:t>
            </w:r>
          </w:p>
        </w:tc>
        <w:tc>
          <w:tcPr>
            <w:tcW w:w="8460" w:type="dxa"/>
            <w:vAlign w:val="center"/>
          </w:tcPr>
          <w:p w14:paraId="51CB959F" w14:textId="77777777" w:rsidR="00A41CD2" w:rsidRDefault="009071C1">
            <w:pPr>
              <w:pStyle w:val="TableText"/>
              <w:spacing w:line="360" w:lineRule="auto"/>
            </w:pPr>
            <w:r>
              <w:t>A participant shall be able to apply for organizer access, and an administrator shall approve or reject the application.</w:t>
            </w:r>
          </w:p>
        </w:tc>
      </w:tr>
      <w:tr w:rsidR="00A41CD2" w14:paraId="1E426405" w14:textId="77777777">
        <w:trPr>
          <w:cantSplit/>
          <w:jc w:val="center"/>
        </w:trPr>
        <w:tc>
          <w:tcPr>
            <w:tcW w:w="1058" w:type="dxa"/>
            <w:vAlign w:val="center"/>
          </w:tcPr>
          <w:p w14:paraId="1AD831CA" w14:textId="77777777" w:rsidR="00A41CD2" w:rsidRDefault="009071C1">
            <w:pPr>
              <w:pStyle w:val="TableText"/>
              <w:spacing w:line="360" w:lineRule="auto"/>
            </w:pPr>
            <w:r>
              <w:rPr>
                <w:b/>
              </w:rPr>
              <w:t>FR-04</w:t>
            </w:r>
          </w:p>
        </w:tc>
        <w:tc>
          <w:tcPr>
            <w:tcW w:w="8460" w:type="dxa"/>
            <w:vAlign w:val="center"/>
          </w:tcPr>
          <w:p w14:paraId="72FAE57A" w14:textId="77777777" w:rsidR="00A41CD2" w:rsidRDefault="009071C1">
            <w:pPr>
              <w:pStyle w:val="TableText"/>
              <w:spacing w:line="360" w:lineRule="auto"/>
            </w:pPr>
            <w:r>
              <w:t>Organizers shall create, edit, publish and unpublish events with one or more ticket tiers, capacities, prices, windows, a poster and audience rules.</w:t>
            </w:r>
          </w:p>
        </w:tc>
      </w:tr>
      <w:tr w:rsidR="00A41CD2" w14:paraId="1B4E6107" w14:textId="77777777">
        <w:trPr>
          <w:cantSplit/>
          <w:jc w:val="center"/>
        </w:trPr>
        <w:tc>
          <w:tcPr>
            <w:tcW w:w="1058" w:type="dxa"/>
            <w:vAlign w:val="center"/>
          </w:tcPr>
          <w:p w14:paraId="7403E077" w14:textId="77777777" w:rsidR="00A41CD2" w:rsidRDefault="009071C1">
            <w:pPr>
              <w:pStyle w:val="TableText"/>
              <w:spacing w:line="360" w:lineRule="auto"/>
            </w:pPr>
            <w:r>
              <w:rPr>
                <w:b/>
              </w:rPr>
              <w:t>FR-05</w:t>
            </w:r>
          </w:p>
        </w:tc>
        <w:tc>
          <w:tcPr>
            <w:tcW w:w="8460" w:type="dxa"/>
            <w:vAlign w:val="center"/>
          </w:tcPr>
          <w:p w14:paraId="53C72E77" w14:textId="77777777" w:rsidR="00A41CD2" w:rsidRDefault="009071C1">
            <w:pPr>
              <w:pStyle w:val="TableText"/>
              <w:spacing w:line="360" w:lineRule="auto"/>
            </w:pPr>
            <w:r>
              <w:t>Anyone shall be able to browse, search and filter published events by text, category and audience.</w:t>
            </w:r>
          </w:p>
        </w:tc>
      </w:tr>
      <w:tr w:rsidR="00A41CD2" w14:paraId="11685A01" w14:textId="77777777">
        <w:trPr>
          <w:cantSplit/>
          <w:jc w:val="center"/>
        </w:trPr>
        <w:tc>
          <w:tcPr>
            <w:tcW w:w="1058" w:type="dxa"/>
            <w:vAlign w:val="center"/>
          </w:tcPr>
          <w:p w14:paraId="28ECFC32" w14:textId="77777777" w:rsidR="00A41CD2" w:rsidRDefault="009071C1">
            <w:pPr>
              <w:pStyle w:val="TableText"/>
              <w:spacing w:line="360" w:lineRule="auto"/>
            </w:pPr>
            <w:r>
              <w:rPr>
                <w:b/>
              </w:rPr>
              <w:t>FR-06</w:t>
            </w:r>
          </w:p>
        </w:tc>
        <w:tc>
          <w:tcPr>
            <w:tcW w:w="8460" w:type="dxa"/>
            <w:vAlign w:val="center"/>
          </w:tcPr>
          <w:p w14:paraId="2693DBEA" w14:textId="77777777" w:rsidR="00A41CD2" w:rsidRDefault="009071C1">
            <w:pPr>
              <w:pStyle w:val="TableText"/>
              <w:spacing w:line="360" w:lineRule="auto"/>
            </w:pPr>
            <w:r>
              <w:t>Participants shall book free or paid tickets, or request a complimentary pass, up to four tickets per person per event.</w:t>
            </w:r>
          </w:p>
        </w:tc>
      </w:tr>
      <w:tr w:rsidR="00A41CD2" w14:paraId="6C92FEA9" w14:textId="77777777">
        <w:trPr>
          <w:cantSplit/>
          <w:jc w:val="center"/>
        </w:trPr>
        <w:tc>
          <w:tcPr>
            <w:tcW w:w="1058" w:type="dxa"/>
            <w:vAlign w:val="center"/>
          </w:tcPr>
          <w:p w14:paraId="6B51A277" w14:textId="77777777" w:rsidR="00A41CD2" w:rsidRDefault="009071C1">
            <w:pPr>
              <w:pStyle w:val="TableText"/>
              <w:spacing w:line="360" w:lineRule="auto"/>
            </w:pPr>
            <w:r>
              <w:rPr>
                <w:b/>
              </w:rPr>
              <w:t>FR-07</w:t>
            </w:r>
          </w:p>
        </w:tc>
        <w:tc>
          <w:tcPr>
            <w:tcW w:w="8460" w:type="dxa"/>
            <w:vAlign w:val="center"/>
          </w:tcPr>
          <w:p w14:paraId="35D2A1B9" w14:textId="77777777" w:rsidR="00A41CD2" w:rsidRDefault="009071C1">
            <w:pPr>
              <w:pStyle w:val="TableText"/>
              <w:spacing w:line="360" w:lineRule="auto"/>
            </w:pPr>
            <w:r>
              <w:t>Paid bookings shall hold seats for ten minutes and be confirmed only after server-side verification of the Razorpay payment.</w:t>
            </w:r>
          </w:p>
        </w:tc>
      </w:tr>
      <w:tr w:rsidR="00A41CD2" w14:paraId="26513CCB" w14:textId="77777777">
        <w:trPr>
          <w:cantSplit/>
          <w:jc w:val="center"/>
        </w:trPr>
        <w:tc>
          <w:tcPr>
            <w:tcW w:w="1058" w:type="dxa"/>
            <w:vAlign w:val="center"/>
          </w:tcPr>
          <w:p w14:paraId="5E408C09" w14:textId="77777777" w:rsidR="00A41CD2" w:rsidRDefault="009071C1">
            <w:pPr>
              <w:pStyle w:val="TableText"/>
              <w:spacing w:line="360" w:lineRule="auto"/>
            </w:pPr>
            <w:r>
              <w:rPr>
                <w:b/>
              </w:rPr>
              <w:t>FR-08</w:t>
            </w:r>
          </w:p>
        </w:tc>
        <w:tc>
          <w:tcPr>
            <w:tcW w:w="8460" w:type="dxa"/>
            <w:vAlign w:val="center"/>
          </w:tcPr>
          <w:p w14:paraId="6D490BA9" w14:textId="77777777" w:rsidR="00A41CD2" w:rsidRDefault="009071C1">
            <w:pPr>
              <w:pStyle w:val="TableText"/>
              <w:spacing w:line="360" w:lineRule="auto"/>
            </w:pPr>
            <w:r>
              <w:t>Confirmed bookings shall receive one ticket per seat with a unique ticket number, a QR code and a downloadable PDF.</w:t>
            </w:r>
          </w:p>
        </w:tc>
      </w:tr>
      <w:tr w:rsidR="00A41CD2" w14:paraId="1EA73596" w14:textId="77777777">
        <w:trPr>
          <w:cantSplit/>
          <w:jc w:val="center"/>
        </w:trPr>
        <w:tc>
          <w:tcPr>
            <w:tcW w:w="1058" w:type="dxa"/>
            <w:vAlign w:val="center"/>
          </w:tcPr>
          <w:p w14:paraId="15960EE4" w14:textId="77777777" w:rsidR="00A41CD2" w:rsidRDefault="009071C1">
            <w:pPr>
              <w:pStyle w:val="TableText"/>
              <w:spacing w:line="360" w:lineRule="auto"/>
            </w:pPr>
            <w:r>
              <w:rPr>
                <w:b/>
              </w:rPr>
              <w:t>FR-09</w:t>
            </w:r>
          </w:p>
        </w:tc>
        <w:tc>
          <w:tcPr>
            <w:tcW w:w="8460" w:type="dxa"/>
            <w:vAlign w:val="center"/>
          </w:tcPr>
          <w:p w14:paraId="38C5FDD2" w14:textId="77777777" w:rsidR="00A41CD2" w:rsidRDefault="009071C1">
            <w:pPr>
              <w:pStyle w:val="TableText"/>
              <w:spacing w:line="360" w:lineRule="auto"/>
            </w:pPr>
            <w:r>
              <w:t>Organizers shall approve or reject complimentary pass requests with a reason.</w:t>
            </w:r>
          </w:p>
        </w:tc>
      </w:tr>
      <w:tr w:rsidR="00A41CD2" w14:paraId="69C6FC3D" w14:textId="77777777">
        <w:trPr>
          <w:cantSplit/>
          <w:jc w:val="center"/>
        </w:trPr>
        <w:tc>
          <w:tcPr>
            <w:tcW w:w="1058" w:type="dxa"/>
            <w:vAlign w:val="center"/>
          </w:tcPr>
          <w:p w14:paraId="0FBF7C3C" w14:textId="77777777" w:rsidR="00A41CD2" w:rsidRDefault="009071C1">
            <w:pPr>
              <w:pStyle w:val="TableText"/>
              <w:spacing w:line="360" w:lineRule="auto"/>
            </w:pPr>
            <w:r>
              <w:rPr>
                <w:b/>
              </w:rPr>
              <w:t>FR-10</w:t>
            </w:r>
          </w:p>
        </w:tc>
        <w:tc>
          <w:tcPr>
            <w:tcW w:w="8460" w:type="dxa"/>
            <w:vAlign w:val="center"/>
          </w:tcPr>
          <w:p w14:paraId="400DBAE0" w14:textId="77777777" w:rsidR="00A41CD2" w:rsidRDefault="009071C1">
            <w:pPr>
              <w:pStyle w:val="TableText"/>
              <w:spacing w:line="360" w:lineRule="auto"/>
            </w:pPr>
            <w:r>
              <w:t>Organizers shall appoint and remove up to ten moderators per event by e-mail address.</w:t>
            </w:r>
          </w:p>
        </w:tc>
      </w:tr>
      <w:tr w:rsidR="00A41CD2" w14:paraId="7A581309" w14:textId="77777777">
        <w:trPr>
          <w:cantSplit/>
          <w:jc w:val="center"/>
        </w:trPr>
        <w:tc>
          <w:tcPr>
            <w:tcW w:w="1058" w:type="dxa"/>
            <w:vAlign w:val="center"/>
          </w:tcPr>
          <w:p w14:paraId="11C79A56" w14:textId="77777777" w:rsidR="00A41CD2" w:rsidRDefault="009071C1">
            <w:pPr>
              <w:pStyle w:val="TableText"/>
              <w:spacing w:line="360" w:lineRule="auto"/>
            </w:pPr>
            <w:r>
              <w:rPr>
                <w:b/>
              </w:rPr>
              <w:lastRenderedPageBreak/>
              <w:t>FR-11</w:t>
            </w:r>
          </w:p>
        </w:tc>
        <w:tc>
          <w:tcPr>
            <w:tcW w:w="8460" w:type="dxa"/>
            <w:vAlign w:val="center"/>
          </w:tcPr>
          <w:p w14:paraId="3178977B" w14:textId="77777777" w:rsidR="00A41CD2" w:rsidRDefault="009071C1">
            <w:pPr>
              <w:pStyle w:val="TableText"/>
              <w:spacing w:line="360" w:lineRule="auto"/>
            </w:pPr>
            <w:r>
              <w:t>Organizers and moderators shall check in tickets by camera or by typed ticket number, and each ticket shall be admitted only once.</w:t>
            </w:r>
          </w:p>
        </w:tc>
      </w:tr>
      <w:tr w:rsidR="00A41CD2" w14:paraId="4F83B09C" w14:textId="77777777">
        <w:trPr>
          <w:cantSplit/>
          <w:jc w:val="center"/>
        </w:trPr>
        <w:tc>
          <w:tcPr>
            <w:tcW w:w="1058" w:type="dxa"/>
            <w:vAlign w:val="center"/>
          </w:tcPr>
          <w:p w14:paraId="1FDF39CE" w14:textId="77777777" w:rsidR="00A41CD2" w:rsidRDefault="009071C1">
            <w:pPr>
              <w:pStyle w:val="TableText"/>
              <w:spacing w:line="360" w:lineRule="auto"/>
            </w:pPr>
            <w:r>
              <w:rPr>
                <w:b/>
              </w:rPr>
              <w:t>FR-12</w:t>
            </w:r>
          </w:p>
        </w:tc>
        <w:tc>
          <w:tcPr>
            <w:tcW w:w="8460" w:type="dxa"/>
            <w:vAlign w:val="center"/>
          </w:tcPr>
          <w:p w14:paraId="51B95F23" w14:textId="77777777" w:rsidR="00A41CD2" w:rsidRDefault="009071C1">
            <w:pPr>
              <w:pStyle w:val="TableText"/>
              <w:spacing w:line="360" w:lineRule="auto"/>
            </w:pPr>
            <w:r>
              <w:t>Organizers shall request cancellation of an event; administrators shall approve, reject or cancel directly, which invalidates tickets and queues refunds.</w:t>
            </w:r>
          </w:p>
        </w:tc>
      </w:tr>
      <w:tr w:rsidR="00A41CD2" w14:paraId="32143E5A" w14:textId="77777777">
        <w:trPr>
          <w:cantSplit/>
          <w:jc w:val="center"/>
        </w:trPr>
        <w:tc>
          <w:tcPr>
            <w:tcW w:w="1058" w:type="dxa"/>
            <w:vAlign w:val="center"/>
          </w:tcPr>
          <w:p w14:paraId="0A1B23EC" w14:textId="77777777" w:rsidR="00A41CD2" w:rsidRDefault="009071C1">
            <w:pPr>
              <w:pStyle w:val="TableText"/>
              <w:spacing w:line="360" w:lineRule="auto"/>
            </w:pPr>
            <w:r>
              <w:rPr>
                <w:b/>
              </w:rPr>
              <w:t>FR-13</w:t>
            </w:r>
          </w:p>
        </w:tc>
        <w:tc>
          <w:tcPr>
            <w:tcW w:w="8460" w:type="dxa"/>
            <w:vAlign w:val="center"/>
          </w:tcPr>
          <w:p w14:paraId="4E3DC0A4" w14:textId="77777777" w:rsidR="00A41CD2" w:rsidRDefault="009071C1">
            <w:pPr>
              <w:pStyle w:val="TableText"/>
              <w:spacing w:line="360" w:lineRule="auto"/>
            </w:pPr>
            <w:r>
              <w:t>Organizers shall register a bank or UPI account and request payouts of ticket revenue; administrators shall complete or reject them.</w:t>
            </w:r>
          </w:p>
        </w:tc>
      </w:tr>
      <w:tr w:rsidR="00A41CD2" w14:paraId="709D8483" w14:textId="77777777">
        <w:trPr>
          <w:cantSplit/>
          <w:jc w:val="center"/>
        </w:trPr>
        <w:tc>
          <w:tcPr>
            <w:tcW w:w="1058" w:type="dxa"/>
            <w:vAlign w:val="center"/>
          </w:tcPr>
          <w:p w14:paraId="4DA8D651" w14:textId="77777777" w:rsidR="00A41CD2" w:rsidRDefault="009071C1">
            <w:pPr>
              <w:pStyle w:val="TableText"/>
              <w:spacing w:line="360" w:lineRule="auto"/>
            </w:pPr>
            <w:r>
              <w:rPr>
                <w:b/>
              </w:rPr>
              <w:t>FR-14</w:t>
            </w:r>
          </w:p>
        </w:tc>
        <w:tc>
          <w:tcPr>
            <w:tcW w:w="8460" w:type="dxa"/>
            <w:vAlign w:val="center"/>
          </w:tcPr>
          <w:p w14:paraId="6132B02C" w14:textId="77777777" w:rsidR="00A41CD2" w:rsidRDefault="009071C1">
            <w:pPr>
              <w:pStyle w:val="TableText"/>
              <w:spacing w:line="360" w:lineRule="auto"/>
            </w:pPr>
            <w:r>
              <w:t>The system shall notify users of booking, payment, approval, cancellation and refund events and keep an audit log of significant actions.</w:t>
            </w:r>
          </w:p>
        </w:tc>
      </w:tr>
      <w:tr w:rsidR="00A41CD2" w14:paraId="799DEA78" w14:textId="77777777">
        <w:trPr>
          <w:cantSplit/>
          <w:jc w:val="center"/>
        </w:trPr>
        <w:tc>
          <w:tcPr>
            <w:tcW w:w="1058" w:type="dxa"/>
            <w:vAlign w:val="center"/>
          </w:tcPr>
          <w:p w14:paraId="65F19172" w14:textId="77777777" w:rsidR="00A41CD2" w:rsidRDefault="009071C1">
            <w:pPr>
              <w:pStyle w:val="TableText"/>
              <w:spacing w:line="360" w:lineRule="auto"/>
            </w:pPr>
            <w:r>
              <w:rPr>
                <w:b/>
              </w:rPr>
              <w:t>FR-15</w:t>
            </w:r>
          </w:p>
        </w:tc>
        <w:tc>
          <w:tcPr>
            <w:tcW w:w="8460" w:type="dxa"/>
            <w:vAlign w:val="center"/>
          </w:tcPr>
          <w:p w14:paraId="7F65A5FD" w14:textId="77777777" w:rsidR="00A41CD2" w:rsidRDefault="009071C1">
            <w:pPr>
              <w:pStyle w:val="TableText"/>
              <w:spacing w:line="360" w:lineRule="auto"/>
            </w:pPr>
            <w:r>
              <w:t>Administrators and organizers shall export bookings, payments, attendance, refunds, people and audit data as CSV files.</w:t>
            </w:r>
          </w:p>
        </w:tc>
      </w:tr>
    </w:tbl>
    <w:p w14:paraId="3A38FEB2" w14:textId="77777777" w:rsidR="00A41CD2" w:rsidRDefault="00A41CD2">
      <w:pPr>
        <w:spacing w:after="120" w:line="360" w:lineRule="auto"/>
      </w:pPr>
    </w:p>
    <w:p w14:paraId="378FCB4E" w14:textId="77777777" w:rsidR="00A41CD2" w:rsidRDefault="009071C1">
      <w:pPr>
        <w:pStyle w:val="Heading3"/>
        <w:spacing w:line="360" w:lineRule="auto"/>
      </w:pPr>
      <w:bookmarkStart w:id="22" w:name="_Toc242949113"/>
      <w:r>
        <w:t>3.3.2 Non-Functional Requirements</w:t>
      </w:r>
      <w:bookmarkEnd w:id="22"/>
    </w:p>
    <w:p w14:paraId="2277449B" w14:textId="77777777" w:rsidR="00A41CD2" w:rsidRDefault="009071C1">
      <w:pPr>
        <w:pStyle w:val="TableCaption"/>
        <w:keepNext/>
        <w:spacing w:line="360" w:lineRule="auto"/>
        <w:jc w:val="center"/>
      </w:pPr>
      <w:bookmarkStart w:id="23" w:name="_Toc242949176"/>
      <w:r>
        <w:rPr>
          <w:b/>
        </w:rPr>
        <w:t>Table 3.3 Non-Functional Requirements</w:t>
      </w:r>
      <w:bookmarkEnd w:id="2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A41CD2" w14:paraId="5694B51C" w14:textId="77777777">
        <w:trPr>
          <w:cantSplit/>
          <w:tblHeader/>
          <w:jc w:val="center"/>
        </w:trPr>
        <w:tc>
          <w:tcPr>
            <w:tcW w:w="2115" w:type="dxa"/>
            <w:shd w:val="clear" w:color="auto" w:fill="1F3864"/>
            <w:vAlign w:val="center"/>
          </w:tcPr>
          <w:p w14:paraId="548FBCE8" w14:textId="77777777" w:rsidR="00A41CD2" w:rsidRDefault="009071C1">
            <w:pPr>
              <w:pStyle w:val="TableText"/>
              <w:keepNext/>
              <w:spacing w:line="360" w:lineRule="auto"/>
            </w:pPr>
            <w:r>
              <w:rPr>
                <w:b/>
                <w:color w:val="FFFFFF"/>
              </w:rPr>
              <w:t>Quality</w:t>
            </w:r>
          </w:p>
        </w:tc>
        <w:tc>
          <w:tcPr>
            <w:tcW w:w="7403" w:type="dxa"/>
            <w:shd w:val="clear" w:color="auto" w:fill="1F3864"/>
            <w:vAlign w:val="center"/>
          </w:tcPr>
          <w:p w14:paraId="294EFEE1" w14:textId="77777777" w:rsidR="00A41CD2" w:rsidRDefault="009071C1">
            <w:pPr>
              <w:pStyle w:val="TableText"/>
              <w:keepNext/>
              <w:spacing w:line="360" w:lineRule="auto"/>
            </w:pPr>
            <w:r>
              <w:rPr>
                <w:b/>
                <w:color w:val="FFFFFF"/>
              </w:rPr>
              <w:t>Requirement</w:t>
            </w:r>
          </w:p>
        </w:tc>
      </w:tr>
      <w:tr w:rsidR="00A41CD2" w14:paraId="015CF439" w14:textId="77777777">
        <w:trPr>
          <w:cantSplit/>
          <w:jc w:val="center"/>
        </w:trPr>
        <w:tc>
          <w:tcPr>
            <w:tcW w:w="2115" w:type="dxa"/>
            <w:vAlign w:val="center"/>
          </w:tcPr>
          <w:p w14:paraId="21F4D5EE" w14:textId="77777777" w:rsidR="00A41CD2" w:rsidRDefault="009071C1">
            <w:pPr>
              <w:pStyle w:val="TableText"/>
              <w:spacing w:line="360" w:lineRule="auto"/>
            </w:pPr>
            <w:r>
              <w:rPr>
                <w:b/>
              </w:rPr>
              <w:t>Correctness</w:t>
            </w:r>
          </w:p>
        </w:tc>
        <w:tc>
          <w:tcPr>
            <w:tcW w:w="7403" w:type="dxa"/>
            <w:vAlign w:val="center"/>
          </w:tcPr>
          <w:p w14:paraId="48BFCE5F" w14:textId="77777777" w:rsidR="00A41CD2" w:rsidRDefault="009071C1">
            <w:pPr>
              <w:pStyle w:val="TableText"/>
              <w:spacing w:line="360" w:lineRule="auto"/>
            </w:pPr>
            <w:r>
              <w:t>Seats shall never be over-allocated and a ticket shall never be checked in twice, including under concurrent requests.</w:t>
            </w:r>
          </w:p>
        </w:tc>
      </w:tr>
      <w:tr w:rsidR="00A41CD2" w14:paraId="561F1A1D" w14:textId="77777777">
        <w:trPr>
          <w:cantSplit/>
          <w:jc w:val="center"/>
        </w:trPr>
        <w:tc>
          <w:tcPr>
            <w:tcW w:w="2115" w:type="dxa"/>
            <w:vAlign w:val="center"/>
          </w:tcPr>
          <w:p w14:paraId="6611DCC9" w14:textId="77777777" w:rsidR="00A41CD2" w:rsidRDefault="009071C1">
            <w:pPr>
              <w:pStyle w:val="TableText"/>
              <w:spacing w:line="360" w:lineRule="auto"/>
            </w:pPr>
            <w:r>
              <w:rPr>
                <w:b/>
              </w:rPr>
              <w:t>Security</w:t>
            </w:r>
          </w:p>
        </w:tc>
        <w:tc>
          <w:tcPr>
            <w:tcW w:w="7403" w:type="dxa"/>
            <w:vAlign w:val="center"/>
          </w:tcPr>
          <w:p w14:paraId="5650000F" w14:textId="77777777" w:rsidR="00A41CD2" w:rsidRDefault="009071C1">
            <w:pPr>
              <w:pStyle w:val="TableText"/>
              <w:spacing w:line="360" w:lineRule="auto"/>
            </w:pPr>
            <w:r>
              <w:t>Roles, prices, eligibility, payment status and ticket validity shall be decided on the server from stored data; every table shall have row-level security.</w:t>
            </w:r>
          </w:p>
        </w:tc>
      </w:tr>
      <w:tr w:rsidR="00A41CD2" w14:paraId="44CFFC47" w14:textId="77777777">
        <w:trPr>
          <w:cantSplit/>
          <w:jc w:val="center"/>
        </w:trPr>
        <w:tc>
          <w:tcPr>
            <w:tcW w:w="2115" w:type="dxa"/>
            <w:vAlign w:val="center"/>
          </w:tcPr>
          <w:p w14:paraId="02399C23" w14:textId="77777777" w:rsidR="00A41CD2" w:rsidRDefault="009071C1">
            <w:pPr>
              <w:pStyle w:val="TableText"/>
              <w:spacing w:line="360" w:lineRule="auto"/>
            </w:pPr>
            <w:r>
              <w:rPr>
                <w:b/>
              </w:rPr>
              <w:t>Privacy</w:t>
            </w:r>
          </w:p>
        </w:tc>
        <w:tc>
          <w:tcPr>
            <w:tcW w:w="7403" w:type="dxa"/>
            <w:vAlign w:val="center"/>
          </w:tcPr>
          <w:p w14:paraId="772796C5" w14:textId="77777777" w:rsidR="00A41CD2" w:rsidRDefault="009071C1">
            <w:pPr>
              <w:pStyle w:val="TableText"/>
              <w:spacing w:line="360" w:lineRule="auto"/>
            </w:pPr>
            <w:r>
              <w:t>Moderators shall see only what they need at the door; one user shall never see another user's bookings or tickets.</w:t>
            </w:r>
          </w:p>
        </w:tc>
      </w:tr>
      <w:tr w:rsidR="00A41CD2" w14:paraId="7D2FDE9A" w14:textId="77777777">
        <w:trPr>
          <w:cantSplit/>
          <w:jc w:val="center"/>
        </w:trPr>
        <w:tc>
          <w:tcPr>
            <w:tcW w:w="2115" w:type="dxa"/>
            <w:vAlign w:val="center"/>
          </w:tcPr>
          <w:p w14:paraId="7A0E122C" w14:textId="77777777" w:rsidR="00A41CD2" w:rsidRDefault="009071C1">
            <w:pPr>
              <w:pStyle w:val="TableText"/>
              <w:spacing w:line="360" w:lineRule="auto"/>
            </w:pPr>
            <w:r>
              <w:rPr>
                <w:b/>
              </w:rPr>
              <w:t>Reliability</w:t>
            </w:r>
          </w:p>
        </w:tc>
        <w:tc>
          <w:tcPr>
            <w:tcW w:w="7403" w:type="dxa"/>
            <w:vAlign w:val="center"/>
          </w:tcPr>
          <w:p w14:paraId="08DC0EC9" w14:textId="77777777" w:rsidR="00A41CD2" w:rsidRDefault="009071C1">
            <w:pPr>
              <w:pStyle w:val="TableText"/>
              <w:spacing w:line="360" w:lineRule="auto"/>
            </w:pPr>
            <w:r>
              <w:t>Repeated submissions, duplicate webhooks and late payments shall not create duplicate bookings or confirmations.</w:t>
            </w:r>
          </w:p>
        </w:tc>
      </w:tr>
      <w:tr w:rsidR="00A41CD2" w14:paraId="1713A351" w14:textId="77777777">
        <w:trPr>
          <w:cantSplit/>
          <w:jc w:val="center"/>
        </w:trPr>
        <w:tc>
          <w:tcPr>
            <w:tcW w:w="2115" w:type="dxa"/>
            <w:vAlign w:val="center"/>
          </w:tcPr>
          <w:p w14:paraId="307BB2E1" w14:textId="77777777" w:rsidR="00A41CD2" w:rsidRDefault="009071C1">
            <w:pPr>
              <w:pStyle w:val="TableText"/>
              <w:spacing w:line="360" w:lineRule="auto"/>
            </w:pPr>
            <w:r>
              <w:rPr>
                <w:b/>
              </w:rPr>
              <w:t>Usability</w:t>
            </w:r>
          </w:p>
        </w:tc>
        <w:tc>
          <w:tcPr>
            <w:tcW w:w="7403" w:type="dxa"/>
            <w:vAlign w:val="center"/>
          </w:tcPr>
          <w:p w14:paraId="148A4206" w14:textId="77777777" w:rsidR="00A41CD2" w:rsidRDefault="009071C1">
            <w:pPr>
              <w:pStyle w:val="TableText"/>
              <w:spacing w:line="360" w:lineRule="auto"/>
            </w:pPr>
            <w:r>
              <w:t>Pages shall work on phones and tablets, use plain language for errors and support keyboard navigation.</w:t>
            </w:r>
          </w:p>
        </w:tc>
      </w:tr>
      <w:tr w:rsidR="00A41CD2" w14:paraId="59AFD842" w14:textId="77777777">
        <w:trPr>
          <w:cantSplit/>
          <w:jc w:val="center"/>
        </w:trPr>
        <w:tc>
          <w:tcPr>
            <w:tcW w:w="2115" w:type="dxa"/>
            <w:vAlign w:val="center"/>
          </w:tcPr>
          <w:p w14:paraId="676D2AAC" w14:textId="77777777" w:rsidR="00A41CD2" w:rsidRDefault="009071C1">
            <w:pPr>
              <w:pStyle w:val="TableText"/>
              <w:spacing w:line="360" w:lineRule="auto"/>
            </w:pPr>
            <w:r>
              <w:rPr>
                <w:b/>
              </w:rPr>
              <w:t>Performance</w:t>
            </w:r>
          </w:p>
        </w:tc>
        <w:tc>
          <w:tcPr>
            <w:tcW w:w="7403" w:type="dxa"/>
            <w:vAlign w:val="center"/>
          </w:tcPr>
          <w:p w14:paraId="620AF6ED" w14:textId="77777777" w:rsidR="00A41CD2" w:rsidRDefault="009071C1">
            <w:pPr>
              <w:pStyle w:val="TableText"/>
              <w:spacing w:line="360" w:lineRule="auto"/>
            </w:pPr>
            <w:r>
              <w:t>Common pages shall load within a few seconds on the hosted database; scanning shall return a result immediately.</w:t>
            </w:r>
          </w:p>
        </w:tc>
      </w:tr>
      <w:tr w:rsidR="00A41CD2" w14:paraId="66EDD3EE" w14:textId="77777777">
        <w:trPr>
          <w:cantSplit/>
          <w:jc w:val="center"/>
        </w:trPr>
        <w:tc>
          <w:tcPr>
            <w:tcW w:w="2115" w:type="dxa"/>
            <w:vAlign w:val="center"/>
          </w:tcPr>
          <w:p w14:paraId="4A0846F9" w14:textId="77777777" w:rsidR="00A41CD2" w:rsidRDefault="009071C1">
            <w:pPr>
              <w:pStyle w:val="TableText"/>
              <w:spacing w:line="360" w:lineRule="auto"/>
            </w:pPr>
            <w:r>
              <w:rPr>
                <w:b/>
              </w:rPr>
              <w:t>Maintainability</w:t>
            </w:r>
          </w:p>
        </w:tc>
        <w:tc>
          <w:tcPr>
            <w:tcW w:w="7403" w:type="dxa"/>
            <w:vAlign w:val="center"/>
          </w:tcPr>
          <w:p w14:paraId="3A97A6FC" w14:textId="77777777" w:rsidR="00A41CD2" w:rsidRDefault="009071C1">
            <w:pPr>
              <w:pStyle w:val="TableText"/>
              <w:spacing w:line="360" w:lineRule="auto"/>
            </w:pPr>
            <w:r>
              <w:t>Rules shall be implemented once in typed domain modules and covered by automated tests.</w:t>
            </w:r>
          </w:p>
        </w:tc>
      </w:tr>
    </w:tbl>
    <w:p w14:paraId="4CE84F1D" w14:textId="77777777" w:rsidR="00A41CD2" w:rsidRDefault="00A41CD2">
      <w:pPr>
        <w:spacing w:after="120" w:line="360" w:lineRule="auto"/>
      </w:pPr>
    </w:p>
    <w:p w14:paraId="072FFCD5" w14:textId="77777777" w:rsidR="00A41CD2" w:rsidRDefault="009071C1">
      <w:pPr>
        <w:pStyle w:val="Heading2"/>
        <w:spacing w:line="360" w:lineRule="auto"/>
      </w:pPr>
      <w:bookmarkStart w:id="24" w:name="_Toc242949114"/>
      <w:r>
        <w:lastRenderedPageBreak/>
        <w:t>3.4 Advantages of the Proposed System</w:t>
      </w:r>
      <w:bookmarkEnd w:id="24"/>
    </w:p>
    <w:p w14:paraId="57031D11" w14:textId="77777777" w:rsidR="00A41CD2" w:rsidRDefault="009071C1">
      <w:pPr>
        <w:pStyle w:val="ListBullet"/>
        <w:spacing w:line="360" w:lineRule="auto"/>
      </w:pPr>
      <w:r>
        <w:t>Exact seat enforcement – seats are reserved with a conditional update inside a transaction, so an event cannot be oversold.</w:t>
      </w:r>
    </w:p>
    <w:p w14:paraId="2D7EFD07" w14:textId="77777777" w:rsidR="00A41CD2" w:rsidRDefault="009071C1">
      <w:pPr>
        <w:pStyle w:val="ListBullet"/>
        <w:spacing w:line="360" w:lineRule="auto"/>
      </w:pPr>
      <w:r>
        <w:t>Trustworthy payments – a booking is confirmed only after Razorpay's signature is verified on the server; screenshots play no part.</w:t>
      </w:r>
    </w:p>
    <w:p w14:paraId="7BBDC5F0" w14:textId="77777777" w:rsidR="00A41CD2" w:rsidRDefault="009071C1">
      <w:pPr>
        <w:pStyle w:val="ListBullet"/>
        <w:spacing w:line="360" w:lineRule="auto"/>
      </w:pPr>
      <w:r>
        <w:t>Audience control – campus-only, inter-campus, inter-college and open events are enforced from verified profiles.</w:t>
      </w:r>
    </w:p>
    <w:p w14:paraId="3A5F8492" w14:textId="77777777" w:rsidR="00A41CD2" w:rsidRDefault="009071C1">
      <w:pPr>
        <w:pStyle w:val="ListBullet"/>
        <w:spacing w:line="360" w:lineRule="auto"/>
      </w:pPr>
      <w:r>
        <w:t>Fair distribution – no person can hold more than four tickets for an event, across all of their bookings.</w:t>
      </w:r>
    </w:p>
    <w:p w14:paraId="7D6D9C98" w14:textId="77777777" w:rsidR="00A41CD2" w:rsidRDefault="009071C1">
      <w:pPr>
        <w:pStyle w:val="ListBullet"/>
        <w:spacing w:line="360" w:lineRule="auto"/>
      </w:pPr>
      <w:r>
        <w:t>Secure entry – each QR code carries only a random token, and the database admits each ticket once on any number of devices.</w:t>
      </w:r>
    </w:p>
    <w:p w14:paraId="711D5EF7" w14:textId="77777777" w:rsidR="00A41CD2" w:rsidRDefault="009071C1">
      <w:pPr>
        <w:pStyle w:val="ListBullet"/>
        <w:spacing w:line="360" w:lineRule="auto"/>
      </w:pPr>
      <w:r>
        <w:t>Delegated door duty – moderators can scan for one event without seeing bookings, payments or personal data.</w:t>
      </w:r>
    </w:p>
    <w:p w14:paraId="0ED10B37" w14:textId="77777777" w:rsidR="00A41CD2" w:rsidRDefault="009071C1">
      <w:pPr>
        <w:pStyle w:val="ListBullet"/>
        <w:spacing w:line="360" w:lineRule="auto"/>
      </w:pPr>
      <w:r>
        <w:t>Traceability – an audit log, notifications and status histories record who did what, and refunds and payouts are tracked to completion.</w:t>
      </w:r>
    </w:p>
    <w:p w14:paraId="04A7FC99" w14:textId="77777777" w:rsidR="00A41CD2" w:rsidRDefault="009071C1">
      <w:pPr>
        <w:pStyle w:val="Heading1"/>
        <w:spacing w:line="360" w:lineRule="auto"/>
        <w:jc w:val="center"/>
      </w:pPr>
      <w:bookmarkStart w:id="25" w:name="_Toc242949115"/>
      <w:r>
        <w:lastRenderedPageBreak/>
        <w:t>4. SYSTEM ARCHITECTURE AND DESIGN</w:t>
      </w:r>
      <w:bookmarkEnd w:id="25"/>
    </w:p>
    <w:p w14:paraId="3B92353A" w14:textId="77777777" w:rsidR="00A41CD2" w:rsidRDefault="009071C1">
      <w:pPr>
        <w:pStyle w:val="Heading2"/>
        <w:spacing w:line="360" w:lineRule="auto"/>
      </w:pPr>
      <w:bookmarkStart w:id="26" w:name="_Toc242949116"/>
      <w:r>
        <w:t>4.1 Overall Architecture</w:t>
      </w:r>
      <w:bookmarkEnd w:id="26"/>
    </w:p>
    <w:p w14:paraId="7310BC06" w14:textId="77777777" w:rsidR="00A41CD2" w:rsidRDefault="009071C1">
      <w:pPr>
        <w:pStyle w:val="BodyTextReport"/>
        <w:spacing w:line="360" w:lineRule="auto"/>
      </w:pPr>
      <w:r>
        <w:t>EventDeck is a full-stack web application organised in four tiers, shown in Figure 4.1. Participants, organizers, moderators and administrators use the same application in a browser or on a phone. Every request first passes through the edge proxy in src/proxy.ts, which refreshes the Supabase session cookie and sends signed-out users away from protected areas. The application tier consists of React Server Components that render pages, Server Actions that handle form submissions, and route handlers for the sc</w:t>
      </w:r>
      <w:r>
        <w:t>anner, payments, webhooks, ticket downloads, reports and the scheduled hold-expiry job.</w:t>
      </w:r>
    </w:p>
    <w:p w14:paraId="640A16BB" w14:textId="77777777" w:rsidR="00A41CD2" w:rsidRDefault="009071C1">
      <w:pPr>
        <w:keepNext/>
        <w:spacing w:before="120" w:after="0" w:line="360" w:lineRule="auto"/>
        <w:jc w:val="center"/>
      </w:pPr>
      <w:r>
        <w:rPr>
          <w:noProof/>
        </w:rPr>
        <w:drawing>
          <wp:inline distT="0" distB="0" distL="0" distR="0" wp14:anchorId="57D409B6" wp14:editId="7C856E78">
            <wp:extent cx="5486400" cy="4087368"/>
            <wp:effectExtent l="0" t="0" r="0" b="0"/>
            <wp:docPr id="101" name="Picture 101" descr="System Architecture of Event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1.png"/>
                    <pic:cNvPicPr/>
                  </pic:nvPicPr>
                  <pic:blipFill>
                    <a:blip r:embed="rId11"/>
                    <a:stretch>
                      <a:fillRect/>
                    </a:stretch>
                  </pic:blipFill>
                  <pic:spPr>
                    <a:xfrm>
                      <a:off x="0" y="0"/>
                      <a:ext cx="5486400" cy="4087368"/>
                    </a:xfrm>
                    <a:prstGeom prst="rect">
                      <a:avLst/>
                    </a:prstGeom>
                  </pic:spPr>
                </pic:pic>
              </a:graphicData>
            </a:graphic>
          </wp:inline>
        </w:drawing>
      </w:r>
    </w:p>
    <w:p w14:paraId="7216FAFE" w14:textId="77777777" w:rsidR="00A41CD2" w:rsidRDefault="009071C1">
      <w:pPr>
        <w:pStyle w:val="FigureCaption"/>
        <w:spacing w:line="360" w:lineRule="auto"/>
      </w:pPr>
      <w:bookmarkStart w:id="27" w:name="_Toc242949202"/>
      <w:r>
        <w:rPr>
          <w:b/>
        </w:rPr>
        <w:t xml:space="preserve">Figure 4.1 </w:t>
      </w:r>
      <w:r>
        <w:t>System Architecture of EventDeck</w:t>
      </w:r>
      <w:bookmarkEnd w:id="27"/>
    </w:p>
    <w:p w14:paraId="76A7D429" w14:textId="77777777" w:rsidR="00A41CD2" w:rsidRDefault="009071C1">
      <w:pPr>
        <w:pStyle w:val="BodyTextReport"/>
        <w:spacing w:line="360" w:lineRule="auto"/>
      </w:pPr>
      <w:r>
        <w:t xml:space="preserve">The business rules are kept in a small set of modules under src/lib. The most important are domain/eligibility.ts (audience rules), domain/pricing.ts (server-side prices), domain/transitions.ts (the booking state machine), server/bookings.ts (seat reservation and holds), server/payments.ts (payment confirmation), server/checkin.ts (scanning) and server/moderators.ts (who may scan). </w:t>
      </w:r>
      <w:r>
        <w:lastRenderedPageBreak/>
        <w:t>Pages, actions and route handlers call these modules; none of them changes seat counts or statuses directly.</w:t>
      </w:r>
    </w:p>
    <w:p w14:paraId="1F832CB2" w14:textId="77777777" w:rsidR="00A41CD2" w:rsidRDefault="009071C1">
      <w:pPr>
        <w:pStyle w:val="BodyTextReport"/>
        <w:spacing w:line="360" w:lineRule="auto"/>
      </w:pPr>
      <w:r>
        <w:t>The data tier is a Supabase PostgreSQL database accessed through the Drizzle ORM and the postgres.js driver. Supabase also provides authentication, file storage for posters and ticket PDFs, and realtime change notifications that refresh a booking page and the notification bell as soon as the underlying rows change. Razorpay is called only from the server, and its webhooks are received by a dedicated route that verifies their signature.</w:t>
      </w:r>
    </w:p>
    <w:p w14:paraId="06566FA0" w14:textId="77777777" w:rsidR="00A41CD2" w:rsidRDefault="009071C1">
      <w:pPr>
        <w:pStyle w:val="Heading2"/>
        <w:spacing w:line="360" w:lineRule="auto"/>
      </w:pPr>
      <w:bookmarkStart w:id="28" w:name="_Toc242949117"/>
      <w:r>
        <w:t>4.2 Technology Stack</w:t>
      </w:r>
      <w:bookmarkEnd w:id="28"/>
    </w:p>
    <w:p w14:paraId="3D050120" w14:textId="77777777" w:rsidR="00A41CD2" w:rsidRDefault="009071C1">
      <w:pPr>
        <w:pStyle w:val="BodyTextReport"/>
        <w:spacing w:line="360" w:lineRule="auto"/>
      </w:pPr>
      <w:r>
        <w:t>The technologies used in the project are listed in Table 4.1. Versions are those declared in the project's package.json file.</w:t>
      </w:r>
    </w:p>
    <w:p w14:paraId="040904B7" w14:textId="77777777" w:rsidR="00A41CD2" w:rsidRDefault="009071C1">
      <w:pPr>
        <w:pStyle w:val="TableCaption"/>
        <w:keepNext/>
        <w:spacing w:line="360" w:lineRule="auto"/>
        <w:jc w:val="center"/>
      </w:pPr>
      <w:bookmarkStart w:id="29" w:name="_Toc242949177"/>
      <w:r>
        <w:rPr>
          <w:b/>
        </w:rPr>
        <w:t>Table 4.1 Technology Stack</w:t>
      </w:r>
      <w:bookmarkEnd w:id="2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83"/>
        <w:gridCol w:w="3371"/>
        <w:gridCol w:w="4164"/>
      </w:tblGrid>
      <w:tr w:rsidR="00A41CD2" w14:paraId="04E66FED" w14:textId="77777777">
        <w:trPr>
          <w:cantSplit/>
          <w:tblHeader/>
          <w:jc w:val="center"/>
        </w:trPr>
        <w:tc>
          <w:tcPr>
            <w:tcW w:w="1983" w:type="dxa"/>
            <w:shd w:val="clear" w:color="auto" w:fill="1F3864"/>
            <w:vAlign w:val="center"/>
          </w:tcPr>
          <w:p w14:paraId="69069D05" w14:textId="77777777" w:rsidR="00A41CD2" w:rsidRDefault="009071C1">
            <w:pPr>
              <w:pStyle w:val="TableText"/>
              <w:keepNext/>
              <w:spacing w:line="360" w:lineRule="auto"/>
            </w:pPr>
            <w:r>
              <w:rPr>
                <w:b/>
                <w:color w:val="FFFFFF"/>
              </w:rPr>
              <w:t>Layer</w:t>
            </w:r>
          </w:p>
        </w:tc>
        <w:tc>
          <w:tcPr>
            <w:tcW w:w="3371" w:type="dxa"/>
            <w:shd w:val="clear" w:color="auto" w:fill="1F3864"/>
            <w:vAlign w:val="center"/>
          </w:tcPr>
          <w:p w14:paraId="3DC2C007" w14:textId="77777777" w:rsidR="00A41CD2" w:rsidRDefault="009071C1">
            <w:pPr>
              <w:pStyle w:val="TableText"/>
              <w:keepNext/>
              <w:spacing w:line="360" w:lineRule="auto"/>
            </w:pPr>
            <w:r>
              <w:rPr>
                <w:b/>
                <w:color w:val="FFFFFF"/>
              </w:rPr>
              <w:t>Technology (version)</w:t>
            </w:r>
          </w:p>
        </w:tc>
        <w:tc>
          <w:tcPr>
            <w:tcW w:w="4164" w:type="dxa"/>
            <w:shd w:val="clear" w:color="auto" w:fill="1F3864"/>
            <w:vAlign w:val="center"/>
          </w:tcPr>
          <w:p w14:paraId="734DA601" w14:textId="77777777" w:rsidR="00A41CD2" w:rsidRDefault="009071C1">
            <w:pPr>
              <w:pStyle w:val="TableText"/>
              <w:keepNext/>
              <w:spacing w:line="360" w:lineRule="auto"/>
            </w:pPr>
            <w:r>
              <w:rPr>
                <w:b/>
                <w:color w:val="FFFFFF"/>
              </w:rPr>
              <w:t>Purpose in EventDeck</w:t>
            </w:r>
          </w:p>
        </w:tc>
      </w:tr>
      <w:tr w:rsidR="00A41CD2" w14:paraId="3457F77A" w14:textId="77777777">
        <w:trPr>
          <w:cantSplit/>
          <w:jc w:val="center"/>
        </w:trPr>
        <w:tc>
          <w:tcPr>
            <w:tcW w:w="1983" w:type="dxa"/>
            <w:vAlign w:val="center"/>
          </w:tcPr>
          <w:p w14:paraId="17607872" w14:textId="77777777" w:rsidR="00A41CD2" w:rsidRDefault="009071C1">
            <w:pPr>
              <w:pStyle w:val="TableText"/>
              <w:spacing w:line="360" w:lineRule="auto"/>
            </w:pPr>
            <w:r>
              <w:rPr>
                <w:b/>
              </w:rPr>
              <w:t>Framework</w:t>
            </w:r>
          </w:p>
        </w:tc>
        <w:tc>
          <w:tcPr>
            <w:tcW w:w="3371" w:type="dxa"/>
            <w:vAlign w:val="center"/>
          </w:tcPr>
          <w:p w14:paraId="6AF95A5E" w14:textId="77777777" w:rsidR="00A41CD2" w:rsidRDefault="009071C1">
            <w:pPr>
              <w:pStyle w:val="TableText"/>
              <w:spacing w:line="360" w:lineRule="auto"/>
            </w:pPr>
            <w:r>
              <w:t>Next.js 16.4.0 (App Router, Turbopack)</w:t>
            </w:r>
          </w:p>
        </w:tc>
        <w:tc>
          <w:tcPr>
            <w:tcW w:w="4164" w:type="dxa"/>
            <w:vAlign w:val="center"/>
          </w:tcPr>
          <w:p w14:paraId="7B0CC7BF" w14:textId="77777777" w:rsidR="00A41CD2" w:rsidRDefault="009071C1">
            <w:pPr>
              <w:pStyle w:val="TableText"/>
              <w:spacing w:line="360" w:lineRule="auto"/>
            </w:pPr>
            <w:r>
              <w:t>Server-rendered pages, Server Actions, route handlers, edge proxy</w:t>
            </w:r>
          </w:p>
        </w:tc>
      </w:tr>
      <w:tr w:rsidR="00A41CD2" w14:paraId="793A98A4" w14:textId="77777777">
        <w:trPr>
          <w:cantSplit/>
          <w:jc w:val="center"/>
        </w:trPr>
        <w:tc>
          <w:tcPr>
            <w:tcW w:w="1983" w:type="dxa"/>
            <w:vAlign w:val="center"/>
          </w:tcPr>
          <w:p w14:paraId="2DBDDE5C" w14:textId="77777777" w:rsidR="00A41CD2" w:rsidRDefault="009071C1">
            <w:pPr>
              <w:pStyle w:val="TableText"/>
              <w:spacing w:line="360" w:lineRule="auto"/>
            </w:pPr>
            <w:r>
              <w:rPr>
                <w:b/>
              </w:rPr>
              <w:t>UI library</w:t>
            </w:r>
          </w:p>
        </w:tc>
        <w:tc>
          <w:tcPr>
            <w:tcW w:w="3371" w:type="dxa"/>
            <w:vAlign w:val="center"/>
          </w:tcPr>
          <w:p w14:paraId="68083D7F" w14:textId="77777777" w:rsidR="00A41CD2" w:rsidRDefault="009071C1">
            <w:pPr>
              <w:pStyle w:val="TableText"/>
              <w:spacing w:line="360" w:lineRule="auto"/>
            </w:pPr>
            <w:r>
              <w:t>React 19.3.0, TypeScript 5</w:t>
            </w:r>
          </w:p>
        </w:tc>
        <w:tc>
          <w:tcPr>
            <w:tcW w:w="4164" w:type="dxa"/>
            <w:vAlign w:val="center"/>
          </w:tcPr>
          <w:p w14:paraId="1F2C1551" w14:textId="77777777" w:rsidR="00A41CD2" w:rsidRDefault="009071C1">
            <w:pPr>
              <w:pStyle w:val="TableText"/>
              <w:spacing w:line="360" w:lineRule="auto"/>
            </w:pPr>
            <w:r>
              <w:t>Components and static typing across client and server</w:t>
            </w:r>
          </w:p>
        </w:tc>
      </w:tr>
      <w:tr w:rsidR="00A41CD2" w14:paraId="7684316D" w14:textId="77777777">
        <w:trPr>
          <w:cantSplit/>
          <w:jc w:val="center"/>
        </w:trPr>
        <w:tc>
          <w:tcPr>
            <w:tcW w:w="1983" w:type="dxa"/>
            <w:vAlign w:val="center"/>
          </w:tcPr>
          <w:p w14:paraId="57FED213" w14:textId="77777777" w:rsidR="00A41CD2" w:rsidRDefault="009071C1">
            <w:pPr>
              <w:pStyle w:val="TableText"/>
              <w:spacing w:line="360" w:lineRule="auto"/>
            </w:pPr>
            <w:r>
              <w:rPr>
                <w:b/>
              </w:rPr>
              <w:t>Styling</w:t>
            </w:r>
          </w:p>
        </w:tc>
        <w:tc>
          <w:tcPr>
            <w:tcW w:w="3371" w:type="dxa"/>
            <w:vAlign w:val="center"/>
          </w:tcPr>
          <w:p w14:paraId="65CDFE8A" w14:textId="77777777" w:rsidR="00A41CD2" w:rsidRDefault="009071C1">
            <w:pPr>
              <w:pStyle w:val="TableText"/>
              <w:spacing w:line="360" w:lineRule="auto"/>
            </w:pPr>
            <w:r>
              <w:t>Tailwind CSS 4, shadcn/ui on Base UI 1.9</w:t>
            </w:r>
          </w:p>
        </w:tc>
        <w:tc>
          <w:tcPr>
            <w:tcW w:w="4164" w:type="dxa"/>
            <w:vAlign w:val="center"/>
          </w:tcPr>
          <w:p w14:paraId="2AAAD398" w14:textId="77777777" w:rsidR="00A41CD2" w:rsidRDefault="009071C1">
            <w:pPr>
              <w:pStyle w:val="TableText"/>
              <w:spacing w:line="360" w:lineRule="auto"/>
            </w:pPr>
            <w:r>
              <w:t>Responsive layout and accessible components</w:t>
            </w:r>
          </w:p>
        </w:tc>
      </w:tr>
      <w:tr w:rsidR="00A41CD2" w14:paraId="3AF31A82" w14:textId="77777777">
        <w:trPr>
          <w:cantSplit/>
          <w:jc w:val="center"/>
        </w:trPr>
        <w:tc>
          <w:tcPr>
            <w:tcW w:w="1983" w:type="dxa"/>
            <w:vAlign w:val="center"/>
          </w:tcPr>
          <w:p w14:paraId="4869202D" w14:textId="77777777" w:rsidR="00A41CD2" w:rsidRDefault="009071C1">
            <w:pPr>
              <w:pStyle w:val="TableText"/>
              <w:spacing w:line="360" w:lineRule="auto"/>
            </w:pPr>
            <w:r>
              <w:rPr>
                <w:b/>
              </w:rPr>
              <w:t>Forms and validation</w:t>
            </w:r>
          </w:p>
        </w:tc>
        <w:tc>
          <w:tcPr>
            <w:tcW w:w="3371" w:type="dxa"/>
            <w:vAlign w:val="center"/>
          </w:tcPr>
          <w:p w14:paraId="040448AD" w14:textId="77777777" w:rsidR="00A41CD2" w:rsidRDefault="009071C1">
            <w:pPr>
              <w:pStyle w:val="TableText"/>
              <w:spacing w:line="360" w:lineRule="auto"/>
            </w:pPr>
            <w:r>
              <w:t>React Hook Form 7.90, Zod 4.6</w:t>
            </w:r>
          </w:p>
        </w:tc>
        <w:tc>
          <w:tcPr>
            <w:tcW w:w="4164" w:type="dxa"/>
            <w:vAlign w:val="center"/>
          </w:tcPr>
          <w:p w14:paraId="3364BEA9" w14:textId="77777777" w:rsidR="00A41CD2" w:rsidRDefault="009071C1">
            <w:pPr>
              <w:pStyle w:val="TableText"/>
              <w:spacing w:line="360" w:lineRule="auto"/>
            </w:pPr>
            <w:r>
              <w:t>Client forms; the same schemas re-validate every input on the server</w:t>
            </w:r>
          </w:p>
        </w:tc>
      </w:tr>
      <w:tr w:rsidR="00A41CD2" w14:paraId="34A8A6EA" w14:textId="77777777">
        <w:trPr>
          <w:cantSplit/>
          <w:jc w:val="center"/>
        </w:trPr>
        <w:tc>
          <w:tcPr>
            <w:tcW w:w="1983" w:type="dxa"/>
            <w:vAlign w:val="center"/>
          </w:tcPr>
          <w:p w14:paraId="1B4CC126" w14:textId="77777777" w:rsidR="00A41CD2" w:rsidRDefault="009071C1">
            <w:pPr>
              <w:pStyle w:val="TableText"/>
              <w:spacing w:line="360" w:lineRule="auto"/>
            </w:pPr>
            <w:r>
              <w:rPr>
                <w:b/>
              </w:rPr>
              <w:t>Database</w:t>
            </w:r>
          </w:p>
        </w:tc>
        <w:tc>
          <w:tcPr>
            <w:tcW w:w="3371" w:type="dxa"/>
            <w:vAlign w:val="center"/>
          </w:tcPr>
          <w:p w14:paraId="6A9A9310" w14:textId="77777777" w:rsidR="00A41CD2" w:rsidRDefault="009071C1">
            <w:pPr>
              <w:pStyle w:val="TableText"/>
              <w:spacing w:line="360" w:lineRule="auto"/>
            </w:pPr>
            <w:r>
              <w:t>Supabase PostgreSQL</w:t>
            </w:r>
          </w:p>
        </w:tc>
        <w:tc>
          <w:tcPr>
            <w:tcW w:w="4164" w:type="dxa"/>
            <w:vAlign w:val="center"/>
          </w:tcPr>
          <w:p w14:paraId="4708B8DC" w14:textId="77777777" w:rsidR="00A41CD2" w:rsidRDefault="009071C1">
            <w:pPr>
              <w:pStyle w:val="TableText"/>
              <w:spacing w:line="360" w:lineRule="auto"/>
            </w:pPr>
            <w:r>
              <w:t>Relational storage, constraints, row-level security</w:t>
            </w:r>
          </w:p>
        </w:tc>
      </w:tr>
      <w:tr w:rsidR="00A41CD2" w14:paraId="605463E0" w14:textId="77777777">
        <w:trPr>
          <w:cantSplit/>
          <w:jc w:val="center"/>
        </w:trPr>
        <w:tc>
          <w:tcPr>
            <w:tcW w:w="1983" w:type="dxa"/>
            <w:vAlign w:val="center"/>
          </w:tcPr>
          <w:p w14:paraId="4518346D" w14:textId="77777777" w:rsidR="00A41CD2" w:rsidRDefault="009071C1">
            <w:pPr>
              <w:pStyle w:val="TableText"/>
              <w:spacing w:line="360" w:lineRule="auto"/>
            </w:pPr>
            <w:r>
              <w:rPr>
                <w:b/>
              </w:rPr>
              <w:t>Data access</w:t>
            </w:r>
          </w:p>
        </w:tc>
        <w:tc>
          <w:tcPr>
            <w:tcW w:w="3371" w:type="dxa"/>
            <w:vAlign w:val="center"/>
          </w:tcPr>
          <w:p w14:paraId="4CA01622" w14:textId="77777777" w:rsidR="00A41CD2" w:rsidRDefault="009071C1">
            <w:pPr>
              <w:pStyle w:val="TableText"/>
              <w:spacing w:line="360" w:lineRule="auto"/>
            </w:pPr>
            <w:r>
              <w:t>Drizzle ORM 0.45, drizzle-kit 0.31, postgres.js 3.4</w:t>
            </w:r>
          </w:p>
        </w:tc>
        <w:tc>
          <w:tcPr>
            <w:tcW w:w="4164" w:type="dxa"/>
            <w:vAlign w:val="center"/>
          </w:tcPr>
          <w:p w14:paraId="347DFCB4" w14:textId="77777777" w:rsidR="00A41CD2" w:rsidRDefault="009071C1">
            <w:pPr>
              <w:pStyle w:val="TableText"/>
              <w:spacing w:line="360" w:lineRule="auto"/>
            </w:pPr>
            <w:r>
              <w:t>Typed queries, transactions and SQL migrations</w:t>
            </w:r>
          </w:p>
        </w:tc>
      </w:tr>
      <w:tr w:rsidR="00A41CD2" w14:paraId="5F5AF3BE" w14:textId="77777777">
        <w:trPr>
          <w:cantSplit/>
          <w:jc w:val="center"/>
        </w:trPr>
        <w:tc>
          <w:tcPr>
            <w:tcW w:w="1983" w:type="dxa"/>
            <w:vAlign w:val="center"/>
          </w:tcPr>
          <w:p w14:paraId="20886417" w14:textId="77777777" w:rsidR="00A41CD2" w:rsidRDefault="009071C1">
            <w:pPr>
              <w:pStyle w:val="TableText"/>
              <w:spacing w:line="360" w:lineRule="auto"/>
            </w:pPr>
            <w:r>
              <w:rPr>
                <w:b/>
              </w:rPr>
              <w:t>Authentication</w:t>
            </w:r>
          </w:p>
        </w:tc>
        <w:tc>
          <w:tcPr>
            <w:tcW w:w="3371" w:type="dxa"/>
            <w:vAlign w:val="center"/>
          </w:tcPr>
          <w:p w14:paraId="2B74866C" w14:textId="77777777" w:rsidR="00A41CD2" w:rsidRDefault="009071C1">
            <w:pPr>
              <w:pStyle w:val="TableText"/>
              <w:spacing w:line="360" w:lineRule="auto"/>
            </w:pPr>
            <w:r>
              <w:t>Supabase Auth (supabase-js 2.117, @supabase/ssr 0.12)</w:t>
            </w:r>
          </w:p>
        </w:tc>
        <w:tc>
          <w:tcPr>
            <w:tcW w:w="4164" w:type="dxa"/>
            <w:vAlign w:val="center"/>
          </w:tcPr>
          <w:p w14:paraId="30559C53" w14:textId="77777777" w:rsidR="00A41CD2" w:rsidRDefault="009071C1">
            <w:pPr>
              <w:pStyle w:val="TableText"/>
              <w:spacing w:line="360" w:lineRule="auto"/>
            </w:pPr>
            <w:r>
              <w:t>E-mail and password accounts, session cookies, password reset</w:t>
            </w:r>
          </w:p>
        </w:tc>
      </w:tr>
      <w:tr w:rsidR="00A41CD2" w14:paraId="5A7717FE" w14:textId="77777777">
        <w:trPr>
          <w:cantSplit/>
          <w:jc w:val="center"/>
        </w:trPr>
        <w:tc>
          <w:tcPr>
            <w:tcW w:w="1983" w:type="dxa"/>
            <w:vAlign w:val="center"/>
          </w:tcPr>
          <w:p w14:paraId="3F45A6D3" w14:textId="77777777" w:rsidR="00A41CD2" w:rsidRDefault="009071C1">
            <w:pPr>
              <w:pStyle w:val="TableText"/>
              <w:spacing w:line="360" w:lineRule="auto"/>
            </w:pPr>
            <w:r>
              <w:rPr>
                <w:b/>
              </w:rPr>
              <w:t>Storage and realtime</w:t>
            </w:r>
          </w:p>
        </w:tc>
        <w:tc>
          <w:tcPr>
            <w:tcW w:w="3371" w:type="dxa"/>
            <w:vAlign w:val="center"/>
          </w:tcPr>
          <w:p w14:paraId="6E1DCE95" w14:textId="77777777" w:rsidR="00A41CD2" w:rsidRDefault="009071C1">
            <w:pPr>
              <w:pStyle w:val="TableText"/>
              <w:spacing w:line="360" w:lineRule="auto"/>
            </w:pPr>
            <w:r>
              <w:t>Supabase Storage and Realtime</w:t>
            </w:r>
          </w:p>
        </w:tc>
        <w:tc>
          <w:tcPr>
            <w:tcW w:w="4164" w:type="dxa"/>
            <w:vAlign w:val="center"/>
          </w:tcPr>
          <w:p w14:paraId="088B137B" w14:textId="77777777" w:rsidR="00A41CD2" w:rsidRDefault="009071C1">
            <w:pPr>
              <w:pStyle w:val="TableText"/>
              <w:spacing w:line="360" w:lineRule="auto"/>
            </w:pPr>
            <w:r>
              <w:t>Posters, cached ticket PDFs, live refresh of bookings and notifications</w:t>
            </w:r>
          </w:p>
        </w:tc>
      </w:tr>
      <w:tr w:rsidR="00A41CD2" w14:paraId="1238DB3C" w14:textId="77777777">
        <w:trPr>
          <w:cantSplit/>
          <w:jc w:val="center"/>
        </w:trPr>
        <w:tc>
          <w:tcPr>
            <w:tcW w:w="1983" w:type="dxa"/>
            <w:vAlign w:val="center"/>
          </w:tcPr>
          <w:p w14:paraId="25E061F6" w14:textId="77777777" w:rsidR="00A41CD2" w:rsidRDefault="009071C1">
            <w:pPr>
              <w:pStyle w:val="TableText"/>
              <w:spacing w:line="360" w:lineRule="auto"/>
            </w:pPr>
            <w:r>
              <w:rPr>
                <w:b/>
              </w:rPr>
              <w:t>Payments</w:t>
            </w:r>
          </w:p>
        </w:tc>
        <w:tc>
          <w:tcPr>
            <w:tcW w:w="3371" w:type="dxa"/>
            <w:vAlign w:val="center"/>
          </w:tcPr>
          <w:p w14:paraId="2C1AE96B" w14:textId="77777777" w:rsidR="00A41CD2" w:rsidRDefault="009071C1">
            <w:pPr>
              <w:pStyle w:val="TableText"/>
              <w:spacing w:line="360" w:lineRule="auto"/>
            </w:pPr>
            <w:r>
              <w:t>Razorpay (Test Mode)</w:t>
            </w:r>
          </w:p>
        </w:tc>
        <w:tc>
          <w:tcPr>
            <w:tcW w:w="4164" w:type="dxa"/>
            <w:vAlign w:val="center"/>
          </w:tcPr>
          <w:p w14:paraId="1F79798D" w14:textId="77777777" w:rsidR="00A41CD2" w:rsidRDefault="009071C1">
            <w:pPr>
              <w:pStyle w:val="TableText"/>
              <w:spacing w:line="360" w:lineRule="auto"/>
            </w:pPr>
            <w:r>
              <w:t>Orders, Checkout, signed callbacks, webhooks and refunds</w:t>
            </w:r>
          </w:p>
        </w:tc>
      </w:tr>
      <w:tr w:rsidR="00A41CD2" w14:paraId="40BCDB2E" w14:textId="77777777">
        <w:trPr>
          <w:cantSplit/>
          <w:jc w:val="center"/>
        </w:trPr>
        <w:tc>
          <w:tcPr>
            <w:tcW w:w="1983" w:type="dxa"/>
            <w:vAlign w:val="center"/>
          </w:tcPr>
          <w:p w14:paraId="2A3F4B70" w14:textId="77777777" w:rsidR="00A41CD2" w:rsidRDefault="009071C1">
            <w:pPr>
              <w:pStyle w:val="TableText"/>
              <w:spacing w:line="360" w:lineRule="auto"/>
            </w:pPr>
            <w:r>
              <w:rPr>
                <w:b/>
              </w:rPr>
              <w:lastRenderedPageBreak/>
              <w:t>Tickets</w:t>
            </w:r>
          </w:p>
        </w:tc>
        <w:tc>
          <w:tcPr>
            <w:tcW w:w="3371" w:type="dxa"/>
            <w:vAlign w:val="center"/>
          </w:tcPr>
          <w:p w14:paraId="593DDBD5" w14:textId="77777777" w:rsidR="00A41CD2" w:rsidRDefault="009071C1">
            <w:pPr>
              <w:pStyle w:val="TableText"/>
              <w:spacing w:line="360" w:lineRule="auto"/>
            </w:pPr>
            <w:r>
              <w:t>qrcode 1.5, pdf-lib 1.17, html5-qrcode 2.3.8, sharp 0.35</w:t>
            </w:r>
          </w:p>
        </w:tc>
        <w:tc>
          <w:tcPr>
            <w:tcW w:w="4164" w:type="dxa"/>
            <w:vAlign w:val="center"/>
          </w:tcPr>
          <w:p w14:paraId="3527538B" w14:textId="77777777" w:rsidR="00A41CD2" w:rsidRDefault="009071C1">
            <w:pPr>
              <w:pStyle w:val="TableText"/>
              <w:spacing w:line="360" w:lineRule="auto"/>
            </w:pPr>
            <w:r>
              <w:t>QR images, PDF passes, camera scanning, poster compression</w:t>
            </w:r>
          </w:p>
        </w:tc>
      </w:tr>
      <w:tr w:rsidR="00A41CD2" w14:paraId="5F15B2B0" w14:textId="77777777">
        <w:trPr>
          <w:cantSplit/>
          <w:jc w:val="center"/>
        </w:trPr>
        <w:tc>
          <w:tcPr>
            <w:tcW w:w="1983" w:type="dxa"/>
            <w:vAlign w:val="center"/>
          </w:tcPr>
          <w:p w14:paraId="28314BD4" w14:textId="77777777" w:rsidR="00A41CD2" w:rsidRDefault="009071C1">
            <w:pPr>
              <w:pStyle w:val="TableText"/>
              <w:spacing w:line="360" w:lineRule="auto"/>
            </w:pPr>
            <w:r>
              <w:rPr>
                <w:b/>
              </w:rPr>
              <w:t>Testing</w:t>
            </w:r>
          </w:p>
        </w:tc>
        <w:tc>
          <w:tcPr>
            <w:tcW w:w="3371" w:type="dxa"/>
            <w:vAlign w:val="center"/>
          </w:tcPr>
          <w:p w14:paraId="0636CEDF" w14:textId="77777777" w:rsidR="00A41CD2" w:rsidRDefault="009071C1">
            <w:pPr>
              <w:pStyle w:val="TableText"/>
              <w:spacing w:line="360" w:lineRule="auto"/>
            </w:pPr>
            <w:r>
              <w:t>Vitest 5.0, Playwright 1.64</w:t>
            </w:r>
          </w:p>
        </w:tc>
        <w:tc>
          <w:tcPr>
            <w:tcW w:w="4164" w:type="dxa"/>
            <w:vAlign w:val="center"/>
          </w:tcPr>
          <w:p w14:paraId="7FAB0618" w14:textId="77777777" w:rsidR="00A41CD2" w:rsidRDefault="009071C1">
            <w:pPr>
              <w:pStyle w:val="TableText"/>
              <w:spacing w:line="360" w:lineRule="auto"/>
            </w:pPr>
            <w:r>
              <w:t>Unit, integration and end-to-end browser tests</w:t>
            </w:r>
          </w:p>
        </w:tc>
      </w:tr>
      <w:tr w:rsidR="00A41CD2" w14:paraId="7D4DD3F1" w14:textId="77777777">
        <w:trPr>
          <w:cantSplit/>
          <w:jc w:val="center"/>
        </w:trPr>
        <w:tc>
          <w:tcPr>
            <w:tcW w:w="1983" w:type="dxa"/>
            <w:vAlign w:val="center"/>
          </w:tcPr>
          <w:p w14:paraId="5E750066" w14:textId="77777777" w:rsidR="00A41CD2" w:rsidRDefault="009071C1">
            <w:pPr>
              <w:pStyle w:val="TableText"/>
              <w:spacing w:line="360" w:lineRule="auto"/>
            </w:pPr>
            <w:r>
              <w:rPr>
                <w:b/>
              </w:rPr>
              <w:t>Runtime</w:t>
            </w:r>
          </w:p>
        </w:tc>
        <w:tc>
          <w:tcPr>
            <w:tcW w:w="3371" w:type="dxa"/>
            <w:vAlign w:val="center"/>
          </w:tcPr>
          <w:p w14:paraId="499D2990" w14:textId="77777777" w:rsidR="00A41CD2" w:rsidRDefault="009071C1">
            <w:pPr>
              <w:pStyle w:val="TableText"/>
              <w:spacing w:line="360" w:lineRule="auto"/>
            </w:pPr>
            <w:r>
              <w:t>Node.js 24</w:t>
            </w:r>
          </w:p>
        </w:tc>
        <w:tc>
          <w:tcPr>
            <w:tcW w:w="4164" w:type="dxa"/>
            <w:vAlign w:val="center"/>
          </w:tcPr>
          <w:p w14:paraId="2D50515B" w14:textId="77777777" w:rsidR="00A41CD2" w:rsidRDefault="009071C1">
            <w:pPr>
              <w:pStyle w:val="TableText"/>
              <w:spacing w:line="360" w:lineRule="auto"/>
            </w:pPr>
            <w:r>
              <w:t>Development and production server runtime</w:t>
            </w:r>
          </w:p>
        </w:tc>
      </w:tr>
    </w:tbl>
    <w:p w14:paraId="2DC8B41F" w14:textId="77777777" w:rsidR="00A41CD2" w:rsidRDefault="00A41CD2">
      <w:pPr>
        <w:spacing w:after="120" w:line="360" w:lineRule="auto"/>
      </w:pPr>
    </w:p>
    <w:p w14:paraId="07B2CE93" w14:textId="77777777" w:rsidR="00A41CD2" w:rsidRDefault="009071C1">
      <w:pPr>
        <w:pStyle w:val="Heading2"/>
        <w:spacing w:line="360" w:lineRule="auto"/>
      </w:pPr>
      <w:bookmarkStart w:id="30" w:name="_Toc242949118"/>
      <w:r>
        <w:t>4.3 Data Flow Diagram</w:t>
      </w:r>
      <w:bookmarkEnd w:id="30"/>
    </w:p>
    <w:p w14:paraId="71AB918D" w14:textId="77777777" w:rsidR="00A41CD2" w:rsidRDefault="009071C1">
      <w:pPr>
        <w:pStyle w:val="BodyTextReport"/>
        <w:spacing w:line="360" w:lineRule="auto"/>
      </w:pPr>
      <w:r>
        <w:t>Figure 4.2 presents the level-1 data flow diagram. Five external entities interact with five processes. Participants sign up and book tickets; organizers publish events and receive booking and attendance information; Razorpay exchanges orders and payment events with the booking process; moderators send QR scans to the check-in process; and administrators make decisions about cancellations, refunds and payouts. The four data stores correspond to groups of tables described in the next section.</w:t>
      </w:r>
    </w:p>
    <w:p w14:paraId="5DFBB83F" w14:textId="77777777" w:rsidR="00A41CD2" w:rsidRDefault="009071C1">
      <w:pPr>
        <w:keepNext/>
        <w:spacing w:before="120" w:after="0" w:line="360" w:lineRule="auto"/>
        <w:jc w:val="center"/>
      </w:pPr>
      <w:r>
        <w:rPr>
          <w:noProof/>
        </w:rPr>
        <w:lastRenderedPageBreak/>
        <w:drawing>
          <wp:inline distT="0" distB="0" distL="0" distR="0" wp14:anchorId="25EBEC41" wp14:editId="66D33A6D">
            <wp:extent cx="5486400" cy="4334256"/>
            <wp:effectExtent l="0" t="0" r="0" b="0"/>
            <wp:docPr id="102" name="Picture 102" descr="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2.png"/>
                    <pic:cNvPicPr/>
                  </pic:nvPicPr>
                  <pic:blipFill>
                    <a:blip r:embed="rId12"/>
                    <a:stretch>
                      <a:fillRect/>
                    </a:stretch>
                  </pic:blipFill>
                  <pic:spPr>
                    <a:xfrm>
                      <a:off x="0" y="0"/>
                      <a:ext cx="5486400" cy="4334256"/>
                    </a:xfrm>
                    <a:prstGeom prst="rect">
                      <a:avLst/>
                    </a:prstGeom>
                  </pic:spPr>
                </pic:pic>
              </a:graphicData>
            </a:graphic>
          </wp:inline>
        </w:drawing>
      </w:r>
    </w:p>
    <w:p w14:paraId="1CD823A1" w14:textId="77777777" w:rsidR="00A41CD2" w:rsidRDefault="009071C1">
      <w:pPr>
        <w:pStyle w:val="FigureCaption"/>
        <w:spacing w:line="360" w:lineRule="auto"/>
      </w:pPr>
      <w:bookmarkStart w:id="31" w:name="_Toc242949203"/>
      <w:r>
        <w:rPr>
          <w:b/>
        </w:rPr>
        <w:t xml:space="preserve">Figure 4.2 </w:t>
      </w:r>
      <w:r>
        <w:t>Level-1 Data Flow Diagram</w:t>
      </w:r>
      <w:bookmarkEnd w:id="31"/>
    </w:p>
    <w:p w14:paraId="2ADB89B1" w14:textId="77777777" w:rsidR="00A41CD2" w:rsidRDefault="009071C1">
      <w:pPr>
        <w:pStyle w:val="Heading2"/>
        <w:spacing w:line="360" w:lineRule="auto"/>
      </w:pPr>
      <w:bookmarkStart w:id="32" w:name="_Toc242949119"/>
      <w:r>
        <w:t>4.4 Database Design</w:t>
      </w:r>
      <w:bookmarkEnd w:id="32"/>
    </w:p>
    <w:p w14:paraId="433E199A" w14:textId="77777777" w:rsidR="00A41CD2" w:rsidRDefault="009071C1">
      <w:pPr>
        <w:pStyle w:val="BodyTextReport"/>
        <w:spacing w:line="360" w:lineRule="auto"/>
      </w:pPr>
      <w:r>
        <w:t>The database schema is defined in src/db/schema.ts. Figure 4.3 shows the principal tables and their relationships. A profile row is created for every Supabase Auth user and holds the role, the institution profile and an active flag. An event belongs to one organizer and has one or more ticket tiers; each tier records its capacity and the number of seats currently allocated. A booking belongs to one participant and one event and is broken down into booking items, one per tier. Each confirmed seat becomes a t</w:t>
      </w:r>
      <w:r>
        <w:t>icket, and a ticket can have at most one check-in.</w:t>
      </w:r>
    </w:p>
    <w:p w14:paraId="4068FBAB" w14:textId="77777777" w:rsidR="00A41CD2" w:rsidRDefault="009071C1">
      <w:pPr>
        <w:keepNext/>
        <w:spacing w:before="120" w:after="0" w:line="360" w:lineRule="auto"/>
        <w:jc w:val="center"/>
      </w:pPr>
      <w:r>
        <w:rPr>
          <w:noProof/>
        </w:rPr>
        <w:lastRenderedPageBreak/>
        <w:drawing>
          <wp:inline distT="0" distB="0" distL="0" distR="0" wp14:anchorId="50754602" wp14:editId="3E0B8F79">
            <wp:extent cx="5486400" cy="3621024"/>
            <wp:effectExtent l="0" t="0" r="0" b="0"/>
            <wp:docPr id="103" name="Picture 103" descr="Entity-Relationship Diagram of the Principa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3.png"/>
                    <pic:cNvPicPr/>
                  </pic:nvPicPr>
                  <pic:blipFill>
                    <a:blip r:embed="rId13"/>
                    <a:stretch>
                      <a:fillRect/>
                    </a:stretch>
                  </pic:blipFill>
                  <pic:spPr>
                    <a:xfrm>
                      <a:off x="0" y="0"/>
                      <a:ext cx="5486400" cy="3621024"/>
                    </a:xfrm>
                    <a:prstGeom prst="rect">
                      <a:avLst/>
                    </a:prstGeom>
                  </pic:spPr>
                </pic:pic>
              </a:graphicData>
            </a:graphic>
          </wp:inline>
        </w:drawing>
      </w:r>
    </w:p>
    <w:p w14:paraId="168B96FB" w14:textId="77777777" w:rsidR="00A41CD2" w:rsidRDefault="009071C1">
      <w:pPr>
        <w:pStyle w:val="FigureCaption"/>
        <w:spacing w:line="360" w:lineRule="auto"/>
      </w:pPr>
      <w:bookmarkStart w:id="33" w:name="_Toc242949204"/>
      <w:r>
        <w:rPr>
          <w:b/>
        </w:rPr>
        <w:t xml:space="preserve">Figure 4.3 </w:t>
      </w:r>
      <w:r>
        <w:t>Entity-Relationship Diagram of the Principal Tables</w:t>
      </w:r>
      <w:bookmarkEnd w:id="33"/>
    </w:p>
    <w:p w14:paraId="042BD615" w14:textId="77777777" w:rsidR="00A41CD2" w:rsidRDefault="009071C1">
      <w:pPr>
        <w:pStyle w:val="BodyTextReport"/>
        <w:spacing w:line="360" w:lineRule="auto"/>
      </w:pPr>
      <w:r>
        <w:t>Status values are stored as PostgreSQL enumerations, and the booking keeps its lifecycle status, its payment status and its refund status in separate columns so that, for example, a paid booking for a cancelled event can be shown as both cancelled and awaiting a refund. Table 4.2 summarises the purpose of each table.</w:t>
      </w:r>
    </w:p>
    <w:p w14:paraId="20C08E44" w14:textId="77777777" w:rsidR="00A41CD2" w:rsidRDefault="009071C1">
      <w:pPr>
        <w:pStyle w:val="TableCaption"/>
        <w:keepNext/>
        <w:spacing w:line="360" w:lineRule="auto"/>
        <w:jc w:val="center"/>
      </w:pPr>
      <w:bookmarkStart w:id="34" w:name="_Toc242949178"/>
      <w:r>
        <w:rPr>
          <w:b/>
        </w:rPr>
        <w:t>Table 4.2 Principal Database Tables</w:t>
      </w:r>
      <w:bookmarkEnd w:id="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50"/>
        <w:gridCol w:w="6768"/>
      </w:tblGrid>
      <w:tr w:rsidR="00A41CD2" w14:paraId="3A114F34" w14:textId="77777777">
        <w:trPr>
          <w:cantSplit/>
          <w:tblHeader/>
          <w:jc w:val="center"/>
        </w:trPr>
        <w:tc>
          <w:tcPr>
            <w:tcW w:w="2750" w:type="dxa"/>
            <w:shd w:val="clear" w:color="auto" w:fill="1F3864"/>
            <w:vAlign w:val="center"/>
          </w:tcPr>
          <w:p w14:paraId="161E87BE" w14:textId="77777777" w:rsidR="00A41CD2" w:rsidRDefault="009071C1">
            <w:pPr>
              <w:pStyle w:val="TableText"/>
              <w:keepNext/>
              <w:spacing w:line="360" w:lineRule="auto"/>
            </w:pPr>
            <w:r>
              <w:rPr>
                <w:b/>
                <w:color w:val="FFFFFF"/>
              </w:rPr>
              <w:t>Table</w:t>
            </w:r>
          </w:p>
        </w:tc>
        <w:tc>
          <w:tcPr>
            <w:tcW w:w="6768" w:type="dxa"/>
            <w:shd w:val="clear" w:color="auto" w:fill="1F3864"/>
            <w:vAlign w:val="center"/>
          </w:tcPr>
          <w:p w14:paraId="2C4A50FA" w14:textId="77777777" w:rsidR="00A41CD2" w:rsidRDefault="009071C1">
            <w:pPr>
              <w:pStyle w:val="TableText"/>
              <w:keepNext/>
              <w:spacing w:line="360" w:lineRule="auto"/>
            </w:pPr>
            <w:r>
              <w:rPr>
                <w:b/>
                <w:color w:val="FFFFFF"/>
              </w:rPr>
              <w:t>Purpose</w:t>
            </w:r>
          </w:p>
        </w:tc>
      </w:tr>
      <w:tr w:rsidR="00A41CD2" w14:paraId="22DE27A9" w14:textId="77777777">
        <w:trPr>
          <w:cantSplit/>
          <w:jc w:val="center"/>
        </w:trPr>
        <w:tc>
          <w:tcPr>
            <w:tcW w:w="2750" w:type="dxa"/>
            <w:vAlign w:val="center"/>
          </w:tcPr>
          <w:p w14:paraId="45184333" w14:textId="77777777" w:rsidR="00A41CD2" w:rsidRDefault="009071C1">
            <w:pPr>
              <w:pStyle w:val="TableText"/>
              <w:spacing w:line="360" w:lineRule="auto"/>
            </w:pPr>
            <w:r>
              <w:rPr>
                <w:b/>
              </w:rPr>
              <w:t>profiles</w:t>
            </w:r>
          </w:p>
        </w:tc>
        <w:tc>
          <w:tcPr>
            <w:tcW w:w="6768" w:type="dxa"/>
            <w:vAlign w:val="center"/>
          </w:tcPr>
          <w:p w14:paraId="4ED6D60A" w14:textId="77777777" w:rsidR="00A41CD2" w:rsidRDefault="009071C1">
            <w:pPr>
              <w:pStyle w:val="TableText"/>
              <w:spacing w:line="360" w:lineRule="auto"/>
            </w:pPr>
            <w:r>
              <w:t>One row per user: e-mail, name, role, institution type, campus, affiliation, category and active flag.</w:t>
            </w:r>
          </w:p>
        </w:tc>
      </w:tr>
      <w:tr w:rsidR="00A41CD2" w14:paraId="53F8E4C3" w14:textId="77777777">
        <w:trPr>
          <w:cantSplit/>
          <w:jc w:val="center"/>
        </w:trPr>
        <w:tc>
          <w:tcPr>
            <w:tcW w:w="2750" w:type="dxa"/>
            <w:vAlign w:val="center"/>
          </w:tcPr>
          <w:p w14:paraId="3FA432B2" w14:textId="77777777" w:rsidR="00A41CD2" w:rsidRDefault="009071C1">
            <w:pPr>
              <w:pStyle w:val="TableText"/>
              <w:spacing w:line="360" w:lineRule="auto"/>
            </w:pPr>
            <w:r>
              <w:rPr>
                <w:b/>
              </w:rPr>
              <w:t>organizer_applications</w:t>
            </w:r>
          </w:p>
        </w:tc>
        <w:tc>
          <w:tcPr>
            <w:tcW w:w="6768" w:type="dxa"/>
            <w:vAlign w:val="center"/>
          </w:tcPr>
          <w:p w14:paraId="1939A843" w14:textId="77777777" w:rsidR="00A41CD2" w:rsidRDefault="009071C1">
            <w:pPr>
              <w:pStyle w:val="TableText"/>
              <w:spacing w:line="360" w:lineRule="auto"/>
            </w:pPr>
            <w:r>
              <w:t>Requests for organizer access, with the reviewing administrator's decision; one pending request per user.</w:t>
            </w:r>
          </w:p>
        </w:tc>
      </w:tr>
      <w:tr w:rsidR="00A41CD2" w14:paraId="7DF4C46C" w14:textId="77777777">
        <w:trPr>
          <w:cantSplit/>
          <w:jc w:val="center"/>
        </w:trPr>
        <w:tc>
          <w:tcPr>
            <w:tcW w:w="2750" w:type="dxa"/>
            <w:vAlign w:val="center"/>
          </w:tcPr>
          <w:p w14:paraId="0E6CDF30" w14:textId="77777777" w:rsidR="00A41CD2" w:rsidRDefault="009071C1">
            <w:pPr>
              <w:pStyle w:val="TableText"/>
              <w:spacing w:line="360" w:lineRule="auto"/>
            </w:pPr>
            <w:r>
              <w:rPr>
                <w:b/>
              </w:rPr>
              <w:t>events</w:t>
            </w:r>
          </w:p>
        </w:tc>
        <w:tc>
          <w:tcPr>
            <w:tcW w:w="6768" w:type="dxa"/>
            <w:vAlign w:val="center"/>
          </w:tcPr>
          <w:p w14:paraId="01BAFFD2" w14:textId="77777777" w:rsidR="00A41CD2" w:rsidRDefault="009071C1">
            <w:pPr>
              <w:pStyle w:val="TableText"/>
              <w:spacing w:line="360" w:lineRule="auto"/>
            </w:pPr>
            <w:r>
              <w:t>Event details, schedule, windows, visibility, status, per-person limit, audience rules and a full-text search vector.</w:t>
            </w:r>
          </w:p>
        </w:tc>
      </w:tr>
      <w:tr w:rsidR="00A41CD2" w14:paraId="6556C1DF" w14:textId="77777777">
        <w:trPr>
          <w:cantSplit/>
          <w:jc w:val="center"/>
        </w:trPr>
        <w:tc>
          <w:tcPr>
            <w:tcW w:w="2750" w:type="dxa"/>
            <w:vAlign w:val="center"/>
          </w:tcPr>
          <w:p w14:paraId="322058BA" w14:textId="77777777" w:rsidR="00A41CD2" w:rsidRDefault="009071C1">
            <w:pPr>
              <w:pStyle w:val="TableText"/>
              <w:spacing w:line="360" w:lineRule="auto"/>
            </w:pPr>
            <w:r>
              <w:rPr>
                <w:b/>
              </w:rPr>
              <w:t>ticket_tiers</w:t>
            </w:r>
          </w:p>
        </w:tc>
        <w:tc>
          <w:tcPr>
            <w:tcW w:w="6768" w:type="dxa"/>
            <w:vAlign w:val="center"/>
          </w:tcPr>
          <w:p w14:paraId="1DF89AC9" w14:textId="77777777" w:rsidR="00A41CD2" w:rsidRDefault="009071C1">
            <w:pPr>
              <w:pStyle w:val="TableText"/>
              <w:spacing w:line="360" w:lineRule="auto"/>
            </w:pPr>
            <w:r>
              <w:t>Tiers of an event with price, capacity and allocated seats; allocated may never exceed capacity.</w:t>
            </w:r>
          </w:p>
        </w:tc>
      </w:tr>
      <w:tr w:rsidR="00A41CD2" w14:paraId="0FA052FD" w14:textId="77777777">
        <w:trPr>
          <w:cantSplit/>
          <w:jc w:val="center"/>
        </w:trPr>
        <w:tc>
          <w:tcPr>
            <w:tcW w:w="2750" w:type="dxa"/>
            <w:vAlign w:val="center"/>
          </w:tcPr>
          <w:p w14:paraId="4C587256" w14:textId="77777777" w:rsidR="00A41CD2" w:rsidRDefault="009071C1">
            <w:pPr>
              <w:pStyle w:val="TableText"/>
              <w:spacing w:line="360" w:lineRule="auto"/>
            </w:pPr>
            <w:r>
              <w:rPr>
                <w:b/>
              </w:rPr>
              <w:t>bookings</w:t>
            </w:r>
          </w:p>
        </w:tc>
        <w:tc>
          <w:tcPr>
            <w:tcW w:w="6768" w:type="dxa"/>
            <w:vAlign w:val="center"/>
          </w:tcPr>
          <w:p w14:paraId="78271D6A" w14:textId="77777777" w:rsidR="00A41CD2" w:rsidRDefault="009071C1">
            <w:pPr>
              <w:pStyle w:val="TableText"/>
              <w:spacing w:line="360" w:lineRule="auto"/>
            </w:pPr>
            <w:r>
              <w:t>A participant's order for an event: kind, status, payment and refund status, quantity, amount, hold expiry and idempotency key.</w:t>
            </w:r>
          </w:p>
        </w:tc>
      </w:tr>
      <w:tr w:rsidR="00A41CD2" w14:paraId="755E8D21" w14:textId="77777777">
        <w:trPr>
          <w:cantSplit/>
          <w:jc w:val="center"/>
        </w:trPr>
        <w:tc>
          <w:tcPr>
            <w:tcW w:w="2750" w:type="dxa"/>
            <w:vAlign w:val="center"/>
          </w:tcPr>
          <w:p w14:paraId="149C618B" w14:textId="77777777" w:rsidR="00A41CD2" w:rsidRDefault="009071C1">
            <w:pPr>
              <w:pStyle w:val="TableText"/>
              <w:spacing w:line="360" w:lineRule="auto"/>
            </w:pPr>
            <w:r>
              <w:rPr>
                <w:b/>
              </w:rPr>
              <w:lastRenderedPageBreak/>
              <w:t>booking_items</w:t>
            </w:r>
          </w:p>
        </w:tc>
        <w:tc>
          <w:tcPr>
            <w:tcW w:w="6768" w:type="dxa"/>
            <w:vAlign w:val="center"/>
          </w:tcPr>
          <w:p w14:paraId="4E56DCB9" w14:textId="77777777" w:rsidR="00A41CD2" w:rsidRDefault="009071C1">
            <w:pPr>
              <w:pStyle w:val="TableText"/>
              <w:spacing w:line="360" w:lineRule="auto"/>
            </w:pPr>
            <w:r>
              <w:t>Quantity and unit price per tier within a booking.</w:t>
            </w:r>
          </w:p>
        </w:tc>
      </w:tr>
      <w:tr w:rsidR="00A41CD2" w14:paraId="2735FCF5" w14:textId="77777777">
        <w:trPr>
          <w:cantSplit/>
          <w:jc w:val="center"/>
        </w:trPr>
        <w:tc>
          <w:tcPr>
            <w:tcW w:w="2750" w:type="dxa"/>
            <w:vAlign w:val="center"/>
          </w:tcPr>
          <w:p w14:paraId="475928B8" w14:textId="77777777" w:rsidR="00A41CD2" w:rsidRDefault="009071C1">
            <w:pPr>
              <w:pStyle w:val="TableText"/>
              <w:spacing w:line="360" w:lineRule="auto"/>
            </w:pPr>
            <w:r>
              <w:rPr>
                <w:b/>
              </w:rPr>
              <w:t>tickets</w:t>
            </w:r>
          </w:p>
        </w:tc>
        <w:tc>
          <w:tcPr>
            <w:tcW w:w="6768" w:type="dxa"/>
            <w:vAlign w:val="center"/>
          </w:tcPr>
          <w:p w14:paraId="427BECBE" w14:textId="77777777" w:rsidR="00A41CD2" w:rsidRDefault="009071C1">
            <w:pPr>
              <w:pStyle w:val="TableText"/>
              <w:spacing w:line="360" w:lineRule="auto"/>
            </w:pPr>
            <w:r>
              <w:t>One per seat: ticket number, QR token, attendee name and validity.</w:t>
            </w:r>
          </w:p>
        </w:tc>
      </w:tr>
      <w:tr w:rsidR="00A41CD2" w14:paraId="5DC04D74" w14:textId="77777777">
        <w:trPr>
          <w:cantSplit/>
          <w:jc w:val="center"/>
        </w:trPr>
        <w:tc>
          <w:tcPr>
            <w:tcW w:w="2750" w:type="dxa"/>
            <w:vAlign w:val="center"/>
          </w:tcPr>
          <w:p w14:paraId="5D3604DD" w14:textId="77777777" w:rsidR="00A41CD2" w:rsidRDefault="009071C1">
            <w:pPr>
              <w:pStyle w:val="TableText"/>
              <w:spacing w:line="360" w:lineRule="auto"/>
            </w:pPr>
            <w:r>
              <w:rPr>
                <w:b/>
              </w:rPr>
              <w:t>check_ins</w:t>
            </w:r>
          </w:p>
        </w:tc>
        <w:tc>
          <w:tcPr>
            <w:tcW w:w="6768" w:type="dxa"/>
            <w:vAlign w:val="center"/>
          </w:tcPr>
          <w:p w14:paraId="7C658586" w14:textId="77777777" w:rsidR="00A41CD2" w:rsidRDefault="009071C1">
            <w:pPr>
              <w:pStyle w:val="TableText"/>
              <w:spacing w:line="360" w:lineRule="auto"/>
            </w:pPr>
            <w:r>
              <w:t>One row per admitted ticket, with the scanning user and method.</w:t>
            </w:r>
          </w:p>
        </w:tc>
      </w:tr>
      <w:tr w:rsidR="00A41CD2" w14:paraId="46E610CE" w14:textId="77777777">
        <w:trPr>
          <w:cantSplit/>
          <w:jc w:val="center"/>
        </w:trPr>
        <w:tc>
          <w:tcPr>
            <w:tcW w:w="2750" w:type="dxa"/>
            <w:vAlign w:val="center"/>
          </w:tcPr>
          <w:p w14:paraId="35684B02" w14:textId="77777777" w:rsidR="00A41CD2" w:rsidRDefault="009071C1">
            <w:pPr>
              <w:pStyle w:val="TableText"/>
              <w:spacing w:line="360" w:lineRule="auto"/>
            </w:pPr>
            <w:r>
              <w:rPr>
                <w:b/>
              </w:rPr>
              <w:t>payments</w:t>
            </w:r>
          </w:p>
        </w:tc>
        <w:tc>
          <w:tcPr>
            <w:tcW w:w="6768" w:type="dxa"/>
            <w:vAlign w:val="center"/>
          </w:tcPr>
          <w:p w14:paraId="7D126CD5" w14:textId="77777777" w:rsidR="00A41CD2" w:rsidRDefault="009071C1">
            <w:pPr>
              <w:pStyle w:val="TableText"/>
              <w:spacing w:line="360" w:lineRule="auto"/>
            </w:pPr>
            <w:r>
              <w:t>Razorpay orders and payments for a booking, with verification details and flags.</w:t>
            </w:r>
          </w:p>
        </w:tc>
      </w:tr>
      <w:tr w:rsidR="00A41CD2" w14:paraId="270E95C4" w14:textId="77777777">
        <w:trPr>
          <w:cantSplit/>
          <w:jc w:val="center"/>
        </w:trPr>
        <w:tc>
          <w:tcPr>
            <w:tcW w:w="2750" w:type="dxa"/>
            <w:vAlign w:val="center"/>
          </w:tcPr>
          <w:p w14:paraId="031F7832" w14:textId="77777777" w:rsidR="00A41CD2" w:rsidRDefault="009071C1">
            <w:pPr>
              <w:pStyle w:val="TableText"/>
              <w:spacing w:line="360" w:lineRule="auto"/>
            </w:pPr>
            <w:r>
              <w:rPr>
                <w:b/>
              </w:rPr>
              <w:t>webhook_events</w:t>
            </w:r>
          </w:p>
        </w:tc>
        <w:tc>
          <w:tcPr>
            <w:tcW w:w="6768" w:type="dxa"/>
            <w:vAlign w:val="center"/>
          </w:tcPr>
          <w:p w14:paraId="6952C2F8" w14:textId="77777777" w:rsidR="00A41CD2" w:rsidRDefault="009071C1">
            <w:pPr>
              <w:pStyle w:val="TableText"/>
              <w:spacing w:line="360" w:lineRule="auto"/>
            </w:pPr>
            <w:r>
              <w:t>Identifiers of processed webhook deliveries, used to ignore retries.</w:t>
            </w:r>
          </w:p>
        </w:tc>
      </w:tr>
      <w:tr w:rsidR="00A41CD2" w14:paraId="4312062E" w14:textId="77777777">
        <w:trPr>
          <w:cantSplit/>
          <w:jc w:val="center"/>
        </w:trPr>
        <w:tc>
          <w:tcPr>
            <w:tcW w:w="2750" w:type="dxa"/>
            <w:vAlign w:val="center"/>
          </w:tcPr>
          <w:p w14:paraId="7594395F" w14:textId="77777777" w:rsidR="00A41CD2" w:rsidRDefault="009071C1">
            <w:pPr>
              <w:pStyle w:val="TableText"/>
              <w:spacing w:line="360" w:lineRule="auto"/>
            </w:pPr>
            <w:r>
              <w:rPr>
                <w:b/>
              </w:rPr>
              <w:t>refunds</w:t>
            </w:r>
          </w:p>
        </w:tc>
        <w:tc>
          <w:tcPr>
            <w:tcW w:w="6768" w:type="dxa"/>
            <w:vAlign w:val="center"/>
          </w:tcPr>
          <w:p w14:paraId="5269E20E" w14:textId="77777777" w:rsidR="00A41CD2" w:rsidRDefault="009071C1">
            <w:pPr>
              <w:pStyle w:val="TableText"/>
              <w:spacing w:line="360" w:lineRule="auto"/>
            </w:pPr>
            <w:r>
              <w:t>One refund per cancelled paid booking, with provider reference and status.</w:t>
            </w:r>
          </w:p>
        </w:tc>
      </w:tr>
      <w:tr w:rsidR="00A41CD2" w14:paraId="5A2371FB" w14:textId="77777777">
        <w:trPr>
          <w:cantSplit/>
          <w:jc w:val="center"/>
        </w:trPr>
        <w:tc>
          <w:tcPr>
            <w:tcW w:w="2750" w:type="dxa"/>
            <w:vAlign w:val="center"/>
          </w:tcPr>
          <w:p w14:paraId="2583FD69" w14:textId="77777777" w:rsidR="00A41CD2" w:rsidRDefault="009071C1">
            <w:pPr>
              <w:pStyle w:val="TableText"/>
              <w:spacing w:line="360" w:lineRule="auto"/>
            </w:pPr>
            <w:r>
              <w:rPr>
                <w:b/>
              </w:rPr>
              <w:t>event_moderators</w:t>
            </w:r>
          </w:p>
        </w:tc>
        <w:tc>
          <w:tcPr>
            <w:tcW w:w="6768" w:type="dxa"/>
            <w:vAlign w:val="center"/>
          </w:tcPr>
          <w:p w14:paraId="539D71CC" w14:textId="77777777" w:rsidR="00A41CD2" w:rsidRDefault="009071C1">
            <w:pPr>
              <w:pStyle w:val="TableText"/>
              <w:spacing w:line="360" w:lineRule="auto"/>
            </w:pPr>
            <w:r>
              <w:t>Moderator assignments per event; revoked assignments keep the revoking user and time.</w:t>
            </w:r>
          </w:p>
        </w:tc>
      </w:tr>
      <w:tr w:rsidR="00A41CD2" w14:paraId="30EC4D7D" w14:textId="77777777">
        <w:trPr>
          <w:cantSplit/>
          <w:jc w:val="center"/>
        </w:trPr>
        <w:tc>
          <w:tcPr>
            <w:tcW w:w="2750" w:type="dxa"/>
            <w:vAlign w:val="center"/>
          </w:tcPr>
          <w:p w14:paraId="1CD87FFB" w14:textId="77777777" w:rsidR="00A41CD2" w:rsidRDefault="009071C1">
            <w:pPr>
              <w:pStyle w:val="TableText"/>
              <w:spacing w:line="360" w:lineRule="auto"/>
            </w:pPr>
            <w:r>
              <w:rPr>
                <w:b/>
              </w:rPr>
              <w:t>cancellation_requests</w:t>
            </w:r>
          </w:p>
        </w:tc>
        <w:tc>
          <w:tcPr>
            <w:tcW w:w="6768" w:type="dxa"/>
            <w:vAlign w:val="center"/>
          </w:tcPr>
          <w:p w14:paraId="38B272D6" w14:textId="77777777" w:rsidR="00A41CD2" w:rsidRDefault="009071C1">
            <w:pPr>
              <w:pStyle w:val="TableText"/>
              <w:spacing w:line="360" w:lineRule="auto"/>
            </w:pPr>
            <w:r>
              <w:t>Organizer requests to cancel an event and the administrator's review; one pending request per event.</w:t>
            </w:r>
          </w:p>
        </w:tc>
      </w:tr>
      <w:tr w:rsidR="00A41CD2" w14:paraId="0F4479B1" w14:textId="77777777">
        <w:trPr>
          <w:cantSplit/>
          <w:jc w:val="center"/>
        </w:trPr>
        <w:tc>
          <w:tcPr>
            <w:tcW w:w="2750" w:type="dxa"/>
            <w:vAlign w:val="center"/>
          </w:tcPr>
          <w:p w14:paraId="746594C4" w14:textId="77777777" w:rsidR="00A41CD2" w:rsidRDefault="009071C1">
            <w:pPr>
              <w:pStyle w:val="TableText"/>
              <w:spacing w:line="360" w:lineRule="auto"/>
            </w:pPr>
            <w:r>
              <w:rPr>
                <w:b/>
              </w:rPr>
              <w:t>organizer_payout_accounts, payouts</w:t>
            </w:r>
          </w:p>
        </w:tc>
        <w:tc>
          <w:tcPr>
            <w:tcW w:w="6768" w:type="dxa"/>
            <w:vAlign w:val="center"/>
          </w:tcPr>
          <w:p w14:paraId="780913AB" w14:textId="77777777" w:rsidR="00A41CD2" w:rsidRDefault="009071C1">
            <w:pPr>
              <w:pStyle w:val="TableText"/>
              <w:spacing w:line="360" w:lineRule="auto"/>
            </w:pPr>
            <w:r>
              <w:t>An organizer's bank or UPI details and payout requests with platform fee, net amount and transfer reference.</w:t>
            </w:r>
          </w:p>
        </w:tc>
      </w:tr>
      <w:tr w:rsidR="00A41CD2" w14:paraId="2FAB1D36" w14:textId="77777777">
        <w:trPr>
          <w:cantSplit/>
          <w:jc w:val="center"/>
        </w:trPr>
        <w:tc>
          <w:tcPr>
            <w:tcW w:w="2750" w:type="dxa"/>
            <w:vAlign w:val="center"/>
          </w:tcPr>
          <w:p w14:paraId="50FD2470" w14:textId="77777777" w:rsidR="00A41CD2" w:rsidRDefault="009071C1">
            <w:pPr>
              <w:pStyle w:val="TableText"/>
              <w:spacing w:line="360" w:lineRule="auto"/>
            </w:pPr>
            <w:r>
              <w:rPr>
                <w:b/>
              </w:rPr>
              <w:t>notifications, audit_logs</w:t>
            </w:r>
          </w:p>
        </w:tc>
        <w:tc>
          <w:tcPr>
            <w:tcW w:w="6768" w:type="dxa"/>
            <w:vAlign w:val="center"/>
          </w:tcPr>
          <w:p w14:paraId="1A6BABD0" w14:textId="77777777" w:rsidR="00A41CD2" w:rsidRDefault="009071C1">
            <w:pPr>
              <w:pStyle w:val="TableText"/>
              <w:spacing w:line="360" w:lineRule="auto"/>
            </w:pPr>
            <w:r>
              <w:t>In-app notifications for users and a log of significant actions for administrators and organizers.</w:t>
            </w:r>
          </w:p>
        </w:tc>
      </w:tr>
    </w:tbl>
    <w:p w14:paraId="528C6181" w14:textId="77777777" w:rsidR="00A41CD2" w:rsidRDefault="00A41CD2">
      <w:pPr>
        <w:spacing w:after="120" w:line="360" w:lineRule="auto"/>
      </w:pPr>
    </w:p>
    <w:p w14:paraId="6E85773D" w14:textId="77777777" w:rsidR="00A41CD2" w:rsidRDefault="009071C1">
      <w:pPr>
        <w:pStyle w:val="Heading2"/>
        <w:spacing w:line="360" w:lineRule="auto"/>
      </w:pPr>
      <w:bookmarkStart w:id="35" w:name="_Toc242949120"/>
      <w:r>
        <w:t>4.5 Module Design</w:t>
      </w:r>
      <w:bookmarkEnd w:id="35"/>
    </w:p>
    <w:p w14:paraId="113C5626" w14:textId="77777777" w:rsidR="00A41CD2" w:rsidRDefault="009071C1">
      <w:pPr>
        <w:pStyle w:val="BodyTextReport"/>
        <w:spacing w:line="360" w:lineRule="auto"/>
      </w:pPr>
      <w:r>
        <w:t>The server-side logic that responds to users is divided into Server Action modules under src/app/actions and route handlers under src/app/api. Each module checks the caller, validates input with Zod and calls the domain and service modules described in Section 4.1. Table 4.3 lists them.</w:t>
      </w:r>
    </w:p>
    <w:p w14:paraId="52C1B45D" w14:textId="77777777" w:rsidR="00A41CD2" w:rsidRDefault="009071C1">
      <w:pPr>
        <w:pStyle w:val="TableCaption"/>
        <w:keepNext/>
        <w:spacing w:line="360" w:lineRule="auto"/>
        <w:jc w:val="center"/>
      </w:pPr>
      <w:bookmarkStart w:id="36" w:name="_Toc242949179"/>
      <w:r>
        <w:rPr>
          <w:b/>
        </w:rPr>
        <w:t>Table 4.3 Server Action and Route Handler Modules</w:t>
      </w:r>
      <w:bookmarkEnd w:id="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A41CD2" w14:paraId="1FD51A50" w14:textId="77777777">
        <w:trPr>
          <w:cantSplit/>
          <w:tblHeader/>
          <w:jc w:val="center"/>
        </w:trPr>
        <w:tc>
          <w:tcPr>
            <w:tcW w:w="3173" w:type="dxa"/>
            <w:shd w:val="clear" w:color="auto" w:fill="1F3864"/>
            <w:vAlign w:val="center"/>
          </w:tcPr>
          <w:p w14:paraId="6C313557" w14:textId="77777777" w:rsidR="00A41CD2" w:rsidRDefault="009071C1">
            <w:pPr>
              <w:pStyle w:val="TableText"/>
              <w:keepNext/>
              <w:spacing w:line="360" w:lineRule="auto"/>
            </w:pPr>
            <w:r>
              <w:rPr>
                <w:b/>
                <w:color w:val="FFFFFF"/>
              </w:rPr>
              <w:t>Module</w:t>
            </w:r>
          </w:p>
        </w:tc>
        <w:tc>
          <w:tcPr>
            <w:tcW w:w="6345" w:type="dxa"/>
            <w:shd w:val="clear" w:color="auto" w:fill="1F3864"/>
            <w:vAlign w:val="center"/>
          </w:tcPr>
          <w:p w14:paraId="36D8377A" w14:textId="77777777" w:rsidR="00A41CD2" w:rsidRDefault="009071C1">
            <w:pPr>
              <w:pStyle w:val="TableText"/>
              <w:keepNext/>
              <w:spacing w:line="360" w:lineRule="auto"/>
            </w:pPr>
            <w:r>
              <w:rPr>
                <w:b/>
                <w:color w:val="FFFFFF"/>
              </w:rPr>
              <w:t>Responsibility</w:t>
            </w:r>
          </w:p>
        </w:tc>
      </w:tr>
      <w:tr w:rsidR="00A41CD2" w14:paraId="6B95EDB2" w14:textId="77777777">
        <w:trPr>
          <w:cantSplit/>
          <w:jc w:val="center"/>
        </w:trPr>
        <w:tc>
          <w:tcPr>
            <w:tcW w:w="3173" w:type="dxa"/>
            <w:vAlign w:val="center"/>
          </w:tcPr>
          <w:p w14:paraId="4D5F447B" w14:textId="77777777" w:rsidR="00A41CD2" w:rsidRDefault="009071C1">
            <w:pPr>
              <w:pStyle w:val="TableText"/>
              <w:spacing w:line="360" w:lineRule="auto"/>
            </w:pPr>
            <w:r>
              <w:rPr>
                <w:b/>
              </w:rPr>
              <w:t>actions/auth.ts</w:t>
            </w:r>
          </w:p>
        </w:tc>
        <w:tc>
          <w:tcPr>
            <w:tcW w:w="6345" w:type="dxa"/>
            <w:vAlign w:val="center"/>
          </w:tcPr>
          <w:p w14:paraId="5AD2FF38" w14:textId="77777777" w:rsidR="00A41CD2" w:rsidRDefault="009071C1">
            <w:pPr>
              <w:pStyle w:val="TableText"/>
              <w:spacing w:line="360" w:lineRule="auto"/>
            </w:pPr>
            <w:r>
              <w:t>Sign-in, four-step sign-up, sign-out, password reset request and reset.</w:t>
            </w:r>
          </w:p>
        </w:tc>
      </w:tr>
      <w:tr w:rsidR="00A41CD2" w14:paraId="7C8F8B53" w14:textId="77777777">
        <w:trPr>
          <w:cantSplit/>
          <w:jc w:val="center"/>
        </w:trPr>
        <w:tc>
          <w:tcPr>
            <w:tcW w:w="3173" w:type="dxa"/>
            <w:vAlign w:val="center"/>
          </w:tcPr>
          <w:p w14:paraId="71CCA425" w14:textId="77777777" w:rsidR="00A41CD2" w:rsidRDefault="009071C1">
            <w:pPr>
              <w:pStyle w:val="TableText"/>
              <w:spacing w:line="360" w:lineRule="auto"/>
            </w:pPr>
            <w:r>
              <w:rPr>
                <w:b/>
              </w:rPr>
              <w:t>actions/profile.ts</w:t>
            </w:r>
          </w:p>
        </w:tc>
        <w:tc>
          <w:tcPr>
            <w:tcW w:w="6345" w:type="dxa"/>
            <w:vAlign w:val="center"/>
          </w:tcPr>
          <w:p w14:paraId="52C22197" w14:textId="77777777" w:rsidR="00A41CD2" w:rsidRDefault="009071C1">
            <w:pPr>
              <w:pStyle w:val="TableText"/>
              <w:spacing w:line="360" w:lineRule="auto"/>
            </w:pPr>
            <w:r>
              <w:t>Profile updates and organizer applications.</w:t>
            </w:r>
          </w:p>
        </w:tc>
      </w:tr>
      <w:tr w:rsidR="00A41CD2" w14:paraId="3A4DB734" w14:textId="77777777">
        <w:trPr>
          <w:cantSplit/>
          <w:jc w:val="center"/>
        </w:trPr>
        <w:tc>
          <w:tcPr>
            <w:tcW w:w="3173" w:type="dxa"/>
            <w:vAlign w:val="center"/>
          </w:tcPr>
          <w:p w14:paraId="29E0D774" w14:textId="77777777" w:rsidR="00A41CD2" w:rsidRDefault="009071C1">
            <w:pPr>
              <w:pStyle w:val="TableText"/>
              <w:spacing w:line="360" w:lineRule="auto"/>
            </w:pPr>
            <w:r>
              <w:rPr>
                <w:b/>
              </w:rPr>
              <w:t>actions/organizer.ts</w:t>
            </w:r>
          </w:p>
        </w:tc>
        <w:tc>
          <w:tcPr>
            <w:tcW w:w="6345" w:type="dxa"/>
            <w:vAlign w:val="center"/>
          </w:tcPr>
          <w:p w14:paraId="31B650FD" w14:textId="77777777" w:rsidR="00A41CD2" w:rsidRDefault="009071C1">
            <w:pPr>
              <w:pStyle w:val="TableText"/>
              <w:spacing w:line="360" w:lineRule="auto"/>
            </w:pPr>
            <w:r>
              <w:t>Create, update, publish and unpublish events; request cancellation.</w:t>
            </w:r>
          </w:p>
        </w:tc>
      </w:tr>
      <w:tr w:rsidR="00A41CD2" w14:paraId="65CD0118" w14:textId="77777777">
        <w:trPr>
          <w:cantSplit/>
          <w:jc w:val="center"/>
        </w:trPr>
        <w:tc>
          <w:tcPr>
            <w:tcW w:w="3173" w:type="dxa"/>
            <w:vAlign w:val="center"/>
          </w:tcPr>
          <w:p w14:paraId="527A0FB2" w14:textId="77777777" w:rsidR="00A41CD2" w:rsidRDefault="009071C1">
            <w:pPr>
              <w:pStyle w:val="TableText"/>
              <w:spacing w:line="360" w:lineRule="auto"/>
            </w:pPr>
            <w:r>
              <w:rPr>
                <w:b/>
              </w:rPr>
              <w:t>actions/bookings.ts</w:t>
            </w:r>
          </w:p>
        </w:tc>
        <w:tc>
          <w:tcPr>
            <w:tcW w:w="6345" w:type="dxa"/>
            <w:vAlign w:val="center"/>
          </w:tcPr>
          <w:p w14:paraId="2FB8F648" w14:textId="77777777" w:rsidR="00A41CD2" w:rsidRDefault="009071C1">
            <w:pPr>
              <w:pStyle w:val="TableText"/>
              <w:spacing w:line="360" w:lineRule="auto"/>
            </w:pPr>
            <w:r>
              <w:t>Create a booking, cancel an unpaid booking, approve or reject a pass request.</w:t>
            </w:r>
          </w:p>
        </w:tc>
      </w:tr>
      <w:tr w:rsidR="00A41CD2" w14:paraId="6E56BB25" w14:textId="77777777">
        <w:trPr>
          <w:cantSplit/>
          <w:jc w:val="center"/>
        </w:trPr>
        <w:tc>
          <w:tcPr>
            <w:tcW w:w="3173" w:type="dxa"/>
            <w:vAlign w:val="center"/>
          </w:tcPr>
          <w:p w14:paraId="04AFE6DD" w14:textId="77777777" w:rsidR="00A41CD2" w:rsidRDefault="009071C1">
            <w:pPr>
              <w:pStyle w:val="TableText"/>
              <w:spacing w:line="360" w:lineRule="auto"/>
            </w:pPr>
            <w:r>
              <w:rPr>
                <w:b/>
              </w:rPr>
              <w:t>actions/moderators.ts</w:t>
            </w:r>
          </w:p>
        </w:tc>
        <w:tc>
          <w:tcPr>
            <w:tcW w:w="6345" w:type="dxa"/>
            <w:vAlign w:val="center"/>
          </w:tcPr>
          <w:p w14:paraId="6B386A66" w14:textId="77777777" w:rsidR="00A41CD2" w:rsidRDefault="009071C1">
            <w:pPr>
              <w:pStyle w:val="TableText"/>
              <w:spacing w:line="360" w:lineRule="auto"/>
            </w:pPr>
            <w:r>
              <w:t>Add and revoke event moderators.</w:t>
            </w:r>
          </w:p>
        </w:tc>
      </w:tr>
      <w:tr w:rsidR="00A41CD2" w14:paraId="26FC482B" w14:textId="77777777">
        <w:trPr>
          <w:cantSplit/>
          <w:jc w:val="center"/>
        </w:trPr>
        <w:tc>
          <w:tcPr>
            <w:tcW w:w="3173" w:type="dxa"/>
            <w:vAlign w:val="center"/>
          </w:tcPr>
          <w:p w14:paraId="10567075" w14:textId="77777777" w:rsidR="00A41CD2" w:rsidRDefault="009071C1">
            <w:pPr>
              <w:pStyle w:val="TableText"/>
              <w:spacing w:line="360" w:lineRule="auto"/>
            </w:pPr>
            <w:r>
              <w:rPr>
                <w:b/>
              </w:rPr>
              <w:lastRenderedPageBreak/>
              <w:t>actions/admin.ts</w:t>
            </w:r>
          </w:p>
        </w:tc>
        <w:tc>
          <w:tcPr>
            <w:tcW w:w="6345" w:type="dxa"/>
            <w:vAlign w:val="center"/>
          </w:tcPr>
          <w:p w14:paraId="5F24EF46" w14:textId="77777777" w:rsidR="00A41CD2" w:rsidRDefault="009071C1">
            <w:pPr>
              <w:pStyle w:val="TableText"/>
              <w:spacing w:line="360" w:lineRule="auto"/>
            </w:pPr>
            <w:r>
              <w:t>Applications, roles, account status, cancellations, refunds and payment exceptions.</w:t>
            </w:r>
          </w:p>
        </w:tc>
      </w:tr>
      <w:tr w:rsidR="00A41CD2" w14:paraId="50EFF7DA" w14:textId="77777777">
        <w:trPr>
          <w:cantSplit/>
          <w:jc w:val="center"/>
        </w:trPr>
        <w:tc>
          <w:tcPr>
            <w:tcW w:w="3173" w:type="dxa"/>
            <w:vAlign w:val="center"/>
          </w:tcPr>
          <w:p w14:paraId="37695723" w14:textId="77777777" w:rsidR="00A41CD2" w:rsidRDefault="009071C1">
            <w:pPr>
              <w:pStyle w:val="TableText"/>
              <w:spacing w:line="360" w:lineRule="auto"/>
            </w:pPr>
            <w:r>
              <w:rPr>
                <w:b/>
              </w:rPr>
              <w:t>actions/payouts.ts</w:t>
            </w:r>
          </w:p>
        </w:tc>
        <w:tc>
          <w:tcPr>
            <w:tcW w:w="6345" w:type="dxa"/>
            <w:vAlign w:val="center"/>
          </w:tcPr>
          <w:p w14:paraId="5F40B86C" w14:textId="77777777" w:rsidR="00A41CD2" w:rsidRDefault="009071C1">
            <w:pPr>
              <w:pStyle w:val="TableText"/>
              <w:spacing w:line="360" w:lineRule="auto"/>
            </w:pPr>
            <w:r>
              <w:t>Save payout accounts, request payouts and process them.</w:t>
            </w:r>
          </w:p>
        </w:tc>
      </w:tr>
      <w:tr w:rsidR="00A41CD2" w14:paraId="23FBB69D" w14:textId="77777777">
        <w:trPr>
          <w:cantSplit/>
          <w:jc w:val="center"/>
        </w:trPr>
        <w:tc>
          <w:tcPr>
            <w:tcW w:w="3173" w:type="dxa"/>
            <w:vAlign w:val="center"/>
          </w:tcPr>
          <w:p w14:paraId="21044043" w14:textId="77777777" w:rsidR="00A41CD2" w:rsidRDefault="009071C1">
            <w:pPr>
              <w:pStyle w:val="TableText"/>
              <w:spacing w:line="360" w:lineRule="auto"/>
            </w:pPr>
            <w:r>
              <w:rPr>
                <w:b/>
              </w:rPr>
              <w:t>actions/notifications.ts</w:t>
            </w:r>
          </w:p>
        </w:tc>
        <w:tc>
          <w:tcPr>
            <w:tcW w:w="6345" w:type="dxa"/>
            <w:vAlign w:val="center"/>
          </w:tcPr>
          <w:p w14:paraId="3B220A8E" w14:textId="77777777" w:rsidR="00A41CD2" w:rsidRDefault="009071C1">
            <w:pPr>
              <w:pStyle w:val="TableText"/>
              <w:spacing w:line="360" w:lineRule="auto"/>
            </w:pPr>
            <w:r>
              <w:t>Fetch notifications and mark them as read.</w:t>
            </w:r>
          </w:p>
        </w:tc>
      </w:tr>
      <w:tr w:rsidR="00A41CD2" w14:paraId="35A2A20F" w14:textId="77777777">
        <w:trPr>
          <w:cantSplit/>
          <w:jc w:val="center"/>
        </w:trPr>
        <w:tc>
          <w:tcPr>
            <w:tcW w:w="3173" w:type="dxa"/>
            <w:vAlign w:val="center"/>
          </w:tcPr>
          <w:p w14:paraId="0A997463" w14:textId="77777777" w:rsidR="00A41CD2" w:rsidRDefault="009071C1">
            <w:pPr>
              <w:pStyle w:val="TableText"/>
              <w:spacing w:line="360" w:lineRule="auto"/>
            </w:pPr>
            <w:r>
              <w:rPr>
                <w:b/>
              </w:rPr>
              <w:t>api/payments/order, verify, failed</w:t>
            </w:r>
          </w:p>
        </w:tc>
        <w:tc>
          <w:tcPr>
            <w:tcW w:w="6345" w:type="dxa"/>
            <w:vAlign w:val="center"/>
          </w:tcPr>
          <w:p w14:paraId="3C12BB27" w14:textId="77777777" w:rsidR="00A41CD2" w:rsidRDefault="009071C1">
            <w:pPr>
              <w:pStyle w:val="TableText"/>
              <w:spacing w:line="360" w:lineRule="auto"/>
            </w:pPr>
            <w:r>
              <w:t>Create a Razorpay order from the booking amount, verify the Checkout signature, record failures.</w:t>
            </w:r>
          </w:p>
        </w:tc>
      </w:tr>
      <w:tr w:rsidR="00A41CD2" w14:paraId="6AF6537A" w14:textId="77777777">
        <w:trPr>
          <w:cantSplit/>
          <w:jc w:val="center"/>
        </w:trPr>
        <w:tc>
          <w:tcPr>
            <w:tcW w:w="3173" w:type="dxa"/>
            <w:vAlign w:val="center"/>
          </w:tcPr>
          <w:p w14:paraId="3B2FD997" w14:textId="77777777" w:rsidR="00A41CD2" w:rsidRDefault="009071C1">
            <w:pPr>
              <w:pStyle w:val="TableText"/>
              <w:spacing w:line="360" w:lineRule="auto"/>
            </w:pPr>
            <w:r>
              <w:rPr>
                <w:b/>
              </w:rPr>
              <w:t>api/webhooks/razorpay</w:t>
            </w:r>
          </w:p>
        </w:tc>
        <w:tc>
          <w:tcPr>
            <w:tcW w:w="6345" w:type="dxa"/>
            <w:vAlign w:val="center"/>
          </w:tcPr>
          <w:p w14:paraId="35BB3BEA" w14:textId="77777777" w:rsidR="00A41CD2" w:rsidRDefault="009071C1">
            <w:pPr>
              <w:pStyle w:val="TableText"/>
              <w:spacing w:line="360" w:lineRule="auto"/>
            </w:pPr>
            <w:r>
              <w:t>Verify webhook signatures on the raw body and apply payment and refund events once.</w:t>
            </w:r>
          </w:p>
        </w:tc>
      </w:tr>
      <w:tr w:rsidR="00A41CD2" w14:paraId="04B5C37A" w14:textId="77777777">
        <w:trPr>
          <w:cantSplit/>
          <w:jc w:val="center"/>
        </w:trPr>
        <w:tc>
          <w:tcPr>
            <w:tcW w:w="3173" w:type="dxa"/>
            <w:vAlign w:val="center"/>
          </w:tcPr>
          <w:p w14:paraId="06ED5680" w14:textId="77777777" w:rsidR="00A41CD2" w:rsidRDefault="009071C1">
            <w:pPr>
              <w:pStyle w:val="TableText"/>
              <w:spacing w:line="360" w:lineRule="auto"/>
            </w:pPr>
            <w:r>
              <w:rPr>
                <w:b/>
              </w:rPr>
              <w:t>api/checkin</w:t>
            </w:r>
          </w:p>
        </w:tc>
        <w:tc>
          <w:tcPr>
            <w:tcW w:w="6345" w:type="dxa"/>
            <w:vAlign w:val="center"/>
          </w:tcPr>
          <w:p w14:paraId="5A1C249F" w14:textId="77777777" w:rsidR="00A41CD2" w:rsidRDefault="009071C1">
            <w:pPr>
              <w:pStyle w:val="TableText"/>
              <w:spacing w:line="360" w:lineRule="auto"/>
            </w:pPr>
            <w:r>
              <w:t>Validate a scan and record the check-in.</w:t>
            </w:r>
          </w:p>
        </w:tc>
      </w:tr>
      <w:tr w:rsidR="00A41CD2" w14:paraId="095C28AE" w14:textId="77777777">
        <w:trPr>
          <w:cantSplit/>
          <w:jc w:val="center"/>
        </w:trPr>
        <w:tc>
          <w:tcPr>
            <w:tcW w:w="3173" w:type="dxa"/>
            <w:vAlign w:val="center"/>
          </w:tcPr>
          <w:p w14:paraId="4C18DF62" w14:textId="77777777" w:rsidR="00A41CD2" w:rsidRDefault="009071C1">
            <w:pPr>
              <w:pStyle w:val="TableText"/>
              <w:spacing w:line="360" w:lineRule="auto"/>
            </w:pPr>
            <w:r>
              <w:rPr>
                <w:b/>
              </w:rPr>
              <w:t>api/tickets/[bookingId]</w:t>
            </w:r>
          </w:p>
        </w:tc>
        <w:tc>
          <w:tcPr>
            <w:tcW w:w="6345" w:type="dxa"/>
            <w:vAlign w:val="center"/>
          </w:tcPr>
          <w:p w14:paraId="713E980D" w14:textId="77777777" w:rsidR="00A41CD2" w:rsidRDefault="009071C1">
            <w:pPr>
              <w:pStyle w:val="TableText"/>
              <w:spacing w:line="360" w:lineRule="auto"/>
            </w:pPr>
            <w:r>
              <w:t>Generate or return the cached PDF pass for an authorised viewer.</w:t>
            </w:r>
          </w:p>
        </w:tc>
      </w:tr>
      <w:tr w:rsidR="00A41CD2" w14:paraId="0F2F3E0A" w14:textId="77777777">
        <w:trPr>
          <w:cantSplit/>
          <w:jc w:val="center"/>
        </w:trPr>
        <w:tc>
          <w:tcPr>
            <w:tcW w:w="3173" w:type="dxa"/>
            <w:vAlign w:val="center"/>
          </w:tcPr>
          <w:p w14:paraId="2F915BBA" w14:textId="77777777" w:rsidR="00A41CD2" w:rsidRDefault="009071C1">
            <w:pPr>
              <w:pStyle w:val="TableText"/>
              <w:spacing w:line="360" w:lineRule="auto"/>
            </w:pPr>
            <w:r>
              <w:rPr>
                <w:b/>
              </w:rPr>
              <w:t>api/reports/[type]</w:t>
            </w:r>
          </w:p>
        </w:tc>
        <w:tc>
          <w:tcPr>
            <w:tcW w:w="6345" w:type="dxa"/>
            <w:vAlign w:val="center"/>
          </w:tcPr>
          <w:p w14:paraId="7678B11B" w14:textId="77777777" w:rsidR="00A41CD2" w:rsidRDefault="009071C1">
            <w:pPr>
              <w:pStyle w:val="TableText"/>
              <w:spacing w:line="360" w:lineRule="auto"/>
            </w:pPr>
            <w:r>
              <w:t>CSV exports for administrators and event organizers.</w:t>
            </w:r>
          </w:p>
        </w:tc>
      </w:tr>
      <w:tr w:rsidR="00A41CD2" w14:paraId="6C12F18D" w14:textId="77777777">
        <w:trPr>
          <w:cantSplit/>
          <w:jc w:val="center"/>
        </w:trPr>
        <w:tc>
          <w:tcPr>
            <w:tcW w:w="3173" w:type="dxa"/>
            <w:vAlign w:val="center"/>
          </w:tcPr>
          <w:p w14:paraId="226BC865" w14:textId="77777777" w:rsidR="00A41CD2" w:rsidRDefault="009071C1">
            <w:pPr>
              <w:pStyle w:val="TableText"/>
              <w:spacing w:line="360" w:lineRule="auto"/>
            </w:pPr>
            <w:r>
              <w:rPr>
                <w:b/>
              </w:rPr>
              <w:t>api/cron/expire-holds</w:t>
            </w:r>
          </w:p>
        </w:tc>
        <w:tc>
          <w:tcPr>
            <w:tcW w:w="6345" w:type="dxa"/>
            <w:vAlign w:val="center"/>
          </w:tcPr>
          <w:p w14:paraId="1BF39E77" w14:textId="77777777" w:rsidR="00A41CD2" w:rsidRDefault="009071C1">
            <w:pPr>
              <w:pStyle w:val="TableText"/>
              <w:spacing w:line="360" w:lineRule="auto"/>
            </w:pPr>
            <w:r>
              <w:t>Scheduled release of expired holds, protected by a secret.</w:t>
            </w:r>
          </w:p>
        </w:tc>
      </w:tr>
    </w:tbl>
    <w:p w14:paraId="2DC9A283" w14:textId="77777777" w:rsidR="00A41CD2" w:rsidRDefault="00A41CD2">
      <w:pPr>
        <w:spacing w:after="120" w:line="360" w:lineRule="auto"/>
      </w:pPr>
    </w:p>
    <w:p w14:paraId="2B6C51D5" w14:textId="77777777" w:rsidR="00A41CD2" w:rsidRDefault="009071C1">
      <w:pPr>
        <w:pStyle w:val="Heading2"/>
        <w:spacing w:line="360" w:lineRule="auto"/>
      </w:pPr>
      <w:bookmarkStart w:id="37" w:name="_Toc242949121"/>
      <w:r>
        <w:t>4.6 Authentication and Session Design</w:t>
      </w:r>
      <w:bookmarkEnd w:id="37"/>
    </w:p>
    <w:p w14:paraId="758C34D6" w14:textId="77777777" w:rsidR="00A41CD2" w:rsidRDefault="009071C1">
      <w:pPr>
        <w:pStyle w:val="BodyTextReport"/>
        <w:spacing w:line="360" w:lineRule="auto"/>
      </w:pPr>
      <w:r>
        <w:t>Accounts are managed by Supabase Auth with e-mail and password. Passwords must have between 8 and 72 characters and contain at least one letter and one number, and they are stored by Supabase only as hashes. After sign-in, the session is kept in HTTP-only cookies managed by the @supabase/ssr library. The edge proxy refreshes these cookies when needed, and on the server getCurrentUser verifies the session with Supabase Auth on every request before loading the profile. A profile marked inactive by an administ</w:t>
      </w:r>
      <w:r>
        <w:t>rator is treated as signed out, so deactivating an account takes effect on the next request.</w:t>
      </w:r>
    </w:p>
    <w:p w14:paraId="1ED3FB7E" w14:textId="77777777" w:rsidR="00A41CD2" w:rsidRDefault="009071C1">
      <w:pPr>
        <w:pStyle w:val="BodyTextReport"/>
        <w:spacing w:line="360" w:lineRule="auto"/>
      </w:pPr>
      <w:r>
        <w:t>The sign-up form never accepts a role. New accounts are created as participants by a database trigger, which also classifies the institution profile; the trigger accepts an SRM student classification only for an SRM e-mail domain (srmist.edu.in or srmuniv.ac.in), so a person cannot claim to be an SRM student by calling the authentication service directly. Password reset uses a one-time token sent by e-mail and exchanged at /auth/confirm, and the response to a reset request is the same whether or not the add</w:t>
      </w:r>
      <w:r>
        <w:t>ress has an account.</w:t>
      </w:r>
    </w:p>
    <w:p w14:paraId="4563CD17" w14:textId="77777777" w:rsidR="00A41CD2" w:rsidRDefault="009071C1">
      <w:pPr>
        <w:pStyle w:val="Heading2"/>
        <w:spacing w:line="360" w:lineRule="auto"/>
      </w:pPr>
      <w:bookmarkStart w:id="38" w:name="_Toc242949122"/>
      <w:r>
        <w:lastRenderedPageBreak/>
        <w:t>4.7 Role-Based Authorisation and Event Moderators</w:t>
      </w:r>
      <w:bookmarkEnd w:id="38"/>
    </w:p>
    <w:p w14:paraId="20BFCDAA" w14:textId="77777777" w:rsidR="00A41CD2" w:rsidRDefault="009071C1">
      <w:pPr>
        <w:pStyle w:val="BodyTextReport"/>
        <w:spacing w:line="360" w:lineRule="auto"/>
      </w:pPr>
      <w:r>
        <w:t>Authorisation is enforced in layers, shown in Figure 4.4. The edge proxy only redirects signed-out users. Pages call requirePageUser with the roles they allow, and Server Actions and route handlers call requireUser, which returns 401 or 403 instead of redirecting. Inside the service layer, assertCanManageEvent allows only the owning organizer or an administrator to act on an event, and assertCanScanEvent additionally allows an active moderator of that particular event. Finally, row-level security on all sev</w:t>
      </w:r>
      <w:r>
        <w:t>enteen tables ensures that a user who calls the database API directly with their own token sees only their own rows.</w:t>
      </w:r>
    </w:p>
    <w:p w14:paraId="7941B238" w14:textId="77777777" w:rsidR="00A41CD2" w:rsidRDefault="009071C1">
      <w:pPr>
        <w:keepNext/>
        <w:spacing w:before="120" w:after="0" w:line="360" w:lineRule="auto"/>
        <w:jc w:val="center"/>
      </w:pPr>
      <w:r>
        <w:rPr>
          <w:noProof/>
        </w:rPr>
        <w:drawing>
          <wp:inline distT="0" distB="0" distL="0" distR="0" wp14:anchorId="5C8BD924" wp14:editId="7C161F27">
            <wp:extent cx="5486400" cy="4114800"/>
            <wp:effectExtent l="0" t="0" r="0" b="0"/>
            <wp:docPr id="104" name="Picture 104" descr="Request Authoris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4.png"/>
                    <pic:cNvPicPr/>
                  </pic:nvPicPr>
                  <pic:blipFill>
                    <a:blip r:embed="rId14"/>
                    <a:stretch>
                      <a:fillRect/>
                    </a:stretch>
                  </pic:blipFill>
                  <pic:spPr>
                    <a:xfrm>
                      <a:off x="0" y="0"/>
                      <a:ext cx="5486400" cy="4114800"/>
                    </a:xfrm>
                    <a:prstGeom prst="rect">
                      <a:avLst/>
                    </a:prstGeom>
                  </pic:spPr>
                </pic:pic>
              </a:graphicData>
            </a:graphic>
          </wp:inline>
        </w:drawing>
      </w:r>
    </w:p>
    <w:p w14:paraId="685F08C6" w14:textId="77777777" w:rsidR="00A41CD2" w:rsidRDefault="009071C1">
      <w:pPr>
        <w:pStyle w:val="FigureCaption"/>
        <w:spacing w:line="360" w:lineRule="auto"/>
      </w:pPr>
      <w:bookmarkStart w:id="39" w:name="_Toc242949205"/>
      <w:r>
        <w:rPr>
          <w:b/>
        </w:rPr>
        <w:t xml:space="preserve">Figure 4.4 </w:t>
      </w:r>
      <w:r>
        <w:t>Request Authorisation Layers</w:t>
      </w:r>
      <w:bookmarkEnd w:id="39"/>
    </w:p>
    <w:p w14:paraId="20E08C7E" w14:textId="77777777" w:rsidR="00A41CD2" w:rsidRDefault="009071C1">
      <w:pPr>
        <w:pStyle w:val="BodyTextReport"/>
        <w:spacing w:line="360" w:lineRule="auto"/>
      </w:pPr>
      <w:r>
        <w:t>Moderators are not a role. An organizer adds a moderator by e-mail address on the Team tab of an event, up to ten active moderators per event. The assignment is checked on every scan, so removing a moderator takes effect immediately, and a moderator who is also a participant keeps booking tickets as before. Table 4.4 summarises the permissions.</w:t>
      </w:r>
    </w:p>
    <w:p w14:paraId="617A7B37" w14:textId="77777777" w:rsidR="00A41CD2" w:rsidRDefault="009071C1">
      <w:pPr>
        <w:pStyle w:val="TableCaption"/>
        <w:keepNext/>
        <w:spacing w:line="360" w:lineRule="auto"/>
        <w:jc w:val="center"/>
      </w:pPr>
      <w:bookmarkStart w:id="40" w:name="_Toc242949180"/>
      <w:r>
        <w:rPr>
          <w:b/>
        </w:rPr>
        <w:lastRenderedPageBreak/>
        <w:t>Table 4.4 Summary of Role Permissions</w:t>
      </w:r>
      <w:bookmarkEnd w:id="4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42"/>
        <w:gridCol w:w="1328"/>
        <w:gridCol w:w="1549"/>
        <w:gridCol w:w="1549"/>
        <w:gridCol w:w="1550"/>
      </w:tblGrid>
      <w:tr w:rsidR="00A41CD2" w14:paraId="74D3EC09" w14:textId="77777777">
        <w:trPr>
          <w:cantSplit/>
          <w:tblHeader/>
          <w:jc w:val="center"/>
        </w:trPr>
        <w:tc>
          <w:tcPr>
            <w:tcW w:w="3542" w:type="dxa"/>
            <w:shd w:val="clear" w:color="auto" w:fill="1F3864"/>
            <w:vAlign w:val="center"/>
          </w:tcPr>
          <w:p w14:paraId="32D5C4B9" w14:textId="77777777" w:rsidR="00A41CD2" w:rsidRDefault="009071C1">
            <w:pPr>
              <w:pStyle w:val="TableText"/>
              <w:keepNext/>
              <w:spacing w:line="360" w:lineRule="auto"/>
            </w:pPr>
            <w:r>
              <w:rPr>
                <w:b/>
                <w:color w:val="FFFFFF"/>
              </w:rPr>
              <w:t>Capability</w:t>
            </w:r>
          </w:p>
        </w:tc>
        <w:tc>
          <w:tcPr>
            <w:tcW w:w="1328" w:type="dxa"/>
            <w:shd w:val="clear" w:color="auto" w:fill="1F3864"/>
            <w:vAlign w:val="center"/>
          </w:tcPr>
          <w:p w14:paraId="4DE8BB95" w14:textId="77777777" w:rsidR="00A41CD2" w:rsidRDefault="009071C1">
            <w:pPr>
              <w:pStyle w:val="TableText"/>
              <w:keepNext/>
              <w:spacing w:line="360" w:lineRule="auto"/>
            </w:pPr>
            <w:r>
              <w:rPr>
                <w:b/>
                <w:color w:val="FFFFFF"/>
              </w:rPr>
              <w:t>Admin</w:t>
            </w:r>
          </w:p>
        </w:tc>
        <w:tc>
          <w:tcPr>
            <w:tcW w:w="1549" w:type="dxa"/>
            <w:shd w:val="clear" w:color="auto" w:fill="1F3864"/>
            <w:vAlign w:val="center"/>
          </w:tcPr>
          <w:p w14:paraId="74711CD1" w14:textId="77777777" w:rsidR="00A41CD2" w:rsidRDefault="009071C1">
            <w:pPr>
              <w:pStyle w:val="TableText"/>
              <w:keepNext/>
              <w:spacing w:line="360" w:lineRule="auto"/>
            </w:pPr>
            <w:r>
              <w:rPr>
                <w:b/>
                <w:color w:val="FFFFFF"/>
              </w:rPr>
              <w:t>Organizer</w:t>
            </w:r>
          </w:p>
        </w:tc>
        <w:tc>
          <w:tcPr>
            <w:tcW w:w="1549" w:type="dxa"/>
            <w:shd w:val="clear" w:color="auto" w:fill="1F3864"/>
            <w:vAlign w:val="center"/>
          </w:tcPr>
          <w:p w14:paraId="326B6807" w14:textId="77777777" w:rsidR="00A41CD2" w:rsidRDefault="009071C1">
            <w:pPr>
              <w:pStyle w:val="TableText"/>
              <w:keepNext/>
              <w:spacing w:line="360" w:lineRule="auto"/>
            </w:pPr>
            <w:r>
              <w:rPr>
                <w:b/>
                <w:color w:val="FFFFFF"/>
              </w:rPr>
              <w:t>Moderator</w:t>
            </w:r>
          </w:p>
        </w:tc>
        <w:tc>
          <w:tcPr>
            <w:tcW w:w="1550" w:type="dxa"/>
            <w:shd w:val="clear" w:color="auto" w:fill="1F3864"/>
            <w:vAlign w:val="center"/>
          </w:tcPr>
          <w:p w14:paraId="5D828FCF" w14:textId="77777777" w:rsidR="00A41CD2" w:rsidRDefault="009071C1">
            <w:pPr>
              <w:pStyle w:val="TableText"/>
              <w:keepNext/>
              <w:spacing w:line="360" w:lineRule="auto"/>
            </w:pPr>
            <w:r>
              <w:rPr>
                <w:b/>
                <w:color w:val="FFFFFF"/>
              </w:rPr>
              <w:t>Participant</w:t>
            </w:r>
          </w:p>
        </w:tc>
      </w:tr>
      <w:tr w:rsidR="00A41CD2" w14:paraId="0A334176" w14:textId="77777777">
        <w:trPr>
          <w:cantSplit/>
          <w:jc w:val="center"/>
        </w:trPr>
        <w:tc>
          <w:tcPr>
            <w:tcW w:w="3542" w:type="dxa"/>
            <w:vAlign w:val="center"/>
          </w:tcPr>
          <w:p w14:paraId="01130E6F" w14:textId="77777777" w:rsidR="00A41CD2" w:rsidRDefault="009071C1">
            <w:pPr>
              <w:pStyle w:val="TableText"/>
              <w:spacing w:line="360" w:lineRule="auto"/>
            </w:pPr>
            <w:r>
              <w:rPr>
                <w:b/>
              </w:rPr>
              <w:t>Browse events and book tickets</w:t>
            </w:r>
          </w:p>
        </w:tc>
        <w:tc>
          <w:tcPr>
            <w:tcW w:w="1328" w:type="dxa"/>
            <w:vAlign w:val="center"/>
          </w:tcPr>
          <w:p w14:paraId="531D60DC" w14:textId="77777777" w:rsidR="00A41CD2" w:rsidRDefault="009071C1">
            <w:pPr>
              <w:pStyle w:val="TableText"/>
              <w:spacing w:line="360" w:lineRule="auto"/>
            </w:pPr>
            <w:r>
              <w:t>Yes</w:t>
            </w:r>
          </w:p>
        </w:tc>
        <w:tc>
          <w:tcPr>
            <w:tcW w:w="1549" w:type="dxa"/>
            <w:vAlign w:val="center"/>
          </w:tcPr>
          <w:p w14:paraId="2919BC07" w14:textId="77777777" w:rsidR="00A41CD2" w:rsidRDefault="009071C1">
            <w:pPr>
              <w:pStyle w:val="TableText"/>
              <w:spacing w:line="360" w:lineRule="auto"/>
            </w:pPr>
            <w:r>
              <w:t>Yes</w:t>
            </w:r>
          </w:p>
        </w:tc>
        <w:tc>
          <w:tcPr>
            <w:tcW w:w="1549" w:type="dxa"/>
            <w:vAlign w:val="center"/>
          </w:tcPr>
          <w:p w14:paraId="5B4F3142" w14:textId="77777777" w:rsidR="00A41CD2" w:rsidRDefault="009071C1">
            <w:pPr>
              <w:pStyle w:val="TableText"/>
              <w:spacing w:line="360" w:lineRule="auto"/>
            </w:pPr>
            <w:r>
              <w:t>Yes</w:t>
            </w:r>
          </w:p>
        </w:tc>
        <w:tc>
          <w:tcPr>
            <w:tcW w:w="1550" w:type="dxa"/>
            <w:vAlign w:val="center"/>
          </w:tcPr>
          <w:p w14:paraId="08218D38" w14:textId="77777777" w:rsidR="00A41CD2" w:rsidRDefault="009071C1">
            <w:pPr>
              <w:pStyle w:val="TableText"/>
              <w:spacing w:line="360" w:lineRule="auto"/>
            </w:pPr>
            <w:r>
              <w:t>Yes</w:t>
            </w:r>
          </w:p>
        </w:tc>
      </w:tr>
      <w:tr w:rsidR="00A41CD2" w14:paraId="21FCAD2B" w14:textId="77777777">
        <w:trPr>
          <w:cantSplit/>
          <w:jc w:val="center"/>
        </w:trPr>
        <w:tc>
          <w:tcPr>
            <w:tcW w:w="3542" w:type="dxa"/>
            <w:vAlign w:val="center"/>
          </w:tcPr>
          <w:p w14:paraId="6B631478" w14:textId="77777777" w:rsidR="00A41CD2" w:rsidRDefault="009071C1">
            <w:pPr>
              <w:pStyle w:val="TableText"/>
              <w:spacing w:line="360" w:lineRule="auto"/>
            </w:pPr>
            <w:r>
              <w:rPr>
                <w:b/>
              </w:rPr>
              <w:t>Create and edit events</w:t>
            </w:r>
          </w:p>
        </w:tc>
        <w:tc>
          <w:tcPr>
            <w:tcW w:w="1328" w:type="dxa"/>
            <w:vAlign w:val="center"/>
          </w:tcPr>
          <w:p w14:paraId="5315402B" w14:textId="77777777" w:rsidR="00A41CD2" w:rsidRDefault="009071C1">
            <w:pPr>
              <w:pStyle w:val="TableText"/>
              <w:spacing w:line="360" w:lineRule="auto"/>
            </w:pPr>
            <w:r>
              <w:t>All</w:t>
            </w:r>
          </w:p>
        </w:tc>
        <w:tc>
          <w:tcPr>
            <w:tcW w:w="1549" w:type="dxa"/>
            <w:vAlign w:val="center"/>
          </w:tcPr>
          <w:p w14:paraId="714BA622" w14:textId="77777777" w:rsidR="00A41CD2" w:rsidRDefault="009071C1">
            <w:pPr>
              <w:pStyle w:val="TableText"/>
              <w:spacing w:line="360" w:lineRule="auto"/>
            </w:pPr>
            <w:r>
              <w:t>Own</w:t>
            </w:r>
          </w:p>
        </w:tc>
        <w:tc>
          <w:tcPr>
            <w:tcW w:w="1549" w:type="dxa"/>
            <w:vAlign w:val="center"/>
          </w:tcPr>
          <w:p w14:paraId="7E31517F" w14:textId="77777777" w:rsidR="00A41CD2" w:rsidRDefault="009071C1">
            <w:pPr>
              <w:pStyle w:val="TableText"/>
              <w:spacing w:line="360" w:lineRule="auto"/>
            </w:pPr>
            <w:r>
              <w:t>No</w:t>
            </w:r>
          </w:p>
        </w:tc>
        <w:tc>
          <w:tcPr>
            <w:tcW w:w="1550" w:type="dxa"/>
            <w:vAlign w:val="center"/>
          </w:tcPr>
          <w:p w14:paraId="45106B99" w14:textId="77777777" w:rsidR="00A41CD2" w:rsidRDefault="009071C1">
            <w:pPr>
              <w:pStyle w:val="TableText"/>
              <w:spacing w:line="360" w:lineRule="auto"/>
            </w:pPr>
            <w:r>
              <w:t>No</w:t>
            </w:r>
          </w:p>
        </w:tc>
      </w:tr>
      <w:tr w:rsidR="00A41CD2" w14:paraId="136AE6F9" w14:textId="77777777">
        <w:trPr>
          <w:cantSplit/>
          <w:jc w:val="center"/>
        </w:trPr>
        <w:tc>
          <w:tcPr>
            <w:tcW w:w="3542" w:type="dxa"/>
            <w:vAlign w:val="center"/>
          </w:tcPr>
          <w:p w14:paraId="758C0344" w14:textId="77777777" w:rsidR="00A41CD2" w:rsidRDefault="009071C1">
            <w:pPr>
              <w:pStyle w:val="TableText"/>
              <w:spacing w:line="360" w:lineRule="auto"/>
            </w:pPr>
            <w:r>
              <w:rPr>
                <w:b/>
              </w:rPr>
              <w:t>Approve or reject pass requests</w:t>
            </w:r>
          </w:p>
        </w:tc>
        <w:tc>
          <w:tcPr>
            <w:tcW w:w="1328" w:type="dxa"/>
            <w:vAlign w:val="center"/>
          </w:tcPr>
          <w:p w14:paraId="17662DD5" w14:textId="77777777" w:rsidR="00A41CD2" w:rsidRDefault="009071C1">
            <w:pPr>
              <w:pStyle w:val="TableText"/>
              <w:spacing w:line="360" w:lineRule="auto"/>
            </w:pPr>
            <w:r>
              <w:t>All</w:t>
            </w:r>
          </w:p>
        </w:tc>
        <w:tc>
          <w:tcPr>
            <w:tcW w:w="1549" w:type="dxa"/>
            <w:vAlign w:val="center"/>
          </w:tcPr>
          <w:p w14:paraId="45F90E09" w14:textId="77777777" w:rsidR="00A41CD2" w:rsidRDefault="009071C1">
            <w:pPr>
              <w:pStyle w:val="TableText"/>
              <w:spacing w:line="360" w:lineRule="auto"/>
            </w:pPr>
            <w:r>
              <w:t>Own</w:t>
            </w:r>
          </w:p>
        </w:tc>
        <w:tc>
          <w:tcPr>
            <w:tcW w:w="1549" w:type="dxa"/>
            <w:vAlign w:val="center"/>
          </w:tcPr>
          <w:p w14:paraId="7E9C37F2" w14:textId="77777777" w:rsidR="00A41CD2" w:rsidRDefault="009071C1">
            <w:pPr>
              <w:pStyle w:val="TableText"/>
              <w:spacing w:line="360" w:lineRule="auto"/>
            </w:pPr>
            <w:r>
              <w:t>No</w:t>
            </w:r>
          </w:p>
        </w:tc>
        <w:tc>
          <w:tcPr>
            <w:tcW w:w="1550" w:type="dxa"/>
            <w:vAlign w:val="center"/>
          </w:tcPr>
          <w:p w14:paraId="4A1B4676" w14:textId="77777777" w:rsidR="00A41CD2" w:rsidRDefault="009071C1">
            <w:pPr>
              <w:pStyle w:val="TableText"/>
              <w:spacing w:line="360" w:lineRule="auto"/>
            </w:pPr>
            <w:r>
              <w:t>No</w:t>
            </w:r>
          </w:p>
        </w:tc>
      </w:tr>
      <w:tr w:rsidR="00A41CD2" w14:paraId="6ABB8F7C" w14:textId="77777777">
        <w:trPr>
          <w:cantSplit/>
          <w:jc w:val="center"/>
        </w:trPr>
        <w:tc>
          <w:tcPr>
            <w:tcW w:w="3542" w:type="dxa"/>
            <w:vAlign w:val="center"/>
          </w:tcPr>
          <w:p w14:paraId="072BAA97" w14:textId="77777777" w:rsidR="00A41CD2" w:rsidRDefault="009071C1">
            <w:pPr>
              <w:pStyle w:val="TableText"/>
              <w:spacing w:line="360" w:lineRule="auto"/>
            </w:pPr>
            <w:r>
              <w:rPr>
                <w:b/>
              </w:rPr>
              <w:t>Add or remove moderators</w:t>
            </w:r>
          </w:p>
        </w:tc>
        <w:tc>
          <w:tcPr>
            <w:tcW w:w="1328" w:type="dxa"/>
            <w:vAlign w:val="center"/>
          </w:tcPr>
          <w:p w14:paraId="313C04F3" w14:textId="77777777" w:rsidR="00A41CD2" w:rsidRDefault="009071C1">
            <w:pPr>
              <w:pStyle w:val="TableText"/>
              <w:spacing w:line="360" w:lineRule="auto"/>
            </w:pPr>
            <w:r>
              <w:t>All</w:t>
            </w:r>
          </w:p>
        </w:tc>
        <w:tc>
          <w:tcPr>
            <w:tcW w:w="1549" w:type="dxa"/>
            <w:vAlign w:val="center"/>
          </w:tcPr>
          <w:p w14:paraId="6696AA8D" w14:textId="77777777" w:rsidR="00A41CD2" w:rsidRDefault="009071C1">
            <w:pPr>
              <w:pStyle w:val="TableText"/>
              <w:spacing w:line="360" w:lineRule="auto"/>
            </w:pPr>
            <w:r>
              <w:t>Own</w:t>
            </w:r>
          </w:p>
        </w:tc>
        <w:tc>
          <w:tcPr>
            <w:tcW w:w="1549" w:type="dxa"/>
            <w:vAlign w:val="center"/>
          </w:tcPr>
          <w:p w14:paraId="3D19DFFB" w14:textId="77777777" w:rsidR="00A41CD2" w:rsidRDefault="009071C1">
            <w:pPr>
              <w:pStyle w:val="TableText"/>
              <w:spacing w:line="360" w:lineRule="auto"/>
            </w:pPr>
            <w:r>
              <w:t>No</w:t>
            </w:r>
          </w:p>
        </w:tc>
        <w:tc>
          <w:tcPr>
            <w:tcW w:w="1550" w:type="dxa"/>
            <w:vAlign w:val="center"/>
          </w:tcPr>
          <w:p w14:paraId="24B26438" w14:textId="77777777" w:rsidR="00A41CD2" w:rsidRDefault="009071C1">
            <w:pPr>
              <w:pStyle w:val="TableText"/>
              <w:spacing w:line="360" w:lineRule="auto"/>
            </w:pPr>
            <w:r>
              <w:t>No</w:t>
            </w:r>
          </w:p>
        </w:tc>
      </w:tr>
      <w:tr w:rsidR="00A41CD2" w14:paraId="166A7947" w14:textId="77777777">
        <w:trPr>
          <w:cantSplit/>
          <w:jc w:val="center"/>
        </w:trPr>
        <w:tc>
          <w:tcPr>
            <w:tcW w:w="3542" w:type="dxa"/>
            <w:vAlign w:val="center"/>
          </w:tcPr>
          <w:p w14:paraId="387C6B67" w14:textId="77777777" w:rsidR="00A41CD2" w:rsidRDefault="009071C1">
            <w:pPr>
              <w:pStyle w:val="TableText"/>
              <w:spacing w:line="360" w:lineRule="auto"/>
            </w:pPr>
            <w:r>
              <w:rPr>
                <w:b/>
              </w:rPr>
              <w:t>Scan tickets</w:t>
            </w:r>
          </w:p>
        </w:tc>
        <w:tc>
          <w:tcPr>
            <w:tcW w:w="1328" w:type="dxa"/>
            <w:vAlign w:val="center"/>
          </w:tcPr>
          <w:p w14:paraId="183122B7" w14:textId="77777777" w:rsidR="00A41CD2" w:rsidRDefault="009071C1">
            <w:pPr>
              <w:pStyle w:val="TableText"/>
              <w:spacing w:line="360" w:lineRule="auto"/>
            </w:pPr>
            <w:r>
              <w:t>All</w:t>
            </w:r>
          </w:p>
        </w:tc>
        <w:tc>
          <w:tcPr>
            <w:tcW w:w="1549" w:type="dxa"/>
            <w:vAlign w:val="center"/>
          </w:tcPr>
          <w:p w14:paraId="300D8738" w14:textId="77777777" w:rsidR="00A41CD2" w:rsidRDefault="009071C1">
            <w:pPr>
              <w:pStyle w:val="TableText"/>
              <w:spacing w:line="360" w:lineRule="auto"/>
            </w:pPr>
            <w:r>
              <w:t>Own</w:t>
            </w:r>
          </w:p>
        </w:tc>
        <w:tc>
          <w:tcPr>
            <w:tcW w:w="1549" w:type="dxa"/>
            <w:vAlign w:val="center"/>
          </w:tcPr>
          <w:p w14:paraId="120946CA" w14:textId="77777777" w:rsidR="00A41CD2" w:rsidRDefault="009071C1">
            <w:pPr>
              <w:pStyle w:val="TableText"/>
              <w:spacing w:line="360" w:lineRule="auto"/>
            </w:pPr>
            <w:r>
              <w:t>Assigned</w:t>
            </w:r>
          </w:p>
        </w:tc>
        <w:tc>
          <w:tcPr>
            <w:tcW w:w="1550" w:type="dxa"/>
            <w:vAlign w:val="center"/>
          </w:tcPr>
          <w:p w14:paraId="08ED65E3" w14:textId="77777777" w:rsidR="00A41CD2" w:rsidRDefault="009071C1">
            <w:pPr>
              <w:pStyle w:val="TableText"/>
              <w:spacing w:line="360" w:lineRule="auto"/>
            </w:pPr>
            <w:r>
              <w:t>No</w:t>
            </w:r>
          </w:p>
        </w:tc>
      </w:tr>
      <w:tr w:rsidR="00A41CD2" w14:paraId="325BD075" w14:textId="77777777">
        <w:trPr>
          <w:cantSplit/>
          <w:jc w:val="center"/>
        </w:trPr>
        <w:tc>
          <w:tcPr>
            <w:tcW w:w="3542" w:type="dxa"/>
            <w:vAlign w:val="center"/>
          </w:tcPr>
          <w:p w14:paraId="0DBB5B08" w14:textId="77777777" w:rsidR="00A41CD2" w:rsidRDefault="009071C1">
            <w:pPr>
              <w:pStyle w:val="TableText"/>
              <w:spacing w:line="360" w:lineRule="auto"/>
            </w:pPr>
            <w:r>
              <w:rPr>
                <w:b/>
              </w:rPr>
              <w:t>View bookings and attendance</w:t>
            </w:r>
          </w:p>
        </w:tc>
        <w:tc>
          <w:tcPr>
            <w:tcW w:w="1328" w:type="dxa"/>
            <w:vAlign w:val="center"/>
          </w:tcPr>
          <w:p w14:paraId="67A00B42" w14:textId="77777777" w:rsidR="00A41CD2" w:rsidRDefault="009071C1">
            <w:pPr>
              <w:pStyle w:val="TableText"/>
              <w:spacing w:line="360" w:lineRule="auto"/>
            </w:pPr>
            <w:r>
              <w:t>All</w:t>
            </w:r>
          </w:p>
        </w:tc>
        <w:tc>
          <w:tcPr>
            <w:tcW w:w="1549" w:type="dxa"/>
            <w:vAlign w:val="center"/>
          </w:tcPr>
          <w:p w14:paraId="01DCDC84" w14:textId="77777777" w:rsidR="00A41CD2" w:rsidRDefault="009071C1">
            <w:pPr>
              <w:pStyle w:val="TableText"/>
              <w:spacing w:line="360" w:lineRule="auto"/>
            </w:pPr>
            <w:r>
              <w:t>Own</w:t>
            </w:r>
          </w:p>
        </w:tc>
        <w:tc>
          <w:tcPr>
            <w:tcW w:w="1549" w:type="dxa"/>
            <w:vAlign w:val="center"/>
          </w:tcPr>
          <w:p w14:paraId="110458E5" w14:textId="77777777" w:rsidR="00A41CD2" w:rsidRDefault="009071C1">
            <w:pPr>
              <w:pStyle w:val="TableText"/>
              <w:spacing w:line="360" w:lineRule="auto"/>
            </w:pPr>
            <w:r>
              <w:t>No</w:t>
            </w:r>
          </w:p>
        </w:tc>
        <w:tc>
          <w:tcPr>
            <w:tcW w:w="1550" w:type="dxa"/>
            <w:vAlign w:val="center"/>
          </w:tcPr>
          <w:p w14:paraId="6ED311B9" w14:textId="77777777" w:rsidR="00A41CD2" w:rsidRDefault="009071C1">
            <w:pPr>
              <w:pStyle w:val="TableText"/>
              <w:spacing w:line="360" w:lineRule="auto"/>
            </w:pPr>
            <w:r>
              <w:t>Own only</w:t>
            </w:r>
          </w:p>
        </w:tc>
      </w:tr>
      <w:tr w:rsidR="00A41CD2" w14:paraId="32155523" w14:textId="77777777">
        <w:trPr>
          <w:cantSplit/>
          <w:jc w:val="center"/>
        </w:trPr>
        <w:tc>
          <w:tcPr>
            <w:tcW w:w="3542" w:type="dxa"/>
            <w:vAlign w:val="center"/>
          </w:tcPr>
          <w:p w14:paraId="0758E1B6" w14:textId="77777777" w:rsidR="00A41CD2" w:rsidRDefault="009071C1">
            <w:pPr>
              <w:pStyle w:val="TableText"/>
              <w:spacing w:line="360" w:lineRule="auto"/>
            </w:pPr>
            <w:r>
              <w:rPr>
                <w:b/>
              </w:rPr>
              <w:t>Export CSV reports</w:t>
            </w:r>
          </w:p>
        </w:tc>
        <w:tc>
          <w:tcPr>
            <w:tcW w:w="1328" w:type="dxa"/>
            <w:vAlign w:val="center"/>
          </w:tcPr>
          <w:p w14:paraId="77D7C859" w14:textId="77777777" w:rsidR="00A41CD2" w:rsidRDefault="009071C1">
            <w:pPr>
              <w:pStyle w:val="TableText"/>
              <w:spacing w:line="360" w:lineRule="auto"/>
            </w:pPr>
            <w:r>
              <w:t>All</w:t>
            </w:r>
          </w:p>
        </w:tc>
        <w:tc>
          <w:tcPr>
            <w:tcW w:w="1549" w:type="dxa"/>
            <w:vAlign w:val="center"/>
          </w:tcPr>
          <w:p w14:paraId="2C2DF83E" w14:textId="77777777" w:rsidR="00A41CD2" w:rsidRDefault="009071C1">
            <w:pPr>
              <w:pStyle w:val="TableText"/>
              <w:spacing w:line="360" w:lineRule="auto"/>
            </w:pPr>
            <w:r>
              <w:t>Own events</w:t>
            </w:r>
          </w:p>
        </w:tc>
        <w:tc>
          <w:tcPr>
            <w:tcW w:w="1549" w:type="dxa"/>
            <w:vAlign w:val="center"/>
          </w:tcPr>
          <w:p w14:paraId="7A992A60" w14:textId="77777777" w:rsidR="00A41CD2" w:rsidRDefault="009071C1">
            <w:pPr>
              <w:pStyle w:val="TableText"/>
              <w:spacing w:line="360" w:lineRule="auto"/>
            </w:pPr>
            <w:r>
              <w:t>No</w:t>
            </w:r>
          </w:p>
        </w:tc>
        <w:tc>
          <w:tcPr>
            <w:tcW w:w="1550" w:type="dxa"/>
            <w:vAlign w:val="center"/>
          </w:tcPr>
          <w:p w14:paraId="60FBAC7E" w14:textId="77777777" w:rsidR="00A41CD2" w:rsidRDefault="009071C1">
            <w:pPr>
              <w:pStyle w:val="TableText"/>
              <w:spacing w:line="360" w:lineRule="auto"/>
            </w:pPr>
            <w:r>
              <w:t>No</w:t>
            </w:r>
          </w:p>
        </w:tc>
      </w:tr>
      <w:tr w:rsidR="00A41CD2" w14:paraId="3EE213A3" w14:textId="77777777">
        <w:trPr>
          <w:cantSplit/>
          <w:jc w:val="center"/>
        </w:trPr>
        <w:tc>
          <w:tcPr>
            <w:tcW w:w="3542" w:type="dxa"/>
            <w:vAlign w:val="center"/>
          </w:tcPr>
          <w:p w14:paraId="776FE0C0" w14:textId="77777777" w:rsidR="00A41CD2" w:rsidRDefault="009071C1">
            <w:pPr>
              <w:pStyle w:val="TableText"/>
              <w:spacing w:line="360" w:lineRule="auto"/>
            </w:pPr>
            <w:r>
              <w:rPr>
                <w:b/>
              </w:rPr>
              <w:t>Cancel events and process refunds</w:t>
            </w:r>
          </w:p>
        </w:tc>
        <w:tc>
          <w:tcPr>
            <w:tcW w:w="1328" w:type="dxa"/>
            <w:vAlign w:val="center"/>
          </w:tcPr>
          <w:p w14:paraId="1A0E1911" w14:textId="77777777" w:rsidR="00A41CD2" w:rsidRDefault="009071C1">
            <w:pPr>
              <w:pStyle w:val="TableText"/>
              <w:spacing w:line="360" w:lineRule="auto"/>
            </w:pPr>
            <w:r>
              <w:t>Yes</w:t>
            </w:r>
          </w:p>
        </w:tc>
        <w:tc>
          <w:tcPr>
            <w:tcW w:w="1549" w:type="dxa"/>
            <w:vAlign w:val="center"/>
          </w:tcPr>
          <w:p w14:paraId="29E469A2" w14:textId="77777777" w:rsidR="00A41CD2" w:rsidRDefault="009071C1">
            <w:pPr>
              <w:pStyle w:val="TableText"/>
              <w:spacing w:line="360" w:lineRule="auto"/>
            </w:pPr>
            <w:r>
              <w:t>Request</w:t>
            </w:r>
          </w:p>
        </w:tc>
        <w:tc>
          <w:tcPr>
            <w:tcW w:w="1549" w:type="dxa"/>
            <w:vAlign w:val="center"/>
          </w:tcPr>
          <w:p w14:paraId="3AB53821" w14:textId="77777777" w:rsidR="00A41CD2" w:rsidRDefault="009071C1">
            <w:pPr>
              <w:pStyle w:val="TableText"/>
              <w:spacing w:line="360" w:lineRule="auto"/>
            </w:pPr>
            <w:r>
              <w:t>No</w:t>
            </w:r>
          </w:p>
        </w:tc>
        <w:tc>
          <w:tcPr>
            <w:tcW w:w="1550" w:type="dxa"/>
            <w:vAlign w:val="center"/>
          </w:tcPr>
          <w:p w14:paraId="55372061" w14:textId="77777777" w:rsidR="00A41CD2" w:rsidRDefault="009071C1">
            <w:pPr>
              <w:pStyle w:val="TableText"/>
              <w:spacing w:line="360" w:lineRule="auto"/>
            </w:pPr>
            <w:r>
              <w:t>No</w:t>
            </w:r>
          </w:p>
        </w:tc>
      </w:tr>
      <w:tr w:rsidR="00A41CD2" w14:paraId="7B2753B6" w14:textId="77777777">
        <w:trPr>
          <w:cantSplit/>
          <w:jc w:val="center"/>
        </w:trPr>
        <w:tc>
          <w:tcPr>
            <w:tcW w:w="3542" w:type="dxa"/>
            <w:vAlign w:val="center"/>
          </w:tcPr>
          <w:p w14:paraId="02182B5C" w14:textId="77777777" w:rsidR="00A41CD2" w:rsidRDefault="009071C1">
            <w:pPr>
              <w:pStyle w:val="TableText"/>
              <w:spacing w:line="360" w:lineRule="auto"/>
            </w:pPr>
            <w:r>
              <w:rPr>
                <w:b/>
              </w:rPr>
              <w:t>Process payouts</w:t>
            </w:r>
          </w:p>
        </w:tc>
        <w:tc>
          <w:tcPr>
            <w:tcW w:w="1328" w:type="dxa"/>
            <w:vAlign w:val="center"/>
          </w:tcPr>
          <w:p w14:paraId="74442569" w14:textId="77777777" w:rsidR="00A41CD2" w:rsidRDefault="009071C1">
            <w:pPr>
              <w:pStyle w:val="TableText"/>
              <w:spacing w:line="360" w:lineRule="auto"/>
            </w:pPr>
            <w:r>
              <w:t>Yes</w:t>
            </w:r>
          </w:p>
        </w:tc>
        <w:tc>
          <w:tcPr>
            <w:tcW w:w="1549" w:type="dxa"/>
            <w:vAlign w:val="center"/>
          </w:tcPr>
          <w:p w14:paraId="755C27CD" w14:textId="77777777" w:rsidR="00A41CD2" w:rsidRDefault="009071C1">
            <w:pPr>
              <w:pStyle w:val="TableText"/>
              <w:spacing w:line="360" w:lineRule="auto"/>
            </w:pPr>
            <w:r>
              <w:t>Request</w:t>
            </w:r>
          </w:p>
        </w:tc>
        <w:tc>
          <w:tcPr>
            <w:tcW w:w="1549" w:type="dxa"/>
            <w:vAlign w:val="center"/>
          </w:tcPr>
          <w:p w14:paraId="6B6FE193" w14:textId="77777777" w:rsidR="00A41CD2" w:rsidRDefault="009071C1">
            <w:pPr>
              <w:pStyle w:val="TableText"/>
              <w:spacing w:line="360" w:lineRule="auto"/>
            </w:pPr>
            <w:r>
              <w:t>No</w:t>
            </w:r>
          </w:p>
        </w:tc>
        <w:tc>
          <w:tcPr>
            <w:tcW w:w="1550" w:type="dxa"/>
            <w:vAlign w:val="center"/>
          </w:tcPr>
          <w:p w14:paraId="3E2DB937" w14:textId="77777777" w:rsidR="00A41CD2" w:rsidRDefault="009071C1">
            <w:pPr>
              <w:pStyle w:val="TableText"/>
              <w:spacing w:line="360" w:lineRule="auto"/>
            </w:pPr>
            <w:r>
              <w:t>No</w:t>
            </w:r>
          </w:p>
        </w:tc>
      </w:tr>
      <w:tr w:rsidR="00A41CD2" w14:paraId="1DA336F7" w14:textId="77777777">
        <w:trPr>
          <w:cantSplit/>
          <w:jc w:val="center"/>
        </w:trPr>
        <w:tc>
          <w:tcPr>
            <w:tcW w:w="3542" w:type="dxa"/>
            <w:vAlign w:val="center"/>
          </w:tcPr>
          <w:p w14:paraId="2EC35A10" w14:textId="77777777" w:rsidR="00A41CD2" w:rsidRDefault="009071C1">
            <w:pPr>
              <w:pStyle w:val="TableText"/>
              <w:spacing w:line="360" w:lineRule="auto"/>
            </w:pPr>
            <w:r>
              <w:rPr>
                <w:b/>
              </w:rPr>
              <w:t>Change roles and account status</w:t>
            </w:r>
          </w:p>
        </w:tc>
        <w:tc>
          <w:tcPr>
            <w:tcW w:w="1328" w:type="dxa"/>
            <w:vAlign w:val="center"/>
          </w:tcPr>
          <w:p w14:paraId="1762F5B3" w14:textId="77777777" w:rsidR="00A41CD2" w:rsidRDefault="009071C1">
            <w:pPr>
              <w:pStyle w:val="TableText"/>
              <w:spacing w:line="360" w:lineRule="auto"/>
            </w:pPr>
            <w:r>
              <w:t>Yes</w:t>
            </w:r>
          </w:p>
        </w:tc>
        <w:tc>
          <w:tcPr>
            <w:tcW w:w="1549" w:type="dxa"/>
            <w:vAlign w:val="center"/>
          </w:tcPr>
          <w:p w14:paraId="4A789E5B" w14:textId="77777777" w:rsidR="00A41CD2" w:rsidRDefault="009071C1">
            <w:pPr>
              <w:pStyle w:val="TableText"/>
              <w:spacing w:line="360" w:lineRule="auto"/>
            </w:pPr>
            <w:r>
              <w:t>No</w:t>
            </w:r>
          </w:p>
        </w:tc>
        <w:tc>
          <w:tcPr>
            <w:tcW w:w="1549" w:type="dxa"/>
            <w:vAlign w:val="center"/>
          </w:tcPr>
          <w:p w14:paraId="105FEA18" w14:textId="77777777" w:rsidR="00A41CD2" w:rsidRDefault="009071C1">
            <w:pPr>
              <w:pStyle w:val="TableText"/>
              <w:spacing w:line="360" w:lineRule="auto"/>
            </w:pPr>
            <w:r>
              <w:t>No</w:t>
            </w:r>
          </w:p>
        </w:tc>
        <w:tc>
          <w:tcPr>
            <w:tcW w:w="1550" w:type="dxa"/>
            <w:vAlign w:val="center"/>
          </w:tcPr>
          <w:p w14:paraId="4AA456D0" w14:textId="77777777" w:rsidR="00A41CD2" w:rsidRDefault="009071C1">
            <w:pPr>
              <w:pStyle w:val="TableText"/>
              <w:spacing w:line="360" w:lineRule="auto"/>
            </w:pPr>
            <w:r>
              <w:t>No</w:t>
            </w:r>
          </w:p>
        </w:tc>
      </w:tr>
    </w:tbl>
    <w:p w14:paraId="19806D90" w14:textId="77777777" w:rsidR="00A41CD2" w:rsidRDefault="00A41CD2">
      <w:pPr>
        <w:spacing w:after="120" w:line="360" w:lineRule="auto"/>
      </w:pPr>
    </w:p>
    <w:p w14:paraId="6EF7D9E4" w14:textId="77777777" w:rsidR="00A41CD2" w:rsidRDefault="009071C1">
      <w:pPr>
        <w:pStyle w:val="Heading2"/>
        <w:spacing w:line="360" w:lineRule="auto"/>
      </w:pPr>
      <w:bookmarkStart w:id="41" w:name="_Toc242949123"/>
      <w:r>
        <w:t>4.8 User Interface Design</w:t>
      </w:r>
      <w:bookmarkEnd w:id="41"/>
    </w:p>
    <w:p w14:paraId="356F02F4" w14:textId="77777777" w:rsidR="00A41CD2" w:rsidRDefault="009071C1">
      <w:pPr>
        <w:pStyle w:val="BodyTextReport"/>
        <w:spacing w:line="360" w:lineRule="auto"/>
      </w:pPr>
      <w:r>
        <w:t>The interface was designed around the tasks each role performs most often. The participant side resembles a consumer ticketing application: a home page with a poster carousel and horizontal rails of events, a searchable event list and an event page with a large poster and a ticket selector. Organizer and administrator pages share a dashboard layout with a sidebar, summary cards, tabs for each event and tables that can be exported. The sign-in page is shown in Figure 4.5.</w:t>
      </w:r>
    </w:p>
    <w:p w14:paraId="7ED11F88" w14:textId="77777777" w:rsidR="00A41CD2" w:rsidRDefault="009071C1">
      <w:pPr>
        <w:pStyle w:val="BodyTextReport"/>
        <w:spacing w:line="360" w:lineRule="auto"/>
      </w:pPr>
      <w:r>
        <w:t>Several principles guided the design. Statuses are always shown as labelled badges with consistent colours; error messages explain what to do next rather than repeating an error code; empty states explain how to fill them; and every page works at phone width, where the navigation collapses into a menu. A skip link and visible focus outlines support keyboard users.</w:t>
      </w:r>
    </w:p>
    <w:p w14:paraId="37B39CE4" w14:textId="77777777" w:rsidR="00A41CD2" w:rsidRDefault="009071C1">
      <w:pPr>
        <w:keepNext/>
        <w:spacing w:before="120" w:after="0" w:line="360" w:lineRule="auto"/>
        <w:jc w:val="center"/>
      </w:pPr>
      <w:r>
        <w:rPr>
          <w:noProof/>
        </w:rPr>
        <w:lastRenderedPageBreak/>
        <w:drawing>
          <wp:inline distT="0" distB="0" distL="0" distR="0" wp14:anchorId="77B61CA4" wp14:editId="2075BAFD">
            <wp:extent cx="5486400" cy="3454102"/>
            <wp:effectExtent l="0" t="0" r="0" b="0"/>
            <wp:docPr id="105" name="Picture 105" descr="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5.png"/>
                    <pic:cNvPicPr/>
                  </pic:nvPicPr>
                  <pic:blipFill>
                    <a:blip r:embed="rId15"/>
                    <a:stretch>
                      <a:fillRect/>
                    </a:stretch>
                  </pic:blipFill>
                  <pic:spPr>
                    <a:xfrm>
                      <a:off x="0" y="0"/>
                      <a:ext cx="5486400" cy="3454102"/>
                    </a:xfrm>
                    <a:prstGeom prst="rect">
                      <a:avLst/>
                    </a:prstGeom>
                  </pic:spPr>
                </pic:pic>
              </a:graphicData>
            </a:graphic>
          </wp:inline>
        </w:drawing>
      </w:r>
    </w:p>
    <w:p w14:paraId="0096B3AB" w14:textId="77777777" w:rsidR="00A41CD2" w:rsidRDefault="009071C1">
      <w:pPr>
        <w:pStyle w:val="FigureCaption"/>
        <w:spacing w:line="360" w:lineRule="auto"/>
      </w:pPr>
      <w:bookmarkStart w:id="42" w:name="_Toc242949206"/>
      <w:r>
        <w:rPr>
          <w:b/>
        </w:rPr>
        <w:t xml:space="preserve">Figure 4.5 </w:t>
      </w:r>
      <w:r>
        <w:t>Sign-in Page</w:t>
      </w:r>
      <w:bookmarkEnd w:id="42"/>
    </w:p>
    <w:p w14:paraId="30775C9F" w14:textId="77777777" w:rsidR="00A41CD2" w:rsidRDefault="009071C1">
      <w:pPr>
        <w:pStyle w:val="Heading2"/>
        <w:spacing w:line="360" w:lineRule="auto"/>
      </w:pPr>
      <w:bookmarkStart w:id="43" w:name="_Toc242949124"/>
      <w:r>
        <w:t>4.9 System Design Summary</w:t>
      </w:r>
      <w:bookmarkEnd w:id="43"/>
    </w:p>
    <w:p w14:paraId="6E290DC3" w14:textId="77777777" w:rsidR="00A41CD2" w:rsidRDefault="009071C1">
      <w:pPr>
        <w:pStyle w:val="BodyTextReport"/>
        <w:spacing w:line="360" w:lineRule="auto"/>
      </w:pPr>
      <w:r>
        <w:t>The design separates concerns along clear lines. The edge proxy handles sessions, pages and actions authenticate and validate, domain modules hold the rules, and the database holds the final guarantees in the form of constraints, unique keys and row-level security. Because the important decisions — price, eligibility, seat availability, payment success and ticket validity — are made in one place on the server, the same rules apply whether a request comes from the interface, from a repeated request or from a</w:t>
      </w:r>
      <w:r>
        <w:t xml:space="preserve"> direct call to an API.</w:t>
      </w:r>
    </w:p>
    <w:p w14:paraId="3801DA8E" w14:textId="77777777" w:rsidR="00A41CD2" w:rsidRDefault="009071C1">
      <w:pPr>
        <w:pStyle w:val="Heading1"/>
        <w:spacing w:line="360" w:lineRule="auto"/>
        <w:jc w:val="center"/>
      </w:pPr>
      <w:bookmarkStart w:id="44" w:name="_Toc242949125"/>
      <w:r>
        <w:lastRenderedPageBreak/>
        <w:t>5. EVENT AND TICKET MANAGEMENT</w:t>
      </w:r>
      <w:bookmarkEnd w:id="44"/>
    </w:p>
    <w:p w14:paraId="3A2A3A40" w14:textId="77777777" w:rsidR="00A41CD2" w:rsidRDefault="009071C1">
      <w:pPr>
        <w:pStyle w:val="BodyTextReport"/>
        <w:spacing w:line="360" w:lineRule="auto"/>
      </w:pPr>
      <w:r>
        <w:t>This chapter describes how accounts, organizers, events, audience rules, posters and moderators are set up and managed. The processing of bookings, payments and check-ins is described in Chapter 6.</w:t>
      </w:r>
    </w:p>
    <w:p w14:paraId="010979BA" w14:textId="77777777" w:rsidR="00A41CD2" w:rsidRDefault="009071C1">
      <w:pPr>
        <w:pStyle w:val="Heading2"/>
        <w:spacing w:line="360" w:lineRule="auto"/>
      </w:pPr>
      <w:bookmarkStart w:id="45" w:name="_Toc242949126"/>
      <w:r>
        <w:t>5.1 Accounts, Institutions and Campuses</w:t>
      </w:r>
      <w:bookmarkEnd w:id="45"/>
    </w:p>
    <w:p w14:paraId="638F8B31" w14:textId="77777777" w:rsidR="00A41CD2" w:rsidRDefault="009071C1">
      <w:pPr>
        <w:pStyle w:val="BodyTextReport"/>
        <w:spacing w:line="360" w:lineRule="auto"/>
      </w:pPr>
      <w:r>
        <w:t>New users create an account through a four-step form (Figure 5.1): account details, origin, details and review. In the origin step a user chooses SRM University, another college or university, or guest. SRM users choose their campus — Kattankulathur, Ramapuram, Vadapalani or another SRM campus — and their affiliation as a student, faculty member, staff member or alumnus. Users from other colleges enter the name and city of their institution. SRM students must register with their university e-mail address, w</w:t>
      </w:r>
      <w:r>
        <w:t>hile SRM faculty, staff and alumni and external users may use a personal address.</w:t>
      </w:r>
    </w:p>
    <w:p w14:paraId="14DBC09B" w14:textId="77777777" w:rsidR="00A41CD2" w:rsidRDefault="009071C1">
      <w:pPr>
        <w:pStyle w:val="BodyTextReport"/>
        <w:spacing w:line="360" w:lineRule="auto"/>
      </w:pPr>
      <w:r>
        <w:t>From these answers the system derives a participant category — SRM student, student of another college, faculty, staff, alumnus or guest — which is used together with the institution type and campus when audience rules are checked. Users can edit their profile later, but the server refuses any change that would turn a non-SRM account into an SRM student.</w:t>
      </w:r>
    </w:p>
    <w:p w14:paraId="4D78A52B" w14:textId="77777777" w:rsidR="00A41CD2" w:rsidRDefault="009071C1">
      <w:pPr>
        <w:keepNext/>
        <w:spacing w:before="120" w:after="0" w:line="360" w:lineRule="auto"/>
        <w:jc w:val="center"/>
      </w:pPr>
      <w:r>
        <w:rPr>
          <w:noProof/>
        </w:rPr>
        <w:drawing>
          <wp:inline distT="0" distB="0" distL="0" distR="0" wp14:anchorId="5F9335AE" wp14:editId="2D7F2FC6">
            <wp:extent cx="5486400" cy="3454102"/>
            <wp:effectExtent l="0" t="0" r="0" b="0"/>
            <wp:docPr id="106" name="Picture 106" descr="Four-Step Account Cre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6.png"/>
                    <pic:cNvPicPr/>
                  </pic:nvPicPr>
                  <pic:blipFill>
                    <a:blip r:embed="rId16"/>
                    <a:stretch>
                      <a:fillRect/>
                    </a:stretch>
                  </pic:blipFill>
                  <pic:spPr>
                    <a:xfrm>
                      <a:off x="0" y="0"/>
                      <a:ext cx="5486400" cy="3454102"/>
                    </a:xfrm>
                    <a:prstGeom prst="rect">
                      <a:avLst/>
                    </a:prstGeom>
                  </pic:spPr>
                </pic:pic>
              </a:graphicData>
            </a:graphic>
          </wp:inline>
        </w:drawing>
      </w:r>
    </w:p>
    <w:p w14:paraId="28653891" w14:textId="77777777" w:rsidR="00A41CD2" w:rsidRDefault="009071C1">
      <w:pPr>
        <w:pStyle w:val="FigureCaption"/>
        <w:spacing w:line="360" w:lineRule="auto"/>
      </w:pPr>
      <w:bookmarkStart w:id="46" w:name="_Toc242949207"/>
      <w:r>
        <w:rPr>
          <w:b/>
        </w:rPr>
        <w:t xml:space="preserve">Figure 5.1 </w:t>
      </w:r>
      <w:r>
        <w:t>Four-Step Account Creation Page</w:t>
      </w:r>
      <w:bookmarkEnd w:id="46"/>
    </w:p>
    <w:p w14:paraId="4E37D343" w14:textId="77777777" w:rsidR="00A41CD2" w:rsidRDefault="009071C1">
      <w:pPr>
        <w:pStyle w:val="Heading2"/>
        <w:spacing w:line="360" w:lineRule="auto"/>
      </w:pPr>
      <w:bookmarkStart w:id="47" w:name="_Toc242949127"/>
      <w:r>
        <w:lastRenderedPageBreak/>
        <w:t>5.2 Organizer Access and Event Creation</w:t>
      </w:r>
      <w:bookmarkEnd w:id="47"/>
    </w:p>
    <w:p w14:paraId="4EB0A135" w14:textId="77777777" w:rsidR="00A41CD2" w:rsidRDefault="009071C1">
      <w:pPr>
        <w:pStyle w:val="BodyTextReport"/>
        <w:spacing w:line="360" w:lineRule="auto"/>
      </w:pPr>
      <w:r>
        <w:t>Any participant can apply for organizer access from their profile page by naming the club, department or society they represent and describing the events they will run. An administrator reviews the application and, on approval, the account's role becomes organizer. The organizer keeps their participant abilities, so the same account continues to book tickets for other events.</w:t>
      </w:r>
    </w:p>
    <w:p w14:paraId="69254F5C" w14:textId="77777777" w:rsidR="00A41CD2" w:rsidRDefault="009071C1">
      <w:pPr>
        <w:pStyle w:val="BodyTextReport"/>
        <w:spacing w:line="360" w:lineRule="auto"/>
      </w:pPr>
      <w:r>
        <w:t>Events are created with the form shown in Figure 5.2. The Basics section holds the title, a one-line summary used on cards, the category and the venue. The Schedule section holds the start and end times, the time registration closes and the check-in window; all times are campus time (IST), and a helper suggests sensible windows from the start time. The Ticket tiers section lists one or more tiers, each with a name, price in rupees (zero for free tiers), capacity and optional perks. Capacity can be raised la</w:t>
      </w:r>
      <w:r>
        <w:t>ter but never lowered below the seats already taken. An event can be saved as a draft or published at once; publishing requires at least one tier and an end time in the future.</w:t>
      </w:r>
    </w:p>
    <w:p w14:paraId="576265D8" w14:textId="77777777" w:rsidR="00A41CD2" w:rsidRDefault="009071C1">
      <w:pPr>
        <w:keepNext/>
        <w:spacing w:before="120" w:after="0" w:line="360" w:lineRule="auto"/>
        <w:jc w:val="center"/>
      </w:pPr>
      <w:r>
        <w:rPr>
          <w:noProof/>
        </w:rPr>
        <w:lastRenderedPageBreak/>
        <w:drawing>
          <wp:inline distT="0" distB="0" distL="0" distR="0" wp14:anchorId="0358976D" wp14:editId="78B5D190">
            <wp:extent cx="4206240" cy="5668371"/>
            <wp:effectExtent l="0" t="0" r="0" b="0"/>
            <wp:docPr id="107" name="Picture 107" descr="Create-Event Form: Basics, Schedule and Ticket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7.png"/>
                    <pic:cNvPicPr/>
                  </pic:nvPicPr>
                  <pic:blipFill>
                    <a:blip r:embed="rId17"/>
                    <a:stretch>
                      <a:fillRect/>
                    </a:stretch>
                  </pic:blipFill>
                  <pic:spPr>
                    <a:xfrm>
                      <a:off x="0" y="0"/>
                      <a:ext cx="4206240" cy="5668371"/>
                    </a:xfrm>
                    <a:prstGeom prst="rect">
                      <a:avLst/>
                    </a:prstGeom>
                  </pic:spPr>
                </pic:pic>
              </a:graphicData>
            </a:graphic>
          </wp:inline>
        </w:drawing>
      </w:r>
    </w:p>
    <w:p w14:paraId="74E9FF1C" w14:textId="77777777" w:rsidR="00A41CD2" w:rsidRDefault="009071C1">
      <w:pPr>
        <w:pStyle w:val="FigureCaption"/>
        <w:spacing w:line="360" w:lineRule="auto"/>
      </w:pPr>
      <w:bookmarkStart w:id="48" w:name="_Toc242949208"/>
      <w:r>
        <w:rPr>
          <w:b/>
        </w:rPr>
        <w:t xml:space="preserve">Figure 5.2 </w:t>
      </w:r>
      <w:r>
        <w:t>Create-Event Form: Basics, Schedule and Ticket Tiers</w:t>
      </w:r>
      <w:bookmarkEnd w:id="48"/>
    </w:p>
    <w:p w14:paraId="4FECC7BD" w14:textId="77777777" w:rsidR="00A41CD2" w:rsidRDefault="009071C1">
      <w:pPr>
        <w:pStyle w:val="Heading2"/>
        <w:spacing w:line="360" w:lineRule="auto"/>
      </w:pPr>
      <w:bookmarkStart w:id="49" w:name="_Toc242949128"/>
      <w:r>
        <w:t>5.3 Audience Rules and the Per-Person Limit</w:t>
      </w:r>
      <w:bookmarkEnd w:id="49"/>
    </w:p>
    <w:p w14:paraId="49B76D29" w14:textId="77777777" w:rsidR="00A41CD2" w:rsidRDefault="009071C1">
      <w:pPr>
        <w:pStyle w:val="BodyTextReport"/>
        <w:spacing w:line="360" w:lineRule="auto"/>
      </w:pPr>
      <w:r>
        <w:t>The Access and rules section of the form (Figure 5.3) decides who may book. Visibility is either public, in which case the event is listed and searchable, or unlisted, in which case it is reachable only by its link. The organizer then ticks the institution types allowed, the SRM campuses allowed, an optional list of approved colleges and the participant categories allowed, and chooses whether complimentary pass requests are accepted. The combinations produce the four kinds of event described in Table 5.1.</w:t>
      </w:r>
    </w:p>
    <w:p w14:paraId="1CE38D05" w14:textId="77777777" w:rsidR="00A41CD2" w:rsidRDefault="009071C1">
      <w:pPr>
        <w:keepNext/>
        <w:spacing w:before="120" w:after="0" w:line="360" w:lineRule="auto"/>
        <w:jc w:val="center"/>
      </w:pPr>
      <w:r>
        <w:rPr>
          <w:noProof/>
        </w:rPr>
        <w:lastRenderedPageBreak/>
        <w:drawing>
          <wp:inline distT="0" distB="0" distL="0" distR="0" wp14:anchorId="72357E84" wp14:editId="09437BE0">
            <wp:extent cx="4937760" cy="4753858"/>
            <wp:effectExtent l="0" t="0" r="0" b="0"/>
            <wp:docPr id="108" name="Picture 108" descr="Access and Audience Rules in the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8.png"/>
                    <pic:cNvPicPr/>
                  </pic:nvPicPr>
                  <pic:blipFill>
                    <a:blip r:embed="rId18"/>
                    <a:stretch>
                      <a:fillRect/>
                    </a:stretch>
                  </pic:blipFill>
                  <pic:spPr>
                    <a:xfrm>
                      <a:off x="0" y="0"/>
                      <a:ext cx="4937760" cy="4753858"/>
                    </a:xfrm>
                    <a:prstGeom prst="rect">
                      <a:avLst/>
                    </a:prstGeom>
                  </pic:spPr>
                </pic:pic>
              </a:graphicData>
            </a:graphic>
          </wp:inline>
        </w:drawing>
      </w:r>
    </w:p>
    <w:p w14:paraId="60A5CB76" w14:textId="77777777" w:rsidR="00A41CD2" w:rsidRDefault="009071C1">
      <w:pPr>
        <w:pStyle w:val="FigureCaption"/>
        <w:spacing w:line="360" w:lineRule="auto"/>
      </w:pPr>
      <w:bookmarkStart w:id="50" w:name="_Toc242949209"/>
      <w:r>
        <w:rPr>
          <w:b/>
        </w:rPr>
        <w:t xml:space="preserve">Figure 5.3 </w:t>
      </w:r>
      <w:r>
        <w:t>Access and Audience Rules in the Event Form</w:t>
      </w:r>
      <w:bookmarkEnd w:id="50"/>
    </w:p>
    <w:p w14:paraId="537B551E" w14:textId="77777777" w:rsidR="00A41CD2" w:rsidRDefault="009071C1">
      <w:pPr>
        <w:pStyle w:val="TableCaption"/>
        <w:keepNext/>
        <w:spacing w:line="360" w:lineRule="auto"/>
        <w:jc w:val="center"/>
      </w:pPr>
      <w:bookmarkStart w:id="51" w:name="_Toc242949181"/>
      <w:r>
        <w:rPr>
          <w:b/>
        </w:rPr>
        <w:t>Table 5.1 Audience Configurations Supported by an Event</w:t>
      </w:r>
      <w:bookmarkEnd w:id="5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5288"/>
        <w:gridCol w:w="2115"/>
      </w:tblGrid>
      <w:tr w:rsidR="00A41CD2" w14:paraId="4D6A4384" w14:textId="77777777">
        <w:trPr>
          <w:cantSplit/>
          <w:tblHeader/>
          <w:jc w:val="center"/>
        </w:trPr>
        <w:tc>
          <w:tcPr>
            <w:tcW w:w="2115" w:type="dxa"/>
            <w:shd w:val="clear" w:color="auto" w:fill="1F3864"/>
            <w:vAlign w:val="center"/>
          </w:tcPr>
          <w:p w14:paraId="3D7D4547" w14:textId="77777777" w:rsidR="00A41CD2" w:rsidRDefault="009071C1">
            <w:pPr>
              <w:pStyle w:val="TableText"/>
              <w:keepNext/>
              <w:spacing w:line="360" w:lineRule="auto"/>
            </w:pPr>
            <w:r>
              <w:rPr>
                <w:b/>
                <w:color w:val="FFFFFF"/>
              </w:rPr>
              <w:t>Kind of event</w:t>
            </w:r>
          </w:p>
        </w:tc>
        <w:tc>
          <w:tcPr>
            <w:tcW w:w="5288" w:type="dxa"/>
            <w:shd w:val="clear" w:color="auto" w:fill="1F3864"/>
            <w:vAlign w:val="center"/>
          </w:tcPr>
          <w:p w14:paraId="09D7856B" w14:textId="77777777" w:rsidR="00A41CD2" w:rsidRDefault="009071C1">
            <w:pPr>
              <w:pStyle w:val="TableText"/>
              <w:keepNext/>
              <w:spacing w:line="360" w:lineRule="auto"/>
            </w:pPr>
            <w:r>
              <w:rPr>
                <w:b/>
                <w:color w:val="FFFFFF"/>
              </w:rPr>
              <w:t>Configuration</w:t>
            </w:r>
          </w:p>
        </w:tc>
        <w:tc>
          <w:tcPr>
            <w:tcW w:w="2115" w:type="dxa"/>
            <w:shd w:val="clear" w:color="auto" w:fill="1F3864"/>
            <w:vAlign w:val="center"/>
          </w:tcPr>
          <w:p w14:paraId="2C261E6F" w14:textId="77777777" w:rsidR="00A41CD2" w:rsidRDefault="009071C1">
            <w:pPr>
              <w:pStyle w:val="TableText"/>
              <w:keepNext/>
              <w:spacing w:line="360" w:lineRule="auto"/>
            </w:pPr>
            <w:r>
              <w:rPr>
                <w:b/>
                <w:color w:val="FFFFFF"/>
              </w:rPr>
              <w:t>Label shown to users</w:t>
            </w:r>
          </w:p>
        </w:tc>
      </w:tr>
      <w:tr w:rsidR="00A41CD2" w14:paraId="54F54E91" w14:textId="77777777">
        <w:trPr>
          <w:cantSplit/>
          <w:jc w:val="center"/>
        </w:trPr>
        <w:tc>
          <w:tcPr>
            <w:tcW w:w="2115" w:type="dxa"/>
            <w:vAlign w:val="center"/>
          </w:tcPr>
          <w:p w14:paraId="00AD0BD4" w14:textId="77777777" w:rsidR="00A41CD2" w:rsidRDefault="009071C1">
            <w:pPr>
              <w:pStyle w:val="TableText"/>
              <w:spacing w:line="360" w:lineRule="auto"/>
            </w:pPr>
            <w:r>
              <w:rPr>
                <w:b/>
              </w:rPr>
              <w:t>Campus-only</w:t>
            </w:r>
          </w:p>
        </w:tc>
        <w:tc>
          <w:tcPr>
            <w:tcW w:w="5288" w:type="dxa"/>
            <w:vAlign w:val="center"/>
          </w:tcPr>
          <w:p w14:paraId="09AB7493" w14:textId="77777777" w:rsidR="00A41CD2" w:rsidRDefault="009071C1">
            <w:pPr>
              <w:pStyle w:val="TableText"/>
              <w:spacing w:line="360" w:lineRule="auto"/>
            </w:pPr>
            <w:r>
              <w:t>Institution type SRM; one SRM campus ticked</w:t>
            </w:r>
          </w:p>
        </w:tc>
        <w:tc>
          <w:tcPr>
            <w:tcW w:w="2115" w:type="dxa"/>
            <w:vAlign w:val="center"/>
          </w:tcPr>
          <w:p w14:paraId="11A3D37E" w14:textId="77777777" w:rsidR="00A41CD2" w:rsidRDefault="009071C1">
            <w:pPr>
              <w:pStyle w:val="TableText"/>
              <w:spacing w:line="360" w:lineRule="auto"/>
            </w:pPr>
            <w:r>
              <w:t>SRM &lt;campus&gt; only</w:t>
            </w:r>
          </w:p>
        </w:tc>
      </w:tr>
      <w:tr w:rsidR="00A41CD2" w14:paraId="5B89259C" w14:textId="77777777">
        <w:trPr>
          <w:cantSplit/>
          <w:jc w:val="center"/>
        </w:trPr>
        <w:tc>
          <w:tcPr>
            <w:tcW w:w="2115" w:type="dxa"/>
            <w:vAlign w:val="center"/>
          </w:tcPr>
          <w:p w14:paraId="61D4054D" w14:textId="77777777" w:rsidR="00A41CD2" w:rsidRDefault="009071C1">
            <w:pPr>
              <w:pStyle w:val="TableText"/>
              <w:spacing w:line="360" w:lineRule="auto"/>
            </w:pPr>
            <w:r>
              <w:rPr>
                <w:b/>
              </w:rPr>
              <w:t>Inter-campus</w:t>
            </w:r>
          </w:p>
        </w:tc>
        <w:tc>
          <w:tcPr>
            <w:tcW w:w="5288" w:type="dxa"/>
            <w:vAlign w:val="center"/>
          </w:tcPr>
          <w:p w14:paraId="1DDC3D6E" w14:textId="77777777" w:rsidR="00A41CD2" w:rsidRDefault="009071C1">
            <w:pPr>
              <w:pStyle w:val="TableText"/>
              <w:spacing w:line="360" w:lineRule="auto"/>
            </w:pPr>
            <w:r>
              <w:t>Institution type SRM; several SRM campuses ticked</w:t>
            </w:r>
          </w:p>
        </w:tc>
        <w:tc>
          <w:tcPr>
            <w:tcW w:w="2115" w:type="dxa"/>
            <w:vAlign w:val="center"/>
          </w:tcPr>
          <w:p w14:paraId="252D725D" w14:textId="77777777" w:rsidR="00A41CD2" w:rsidRDefault="009071C1">
            <w:pPr>
              <w:pStyle w:val="TableText"/>
              <w:spacing w:line="360" w:lineRule="auto"/>
            </w:pPr>
            <w:r>
              <w:t>SRM only</w:t>
            </w:r>
          </w:p>
        </w:tc>
      </w:tr>
      <w:tr w:rsidR="00A41CD2" w14:paraId="7B9F8251" w14:textId="77777777">
        <w:trPr>
          <w:cantSplit/>
          <w:jc w:val="center"/>
        </w:trPr>
        <w:tc>
          <w:tcPr>
            <w:tcW w:w="2115" w:type="dxa"/>
            <w:vAlign w:val="center"/>
          </w:tcPr>
          <w:p w14:paraId="3774CAFB" w14:textId="77777777" w:rsidR="00A41CD2" w:rsidRDefault="009071C1">
            <w:pPr>
              <w:pStyle w:val="TableText"/>
              <w:spacing w:line="360" w:lineRule="auto"/>
            </w:pPr>
            <w:r>
              <w:rPr>
                <w:b/>
              </w:rPr>
              <w:t>Inter-college</w:t>
            </w:r>
          </w:p>
        </w:tc>
        <w:tc>
          <w:tcPr>
            <w:tcW w:w="5288" w:type="dxa"/>
            <w:vAlign w:val="center"/>
          </w:tcPr>
          <w:p w14:paraId="169BDBF3" w14:textId="77777777" w:rsidR="00A41CD2" w:rsidRDefault="009071C1">
            <w:pPr>
              <w:pStyle w:val="TableText"/>
              <w:spacing w:line="360" w:lineRule="auto"/>
            </w:pPr>
            <w:r>
              <w:t>SRM and other colleges allowed; optional list of approved colleges (up to 25), matched ignoring case, spaces and punctuation</w:t>
            </w:r>
          </w:p>
        </w:tc>
        <w:tc>
          <w:tcPr>
            <w:tcW w:w="2115" w:type="dxa"/>
            <w:vAlign w:val="center"/>
          </w:tcPr>
          <w:p w14:paraId="7451A7CE" w14:textId="77777777" w:rsidR="00A41CD2" w:rsidRDefault="009071C1">
            <w:pPr>
              <w:pStyle w:val="TableText"/>
              <w:spacing w:line="360" w:lineRule="auto"/>
            </w:pPr>
            <w:r>
              <w:t>Inter-college</w:t>
            </w:r>
          </w:p>
        </w:tc>
      </w:tr>
      <w:tr w:rsidR="00A41CD2" w14:paraId="37EDC9C0" w14:textId="77777777">
        <w:trPr>
          <w:cantSplit/>
          <w:jc w:val="center"/>
        </w:trPr>
        <w:tc>
          <w:tcPr>
            <w:tcW w:w="2115" w:type="dxa"/>
            <w:vAlign w:val="center"/>
          </w:tcPr>
          <w:p w14:paraId="315760A0" w14:textId="77777777" w:rsidR="00A41CD2" w:rsidRDefault="009071C1">
            <w:pPr>
              <w:pStyle w:val="TableText"/>
              <w:spacing w:line="360" w:lineRule="auto"/>
            </w:pPr>
            <w:r>
              <w:rPr>
                <w:b/>
              </w:rPr>
              <w:t>Open</w:t>
            </w:r>
          </w:p>
        </w:tc>
        <w:tc>
          <w:tcPr>
            <w:tcW w:w="5288" w:type="dxa"/>
            <w:vAlign w:val="center"/>
          </w:tcPr>
          <w:p w14:paraId="0022B611" w14:textId="77777777" w:rsidR="00A41CD2" w:rsidRDefault="009071C1">
            <w:pPr>
              <w:pStyle w:val="TableText"/>
              <w:spacing w:line="360" w:lineRule="auto"/>
            </w:pPr>
            <w:r>
              <w:t>All institution types, campuses and categories allowed</w:t>
            </w:r>
          </w:p>
        </w:tc>
        <w:tc>
          <w:tcPr>
            <w:tcW w:w="2115" w:type="dxa"/>
            <w:vAlign w:val="center"/>
          </w:tcPr>
          <w:p w14:paraId="4EAF58C8" w14:textId="77777777" w:rsidR="00A41CD2" w:rsidRDefault="009071C1">
            <w:pPr>
              <w:pStyle w:val="TableText"/>
              <w:spacing w:line="360" w:lineRule="auto"/>
            </w:pPr>
            <w:r>
              <w:t>Open to all</w:t>
            </w:r>
          </w:p>
        </w:tc>
      </w:tr>
    </w:tbl>
    <w:p w14:paraId="38618B7D" w14:textId="77777777" w:rsidR="00A41CD2" w:rsidRDefault="00A41CD2">
      <w:pPr>
        <w:spacing w:after="120" w:line="360" w:lineRule="auto"/>
      </w:pPr>
    </w:p>
    <w:p w14:paraId="113111DB" w14:textId="77777777" w:rsidR="00A41CD2" w:rsidRDefault="009071C1">
      <w:pPr>
        <w:pStyle w:val="BodyTextReport"/>
        <w:spacing w:line="360" w:lineRule="auto"/>
      </w:pPr>
      <w:r>
        <w:t xml:space="preserve">Independently of the audience, every event has a maximum number of tickets per person. The organizer may choose any value from one to four; four is a platform-wide limit enforced in the </w:t>
      </w:r>
      <w:r>
        <w:lastRenderedPageBreak/>
        <w:t>event form, in the server-side validation, in the booking transaction and by a CHECK constraint on the events table. The limit applies to the total number of tickets a person holds across all of their live bookings for the event, not only to a single booking.</w:t>
      </w:r>
    </w:p>
    <w:p w14:paraId="2286B110" w14:textId="77777777" w:rsidR="00A41CD2" w:rsidRDefault="009071C1">
      <w:pPr>
        <w:pStyle w:val="Heading2"/>
        <w:spacing w:line="360" w:lineRule="auto"/>
      </w:pPr>
      <w:bookmarkStart w:id="52" w:name="_Toc242949129"/>
      <w:r>
        <w:t>5.4 Event Lifecycle</w:t>
      </w:r>
      <w:bookmarkEnd w:id="52"/>
    </w:p>
    <w:p w14:paraId="244376A0" w14:textId="77777777" w:rsidR="00A41CD2" w:rsidRDefault="009071C1">
      <w:pPr>
        <w:pStyle w:val="BodyTextReport"/>
        <w:spacing w:line="360" w:lineRule="auto"/>
      </w:pPr>
      <w:r>
        <w:t xml:space="preserve">Figure 5.4 shows the life of an event. An event is created as a draft or published directly. A published event can be unpublished back to draft by its organizer or by an administrator, in which case the organizer is notified with the administrator's note. Organizers cannot cancel an event themselves: they submit a cancellation request with a reason, and an administrator approves or rejects it. Administrators can also cancel an event directly. Cancellation is final, and in the same transaction live bookings </w:t>
      </w:r>
      <w:r>
        <w:t>are moved to event_cancelled, tickets are invalidated, refunds are queued for paid bookings and every affected participant is notified. Table 5.2 lists the statuses.</w:t>
      </w:r>
    </w:p>
    <w:p w14:paraId="4B2A9A5C" w14:textId="77777777" w:rsidR="00A41CD2" w:rsidRDefault="009071C1">
      <w:pPr>
        <w:keepNext/>
        <w:spacing w:before="120" w:after="0" w:line="360" w:lineRule="auto"/>
        <w:jc w:val="center"/>
      </w:pPr>
      <w:r>
        <w:rPr>
          <w:noProof/>
        </w:rPr>
        <w:drawing>
          <wp:inline distT="0" distB="0" distL="0" distR="0" wp14:anchorId="7CF405D5" wp14:editId="3890A4D4">
            <wp:extent cx="5486400" cy="2743200"/>
            <wp:effectExtent l="0" t="0" r="0" b="0"/>
            <wp:docPr id="109" name="Picture 109" descr="Event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9.png"/>
                    <pic:cNvPicPr/>
                  </pic:nvPicPr>
                  <pic:blipFill>
                    <a:blip r:embed="rId19"/>
                    <a:stretch>
                      <a:fillRect/>
                    </a:stretch>
                  </pic:blipFill>
                  <pic:spPr>
                    <a:xfrm>
                      <a:off x="0" y="0"/>
                      <a:ext cx="5486400" cy="2743200"/>
                    </a:xfrm>
                    <a:prstGeom prst="rect">
                      <a:avLst/>
                    </a:prstGeom>
                  </pic:spPr>
                </pic:pic>
              </a:graphicData>
            </a:graphic>
          </wp:inline>
        </w:drawing>
      </w:r>
    </w:p>
    <w:p w14:paraId="3C70AB24" w14:textId="77777777" w:rsidR="00A41CD2" w:rsidRDefault="009071C1">
      <w:pPr>
        <w:pStyle w:val="FigureCaption"/>
        <w:spacing w:line="360" w:lineRule="auto"/>
      </w:pPr>
      <w:bookmarkStart w:id="53" w:name="_Toc242949210"/>
      <w:r>
        <w:rPr>
          <w:b/>
        </w:rPr>
        <w:t xml:space="preserve">Figure 5.4 </w:t>
      </w:r>
      <w:r>
        <w:t>Event Status Lifecycle</w:t>
      </w:r>
      <w:bookmarkEnd w:id="53"/>
    </w:p>
    <w:p w14:paraId="49625740" w14:textId="77777777" w:rsidR="00A41CD2" w:rsidRDefault="009071C1">
      <w:pPr>
        <w:pStyle w:val="TableCaption"/>
        <w:keepNext/>
        <w:spacing w:line="360" w:lineRule="auto"/>
        <w:jc w:val="center"/>
      </w:pPr>
      <w:bookmarkStart w:id="54" w:name="_Toc242949182"/>
      <w:r>
        <w:rPr>
          <w:b/>
        </w:rPr>
        <w:t>Table 5.2 Event Statuses and Related States</w:t>
      </w:r>
      <w:bookmarkEnd w:id="5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32"/>
        <w:gridCol w:w="4442"/>
        <w:gridCol w:w="2644"/>
      </w:tblGrid>
      <w:tr w:rsidR="00A41CD2" w14:paraId="0A61A8B7" w14:textId="77777777">
        <w:trPr>
          <w:cantSplit/>
          <w:tblHeader/>
          <w:jc w:val="center"/>
        </w:trPr>
        <w:tc>
          <w:tcPr>
            <w:tcW w:w="2432" w:type="dxa"/>
            <w:shd w:val="clear" w:color="auto" w:fill="1F3864"/>
            <w:vAlign w:val="center"/>
          </w:tcPr>
          <w:p w14:paraId="5CB9FD8D" w14:textId="77777777" w:rsidR="00A41CD2" w:rsidRDefault="009071C1">
            <w:pPr>
              <w:pStyle w:val="TableText"/>
              <w:keepNext/>
              <w:spacing w:line="360" w:lineRule="auto"/>
            </w:pPr>
            <w:r>
              <w:rPr>
                <w:b/>
                <w:color w:val="FFFFFF"/>
              </w:rPr>
              <w:t>Status / state</w:t>
            </w:r>
          </w:p>
        </w:tc>
        <w:tc>
          <w:tcPr>
            <w:tcW w:w="4442" w:type="dxa"/>
            <w:shd w:val="clear" w:color="auto" w:fill="1F3864"/>
            <w:vAlign w:val="center"/>
          </w:tcPr>
          <w:p w14:paraId="6640F91D" w14:textId="77777777" w:rsidR="00A41CD2" w:rsidRDefault="009071C1">
            <w:pPr>
              <w:pStyle w:val="TableText"/>
              <w:keepNext/>
              <w:spacing w:line="360" w:lineRule="auto"/>
            </w:pPr>
            <w:r>
              <w:rPr>
                <w:b/>
                <w:color w:val="FFFFFF"/>
              </w:rPr>
              <w:t>Meaning</w:t>
            </w:r>
          </w:p>
        </w:tc>
        <w:tc>
          <w:tcPr>
            <w:tcW w:w="2644" w:type="dxa"/>
            <w:shd w:val="clear" w:color="auto" w:fill="1F3864"/>
            <w:vAlign w:val="center"/>
          </w:tcPr>
          <w:p w14:paraId="65A1C724" w14:textId="77777777" w:rsidR="00A41CD2" w:rsidRDefault="009071C1">
            <w:pPr>
              <w:pStyle w:val="TableText"/>
              <w:keepNext/>
              <w:spacing w:line="360" w:lineRule="auto"/>
            </w:pPr>
            <w:r>
              <w:rPr>
                <w:b/>
                <w:color w:val="FFFFFF"/>
              </w:rPr>
              <w:t>Set by</w:t>
            </w:r>
          </w:p>
        </w:tc>
      </w:tr>
      <w:tr w:rsidR="00A41CD2" w14:paraId="378D3936" w14:textId="77777777">
        <w:trPr>
          <w:cantSplit/>
          <w:jc w:val="center"/>
        </w:trPr>
        <w:tc>
          <w:tcPr>
            <w:tcW w:w="2432" w:type="dxa"/>
            <w:vAlign w:val="center"/>
          </w:tcPr>
          <w:p w14:paraId="5F9238E3" w14:textId="77777777" w:rsidR="00A41CD2" w:rsidRDefault="009071C1">
            <w:pPr>
              <w:pStyle w:val="TableText"/>
              <w:spacing w:line="360" w:lineRule="auto"/>
            </w:pPr>
            <w:r>
              <w:rPr>
                <w:b/>
              </w:rPr>
              <w:t>draft</w:t>
            </w:r>
          </w:p>
        </w:tc>
        <w:tc>
          <w:tcPr>
            <w:tcW w:w="4442" w:type="dxa"/>
            <w:vAlign w:val="center"/>
          </w:tcPr>
          <w:p w14:paraId="079D5674" w14:textId="77777777" w:rsidR="00A41CD2" w:rsidRDefault="009071C1">
            <w:pPr>
              <w:pStyle w:val="TableText"/>
              <w:spacing w:line="360" w:lineRule="auto"/>
            </w:pPr>
            <w:r>
              <w:t>Editable and hidden from discovery; cannot be booked.</w:t>
            </w:r>
          </w:p>
        </w:tc>
        <w:tc>
          <w:tcPr>
            <w:tcW w:w="2644" w:type="dxa"/>
            <w:vAlign w:val="center"/>
          </w:tcPr>
          <w:p w14:paraId="3A0A4887" w14:textId="77777777" w:rsidR="00A41CD2" w:rsidRDefault="009071C1">
            <w:pPr>
              <w:pStyle w:val="TableText"/>
              <w:spacing w:line="360" w:lineRule="auto"/>
            </w:pPr>
            <w:r>
              <w:t>Organizer (create, unpublish); administrator (unpublish)</w:t>
            </w:r>
          </w:p>
        </w:tc>
      </w:tr>
      <w:tr w:rsidR="00A41CD2" w14:paraId="4698B833" w14:textId="77777777">
        <w:trPr>
          <w:cantSplit/>
          <w:jc w:val="center"/>
        </w:trPr>
        <w:tc>
          <w:tcPr>
            <w:tcW w:w="2432" w:type="dxa"/>
            <w:vAlign w:val="center"/>
          </w:tcPr>
          <w:p w14:paraId="3FD8A21C" w14:textId="77777777" w:rsidR="00A41CD2" w:rsidRDefault="009071C1">
            <w:pPr>
              <w:pStyle w:val="TableText"/>
              <w:spacing w:line="360" w:lineRule="auto"/>
            </w:pPr>
            <w:r>
              <w:rPr>
                <w:b/>
              </w:rPr>
              <w:t>published</w:t>
            </w:r>
          </w:p>
        </w:tc>
        <w:tc>
          <w:tcPr>
            <w:tcW w:w="4442" w:type="dxa"/>
            <w:vAlign w:val="center"/>
          </w:tcPr>
          <w:p w14:paraId="74CFEFAC" w14:textId="77777777" w:rsidR="00A41CD2" w:rsidRDefault="009071C1">
            <w:pPr>
              <w:pStyle w:val="TableText"/>
              <w:spacing w:line="360" w:lineRule="auto"/>
            </w:pPr>
            <w:r>
              <w:t>Listed (if public) and bookable until registration closes.</w:t>
            </w:r>
          </w:p>
        </w:tc>
        <w:tc>
          <w:tcPr>
            <w:tcW w:w="2644" w:type="dxa"/>
            <w:vAlign w:val="center"/>
          </w:tcPr>
          <w:p w14:paraId="682AA214" w14:textId="77777777" w:rsidR="00A41CD2" w:rsidRDefault="009071C1">
            <w:pPr>
              <w:pStyle w:val="TableText"/>
              <w:spacing w:line="360" w:lineRule="auto"/>
            </w:pPr>
            <w:r>
              <w:t>Organizer or administrator (publish)</w:t>
            </w:r>
          </w:p>
        </w:tc>
      </w:tr>
      <w:tr w:rsidR="00A41CD2" w14:paraId="6EAA79C7" w14:textId="77777777">
        <w:trPr>
          <w:cantSplit/>
          <w:jc w:val="center"/>
        </w:trPr>
        <w:tc>
          <w:tcPr>
            <w:tcW w:w="2432" w:type="dxa"/>
            <w:vAlign w:val="center"/>
          </w:tcPr>
          <w:p w14:paraId="6BDF5BAF" w14:textId="77777777" w:rsidR="00A41CD2" w:rsidRDefault="009071C1">
            <w:pPr>
              <w:pStyle w:val="TableText"/>
              <w:spacing w:line="360" w:lineRule="auto"/>
            </w:pPr>
            <w:r>
              <w:rPr>
                <w:b/>
              </w:rPr>
              <w:lastRenderedPageBreak/>
              <w:t>cancelled</w:t>
            </w:r>
          </w:p>
        </w:tc>
        <w:tc>
          <w:tcPr>
            <w:tcW w:w="4442" w:type="dxa"/>
            <w:vAlign w:val="center"/>
          </w:tcPr>
          <w:p w14:paraId="72CD3CA3" w14:textId="77777777" w:rsidR="00A41CD2" w:rsidRDefault="009071C1">
            <w:pPr>
              <w:pStyle w:val="TableText"/>
              <w:spacing w:line="360" w:lineRule="auto"/>
            </w:pPr>
            <w:r>
              <w:t>Final; tickets void, refunds queued; cannot be republished.</w:t>
            </w:r>
          </w:p>
        </w:tc>
        <w:tc>
          <w:tcPr>
            <w:tcW w:w="2644" w:type="dxa"/>
            <w:vAlign w:val="center"/>
          </w:tcPr>
          <w:p w14:paraId="469C20FE" w14:textId="77777777" w:rsidR="00A41CD2" w:rsidRDefault="009071C1">
            <w:pPr>
              <w:pStyle w:val="TableText"/>
              <w:spacing w:line="360" w:lineRule="auto"/>
            </w:pPr>
            <w:r>
              <w:t>Administrator (approve request or cancel directly)</w:t>
            </w:r>
          </w:p>
        </w:tc>
      </w:tr>
      <w:tr w:rsidR="00A41CD2" w14:paraId="7C4954EE" w14:textId="77777777">
        <w:trPr>
          <w:cantSplit/>
          <w:jc w:val="center"/>
        </w:trPr>
        <w:tc>
          <w:tcPr>
            <w:tcW w:w="2432" w:type="dxa"/>
            <w:vAlign w:val="center"/>
          </w:tcPr>
          <w:p w14:paraId="1D0EA867" w14:textId="77777777" w:rsidR="00A41CD2" w:rsidRDefault="009071C1">
            <w:pPr>
              <w:pStyle w:val="TableText"/>
              <w:spacing w:line="360" w:lineRule="auto"/>
            </w:pPr>
            <w:r>
              <w:rPr>
                <w:b/>
              </w:rPr>
              <w:t>Cancellation request: pending</w:t>
            </w:r>
          </w:p>
        </w:tc>
        <w:tc>
          <w:tcPr>
            <w:tcW w:w="4442" w:type="dxa"/>
            <w:vAlign w:val="center"/>
          </w:tcPr>
          <w:p w14:paraId="565F3A7A" w14:textId="77777777" w:rsidR="00A41CD2" w:rsidRDefault="009071C1">
            <w:pPr>
              <w:pStyle w:val="TableText"/>
              <w:spacing w:line="360" w:lineRule="auto"/>
            </w:pPr>
            <w:r>
              <w:t>Waiting for an administrator; the event remains as it was.</w:t>
            </w:r>
          </w:p>
        </w:tc>
        <w:tc>
          <w:tcPr>
            <w:tcW w:w="2644" w:type="dxa"/>
            <w:vAlign w:val="center"/>
          </w:tcPr>
          <w:p w14:paraId="1E5349F7" w14:textId="77777777" w:rsidR="00A41CD2" w:rsidRDefault="009071C1">
            <w:pPr>
              <w:pStyle w:val="TableText"/>
              <w:spacing w:line="360" w:lineRule="auto"/>
            </w:pPr>
            <w:r>
              <w:t>Organizer</w:t>
            </w:r>
          </w:p>
        </w:tc>
      </w:tr>
      <w:tr w:rsidR="00A41CD2" w14:paraId="33CD68BD" w14:textId="77777777">
        <w:trPr>
          <w:cantSplit/>
          <w:jc w:val="center"/>
        </w:trPr>
        <w:tc>
          <w:tcPr>
            <w:tcW w:w="2432" w:type="dxa"/>
            <w:vAlign w:val="center"/>
          </w:tcPr>
          <w:p w14:paraId="244C2440" w14:textId="77777777" w:rsidR="00A41CD2" w:rsidRDefault="009071C1">
            <w:pPr>
              <w:pStyle w:val="TableText"/>
              <w:spacing w:line="360" w:lineRule="auto"/>
            </w:pPr>
            <w:r>
              <w:rPr>
                <w:b/>
              </w:rPr>
              <w:t>Cancellation request: approved / rejected</w:t>
            </w:r>
          </w:p>
        </w:tc>
        <w:tc>
          <w:tcPr>
            <w:tcW w:w="4442" w:type="dxa"/>
            <w:vAlign w:val="center"/>
          </w:tcPr>
          <w:p w14:paraId="18177369" w14:textId="77777777" w:rsidR="00A41CD2" w:rsidRDefault="009071C1">
            <w:pPr>
              <w:pStyle w:val="TableText"/>
              <w:spacing w:line="360" w:lineRule="auto"/>
            </w:pPr>
            <w:r>
              <w:t>Recorded with the reviewer and note.</w:t>
            </w:r>
          </w:p>
        </w:tc>
        <w:tc>
          <w:tcPr>
            <w:tcW w:w="2644" w:type="dxa"/>
            <w:vAlign w:val="center"/>
          </w:tcPr>
          <w:p w14:paraId="56B3338C" w14:textId="77777777" w:rsidR="00A41CD2" w:rsidRDefault="009071C1">
            <w:pPr>
              <w:pStyle w:val="TableText"/>
              <w:spacing w:line="360" w:lineRule="auto"/>
            </w:pPr>
            <w:r>
              <w:t>Administrator</w:t>
            </w:r>
          </w:p>
        </w:tc>
      </w:tr>
      <w:tr w:rsidR="00A41CD2" w14:paraId="2413930B" w14:textId="77777777">
        <w:trPr>
          <w:cantSplit/>
          <w:jc w:val="center"/>
        </w:trPr>
        <w:tc>
          <w:tcPr>
            <w:tcW w:w="2432" w:type="dxa"/>
            <w:vAlign w:val="center"/>
          </w:tcPr>
          <w:p w14:paraId="6A37DD32" w14:textId="77777777" w:rsidR="00A41CD2" w:rsidRDefault="009071C1">
            <w:pPr>
              <w:pStyle w:val="TableText"/>
              <w:spacing w:line="360" w:lineRule="auto"/>
            </w:pPr>
            <w:r>
              <w:rPr>
                <w:b/>
              </w:rPr>
              <w:t>Ended</w:t>
            </w:r>
          </w:p>
        </w:tc>
        <w:tc>
          <w:tcPr>
            <w:tcW w:w="4442" w:type="dxa"/>
            <w:vAlign w:val="center"/>
          </w:tcPr>
          <w:p w14:paraId="7C2DAC64" w14:textId="77777777" w:rsidR="00A41CD2" w:rsidRDefault="009071C1">
            <w:pPr>
              <w:pStyle w:val="TableText"/>
              <w:spacing w:line="360" w:lineRule="auto"/>
            </w:pPr>
            <w:r>
              <w:t>Shown after the end time; not a stored status.</w:t>
            </w:r>
          </w:p>
        </w:tc>
        <w:tc>
          <w:tcPr>
            <w:tcW w:w="2644" w:type="dxa"/>
            <w:vAlign w:val="center"/>
          </w:tcPr>
          <w:p w14:paraId="7F3B6160" w14:textId="77777777" w:rsidR="00A41CD2" w:rsidRDefault="009071C1">
            <w:pPr>
              <w:pStyle w:val="TableText"/>
              <w:spacing w:line="360" w:lineRule="auto"/>
            </w:pPr>
            <w:r>
              <w:t>Derived from end_at</w:t>
            </w:r>
          </w:p>
        </w:tc>
      </w:tr>
    </w:tbl>
    <w:p w14:paraId="1DFCC784" w14:textId="77777777" w:rsidR="00A41CD2" w:rsidRDefault="00A41CD2">
      <w:pPr>
        <w:spacing w:after="120" w:line="360" w:lineRule="auto"/>
      </w:pPr>
    </w:p>
    <w:p w14:paraId="057EE77A" w14:textId="77777777" w:rsidR="00A41CD2" w:rsidRDefault="009071C1">
      <w:pPr>
        <w:pStyle w:val="Heading2"/>
        <w:spacing w:line="360" w:lineRule="auto"/>
      </w:pPr>
      <w:bookmarkStart w:id="55" w:name="_Toc242949130"/>
      <w:r>
        <w:t>5.5 Event Discovery and Posters</w:t>
      </w:r>
      <w:bookmarkEnd w:id="55"/>
    </w:p>
    <w:p w14:paraId="7082E299" w14:textId="77777777" w:rsidR="00A41CD2" w:rsidRDefault="009071C1">
      <w:pPr>
        <w:pStyle w:val="BodyTextReport"/>
        <w:spacing w:line="360" w:lineRule="auto"/>
      </w:pPr>
      <w:r>
        <w:t>The home page (Figure 5.5) opens with a carousel of upcoming events that have posters, followed by category chips and horizontal rails: featured events on campus, events open to all colleges and one rail per category. The event list (Figure 5.6) offers text search, implemented with PostgreSQL full-text search using prefix matching, together with category and audience filters, and shows how many tickets remain when an event is nearly full.</w:t>
      </w:r>
    </w:p>
    <w:p w14:paraId="683BF905" w14:textId="77777777" w:rsidR="00A41CD2" w:rsidRDefault="009071C1">
      <w:pPr>
        <w:keepNext/>
        <w:spacing w:before="120" w:after="0" w:line="360" w:lineRule="auto"/>
        <w:jc w:val="center"/>
      </w:pPr>
      <w:r>
        <w:rPr>
          <w:noProof/>
        </w:rPr>
        <w:drawing>
          <wp:inline distT="0" distB="0" distL="0" distR="0" wp14:anchorId="20103ACD" wp14:editId="29AC7F86">
            <wp:extent cx="5486400" cy="3454102"/>
            <wp:effectExtent l="0" t="0" r="0" b="0"/>
            <wp:docPr id="110" name="Picture 110" descr="Home Page with Poster Carou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0.png"/>
                    <pic:cNvPicPr/>
                  </pic:nvPicPr>
                  <pic:blipFill>
                    <a:blip r:embed="rId20"/>
                    <a:stretch>
                      <a:fillRect/>
                    </a:stretch>
                  </pic:blipFill>
                  <pic:spPr>
                    <a:xfrm>
                      <a:off x="0" y="0"/>
                      <a:ext cx="5486400" cy="3454102"/>
                    </a:xfrm>
                    <a:prstGeom prst="rect">
                      <a:avLst/>
                    </a:prstGeom>
                  </pic:spPr>
                </pic:pic>
              </a:graphicData>
            </a:graphic>
          </wp:inline>
        </w:drawing>
      </w:r>
    </w:p>
    <w:p w14:paraId="5FCD352B" w14:textId="77777777" w:rsidR="00A41CD2" w:rsidRDefault="009071C1">
      <w:pPr>
        <w:pStyle w:val="FigureCaption"/>
        <w:spacing w:line="360" w:lineRule="auto"/>
      </w:pPr>
      <w:bookmarkStart w:id="56" w:name="_Toc242949211"/>
      <w:r>
        <w:rPr>
          <w:b/>
        </w:rPr>
        <w:t xml:space="preserve">Figure 5.5 </w:t>
      </w:r>
      <w:r>
        <w:t>Home Page with Poster Carousel</w:t>
      </w:r>
      <w:bookmarkEnd w:id="56"/>
    </w:p>
    <w:p w14:paraId="5E7D923A" w14:textId="77777777" w:rsidR="00A41CD2" w:rsidRDefault="009071C1">
      <w:pPr>
        <w:keepNext/>
        <w:spacing w:before="120" w:after="0" w:line="360" w:lineRule="auto"/>
        <w:jc w:val="center"/>
      </w:pPr>
      <w:r>
        <w:rPr>
          <w:noProof/>
        </w:rPr>
        <w:lastRenderedPageBreak/>
        <w:drawing>
          <wp:inline distT="0" distB="0" distL="0" distR="0" wp14:anchorId="59A5023B" wp14:editId="2A53875F">
            <wp:extent cx="5486400" cy="3454102"/>
            <wp:effectExtent l="0" t="0" r="0" b="0"/>
            <wp:docPr id="111" name="Picture 111" descr="Event Listing Filtere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1.png"/>
                    <pic:cNvPicPr/>
                  </pic:nvPicPr>
                  <pic:blipFill>
                    <a:blip r:embed="rId21"/>
                    <a:stretch>
                      <a:fillRect/>
                    </a:stretch>
                  </pic:blipFill>
                  <pic:spPr>
                    <a:xfrm>
                      <a:off x="0" y="0"/>
                      <a:ext cx="5486400" cy="3454102"/>
                    </a:xfrm>
                    <a:prstGeom prst="rect">
                      <a:avLst/>
                    </a:prstGeom>
                  </pic:spPr>
                </pic:pic>
              </a:graphicData>
            </a:graphic>
          </wp:inline>
        </w:drawing>
      </w:r>
    </w:p>
    <w:p w14:paraId="125FB296" w14:textId="77777777" w:rsidR="00A41CD2" w:rsidRDefault="009071C1">
      <w:pPr>
        <w:pStyle w:val="FigureCaption"/>
        <w:spacing w:line="360" w:lineRule="auto"/>
      </w:pPr>
      <w:bookmarkStart w:id="57" w:name="_Toc242949212"/>
      <w:r>
        <w:rPr>
          <w:b/>
        </w:rPr>
        <w:t xml:space="preserve">Figure 5.6 </w:t>
      </w:r>
      <w:r>
        <w:t>Event Listing Filtered by Category</w:t>
      </w:r>
      <w:bookmarkEnd w:id="57"/>
    </w:p>
    <w:p w14:paraId="7C52CD1A" w14:textId="77777777" w:rsidR="00A41CD2" w:rsidRDefault="009071C1">
      <w:pPr>
        <w:pStyle w:val="BodyTextReport"/>
        <w:spacing w:line="360" w:lineRule="auto"/>
      </w:pPr>
      <w:r>
        <w:t xml:space="preserve">Organizers may upload a JPEG, PNG or WebP poster of up to 2 MB. The server checks the file type from its first bytes rather than from its name, converts it to WebP no wider than 1,600 pixels and stores it in a public bucket; events without a poster are shown with a generated typographic design. On the event page (Figure 5.7) the poster is shown in full over a blurred copy of itself, so posters of any shape are displayed without cropping, and the ticket selector shows each tier, its price and the per-person </w:t>
      </w:r>
      <w:r>
        <w:t>limit.</w:t>
      </w:r>
    </w:p>
    <w:p w14:paraId="0F934985" w14:textId="77777777" w:rsidR="00A41CD2" w:rsidRDefault="009071C1">
      <w:pPr>
        <w:keepNext/>
        <w:spacing w:before="120" w:after="0" w:line="360" w:lineRule="auto"/>
        <w:jc w:val="center"/>
      </w:pPr>
      <w:r>
        <w:rPr>
          <w:noProof/>
        </w:rPr>
        <w:lastRenderedPageBreak/>
        <w:drawing>
          <wp:inline distT="0" distB="0" distL="0" distR="0" wp14:anchorId="617D1D9A" wp14:editId="17E591D6">
            <wp:extent cx="5486400" cy="3454102"/>
            <wp:effectExtent l="0" t="0" r="0" b="0"/>
            <wp:docPr id="112" name="Picture 112" descr="Event Detail Page with Poster Banner and Ticket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2.png"/>
                    <pic:cNvPicPr/>
                  </pic:nvPicPr>
                  <pic:blipFill>
                    <a:blip r:embed="rId22"/>
                    <a:stretch>
                      <a:fillRect/>
                    </a:stretch>
                  </pic:blipFill>
                  <pic:spPr>
                    <a:xfrm>
                      <a:off x="0" y="0"/>
                      <a:ext cx="5486400" cy="3454102"/>
                    </a:xfrm>
                    <a:prstGeom prst="rect">
                      <a:avLst/>
                    </a:prstGeom>
                  </pic:spPr>
                </pic:pic>
              </a:graphicData>
            </a:graphic>
          </wp:inline>
        </w:drawing>
      </w:r>
    </w:p>
    <w:p w14:paraId="20783C86" w14:textId="77777777" w:rsidR="00A41CD2" w:rsidRDefault="009071C1">
      <w:pPr>
        <w:pStyle w:val="FigureCaption"/>
        <w:spacing w:line="360" w:lineRule="auto"/>
      </w:pPr>
      <w:bookmarkStart w:id="58" w:name="_Toc242949213"/>
      <w:r>
        <w:rPr>
          <w:b/>
        </w:rPr>
        <w:t xml:space="preserve">Figure 5.7 </w:t>
      </w:r>
      <w:r>
        <w:t>Event Detail Page with Poster Banner and Ticket Selector</w:t>
      </w:r>
      <w:bookmarkEnd w:id="58"/>
    </w:p>
    <w:p w14:paraId="3FB6A5EA" w14:textId="77777777" w:rsidR="00A41CD2" w:rsidRDefault="009071C1">
      <w:pPr>
        <w:pStyle w:val="Heading2"/>
        <w:spacing w:line="360" w:lineRule="auto"/>
      </w:pPr>
      <w:bookmarkStart w:id="59" w:name="_Toc242949131"/>
      <w:r>
        <w:t>5.6 Event Moderators</w:t>
      </w:r>
      <w:bookmarkEnd w:id="59"/>
    </w:p>
    <w:p w14:paraId="5D07D58D" w14:textId="77777777" w:rsidR="00A41CD2" w:rsidRDefault="009071C1">
      <w:pPr>
        <w:pStyle w:val="BodyTextReport"/>
        <w:spacing w:line="360" w:lineRule="auto"/>
      </w:pPr>
      <w:r>
        <w:t>Large events need several people at the entrance. On the Team tab of an event (Figure 5.8) the organizer enters the e-mail address of an existing EventDeck account and adds it as a moderator. The system refuses unknown addresses, duplicates, the organizer's own address and an eleventh active moderator, and it notifies the person who was added. The moderator then sees a Check-in item in their menu, which lists only the events they moderate and opens the same scanner the organizer uses.</w:t>
      </w:r>
    </w:p>
    <w:p w14:paraId="1098705F" w14:textId="77777777" w:rsidR="00A41CD2" w:rsidRDefault="009071C1">
      <w:pPr>
        <w:keepNext/>
        <w:spacing w:before="120" w:after="0" w:line="360" w:lineRule="auto"/>
        <w:jc w:val="center"/>
      </w:pPr>
      <w:r>
        <w:rPr>
          <w:noProof/>
        </w:rPr>
        <w:lastRenderedPageBreak/>
        <w:drawing>
          <wp:inline distT="0" distB="0" distL="0" distR="0" wp14:anchorId="5D188001" wp14:editId="0FF38839">
            <wp:extent cx="5486400" cy="3454102"/>
            <wp:effectExtent l="0" t="0" r="0" b="0"/>
            <wp:docPr id="113" name="Picture 113" descr="Team Tab for Assigning Event Mod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3.png"/>
                    <pic:cNvPicPr/>
                  </pic:nvPicPr>
                  <pic:blipFill>
                    <a:blip r:embed="rId23"/>
                    <a:stretch>
                      <a:fillRect/>
                    </a:stretch>
                  </pic:blipFill>
                  <pic:spPr>
                    <a:xfrm>
                      <a:off x="0" y="0"/>
                      <a:ext cx="5486400" cy="3454102"/>
                    </a:xfrm>
                    <a:prstGeom prst="rect">
                      <a:avLst/>
                    </a:prstGeom>
                  </pic:spPr>
                </pic:pic>
              </a:graphicData>
            </a:graphic>
          </wp:inline>
        </w:drawing>
      </w:r>
    </w:p>
    <w:p w14:paraId="431BA070" w14:textId="77777777" w:rsidR="00A41CD2" w:rsidRDefault="009071C1">
      <w:pPr>
        <w:pStyle w:val="FigureCaption"/>
        <w:spacing w:line="360" w:lineRule="auto"/>
      </w:pPr>
      <w:bookmarkStart w:id="60" w:name="_Toc242949214"/>
      <w:r>
        <w:rPr>
          <w:b/>
        </w:rPr>
        <w:t xml:space="preserve">Figure 5.8 </w:t>
      </w:r>
      <w:r>
        <w:t>Team Tab for Assigning Event Moderators</w:t>
      </w:r>
      <w:bookmarkEnd w:id="60"/>
    </w:p>
    <w:p w14:paraId="15E6BDCF" w14:textId="77777777" w:rsidR="00A41CD2" w:rsidRDefault="009071C1">
      <w:pPr>
        <w:pStyle w:val="BodyTextReport"/>
        <w:spacing w:line="360" w:lineRule="auto"/>
      </w:pPr>
      <w:r>
        <w:t>Every check-in records the account that scanned it, so the attendance list and the CSV export show which moderator admitted each attendee. Removing a moderator marks the assignment as revoked with the time and the user who revoked it; the next scan by that account is refused.</w:t>
      </w:r>
    </w:p>
    <w:p w14:paraId="500C6EDD" w14:textId="77777777" w:rsidR="00A41CD2" w:rsidRDefault="009071C1">
      <w:pPr>
        <w:pStyle w:val="Heading2"/>
        <w:spacing w:line="360" w:lineRule="auto"/>
      </w:pPr>
      <w:bookmarkStart w:id="61" w:name="_Toc242949132"/>
      <w:r>
        <w:t>5.7 Summary</w:t>
      </w:r>
      <w:bookmarkEnd w:id="61"/>
    </w:p>
    <w:p w14:paraId="0805E4C3" w14:textId="77777777" w:rsidR="00A41CD2" w:rsidRDefault="009071C1">
      <w:pPr>
        <w:pStyle w:val="BodyTextReport"/>
        <w:spacing w:line="360" w:lineRule="auto"/>
      </w:pPr>
      <w:r>
        <w:t>Setting up an event in EventDeck therefore involves a small number of well-defined steps: the organizer obtains organizer access, creates the event with tiers, windows and audience rules, uploads a poster, publishes it and appoints moderators. From that point the rules are applied automatically to every booking and every scan, as described in the next chapter.</w:t>
      </w:r>
    </w:p>
    <w:p w14:paraId="6525C376" w14:textId="77777777" w:rsidR="00A41CD2" w:rsidRDefault="009071C1">
      <w:pPr>
        <w:pStyle w:val="Heading1"/>
        <w:spacing w:line="360" w:lineRule="auto"/>
        <w:jc w:val="center"/>
      </w:pPr>
      <w:bookmarkStart w:id="62" w:name="_Toc242949133"/>
      <w:r>
        <w:lastRenderedPageBreak/>
        <w:t>6. BOOKING PROCESSING AND DATA INTEGRITY</w:t>
      </w:r>
      <w:bookmarkEnd w:id="62"/>
    </w:p>
    <w:p w14:paraId="74C86FAA" w14:textId="77777777" w:rsidR="00A41CD2" w:rsidRDefault="009071C1">
      <w:pPr>
        <w:pStyle w:val="BodyTextReport"/>
        <w:spacing w:line="360" w:lineRule="auto"/>
      </w:pPr>
      <w:r>
        <w:t>This chapter explains how a booking is processed, how seats are accounted for, how payments are confirmed, how tickets are checked in and how the system keeps its data consistent when many requests arrive at the same time.</w:t>
      </w:r>
    </w:p>
    <w:p w14:paraId="4870B8E1" w14:textId="77777777" w:rsidR="00A41CD2" w:rsidRDefault="009071C1">
      <w:pPr>
        <w:pStyle w:val="Heading2"/>
        <w:spacing w:line="360" w:lineRule="auto"/>
      </w:pPr>
      <w:bookmarkStart w:id="63" w:name="_Toc242949134"/>
      <w:r>
        <w:t>6.1 Eligibility of a Participant for an Event</w:t>
      </w:r>
      <w:bookmarkEnd w:id="63"/>
    </w:p>
    <w:p w14:paraId="27716DC6" w14:textId="77777777" w:rsidR="00A41CD2" w:rsidRDefault="009071C1">
      <w:pPr>
        <w:pStyle w:val="BodyTextReport"/>
        <w:spacing w:line="360" w:lineRule="auto"/>
      </w:pPr>
      <w:r>
        <w:t>Before a booking is created, the function checkEligibility in src/lib/domain/eligibility.ts decides whether the event is meant for the participant. It reads only the participant's stored profile and the event's stored rules; any institution, campus, category or user identifier included in the request is ignored. The conditions are listed in Table 6.1, and a refusal tells the participant which condition failed, for example that the event is only for SRM Kattankulathur.</w:t>
      </w:r>
    </w:p>
    <w:p w14:paraId="458D1D32" w14:textId="77777777" w:rsidR="00A41CD2" w:rsidRDefault="009071C1">
      <w:pPr>
        <w:pStyle w:val="TableCaption"/>
        <w:keepNext/>
        <w:spacing w:line="360" w:lineRule="auto"/>
        <w:jc w:val="center"/>
      </w:pPr>
      <w:bookmarkStart w:id="64" w:name="_Toc242949183"/>
      <w:r>
        <w:rPr>
          <w:b/>
        </w:rPr>
        <w:t>Table 6.1 Conditions for a Participant to Book an Event</w:t>
      </w:r>
      <w:bookmarkEnd w:id="6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27"/>
        <w:gridCol w:w="7191"/>
      </w:tblGrid>
      <w:tr w:rsidR="00A41CD2" w14:paraId="45152931" w14:textId="77777777">
        <w:trPr>
          <w:cantSplit/>
          <w:tblHeader/>
          <w:jc w:val="center"/>
        </w:trPr>
        <w:tc>
          <w:tcPr>
            <w:tcW w:w="2327" w:type="dxa"/>
            <w:shd w:val="clear" w:color="auto" w:fill="1F3864"/>
            <w:vAlign w:val="center"/>
          </w:tcPr>
          <w:p w14:paraId="51A5DFF4" w14:textId="77777777" w:rsidR="00A41CD2" w:rsidRDefault="009071C1">
            <w:pPr>
              <w:pStyle w:val="TableText"/>
              <w:keepNext/>
              <w:spacing w:line="360" w:lineRule="auto"/>
            </w:pPr>
            <w:r>
              <w:rPr>
                <w:b/>
                <w:color w:val="FFFFFF"/>
              </w:rPr>
              <w:t>Condition</w:t>
            </w:r>
          </w:p>
        </w:tc>
        <w:tc>
          <w:tcPr>
            <w:tcW w:w="7191" w:type="dxa"/>
            <w:shd w:val="clear" w:color="auto" w:fill="1F3864"/>
            <w:vAlign w:val="center"/>
          </w:tcPr>
          <w:p w14:paraId="638D76D8" w14:textId="77777777" w:rsidR="00A41CD2" w:rsidRDefault="009071C1">
            <w:pPr>
              <w:pStyle w:val="TableText"/>
              <w:keepNext/>
              <w:spacing w:line="360" w:lineRule="auto"/>
            </w:pPr>
            <w:r>
              <w:rPr>
                <w:b/>
                <w:color w:val="FFFFFF"/>
              </w:rPr>
              <w:t>How it is checked</w:t>
            </w:r>
          </w:p>
        </w:tc>
      </w:tr>
      <w:tr w:rsidR="00A41CD2" w14:paraId="7F40563D" w14:textId="77777777">
        <w:trPr>
          <w:cantSplit/>
          <w:jc w:val="center"/>
        </w:trPr>
        <w:tc>
          <w:tcPr>
            <w:tcW w:w="2327" w:type="dxa"/>
            <w:vAlign w:val="center"/>
          </w:tcPr>
          <w:p w14:paraId="57DA05C8" w14:textId="77777777" w:rsidR="00A41CD2" w:rsidRDefault="009071C1">
            <w:pPr>
              <w:pStyle w:val="TableText"/>
              <w:spacing w:line="360" w:lineRule="auto"/>
            </w:pPr>
            <w:r>
              <w:rPr>
                <w:b/>
              </w:rPr>
              <w:t>Event is open</w:t>
            </w:r>
          </w:p>
        </w:tc>
        <w:tc>
          <w:tcPr>
            <w:tcW w:w="7191" w:type="dxa"/>
            <w:vAlign w:val="center"/>
          </w:tcPr>
          <w:p w14:paraId="621CA059" w14:textId="77777777" w:rsidR="00A41CD2" w:rsidRDefault="009071C1">
            <w:pPr>
              <w:pStyle w:val="TableText"/>
              <w:spacing w:line="360" w:lineRule="auto"/>
            </w:pPr>
            <w:r>
              <w:t>Status is published (not draft or cancelled) and the current time is before registration_closes_at.</w:t>
            </w:r>
          </w:p>
        </w:tc>
      </w:tr>
      <w:tr w:rsidR="00A41CD2" w14:paraId="407D6CC1" w14:textId="77777777">
        <w:trPr>
          <w:cantSplit/>
          <w:jc w:val="center"/>
        </w:trPr>
        <w:tc>
          <w:tcPr>
            <w:tcW w:w="2327" w:type="dxa"/>
            <w:vAlign w:val="center"/>
          </w:tcPr>
          <w:p w14:paraId="62394F2E" w14:textId="77777777" w:rsidR="00A41CD2" w:rsidRDefault="009071C1">
            <w:pPr>
              <w:pStyle w:val="TableText"/>
              <w:spacing w:line="360" w:lineRule="auto"/>
            </w:pPr>
            <w:r>
              <w:rPr>
                <w:b/>
              </w:rPr>
              <w:t>Institution type</w:t>
            </w:r>
          </w:p>
        </w:tc>
        <w:tc>
          <w:tcPr>
            <w:tcW w:w="7191" w:type="dxa"/>
            <w:vAlign w:val="center"/>
          </w:tcPr>
          <w:p w14:paraId="4B9F7CA4" w14:textId="77777777" w:rsidR="00A41CD2" w:rsidRDefault="009071C1">
            <w:pPr>
              <w:pStyle w:val="TableText"/>
              <w:spacing w:line="360" w:lineRule="auto"/>
            </w:pPr>
            <w:r>
              <w:t>The profile's institution type is in eligible_institution_types.</w:t>
            </w:r>
          </w:p>
        </w:tc>
      </w:tr>
      <w:tr w:rsidR="00A41CD2" w14:paraId="094C406D" w14:textId="77777777">
        <w:trPr>
          <w:cantSplit/>
          <w:jc w:val="center"/>
        </w:trPr>
        <w:tc>
          <w:tcPr>
            <w:tcW w:w="2327" w:type="dxa"/>
            <w:vAlign w:val="center"/>
          </w:tcPr>
          <w:p w14:paraId="26C20567" w14:textId="77777777" w:rsidR="00A41CD2" w:rsidRDefault="009071C1">
            <w:pPr>
              <w:pStyle w:val="TableText"/>
              <w:spacing w:line="360" w:lineRule="auto"/>
            </w:pPr>
            <w:r>
              <w:rPr>
                <w:b/>
              </w:rPr>
              <w:t>SRM campus</w:t>
            </w:r>
          </w:p>
        </w:tc>
        <w:tc>
          <w:tcPr>
            <w:tcW w:w="7191" w:type="dxa"/>
            <w:vAlign w:val="center"/>
          </w:tcPr>
          <w:p w14:paraId="7C55F95C" w14:textId="77777777" w:rsidR="00A41CD2" w:rsidRDefault="009071C1">
            <w:pPr>
              <w:pStyle w:val="TableText"/>
              <w:spacing w:line="360" w:lineRule="auto"/>
            </w:pPr>
            <w:r>
              <w:t>For SRM users, the profile's campus is in eligible_campuses.</w:t>
            </w:r>
          </w:p>
        </w:tc>
      </w:tr>
      <w:tr w:rsidR="00A41CD2" w14:paraId="70E5637B" w14:textId="77777777">
        <w:trPr>
          <w:cantSplit/>
          <w:jc w:val="center"/>
        </w:trPr>
        <w:tc>
          <w:tcPr>
            <w:tcW w:w="2327" w:type="dxa"/>
            <w:vAlign w:val="center"/>
          </w:tcPr>
          <w:p w14:paraId="4D504EC4" w14:textId="77777777" w:rsidR="00A41CD2" w:rsidRDefault="009071C1">
            <w:pPr>
              <w:pStyle w:val="TableText"/>
              <w:spacing w:line="360" w:lineRule="auto"/>
            </w:pPr>
            <w:r>
              <w:rPr>
                <w:b/>
              </w:rPr>
              <w:t>Approved college</w:t>
            </w:r>
          </w:p>
        </w:tc>
        <w:tc>
          <w:tcPr>
            <w:tcW w:w="7191" w:type="dxa"/>
            <w:vAlign w:val="center"/>
          </w:tcPr>
          <w:p w14:paraId="1CEAA5BF" w14:textId="77777777" w:rsidR="00A41CD2" w:rsidRDefault="009071C1">
            <w:pPr>
              <w:pStyle w:val="TableText"/>
              <w:spacing w:line="360" w:lineRule="auto"/>
            </w:pPr>
            <w:r>
              <w:t>If the list is not empty, the normalised college name of an external user is in eligible_institutions.</w:t>
            </w:r>
          </w:p>
        </w:tc>
      </w:tr>
      <w:tr w:rsidR="00A41CD2" w14:paraId="629F6C7B" w14:textId="77777777">
        <w:trPr>
          <w:cantSplit/>
          <w:jc w:val="center"/>
        </w:trPr>
        <w:tc>
          <w:tcPr>
            <w:tcW w:w="2327" w:type="dxa"/>
            <w:vAlign w:val="center"/>
          </w:tcPr>
          <w:p w14:paraId="2B265062" w14:textId="77777777" w:rsidR="00A41CD2" w:rsidRDefault="009071C1">
            <w:pPr>
              <w:pStyle w:val="TableText"/>
              <w:spacing w:line="360" w:lineRule="auto"/>
            </w:pPr>
            <w:r>
              <w:rPr>
                <w:b/>
              </w:rPr>
              <w:t>Participant category</w:t>
            </w:r>
          </w:p>
        </w:tc>
        <w:tc>
          <w:tcPr>
            <w:tcW w:w="7191" w:type="dxa"/>
            <w:vAlign w:val="center"/>
          </w:tcPr>
          <w:p w14:paraId="77E68C40" w14:textId="77777777" w:rsidR="00A41CD2" w:rsidRDefault="009071C1">
            <w:pPr>
              <w:pStyle w:val="TableText"/>
              <w:spacing w:line="360" w:lineRule="auto"/>
            </w:pPr>
            <w:r>
              <w:t>The derived category is in eligible_categories.</w:t>
            </w:r>
          </w:p>
        </w:tc>
      </w:tr>
      <w:tr w:rsidR="00A41CD2" w14:paraId="3B5FFA02" w14:textId="77777777">
        <w:trPr>
          <w:cantSplit/>
          <w:jc w:val="center"/>
        </w:trPr>
        <w:tc>
          <w:tcPr>
            <w:tcW w:w="2327" w:type="dxa"/>
            <w:vAlign w:val="center"/>
          </w:tcPr>
          <w:p w14:paraId="1911A6D8" w14:textId="77777777" w:rsidR="00A41CD2" w:rsidRDefault="009071C1">
            <w:pPr>
              <w:pStyle w:val="TableText"/>
              <w:spacing w:line="360" w:lineRule="auto"/>
            </w:pPr>
            <w:r>
              <w:rPr>
                <w:b/>
              </w:rPr>
              <w:t>Pass requests</w:t>
            </w:r>
          </w:p>
        </w:tc>
        <w:tc>
          <w:tcPr>
            <w:tcW w:w="7191" w:type="dxa"/>
            <w:vAlign w:val="center"/>
          </w:tcPr>
          <w:p w14:paraId="553A5F1F" w14:textId="77777777" w:rsidR="00A41CD2" w:rsidRDefault="009071C1">
            <w:pPr>
              <w:pStyle w:val="TableText"/>
              <w:spacing w:line="360" w:lineRule="auto"/>
            </w:pPr>
            <w:r>
              <w:t>Complimentary requests are accepted only if allow_pass_requests is set.</w:t>
            </w:r>
          </w:p>
        </w:tc>
      </w:tr>
      <w:tr w:rsidR="00A41CD2" w14:paraId="0FEDC04A" w14:textId="77777777">
        <w:trPr>
          <w:cantSplit/>
          <w:jc w:val="center"/>
        </w:trPr>
        <w:tc>
          <w:tcPr>
            <w:tcW w:w="2327" w:type="dxa"/>
            <w:vAlign w:val="center"/>
          </w:tcPr>
          <w:p w14:paraId="6C06FF15" w14:textId="77777777" w:rsidR="00A41CD2" w:rsidRDefault="009071C1">
            <w:pPr>
              <w:pStyle w:val="TableText"/>
              <w:spacing w:line="360" w:lineRule="auto"/>
            </w:pPr>
            <w:r>
              <w:rPr>
                <w:b/>
              </w:rPr>
              <w:t>Per-person limit</w:t>
            </w:r>
          </w:p>
        </w:tc>
        <w:tc>
          <w:tcPr>
            <w:tcW w:w="7191" w:type="dxa"/>
            <w:vAlign w:val="center"/>
          </w:tcPr>
          <w:p w14:paraId="6374B918" w14:textId="77777777" w:rsidR="00A41CD2" w:rsidRDefault="009071C1">
            <w:pPr>
              <w:pStyle w:val="TableText"/>
              <w:spacing w:line="360" w:lineRule="auto"/>
            </w:pPr>
            <w:r>
              <w:t>Tickets already held in live bookings plus the new quantity do not exceed min(event limit, 4).</w:t>
            </w:r>
          </w:p>
        </w:tc>
      </w:tr>
    </w:tbl>
    <w:p w14:paraId="2EF67FF2" w14:textId="77777777" w:rsidR="00A41CD2" w:rsidRDefault="00A41CD2">
      <w:pPr>
        <w:spacing w:after="120" w:line="360" w:lineRule="auto"/>
      </w:pPr>
    </w:p>
    <w:p w14:paraId="41972F12" w14:textId="77777777" w:rsidR="00A41CD2" w:rsidRDefault="009071C1">
      <w:pPr>
        <w:pStyle w:val="Heading2"/>
        <w:spacing w:line="360" w:lineRule="auto"/>
      </w:pPr>
      <w:bookmarkStart w:id="65" w:name="_Toc242949135"/>
      <w:r>
        <w:t>6.2 The Booking Transaction</w:t>
      </w:r>
      <w:bookmarkEnd w:id="65"/>
    </w:p>
    <w:p w14:paraId="5FF59C4E" w14:textId="77777777" w:rsidR="00A41CD2" w:rsidRDefault="009071C1">
      <w:pPr>
        <w:pStyle w:val="BodyTextReport"/>
        <w:spacing w:line="360" w:lineRule="auto"/>
      </w:pPr>
      <w:r>
        <w:t>Figure 6.1 shows the steps of createBooking in src/lib/server/bookings.ts. Two inexpensive steps are performed first, without taking any locks: if the same participant has already submitted a booking with the same idempotency key, that booking is returned; and any holds for the event whose ten minutes have passed are released. The rest of the work happens in one database transaction.</w:t>
      </w:r>
    </w:p>
    <w:p w14:paraId="6C7A4336" w14:textId="77777777" w:rsidR="00A41CD2" w:rsidRDefault="009071C1">
      <w:pPr>
        <w:keepNext/>
        <w:spacing w:before="120" w:after="0" w:line="360" w:lineRule="auto"/>
        <w:jc w:val="center"/>
      </w:pPr>
      <w:r>
        <w:rPr>
          <w:noProof/>
        </w:rPr>
        <w:lastRenderedPageBreak/>
        <w:drawing>
          <wp:inline distT="0" distB="0" distL="0" distR="0" wp14:anchorId="0CBDAEBA" wp14:editId="63E4DC00">
            <wp:extent cx="5303520" cy="4985308"/>
            <wp:effectExtent l="0" t="0" r="0" b="0"/>
            <wp:docPr id="114" name="Picture 114" descr="Steps of the Booki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4.png"/>
                    <pic:cNvPicPr/>
                  </pic:nvPicPr>
                  <pic:blipFill>
                    <a:blip r:embed="rId24"/>
                    <a:stretch>
                      <a:fillRect/>
                    </a:stretch>
                  </pic:blipFill>
                  <pic:spPr>
                    <a:xfrm>
                      <a:off x="0" y="0"/>
                      <a:ext cx="5303520" cy="4985308"/>
                    </a:xfrm>
                    <a:prstGeom prst="rect">
                      <a:avLst/>
                    </a:prstGeom>
                  </pic:spPr>
                </pic:pic>
              </a:graphicData>
            </a:graphic>
          </wp:inline>
        </w:drawing>
      </w:r>
    </w:p>
    <w:p w14:paraId="29715785" w14:textId="77777777" w:rsidR="00A41CD2" w:rsidRDefault="009071C1">
      <w:pPr>
        <w:pStyle w:val="FigureCaption"/>
        <w:spacing w:line="360" w:lineRule="auto"/>
      </w:pPr>
      <w:bookmarkStart w:id="66" w:name="_Toc242949215"/>
      <w:r>
        <w:rPr>
          <w:b/>
        </w:rPr>
        <w:t xml:space="preserve">Figure 6.1 </w:t>
      </w:r>
      <w:r>
        <w:t>Steps of the Booking Transaction</w:t>
      </w:r>
      <w:bookmarkEnd w:id="66"/>
    </w:p>
    <w:p w14:paraId="7C37482E" w14:textId="77777777" w:rsidR="00A41CD2" w:rsidRDefault="009071C1">
      <w:pPr>
        <w:pStyle w:val="BodyTextReport"/>
        <w:spacing w:line="360" w:lineRule="auto"/>
      </w:pPr>
      <w:r>
        <w:t>Inside the transaction the participant's profile row is locked with FOR UPDATE, which serialises the bookings of one person and makes the per-person limit exact, and the event row is locked with FOR SHARE, so that an administrator cannot cancel the event half-way through a booking. The event rules and eligibility are checked, the order is priced from the tier rows in the database, and the number of tickets the participant already holds is counted. Seats are then reserved, the booking and its items are inser</w:t>
      </w:r>
      <w:r>
        <w:t>ted, and for free bookings the tickets are issued at once. If any step fails, the transaction is rolled back and nothing is written; the participant sees a plain message such as “Sorry — not enough tickets left in that tier.”</w:t>
      </w:r>
    </w:p>
    <w:p w14:paraId="6FD8F5C2" w14:textId="77777777" w:rsidR="00A41CD2" w:rsidRDefault="009071C1">
      <w:pPr>
        <w:pStyle w:val="Heading2"/>
        <w:spacing w:line="360" w:lineRule="auto"/>
      </w:pPr>
      <w:bookmarkStart w:id="67" w:name="_Toc242949136"/>
      <w:r>
        <w:t>6.3 Seat Inventory and Reservation Holds</w:t>
      </w:r>
      <w:bookmarkEnd w:id="67"/>
    </w:p>
    <w:p w14:paraId="715906A3" w14:textId="77777777" w:rsidR="00A41CD2" w:rsidRDefault="009071C1">
      <w:pPr>
        <w:pStyle w:val="BodyTextReport"/>
        <w:spacing w:line="360" w:lineRule="auto"/>
      </w:pPr>
      <w:r>
        <w:t xml:space="preserve">Seats are taken and returned only through two functions, reserveInventory and releaseInventory, and always inside the same transaction as the booking status change that justifies </w:t>
      </w:r>
      <w:r>
        <w:lastRenderedPageBreak/>
        <w:t>them. reserveInventory performs, for each tier, a single conditional statement: UPDATE ticket_tiers SET allocated = allocated + n WHERE id = … AND allocated + n &lt;= capacity. If no row is updated, the tier does not have enough seats and the booking fails. Because the check and the increment are one statement, two concurrent bookings cannot both take the last seat. Tiers are always updated in the same sorted order, which prevents two multi-tier bookings from deadlocking.</w:t>
      </w:r>
    </w:p>
    <w:p w14:paraId="7F60A275" w14:textId="77777777" w:rsidR="00A41CD2" w:rsidRDefault="009071C1">
      <w:pPr>
        <w:pStyle w:val="BodyTextReport"/>
        <w:spacing w:line="360" w:lineRule="auto"/>
      </w:pPr>
      <w:r>
        <w:t>A paid booking is created in the awaiting_payment status with an expiry time ten minutes ahead. The function expireHolds releases bookings whose time has passed; it is called before every booking, when participants open their bookings and from a scheduled job. Each release is itself a compare-and-set update that only succeeds while the booking is still awaiting payment, so a hold is released exactly once even if several requests try to expire it at the same moment, and never after payment has been recorded.</w:t>
      </w:r>
    </w:p>
    <w:p w14:paraId="39455D76" w14:textId="77777777" w:rsidR="00A41CD2" w:rsidRDefault="009071C1">
      <w:pPr>
        <w:pStyle w:val="Heading2"/>
        <w:spacing w:line="360" w:lineRule="auto"/>
      </w:pPr>
      <w:bookmarkStart w:id="68" w:name="_Toc242949137"/>
      <w:r>
        <w:t>6.4 Booking States and Payments</w:t>
      </w:r>
      <w:bookmarkEnd w:id="68"/>
    </w:p>
    <w:p w14:paraId="351F548E" w14:textId="77777777" w:rsidR="00A41CD2" w:rsidRDefault="009071C1">
      <w:pPr>
        <w:pStyle w:val="BodyTextReport"/>
        <w:spacing w:line="360" w:lineRule="auto"/>
      </w:pPr>
      <w:r>
        <w:t>The allowed booking statuses and transitions are defined in src/lib/domain/transitions.ts and shown in Figure 6.2. Every status change is made through transitionBooking, which first checks that the move is allowed and then runs UPDATE … WHERE status IN (expected statuses); if another request has already moved the booking, the update affects no row and the change is abandoned.</w:t>
      </w:r>
    </w:p>
    <w:p w14:paraId="0DFB9984" w14:textId="77777777" w:rsidR="00A41CD2" w:rsidRDefault="009071C1">
      <w:pPr>
        <w:keepNext/>
        <w:spacing w:before="120" w:after="0" w:line="360" w:lineRule="auto"/>
        <w:jc w:val="center"/>
      </w:pPr>
      <w:r>
        <w:rPr>
          <w:noProof/>
        </w:rPr>
        <w:drawing>
          <wp:inline distT="0" distB="0" distL="0" distR="0" wp14:anchorId="5DD8E24F" wp14:editId="646EE9A2">
            <wp:extent cx="5486400" cy="3374136"/>
            <wp:effectExtent l="0" t="0" r="0" b="0"/>
            <wp:docPr id="115" name="Picture 115" descr="Booking Status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5.png"/>
                    <pic:cNvPicPr/>
                  </pic:nvPicPr>
                  <pic:blipFill>
                    <a:blip r:embed="rId25"/>
                    <a:stretch>
                      <a:fillRect/>
                    </a:stretch>
                  </pic:blipFill>
                  <pic:spPr>
                    <a:xfrm>
                      <a:off x="0" y="0"/>
                      <a:ext cx="5486400" cy="3374136"/>
                    </a:xfrm>
                    <a:prstGeom prst="rect">
                      <a:avLst/>
                    </a:prstGeom>
                  </pic:spPr>
                </pic:pic>
              </a:graphicData>
            </a:graphic>
          </wp:inline>
        </w:drawing>
      </w:r>
    </w:p>
    <w:p w14:paraId="083D0CD6" w14:textId="77777777" w:rsidR="00A41CD2" w:rsidRDefault="009071C1">
      <w:pPr>
        <w:pStyle w:val="FigureCaption"/>
        <w:spacing w:line="360" w:lineRule="auto"/>
      </w:pPr>
      <w:bookmarkStart w:id="69" w:name="_Toc242949216"/>
      <w:r>
        <w:rPr>
          <w:b/>
        </w:rPr>
        <w:t xml:space="preserve">Figure 6.2 </w:t>
      </w:r>
      <w:r>
        <w:t>Booking Status Transitions</w:t>
      </w:r>
      <w:bookmarkEnd w:id="69"/>
    </w:p>
    <w:p w14:paraId="292223D8" w14:textId="77777777" w:rsidR="00A41CD2" w:rsidRDefault="009071C1">
      <w:pPr>
        <w:pStyle w:val="BodyTextReport"/>
        <w:spacing w:line="360" w:lineRule="auto"/>
      </w:pPr>
      <w:r>
        <w:lastRenderedPageBreak/>
        <w:t>Free bookings are approved immediately. Complimentary pass requests wait in pending_verification until the organizer approves or rejects them with a reason. For paid bookings, the server creates a Razorpay order whose amount is read from the booking row, never from the browser. When the participant pays, the Checkout callback and the payment webhook each verify Razorpay's HMAC signature and then call confirmPayment, which locks the payment and booking rows, approves the booking, issues the tickets and notif</w:t>
      </w:r>
      <w:r>
        <w:t>ies the participant and the organizer. Whichever arrives second finds the payment already recorded and does nothing. If a payment arrives after the hold has expired, the system tries to take the same seats again; if they are gone, the booking becomes a payment exception for an administrator to resolve, and no ticket is issued. Table 6.2 lists the independent status fields.</w:t>
      </w:r>
    </w:p>
    <w:p w14:paraId="1DC5CE7E" w14:textId="77777777" w:rsidR="00A41CD2" w:rsidRDefault="009071C1">
      <w:pPr>
        <w:pStyle w:val="TableCaption"/>
        <w:keepNext/>
        <w:spacing w:line="360" w:lineRule="auto"/>
        <w:jc w:val="center"/>
      </w:pPr>
      <w:bookmarkStart w:id="70" w:name="_Toc242949184"/>
      <w:r>
        <w:rPr>
          <w:b/>
        </w:rPr>
        <w:t>Table 6.2 Independent Status Fields of a Booking</w:t>
      </w:r>
      <w:bookmarkEnd w:id="7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4759"/>
        <w:gridCol w:w="2644"/>
      </w:tblGrid>
      <w:tr w:rsidR="00A41CD2" w14:paraId="3464FB93" w14:textId="77777777">
        <w:trPr>
          <w:cantSplit/>
          <w:tblHeader/>
          <w:jc w:val="center"/>
        </w:trPr>
        <w:tc>
          <w:tcPr>
            <w:tcW w:w="2115" w:type="dxa"/>
            <w:shd w:val="clear" w:color="auto" w:fill="1F3864"/>
            <w:vAlign w:val="center"/>
          </w:tcPr>
          <w:p w14:paraId="488F7404" w14:textId="77777777" w:rsidR="00A41CD2" w:rsidRDefault="009071C1">
            <w:pPr>
              <w:pStyle w:val="TableText"/>
              <w:keepNext/>
              <w:spacing w:line="360" w:lineRule="auto"/>
            </w:pPr>
            <w:r>
              <w:rPr>
                <w:b/>
                <w:color w:val="FFFFFF"/>
              </w:rPr>
              <w:t>Field</w:t>
            </w:r>
          </w:p>
        </w:tc>
        <w:tc>
          <w:tcPr>
            <w:tcW w:w="4759" w:type="dxa"/>
            <w:shd w:val="clear" w:color="auto" w:fill="1F3864"/>
            <w:vAlign w:val="center"/>
          </w:tcPr>
          <w:p w14:paraId="426298CA" w14:textId="77777777" w:rsidR="00A41CD2" w:rsidRDefault="009071C1">
            <w:pPr>
              <w:pStyle w:val="TableText"/>
              <w:keepNext/>
              <w:spacing w:line="360" w:lineRule="auto"/>
            </w:pPr>
            <w:r>
              <w:rPr>
                <w:b/>
                <w:color w:val="FFFFFF"/>
              </w:rPr>
              <w:t>Values</w:t>
            </w:r>
          </w:p>
        </w:tc>
        <w:tc>
          <w:tcPr>
            <w:tcW w:w="2644" w:type="dxa"/>
            <w:shd w:val="clear" w:color="auto" w:fill="1F3864"/>
            <w:vAlign w:val="center"/>
          </w:tcPr>
          <w:p w14:paraId="5B8C6754" w14:textId="77777777" w:rsidR="00A41CD2" w:rsidRDefault="009071C1">
            <w:pPr>
              <w:pStyle w:val="TableText"/>
              <w:keepNext/>
              <w:spacing w:line="360" w:lineRule="auto"/>
            </w:pPr>
            <w:r>
              <w:rPr>
                <w:b/>
                <w:color w:val="FFFFFF"/>
              </w:rPr>
              <w:t>Meaning</w:t>
            </w:r>
          </w:p>
        </w:tc>
      </w:tr>
      <w:tr w:rsidR="00A41CD2" w14:paraId="3DF6C1A9" w14:textId="77777777">
        <w:trPr>
          <w:cantSplit/>
          <w:jc w:val="center"/>
        </w:trPr>
        <w:tc>
          <w:tcPr>
            <w:tcW w:w="2115" w:type="dxa"/>
            <w:vAlign w:val="center"/>
          </w:tcPr>
          <w:p w14:paraId="21140C1F" w14:textId="77777777" w:rsidR="00A41CD2" w:rsidRDefault="009071C1">
            <w:pPr>
              <w:pStyle w:val="TableText"/>
              <w:spacing w:line="360" w:lineRule="auto"/>
            </w:pPr>
            <w:r>
              <w:rPr>
                <w:b/>
              </w:rPr>
              <w:t>status</w:t>
            </w:r>
          </w:p>
        </w:tc>
        <w:tc>
          <w:tcPr>
            <w:tcW w:w="4759" w:type="dxa"/>
            <w:vAlign w:val="center"/>
          </w:tcPr>
          <w:p w14:paraId="1921D350" w14:textId="77777777" w:rsidR="00A41CD2" w:rsidRDefault="009071C1">
            <w:pPr>
              <w:pStyle w:val="TableText"/>
              <w:spacing w:line="360" w:lineRule="auto"/>
            </w:pPr>
            <w:r>
              <w:t>awaiting_payment, pending_verification, approved, rejected, cancelled, expired, event_cancelled, payment_exception</w:t>
            </w:r>
          </w:p>
        </w:tc>
        <w:tc>
          <w:tcPr>
            <w:tcW w:w="2644" w:type="dxa"/>
            <w:vAlign w:val="center"/>
          </w:tcPr>
          <w:p w14:paraId="41B45391" w14:textId="77777777" w:rsidR="00A41CD2" w:rsidRDefault="009071C1">
            <w:pPr>
              <w:pStyle w:val="TableText"/>
              <w:spacing w:line="360" w:lineRule="auto"/>
            </w:pPr>
            <w:r>
              <w:t>Where the booking is in its lifecycle</w:t>
            </w:r>
          </w:p>
        </w:tc>
      </w:tr>
      <w:tr w:rsidR="00A41CD2" w14:paraId="2E3A7DB9" w14:textId="77777777">
        <w:trPr>
          <w:cantSplit/>
          <w:jc w:val="center"/>
        </w:trPr>
        <w:tc>
          <w:tcPr>
            <w:tcW w:w="2115" w:type="dxa"/>
            <w:vAlign w:val="center"/>
          </w:tcPr>
          <w:p w14:paraId="3E703E05" w14:textId="77777777" w:rsidR="00A41CD2" w:rsidRDefault="009071C1">
            <w:pPr>
              <w:pStyle w:val="TableText"/>
              <w:spacing w:line="360" w:lineRule="auto"/>
            </w:pPr>
            <w:r>
              <w:rPr>
                <w:b/>
              </w:rPr>
              <w:t>payment_status</w:t>
            </w:r>
          </w:p>
        </w:tc>
        <w:tc>
          <w:tcPr>
            <w:tcW w:w="4759" w:type="dxa"/>
            <w:vAlign w:val="center"/>
          </w:tcPr>
          <w:p w14:paraId="7308268C" w14:textId="77777777" w:rsidR="00A41CD2" w:rsidRDefault="009071C1">
            <w:pPr>
              <w:pStyle w:val="TableText"/>
              <w:spacing w:line="360" w:lineRule="auto"/>
            </w:pPr>
            <w:r>
              <w:t>not_required, pending, paid, failed, expired</w:t>
            </w:r>
          </w:p>
        </w:tc>
        <w:tc>
          <w:tcPr>
            <w:tcW w:w="2644" w:type="dxa"/>
            <w:vAlign w:val="center"/>
          </w:tcPr>
          <w:p w14:paraId="1ABBB5CF" w14:textId="77777777" w:rsidR="00A41CD2" w:rsidRDefault="009071C1">
            <w:pPr>
              <w:pStyle w:val="TableText"/>
              <w:spacing w:line="360" w:lineRule="auto"/>
            </w:pPr>
            <w:r>
              <w:t>Outcome of payment, independent of approval</w:t>
            </w:r>
          </w:p>
        </w:tc>
      </w:tr>
      <w:tr w:rsidR="00A41CD2" w14:paraId="0F13ADDD" w14:textId="77777777">
        <w:trPr>
          <w:cantSplit/>
          <w:jc w:val="center"/>
        </w:trPr>
        <w:tc>
          <w:tcPr>
            <w:tcW w:w="2115" w:type="dxa"/>
            <w:vAlign w:val="center"/>
          </w:tcPr>
          <w:p w14:paraId="14F5EC8A" w14:textId="77777777" w:rsidR="00A41CD2" w:rsidRDefault="009071C1">
            <w:pPr>
              <w:pStyle w:val="TableText"/>
              <w:spacing w:line="360" w:lineRule="auto"/>
            </w:pPr>
            <w:r>
              <w:rPr>
                <w:b/>
              </w:rPr>
              <w:t>refund_status</w:t>
            </w:r>
          </w:p>
        </w:tc>
        <w:tc>
          <w:tcPr>
            <w:tcW w:w="4759" w:type="dxa"/>
            <w:vAlign w:val="center"/>
          </w:tcPr>
          <w:p w14:paraId="398024CD" w14:textId="77777777" w:rsidR="00A41CD2" w:rsidRDefault="009071C1">
            <w:pPr>
              <w:pStyle w:val="TableText"/>
              <w:spacing w:line="360" w:lineRule="auto"/>
            </w:pPr>
            <w:r>
              <w:t>not_applicable, pending, processed, failed</w:t>
            </w:r>
          </w:p>
        </w:tc>
        <w:tc>
          <w:tcPr>
            <w:tcW w:w="2644" w:type="dxa"/>
            <w:vAlign w:val="center"/>
          </w:tcPr>
          <w:p w14:paraId="0410AEEF" w14:textId="77777777" w:rsidR="00A41CD2" w:rsidRDefault="009071C1">
            <w:pPr>
              <w:pStyle w:val="TableText"/>
              <w:spacing w:line="360" w:lineRule="auto"/>
            </w:pPr>
            <w:r>
              <w:t>Progress of a refund after cancellation</w:t>
            </w:r>
          </w:p>
        </w:tc>
      </w:tr>
      <w:tr w:rsidR="00A41CD2" w14:paraId="3B38C6C6" w14:textId="77777777">
        <w:trPr>
          <w:cantSplit/>
          <w:jc w:val="center"/>
        </w:trPr>
        <w:tc>
          <w:tcPr>
            <w:tcW w:w="2115" w:type="dxa"/>
            <w:vAlign w:val="center"/>
          </w:tcPr>
          <w:p w14:paraId="0101C31E" w14:textId="77777777" w:rsidR="00A41CD2" w:rsidRDefault="009071C1">
            <w:pPr>
              <w:pStyle w:val="TableText"/>
              <w:spacing w:line="360" w:lineRule="auto"/>
            </w:pPr>
            <w:r>
              <w:rPr>
                <w:b/>
              </w:rPr>
              <w:t>ticket status</w:t>
            </w:r>
          </w:p>
        </w:tc>
        <w:tc>
          <w:tcPr>
            <w:tcW w:w="4759" w:type="dxa"/>
            <w:vAlign w:val="center"/>
          </w:tcPr>
          <w:p w14:paraId="3BA7027B" w14:textId="77777777" w:rsidR="00A41CD2" w:rsidRDefault="009071C1">
            <w:pPr>
              <w:pStyle w:val="TableText"/>
              <w:spacing w:line="360" w:lineRule="auto"/>
            </w:pPr>
            <w:r>
              <w:t>valid, invalidated</w:t>
            </w:r>
          </w:p>
        </w:tc>
        <w:tc>
          <w:tcPr>
            <w:tcW w:w="2644" w:type="dxa"/>
            <w:vAlign w:val="center"/>
          </w:tcPr>
          <w:p w14:paraId="11170573" w14:textId="77777777" w:rsidR="00A41CD2" w:rsidRDefault="009071C1">
            <w:pPr>
              <w:pStyle w:val="TableText"/>
              <w:spacing w:line="360" w:lineRule="auto"/>
            </w:pPr>
            <w:r>
              <w:t>Per ticket; invalidated tickets keep the reason</w:t>
            </w:r>
          </w:p>
        </w:tc>
      </w:tr>
    </w:tbl>
    <w:p w14:paraId="0C2E640A" w14:textId="77777777" w:rsidR="00A41CD2" w:rsidRDefault="00A41CD2">
      <w:pPr>
        <w:spacing w:after="120" w:line="360" w:lineRule="auto"/>
      </w:pPr>
    </w:p>
    <w:p w14:paraId="6AC07965" w14:textId="77777777" w:rsidR="00A41CD2" w:rsidRDefault="009071C1">
      <w:pPr>
        <w:pStyle w:val="Heading2"/>
        <w:spacing w:line="360" w:lineRule="auto"/>
      </w:pPr>
      <w:bookmarkStart w:id="71" w:name="_Toc242949138"/>
      <w:r>
        <w:t>6.5 Tickets and QR Codes</w:t>
      </w:r>
      <w:bookmarkEnd w:id="71"/>
    </w:p>
    <w:p w14:paraId="74FE0682" w14:textId="77777777" w:rsidR="00A41CD2" w:rsidRDefault="009071C1">
      <w:pPr>
        <w:pStyle w:val="BodyTextReport"/>
        <w:spacing w:line="360" w:lineRule="auto"/>
      </w:pPr>
      <w:r>
        <w:t>When a booking is approved, issueTickets creates one ticket per seat. Each ticket has a readable ticket number made from a short code for the event and two random groups, such as RRAE-BVZQ-W8PL, and a QR token of 192 random bits from the operating system's secure random source. The QR code contains only the text EVD1: followed by this token; it does not contain the participant's name, the event or any status. Ticket creation is idempotent because the pair of booking and seat number is unique.</w:t>
      </w:r>
    </w:p>
    <w:p w14:paraId="504C9BDE" w14:textId="77777777" w:rsidR="00A41CD2" w:rsidRDefault="009071C1">
      <w:pPr>
        <w:pStyle w:val="BodyTextReport"/>
        <w:spacing w:line="360" w:lineRule="auto"/>
      </w:pPr>
      <w:r>
        <w:t xml:space="preserve">Figure 6.3 shows the booking page a participant sees. Each ticket shows the attendee name, tier, ticket number, QR code and validity, and a progress list shows when seats were reserved, </w:t>
      </w:r>
      <w:r>
        <w:lastRenderedPageBreak/>
        <w:t>payment verified, the booking approved and tickets issued. The page refreshes automatically through Supabase Realtime when the booking changes. The Download PDF button produces a PDF pass with one page per ticket, generated with pdf-lib and cached in a private storage bucket; only the booking's owner, the event's organizer or an administrator can download it.</w:t>
      </w:r>
    </w:p>
    <w:p w14:paraId="26046A0B" w14:textId="77777777" w:rsidR="00A41CD2" w:rsidRDefault="009071C1">
      <w:pPr>
        <w:keepNext/>
        <w:spacing w:before="120" w:after="0" w:line="360" w:lineRule="auto"/>
        <w:jc w:val="center"/>
      </w:pPr>
      <w:r>
        <w:rPr>
          <w:noProof/>
        </w:rPr>
        <w:drawing>
          <wp:inline distT="0" distB="0" distL="0" distR="0" wp14:anchorId="0E05CC23" wp14:editId="0F751DDB">
            <wp:extent cx="5486400" cy="3454102"/>
            <wp:effectExtent l="0" t="0" r="0" b="0"/>
            <wp:docPr id="116" name="Picture 116" descr="Booking Detail with QR Tickets and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6.png"/>
                    <pic:cNvPicPr/>
                  </pic:nvPicPr>
                  <pic:blipFill>
                    <a:blip r:embed="rId26"/>
                    <a:stretch>
                      <a:fillRect/>
                    </a:stretch>
                  </pic:blipFill>
                  <pic:spPr>
                    <a:xfrm>
                      <a:off x="0" y="0"/>
                      <a:ext cx="5486400" cy="3454102"/>
                    </a:xfrm>
                    <a:prstGeom prst="rect">
                      <a:avLst/>
                    </a:prstGeom>
                  </pic:spPr>
                </pic:pic>
              </a:graphicData>
            </a:graphic>
          </wp:inline>
        </w:drawing>
      </w:r>
    </w:p>
    <w:p w14:paraId="1264EC09" w14:textId="77777777" w:rsidR="00A41CD2" w:rsidRDefault="009071C1">
      <w:pPr>
        <w:pStyle w:val="FigureCaption"/>
        <w:spacing w:line="360" w:lineRule="auto"/>
      </w:pPr>
      <w:bookmarkStart w:id="72" w:name="_Toc242949217"/>
      <w:r>
        <w:rPr>
          <w:b/>
        </w:rPr>
        <w:t xml:space="preserve">Figure 6.3 </w:t>
      </w:r>
      <w:r>
        <w:t>Booking Detail with QR Tickets and Progress</w:t>
      </w:r>
      <w:bookmarkEnd w:id="72"/>
    </w:p>
    <w:p w14:paraId="44BFC60C" w14:textId="77777777" w:rsidR="00A41CD2" w:rsidRDefault="009071C1">
      <w:pPr>
        <w:pStyle w:val="Heading2"/>
        <w:spacing w:line="360" w:lineRule="auto"/>
      </w:pPr>
      <w:bookmarkStart w:id="73" w:name="_Toc242949139"/>
      <w:r>
        <w:t>6.6 Check-in at the Venue</w:t>
      </w:r>
      <w:bookmarkEnd w:id="73"/>
    </w:p>
    <w:p w14:paraId="0C1D9DB8" w14:textId="77777777" w:rsidR="00A41CD2" w:rsidRDefault="009071C1">
      <w:pPr>
        <w:pStyle w:val="BodyTextReport"/>
        <w:spacing w:line="360" w:lineRule="auto"/>
      </w:pPr>
      <w:r>
        <w:t>Figure 6.4 shows how a scan is processed by checkInTicket in src/lib/server/checkin.ts. The scanner page (Figure 6.5) reads QR codes with the phone's camera and also accepts a typed ticket number when a code cannot be read. The server first confirms that the scanning account may scan for this event, then parses the scan, looks up the ticket and checks every condition from the database: the ticket belongs to this event, the event is not cancelled, the ticket is valid, the booking is approved, payment is paid</w:t>
      </w:r>
      <w:r>
        <w:t xml:space="preserve"> or not required, and the current time is inside the check-in window.</w:t>
      </w:r>
    </w:p>
    <w:p w14:paraId="673849C6" w14:textId="77777777" w:rsidR="00A41CD2" w:rsidRDefault="009071C1">
      <w:pPr>
        <w:keepNext/>
        <w:spacing w:before="120" w:after="0" w:line="360" w:lineRule="auto"/>
        <w:jc w:val="center"/>
      </w:pPr>
      <w:r>
        <w:rPr>
          <w:noProof/>
        </w:rPr>
        <w:lastRenderedPageBreak/>
        <w:drawing>
          <wp:inline distT="0" distB="0" distL="0" distR="0" wp14:anchorId="1B070472" wp14:editId="7742517E">
            <wp:extent cx="5486400" cy="4142232"/>
            <wp:effectExtent l="0" t="0" r="0" b="0"/>
            <wp:docPr id="117" name="Picture 117" descr="Server-Side Check-i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7.png"/>
                    <pic:cNvPicPr/>
                  </pic:nvPicPr>
                  <pic:blipFill>
                    <a:blip r:embed="rId27"/>
                    <a:stretch>
                      <a:fillRect/>
                    </a:stretch>
                  </pic:blipFill>
                  <pic:spPr>
                    <a:xfrm>
                      <a:off x="0" y="0"/>
                      <a:ext cx="5486400" cy="4142232"/>
                    </a:xfrm>
                    <a:prstGeom prst="rect">
                      <a:avLst/>
                    </a:prstGeom>
                  </pic:spPr>
                </pic:pic>
              </a:graphicData>
            </a:graphic>
          </wp:inline>
        </w:drawing>
      </w:r>
    </w:p>
    <w:p w14:paraId="75731807" w14:textId="77777777" w:rsidR="00A41CD2" w:rsidRDefault="009071C1">
      <w:pPr>
        <w:pStyle w:val="FigureCaption"/>
        <w:spacing w:line="360" w:lineRule="auto"/>
      </w:pPr>
      <w:bookmarkStart w:id="74" w:name="_Toc242949218"/>
      <w:r>
        <w:rPr>
          <w:b/>
        </w:rPr>
        <w:t xml:space="preserve">Figure 6.4 </w:t>
      </w:r>
      <w:r>
        <w:t>Server-Side Check-in Validation</w:t>
      </w:r>
      <w:bookmarkEnd w:id="74"/>
    </w:p>
    <w:p w14:paraId="5B6DC259" w14:textId="77777777" w:rsidR="00A41CD2" w:rsidRDefault="009071C1">
      <w:pPr>
        <w:pStyle w:val="BodyTextReport"/>
        <w:spacing w:line="360" w:lineRule="auto"/>
      </w:pPr>
      <w:r>
        <w:t>The check-in itself is a single statement, INSERT INTO check_ins … ON CONFLICT (ticket_id) DO NOTHING. Because ticket_id is unique, the database lets exactly one insert succeed for each ticket, however many devices scan it at the same time. The successful scan shows the attendee's name, tier and ticket number; any later scan shows “Already checked in” with the time and the name of the moderator who admitted the ticket. Refused and duplicate scans are written to the audit log.</w:t>
      </w:r>
    </w:p>
    <w:p w14:paraId="1CC5A946" w14:textId="77777777" w:rsidR="00A41CD2" w:rsidRDefault="009071C1">
      <w:pPr>
        <w:keepNext/>
        <w:spacing w:before="120" w:after="0" w:line="360" w:lineRule="auto"/>
        <w:jc w:val="center"/>
      </w:pPr>
      <w:r>
        <w:rPr>
          <w:noProof/>
        </w:rPr>
        <w:lastRenderedPageBreak/>
        <w:drawing>
          <wp:inline distT="0" distB="0" distL="0" distR="0" wp14:anchorId="463D44EF" wp14:editId="378A6FE6">
            <wp:extent cx="5486400" cy="3454102"/>
            <wp:effectExtent l="0" t="0" r="0" b="0"/>
            <wp:docPr id="118" name="Picture 118" descr="Ticket Sc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8.png"/>
                    <pic:cNvPicPr/>
                  </pic:nvPicPr>
                  <pic:blipFill>
                    <a:blip r:embed="rId28"/>
                    <a:stretch>
                      <a:fillRect/>
                    </a:stretch>
                  </pic:blipFill>
                  <pic:spPr>
                    <a:xfrm>
                      <a:off x="0" y="0"/>
                      <a:ext cx="5486400" cy="3454102"/>
                    </a:xfrm>
                    <a:prstGeom prst="rect">
                      <a:avLst/>
                    </a:prstGeom>
                  </pic:spPr>
                </pic:pic>
              </a:graphicData>
            </a:graphic>
          </wp:inline>
        </w:drawing>
      </w:r>
    </w:p>
    <w:p w14:paraId="65FBAD35" w14:textId="77777777" w:rsidR="00A41CD2" w:rsidRDefault="009071C1">
      <w:pPr>
        <w:pStyle w:val="FigureCaption"/>
        <w:spacing w:line="360" w:lineRule="auto"/>
      </w:pPr>
      <w:bookmarkStart w:id="75" w:name="_Toc242949219"/>
      <w:r>
        <w:rPr>
          <w:b/>
        </w:rPr>
        <w:t xml:space="preserve">Figure 6.5 </w:t>
      </w:r>
      <w:r>
        <w:t>Ticket Scanner Page</w:t>
      </w:r>
      <w:bookmarkEnd w:id="75"/>
    </w:p>
    <w:p w14:paraId="0330AEBD" w14:textId="77777777" w:rsidR="00A41CD2" w:rsidRDefault="009071C1">
      <w:pPr>
        <w:pStyle w:val="Heading2"/>
        <w:spacing w:line="360" w:lineRule="auto"/>
      </w:pPr>
      <w:bookmarkStart w:id="76" w:name="_Toc242949140"/>
      <w:r>
        <w:t>6.7 Database Constraints as a Safety Net</w:t>
      </w:r>
      <w:bookmarkEnd w:id="76"/>
    </w:p>
    <w:p w14:paraId="7DAC2C06" w14:textId="77777777" w:rsidR="00A41CD2" w:rsidRDefault="009071C1">
      <w:pPr>
        <w:pStyle w:val="BodyTextReport"/>
        <w:spacing w:line="360" w:lineRule="auto"/>
      </w:pPr>
      <w:r>
        <w:t>The application checks every rule before writing, but the most important rules are also declared in the database, so that a mistake in the application code or a request that bypasses it cannot store invalid data. Table 6.3 lists the principal constraints.</w:t>
      </w:r>
    </w:p>
    <w:p w14:paraId="5121D832" w14:textId="77777777" w:rsidR="00A41CD2" w:rsidRDefault="009071C1">
      <w:pPr>
        <w:pStyle w:val="TableCaption"/>
        <w:keepNext/>
        <w:spacing w:line="360" w:lineRule="auto"/>
        <w:jc w:val="center"/>
      </w:pPr>
      <w:bookmarkStart w:id="77" w:name="_Toc242949185"/>
      <w:r>
        <w:rPr>
          <w:b/>
        </w:rPr>
        <w:t>Table 6.3 Principal Integrity Constraints</w:t>
      </w:r>
      <w:bookmarkEnd w:id="7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807"/>
        <w:gridCol w:w="5711"/>
      </w:tblGrid>
      <w:tr w:rsidR="00A41CD2" w14:paraId="115F9860" w14:textId="77777777">
        <w:trPr>
          <w:cantSplit/>
          <w:tblHeader/>
          <w:jc w:val="center"/>
        </w:trPr>
        <w:tc>
          <w:tcPr>
            <w:tcW w:w="3807" w:type="dxa"/>
            <w:shd w:val="clear" w:color="auto" w:fill="1F3864"/>
            <w:vAlign w:val="center"/>
          </w:tcPr>
          <w:p w14:paraId="1A6FC3DE" w14:textId="77777777" w:rsidR="00A41CD2" w:rsidRDefault="009071C1">
            <w:pPr>
              <w:pStyle w:val="TableText"/>
              <w:keepNext/>
              <w:spacing w:line="360" w:lineRule="auto"/>
            </w:pPr>
            <w:r>
              <w:rPr>
                <w:b/>
                <w:color w:val="FFFFFF"/>
              </w:rPr>
              <w:t>Constraint</w:t>
            </w:r>
          </w:p>
        </w:tc>
        <w:tc>
          <w:tcPr>
            <w:tcW w:w="5711" w:type="dxa"/>
            <w:shd w:val="clear" w:color="auto" w:fill="1F3864"/>
            <w:vAlign w:val="center"/>
          </w:tcPr>
          <w:p w14:paraId="4CB9DCFC" w14:textId="77777777" w:rsidR="00A41CD2" w:rsidRDefault="009071C1">
            <w:pPr>
              <w:pStyle w:val="TableText"/>
              <w:keepNext/>
              <w:spacing w:line="360" w:lineRule="auto"/>
            </w:pPr>
            <w:r>
              <w:rPr>
                <w:b/>
                <w:color w:val="FFFFFF"/>
              </w:rPr>
              <w:t>Rule enforced</w:t>
            </w:r>
          </w:p>
        </w:tc>
      </w:tr>
      <w:tr w:rsidR="00A41CD2" w14:paraId="4497EB16" w14:textId="77777777">
        <w:trPr>
          <w:cantSplit/>
          <w:jc w:val="center"/>
        </w:trPr>
        <w:tc>
          <w:tcPr>
            <w:tcW w:w="3807" w:type="dxa"/>
            <w:vAlign w:val="center"/>
          </w:tcPr>
          <w:p w14:paraId="1B6552C6" w14:textId="77777777" w:rsidR="00A41CD2" w:rsidRDefault="009071C1">
            <w:pPr>
              <w:pStyle w:val="TableText"/>
              <w:spacing w:line="360" w:lineRule="auto"/>
            </w:pPr>
            <w:r>
              <w:rPr>
                <w:b/>
              </w:rPr>
              <w:t>ticket_tiers_allocation</w:t>
            </w:r>
          </w:p>
        </w:tc>
        <w:tc>
          <w:tcPr>
            <w:tcW w:w="5711" w:type="dxa"/>
            <w:vAlign w:val="center"/>
          </w:tcPr>
          <w:p w14:paraId="19253CBD" w14:textId="77777777" w:rsidR="00A41CD2" w:rsidRDefault="009071C1">
            <w:pPr>
              <w:pStyle w:val="TableText"/>
              <w:spacing w:line="360" w:lineRule="auto"/>
            </w:pPr>
            <w:r>
              <w:t>0 ≤ allocated ≤ capacity for every tier.</w:t>
            </w:r>
          </w:p>
        </w:tc>
      </w:tr>
      <w:tr w:rsidR="00A41CD2" w14:paraId="6A6D01CD" w14:textId="77777777">
        <w:trPr>
          <w:cantSplit/>
          <w:jc w:val="center"/>
        </w:trPr>
        <w:tc>
          <w:tcPr>
            <w:tcW w:w="3807" w:type="dxa"/>
            <w:vAlign w:val="center"/>
          </w:tcPr>
          <w:p w14:paraId="13228F53" w14:textId="77777777" w:rsidR="00A41CD2" w:rsidRDefault="009071C1">
            <w:pPr>
              <w:pStyle w:val="TableText"/>
              <w:spacing w:line="360" w:lineRule="auto"/>
            </w:pPr>
            <w:r>
              <w:rPr>
                <w:b/>
              </w:rPr>
              <w:t>events_max_per_booking</w:t>
            </w:r>
          </w:p>
        </w:tc>
        <w:tc>
          <w:tcPr>
            <w:tcW w:w="5711" w:type="dxa"/>
            <w:vAlign w:val="center"/>
          </w:tcPr>
          <w:p w14:paraId="2FE11EF2" w14:textId="77777777" w:rsidR="00A41CD2" w:rsidRDefault="009071C1">
            <w:pPr>
              <w:pStyle w:val="TableText"/>
              <w:spacing w:line="360" w:lineRule="auto"/>
            </w:pPr>
            <w:r>
              <w:t>The per-person limit is between 1 and 4.</w:t>
            </w:r>
          </w:p>
        </w:tc>
      </w:tr>
      <w:tr w:rsidR="00A41CD2" w14:paraId="638FF12C" w14:textId="77777777">
        <w:trPr>
          <w:cantSplit/>
          <w:jc w:val="center"/>
        </w:trPr>
        <w:tc>
          <w:tcPr>
            <w:tcW w:w="3807" w:type="dxa"/>
            <w:vAlign w:val="center"/>
          </w:tcPr>
          <w:p w14:paraId="72EB1825" w14:textId="77777777" w:rsidR="00A41CD2" w:rsidRDefault="009071C1">
            <w:pPr>
              <w:pStyle w:val="TableText"/>
              <w:spacing w:line="360" w:lineRule="auto"/>
            </w:pPr>
            <w:r>
              <w:rPr>
                <w:b/>
              </w:rPr>
              <w:t>events_time_order, events_registration_before_end, events_checkin_order</w:t>
            </w:r>
          </w:p>
        </w:tc>
        <w:tc>
          <w:tcPr>
            <w:tcW w:w="5711" w:type="dxa"/>
            <w:vAlign w:val="center"/>
          </w:tcPr>
          <w:p w14:paraId="400A3B41" w14:textId="77777777" w:rsidR="00A41CD2" w:rsidRDefault="009071C1">
            <w:pPr>
              <w:pStyle w:val="TableText"/>
              <w:spacing w:line="360" w:lineRule="auto"/>
            </w:pPr>
            <w:r>
              <w:t>End after start; registration closes before the end; check-in closes after it opens.</w:t>
            </w:r>
          </w:p>
        </w:tc>
      </w:tr>
      <w:tr w:rsidR="00A41CD2" w14:paraId="65FB0247" w14:textId="77777777">
        <w:trPr>
          <w:cantSplit/>
          <w:jc w:val="center"/>
        </w:trPr>
        <w:tc>
          <w:tcPr>
            <w:tcW w:w="3807" w:type="dxa"/>
            <w:vAlign w:val="center"/>
          </w:tcPr>
          <w:p w14:paraId="2424068B" w14:textId="77777777" w:rsidR="00A41CD2" w:rsidRDefault="009071C1">
            <w:pPr>
              <w:pStyle w:val="TableText"/>
              <w:spacing w:line="360" w:lineRule="auto"/>
            </w:pPr>
            <w:r>
              <w:rPr>
                <w:b/>
              </w:rPr>
              <w:t>bookings_idempotency_key (unique)</w:t>
            </w:r>
          </w:p>
        </w:tc>
        <w:tc>
          <w:tcPr>
            <w:tcW w:w="5711" w:type="dxa"/>
            <w:vAlign w:val="center"/>
          </w:tcPr>
          <w:p w14:paraId="151BC902" w14:textId="77777777" w:rsidR="00A41CD2" w:rsidRDefault="009071C1">
            <w:pPr>
              <w:pStyle w:val="TableText"/>
              <w:spacing w:line="360" w:lineRule="auto"/>
            </w:pPr>
            <w:r>
              <w:t>One booking per participant and idempotency key.</w:t>
            </w:r>
          </w:p>
        </w:tc>
      </w:tr>
      <w:tr w:rsidR="00A41CD2" w14:paraId="2960BDB6" w14:textId="77777777">
        <w:trPr>
          <w:cantSplit/>
          <w:jc w:val="center"/>
        </w:trPr>
        <w:tc>
          <w:tcPr>
            <w:tcW w:w="3807" w:type="dxa"/>
            <w:vAlign w:val="center"/>
          </w:tcPr>
          <w:p w14:paraId="6993529B" w14:textId="77777777" w:rsidR="00A41CD2" w:rsidRDefault="009071C1">
            <w:pPr>
              <w:pStyle w:val="TableText"/>
              <w:spacing w:line="360" w:lineRule="auto"/>
            </w:pPr>
            <w:r>
              <w:rPr>
                <w:b/>
              </w:rPr>
              <w:t>bookings_attendees_match</w:t>
            </w:r>
          </w:p>
        </w:tc>
        <w:tc>
          <w:tcPr>
            <w:tcW w:w="5711" w:type="dxa"/>
            <w:vAlign w:val="center"/>
          </w:tcPr>
          <w:p w14:paraId="53D4E4F7" w14:textId="77777777" w:rsidR="00A41CD2" w:rsidRDefault="009071C1">
            <w:pPr>
              <w:pStyle w:val="TableText"/>
              <w:spacing w:line="360" w:lineRule="auto"/>
            </w:pPr>
            <w:r>
              <w:t>The number of attendee names equals the quantity.</w:t>
            </w:r>
          </w:p>
        </w:tc>
      </w:tr>
      <w:tr w:rsidR="00A41CD2" w14:paraId="796B845F" w14:textId="77777777">
        <w:trPr>
          <w:cantSplit/>
          <w:jc w:val="center"/>
        </w:trPr>
        <w:tc>
          <w:tcPr>
            <w:tcW w:w="3807" w:type="dxa"/>
            <w:vAlign w:val="center"/>
          </w:tcPr>
          <w:p w14:paraId="7F5AAAC2" w14:textId="77777777" w:rsidR="00A41CD2" w:rsidRDefault="009071C1">
            <w:pPr>
              <w:pStyle w:val="TableText"/>
              <w:spacing w:line="360" w:lineRule="auto"/>
            </w:pPr>
            <w:r>
              <w:rPr>
                <w:b/>
              </w:rPr>
              <w:t>check_ins.ticket_id (unique)</w:t>
            </w:r>
          </w:p>
        </w:tc>
        <w:tc>
          <w:tcPr>
            <w:tcW w:w="5711" w:type="dxa"/>
            <w:vAlign w:val="center"/>
          </w:tcPr>
          <w:p w14:paraId="5455C4CB" w14:textId="77777777" w:rsidR="00A41CD2" w:rsidRDefault="009071C1">
            <w:pPr>
              <w:pStyle w:val="TableText"/>
              <w:spacing w:line="360" w:lineRule="auto"/>
            </w:pPr>
            <w:r>
              <w:t>A ticket can be checked in only once.</w:t>
            </w:r>
          </w:p>
        </w:tc>
      </w:tr>
      <w:tr w:rsidR="00A41CD2" w14:paraId="45D2E8BA" w14:textId="77777777">
        <w:trPr>
          <w:cantSplit/>
          <w:jc w:val="center"/>
        </w:trPr>
        <w:tc>
          <w:tcPr>
            <w:tcW w:w="3807" w:type="dxa"/>
            <w:vAlign w:val="center"/>
          </w:tcPr>
          <w:p w14:paraId="2CC22E8B" w14:textId="77777777" w:rsidR="00A41CD2" w:rsidRDefault="009071C1">
            <w:pPr>
              <w:pStyle w:val="TableText"/>
              <w:spacing w:line="360" w:lineRule="auto"/>
            </w:pPr>
            <w:r>
              <w:rPr>
                <w:b/>
              </w:rPr>
              <w:lastRenderedPageBreak/>
              <w:t>tickets.qr_token, tickets.ticket_number (unique)</w:t>
            </w:r>
          </w:p>
        </w:tc>
        <w:tc>
          <w:tcPr>
            <w:tcW w:w="5711" w:type="dxa"/>
            <w:vAlign w:val="center"/>
          </w:tcPr>
          <w:p w14:paraId="308051E7" w14:textId="77777777" w:rsidR="00A41CD2" w:rsidRDefault="009071C1">
            <w:pPr>
              <w:pStyle w:val="TableText"/>
              <w:spacing w:line="360" w:lineRule="auto"/>
            </w:pPr>
            <w:r>
              <w:t>Every QR token and ticket number is unique.</w:t>
            </w:r>
          </w:p>
        </w:tc>
      </w:tr>
      <w:tr w:rsidR="00A41CD2" w14:paraId="48B5DE23" w14:textId="77777777">
        <w:trPr>
          <w:cantSplit/>
          <w:jc w:val="center"/>
        </w:trPr>
        <w:tc>
          <w:tcPr>
            <w:tcW w:w="3807" w:type="dxa"/>
            <w:vAlign w:val="center"/>
          </w:tcPr>
          <w:p w14:paraId="4737114B" w14:textId="77777777" w:rsidR="00A41CD2" w:rsidRDefault="009071C1">
            <w:pPr>
              <w:pStyle w:val="TableText"/>
              <w:spacing w:line="360" w:lineRule="auto"/>
            </w:pPr>
            <w:r>
              <w:rPr>
                <w:b/>
              </w:rPr>
              <w:t>payments.order_id, payments.payment_id (unique)</w:t>
            </w:r>
          </w:p>
        </w:tc>
        <w:tc>
          <w:tcPr>
            <w:tcW w:w="5711" w:type="dxa"/>
            <w:vAlign w:val="center"/>
          </w:tcPr>
          <w:p w14:paraId="269F4F67" w14:textId="77777777" w:rsidR="00A41CD2" w:rsidRDefault="009071C1">
            <w:pPr>
              <w:pStyle w:val="TableText"/>
              <w:spacing w:line="360" w:lineRule="auto"/>
            </w:pPr>
            <w:r>
              <w:t>An order or payment is recorded once.</w:t>
            </w:r>
          </w:p>
        </w:tc>
      </w:tr>
      <w:tr w:rsidR="00A41CD2" w14:paraId="435EC761" w14:textId="77777777">
        <w:trPr>
          <w:cantSplit/>
          <w:jc w:val="center"/>
        </w:trPr>
        <w:tc>
          <w:tcPr>
            <w:tcW w:w="3807" w:type="dxa"/>
            <w:vAlign w:val="center"/>
          </w:tcPr>
          <w:p w14:paraId="0417B5A4" w14:textId="77777777" w:rsidR="00A41CD2" w:rsidRDefault="009071C1">
            <w:pPr>
              <w:pStyle w:val="TableText"/>
              <w:spacing w:line="360" w:lineRule="auto"/>
            </w:pPr>
            <w:r>
              <w:rPr>
                <w:b/>
              </w:rPr>
              <w:t>webhook_events.event_id (unique)</w:t>
            </w:r>
          </w:p>
        </w:tc>
        <w:tc>
          <w:tcPr>
            <w:tcW w:w="5711" w:type="dxa"/>
            <w:vAlign w:val="center"/>
          </w:tcPr>
          <w:p w14:paraId="1CA00EA6" w14:textId="77777777" w:rsidR="00A41CD2" w:rsidRDefault="009071C1">
            <w:pPr>
              <w:pStyle w:val="TableText"/>
              <w:spacing w:line="360" w:lineRule="auto"/>
            </w:pPr>
            <w:r>
              <w:t>A webhook delivery is processed once.</w:t>
            </w:r>
          </w:p>
        </w:tc>
      </w:tr>
      <w:tr w:rsidR="00A41CD2" w14:paraId="02428C9A" w14:textId="77777777">
        <w:trPr>
          <w:cantSplit/>
          <w:jc w:val="center"/>
        </w:trPr>
        <w:tc>
          <w:tcPr>
            <w:tcW w:w="3807" w:type="dxa"/>
            <w:vAlign w:val="center"/>
          </w:tcPr>
          <w:p w14:paraId="26139C3F" w14:textId="77777777" w:rsidR="00A41CD2" w:rsidRDefault="009071C1">
            <w:pPr>
              <w:pStyle w:val="TableText"/>
              <w:spacing w:line="360" w:lineRule="auto"/>
            </w:pPr>
            <w:r>
              <w:rPr>
                <w:b/>
              </w:rPr>
              <w:t>refunds.booking_id (unique)</w:t>
            </w:r>
          </w:p>
        </w:tc>
        <w:tc>
          <w:tcPr>
            <w:tcW w:w="5711" w:type="dxa"/>
            <w:vAlign w:val="center"/>
          </w:tcPr>
          <w:p w14:paraId="595DE5B7" w14:textId="77777777" w:rsidR="00A41CD2" w:rsidRDefault="009071C1">
            <w:pPr>
              <w:pStyle w:val="TableText"/>
              <w:spacing w:line="360" w:lineRule="auto"/>
            </w:pPr>
            <w:r>
              <w:t>At most one refund per booking.</w:t>
            </w:r>
          </w:p>
        </w:tc>
      </w:tr>
      <w:tr w:rsidR="00A41CD2" w14:paraId="27F0B0CB" w14:textId="77777777">
        <w:trPr>
          <w:cantSplit/>
          <w:jc w:val="center"/>
        </w:trPr>
        <w:tc>
          <w:tcPr>
            <w:tcW w:w="3807" w:type="dxa"/>
            <w:vAlign w:val="center"/>
          </w:tcPr>
          <w:p w14:paraId="4E18B1BB" w14:textId="77777777" w:rsidR="00A41CD2" w:rsidRDefault="009071C1">
            <w:pPr>
              <w:pStyle w:val="TableText"/>
              <w:spacing w:line="360" w:lineRule="auto"/>
            </w:pPr>
            <w:r>
              <w:rPr>
                <w:b/>
              </w:rPr>
              <w:t>event_moderators_one_active, cancellation_requests_one_pending</w:t>
            </w:r>
          </w:p>
        </w:tc>
        <w:tc>
          <w:tcPr>
            <w:tcW w:w="5711" w:type="dxa"/>
            <w:vAlign w:val="center"/>
          </w:tcPr>
          <w:p w14:paraId="24673F36" w14:textId="77777777" w:rsidR="00A41CD2" w:rsidRDefault="009071C1">
            <w:pPr>
              <w:pStyle w:val="TableText"/>
              <w:spacing w:line="360" w:lineRule="auto"/>
            </w:pPr>
            <w:r>
              <w:t>One active assignment per moderator and event; one pending cancellation request per event.</w:t>
            </w:r>
          </w:p>
        </w:tc>
      </w:tr>
      <w:tr w:rsidR="00A41CD2" w14:paraId="3A66A95F" w14:textId="77777777">
        <w:trPr>
          <w:cantSplit/>
          <w:jc w:val="center"/>
        </w:trPr>
        <w:tc>
          <w:tcPr>
            <w:tcW w:w="3807" w:type="dxa"/>
            <w:vAlign w:val="center"/>
          </w:tcPr>
          <w:p w14:paraId="57BB1BBC" w14:textId="77777777" w:rsidR="00A41CD2" w:rsidRDefault="009071C1">
            <w:pPr>
              <w:pStyle w:val="TableText"/>
              <w:spacing w:line="360" w:lineRule="auto"/>
            </w:pPr>
            <w:r>
              <w:rPr>
                <w:b/>
              </w:rPr>
              <w:t>Row-level security</w:t>
            </w:r>
          </w:p>
        </w:tc>
        <w:tc>
          <w:tcPr>
            <w:tcW w:w="5711" w:type="dxa"/>
            <w:vAlign w:val="center"/>
          </w:tcPr>
          <w:p w14:paraId="4023D9C8" w14:textId="77777777" w:rsidR="00A41CD2" w:rsidRDefault="009071C1">
            <w:pPr>
              <w:pStyle w:val="TableText"/>
              <w:spacing w:line="360" w:lineRule="auto"/>
            </w:pPr>
            <w:r>
              <w:t>Enabled on all 17 tables; users can read only rows that belong to them, and all writes go through the server.</w:t>
            </w:r>
          </w:p>
        </w:tc>
      </w:tr>
    </w:tbl>
    <w:p w14:paraId="0F7C6194" w14:textId="77777777" w:rsidR="00A41CD2" w:rsidRDefault="00A41CD2">
      <w:pPr>
        <w:spacing w:after="120" w:line="360" w:lineRule="auto"/>
      </w:pPr>
    </w:p>
    <w:p w14:paraId="31B829DB" w14:textId="77777777" w:rsidR="00A41CD2" w:rsidRDefault="009071C1">
      <w:pPr>
        <w:pStyle w:val="Heading2"/>
        <w:spacing w:line="360" w:lineRule="auto"/>
      </w:pPr>
      <w:bookmarkStart w:id="78" w:name="_Toc242949141"/>
      <w:r>
        <w:t>6.8 Audit Trail and Notifications</w:t>
      </w:r>
      <w:bookmarkEnd w:id="78"/>
    </w:p>
    <w:p w14:paraId="012A8E27" w14:textId="77777777" w:rsidR="00A41CD2" w:rsidRDefault="009071C1">
      <w:pPr>
        <w:pStyle w:val="BodyTextReport"/>
        <w:spacing w:line="360" w:lineRule="auto"/>
      </w:pPr>
      <w:r>
        <w:t>Significant actions are recorded in the audit_logs table with the actor, the action, the affected record, the event and a small set of details. Examples are booking.created, booking.approved, booking.expired, payment.captured, checkin.accepted, checkin.rejected, event.published and event.cancellation_requested. Payment secrets and card data are never written to the log. Organizers see the log for their own events on the Activity tab (Figure 6.6), and administrators see the whole log with filters.</w:t>
      </w:r>
    </w:p>
    <w:p w14:paraId="589C2E9B" w14:textId="77777777" w:rsidR="00A41CD2" w:rsidRDefault="009071C1">
      <w:pPr>
        <w:keepNext/>
        <w:spacing w:before="120" w:after="0" w:line="360" w:lineRule="auto"/>
        <w:jc w:val="center"/>
      </w:pPr>
      <w:r>
        <w:rPr>
          <w:noProof/>
        </w:rPr>
        <w:lastRenderedPageBreak/>
        <w:drawing>
          <wp:inline distT="0" distB="0" distL="0" distR="0" wp14:anchorId="54F393AF" wp14:editId="1F758535">
            <wp:extent cx="5486400" cy="3454102"/>
            <wp:effectExtent l="0" t="0" r="0" b="0"/>
            <wp:docPr id="119" name="Picture 119" descr="Event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9.png"/>
                    <pic:cNvPicPr/>
                  </pic:nvPicPr>
                  <pic:blipFill>
                    <a:blip r:embed="rId29"/>
                    <a:stretch>
                      <a:fillRect/>
                    </a:stretch>
                  </pic:blipFill>
                  <pic:spPr>
                    <a:xfrm>
                      <a:off x="0" y="0"/>
                      <a:ext cx="5486400" cy="3454102"/>
                    </a:xfrm>
                    <a:prstGeom prst="rect">
                      <a:avLst/>
                    </a:prstGeom>
                  </pic:spPr>
                </pic:pic>
              </a:graphicData>
            </a:graphic>
          </wp:inline>
        </w:drawing>
      </w:r>
    </w:p>
    <w:p w14:paraId="7AB4D23D" w14:textId="77777777" w:rsidR="00A41CD2" w:rsidRDefault="009071C1">
      <w:pPr>
        <w:pStyle w:val="FigureCaption"/>
        <w:spacing w:line="360" w:lineRule="auto"/>
      </w:pPr>
      <w:bookmarkStart w:id="79" w:name="_Toc242949220"/>
      <w:r>
        <w:rPr>
          <w:b/>
        </w:rPr>
        <w:t xml:space="preserve">Figure 6.6 </w:t>
      </w:r>
      <w:r>
        <w:t>Event Activity Log</w:t>
      </w:r>
      <w:bookmarkEnd w:id="79"/>
    </w:p>
    <w:p w14:paraId="05F262FA" w14:textId="77777777" w:rsidR="00A41CD2" w:rsidRDefault="009071C1">
      <w:pPr>
        <w:pStyle w:val="BodyTextReport"/>
        <w:spacing w:line="360" w:lineRule="auto"/>
      </w:pPr>
      <w:r>
        <w:t>The same actions create notifications for the people concerned: participants are told when tickets are ready, a hold has expired, a pass request has been decided or an event has been cancelled; organizers are told about new bookings and pass requests; and administrators are told about applications, cancellation requests and payment exceptions. The notification bell updates in real time.</w:t>
      </w:r>
    </w:p>
    <w:p w14:paraId="3ECBCB31" w14:textId="77777777" w:rsidR="00A41CD2" w:rsidRDefault="009071C1">
      <w:pPr>
        <w:pStyle w:val="Heading1"/>
        <w:spacing w:line="360" w:lineRule="auto"/>
        <w:jc w:val="center"/>
      </w:pPr>
      <w:bookmarkStart w:id="80" w:name="_Toc242949142"/>
      <w:r>
        <w:lastRenderedPageBreak/>
        <w:t>7. SYSTEM IMPLEMENTATION</w:t>
      </w:r>
      <w:bookmarkEnd w:id="80"/>
    </w:p>
    <w:p w14:paraId="2B3EDD63" w14:textId="77777777" w:rsidR="00A41CD2" w:rsidRDefault="009071C1">
      <w:pPr>
        <w:pStyle w:val="Heading2"/>
        <w:spacing w:line="360" w:lineRule="auto"/>
      </w:pPr>
      <w:bookmarkStart w:id="81" w:name="_Toc242949143"/>
      <w:r>
        <w:t>7.1 Development Environment</w:t>
      </w:r>
      <w:bookmarkEnd w:id="81"/>
    </w:p>
    <w:p w14:paraId="25BFD67D" w14:textId="77777777" w:rsidR="00A41CD2" w:rsidRDefault="009071C1">
      <w:pPr>
        <w:pStyle w:val="BodyTextReport"/>
        <w:spacing w:line="360" w:lineRule="auto"/>
      </w:pPr>
      <w:r>
        <w:t>The system was developed and tested in the environment summarised in Table 7.1.</w:t>
      </w:r>
    </w:p>
    <w:p w14:paraId="4B9443BD" w14:textId="77777777" w:rsidR="00A41CD2" w:rsidRDefault="009071C1">
      <w:pPr>
        <w:pStyle w:val="TableCaption"/>
        <w:keepNext/>
        <w:spacing w:line="360" w:lineRule="auto"/>
        <w:jc w:val="center"/>
      </w:pPr>
      <w:bookmarkStart w:id="82" w:name="_Toc242949186"/>
      <w:r>
        <w:rPr>
          <w:b/>
        </w:rPr>
        <w:t>Table 7.1 Development and Test Environment</w:t>
      </w:r>
      <w:bookmarkEnd w:id="8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A41CD2" w14:paraId="242801E1" w14:textId="77777777">
        <w:trPr>
          <w:cantSplit/>
          <w:tblHeader/>
          <w:jc w:val="center"/>
        </w:trPr>
        <w:tc>
          <w:tcPr>
            <w:tcW w:w="2115" w:type="dxa"/>
            <w:shd w:val="clear" w:color="auto" w:fill="1F3864"/>
            <w:vAlign w:val="center"/>
          </w:tcPr>
          <w:p w14:paraId="11F78AB2" w14:textId="77777777" w:rsidR="00A41CD2" w:rsidRDefault="009071C1">
            <w:pPr>
              <w:pStyle w:val="TableText"/>
              <w:keepNext/>
              <w:spacing w:line="360" w:lineRule="auto"/>
            </w:pPr>
            <w:r>
              <w:rPr>
                <w:b/>
                <w:color w:val="FFFFFF"/>
              </w:rPr>
              <w:t>Item</w:t>
            </w:r>
          </w:p>
        </w:tc>
        <w:tc>
          <w:tcPr>
            <w:tcW w:w="7403" w:type="dxa"/>
            <w:shd w:val="clear" w:color="auto" w:fill="1F3864"/>
            <w:vAlign w:val="center"/>
          </w:tcPr>
          <w:p w14:paraId="60908AC1" w14:textId="77777777" w:rsidR="00A41CD2" w:rsidRDefault="009071C1">
            <w:pPr>
              <w:pStyle w:val="TableText"/>
              <w:keepNext/>
              <w:spacing w:line="360" w:lineRule="auto"/>
            </w:pPr>
            <w:r>
              <w:rPr>
                <w:b/>
                <w:color w:val="FFFFFF"/>
              </w:rPr>
              <w:t>Details</w:t>
            </w:r>
          </w:p>
        </w:tc>
      </w:tr>
      <w:tr w:rsidR="00A41CD2" w14:paraId="4B6BC986" w14:textId="77777777">
        <w:trPr>
          <w:cantSplit/>
          <w:jc w:val="center"/>
        </w:trPr>
        <w:tc>
          <w:tcPr>
            <w:tcW w:w="2115" w:type="dxa"/>
            <w:vAlign w:val="center"/>
          </w:tcPr>
          <w:p w14:paraId="2DDCE091" w14:textId="77777777" w:rsidR="00A41CD2" w:rsidRDefault="009071C1">
            <w:pPr>
              <w:pStyle w:val="TableText"/>
              <w:spacing w:line="360" w:lineRule="auto"/>
            </w:pPr>
            <w:r>
              <w:rPr>
                <w:b/>
              </w:rPr>
              <w:t>Computer</w:t>
            </w:r>
          </w:p>
        </w:tc>
        <w:tc>
          <w:tcPr>
            <w:tcW w:w="7403" w:type="dxa"/>
            <w:vAlign w:val="center"/>
          </w:tcPr>
          <w:p w14:paraId="0D9FEDA0" w14:textId="77777777" w:rsidR="00A41CD2" w:rsidRDefault="009071C1">
            <w:pPr>
              <w:pStyle w:val="TableText"/>
              <w:spacing w:line="360" w:lineRule="auto"/>
            </w:pPr>
            <w:r>
              <w:t>Apple M4, macOS 26.6.2</w:t>
            </w:r>
          </w:p>
        </w:tc>
      </w:tr>
      <w:tr w:rsidR="00A41CD2" w14:paraId="6BFEA484" w14:textId="77777777">
        <w:trPr>
          <w:cantSplit/>
          <w:jc w:val="center"/>
        </w:trPr>
        <w:tc>
          <w:tcPr>
            <w:tcW w:w="2115" w:type="dxa"/>
            <w:vAlign w:val="center"/>
          </w:tcPr>
          <w:p w14:paraId="011EEE94" w14:textId="77777777" w:rsidR="00A41CD2" w:rsidRDefault="009071C1">
            <w:pPr>
              <w:pStyle w:val="TableText"/>
              <w:spacing w:line="360" w:lineRule="auto"/>
            </w:pPr>
            <w:r>
              <w:rPr>
                <w:b/>
              </w:rPr>
              <w:t>Runtime</w:t>
            </w:r>
          </w:p>
        </w:tc>
        <w:tc>
          <w:tcPr>
            <w:tcW w:w="7403" w:type="dxa"/>
            <w:vAlign w:val="center"/>
          </w:tcPr>
          <w:p w14:paraId="1AB34F87" w14:textId="77777777" w:rsidR="00A41CD2" w:rsidRDefault="009071C1">
            <w:pPr>
              <w:pStyle w:val="TableText"/>
              <w:spacing w:line="360" w:lineRule="auto"/>
            </w:pPr>
            <w:r>
              <w:t>Node.js 24.16.0, npm 11.13.0</w:t>
            </w:r>
          </w:p>
        </w:tc>
      </w:tr>
      <w:tr w:rsidR="00A41CD2" w14:paraId="601BC175" w14:textId="77777777">
        <w:trPr>
          <w:cantSplit/>
          <w:jc w:val="center"/>
        </w:trPr>
        <w:tc>
          <w:tcPr>
            <w:tcW w:w="2115" w:type="dxa"/>
            <w:vAlign w:val="center"/>
          </w:tcPr>
          <w:p w14:paraId="22FA4352" w14:textId="77777777" w:rsidR="00A41CD2" w:rsidRDefault="009071C1">
            <w:pPr>
              <w:pStyle w:val="TableText"/>
              <w:spacing w:line="360" w:lineRule="auto"/>
            </w:pPr>
            <w:r>
              <w:rPr>
                <w:b/>
              </w:rPr>
              <w:t>Language</w:t>
            </w:r>
          </w:p>
        </w:tc>
        <w:tc>
          <w:tcPr>
            <w:tcW w:w="7403" w:type="dxa"/>
            <w:vAlign w:val="center"/>
          </w:tcPr>
          <w:p w14:paraId="75F5571C" w14:textId="77777777" w:rsidR="00A41CD2" w:rsidRDefault="009071C1">
            <w:pPr>
              <w:pStyle w:val="TableText"/>
              <w:spacing w:line="360" w:lineRule="auto"/>
            </w:pPr>
            <w:r>
              <w:t>TypeScript 5 (strict mode)</w:t>
            </w:r>
          </w:p>
        </w:tc>
      </w:tr>
      <w:tr w:rsidR="00A41CD2" w14:paraId="28E56E3D" w14:textId="77777777">
        <w:trPr>
          <w:cantSplit/>
          <w:jc w:val="center"/>
        </w:trPr>
        <w:tc>
          <w:tcPr>
            <w:tcW w:w="2115" w:type="dxa"/>
            <w:vAlign w:val="center"/>
          </w:tcPr>
          <w:p w14:paraId="23D9A21D" w14:textId="77777777" w:rsidR="00A41CD2" w:rsidRDefault="009071C1">
            <w:pPr>
              <w:pStyle w:val="TableText"/>
              <w:spacing w:line="360" w:lineRule="auto"/>
            </w:pPr>
            <w:r>
              <w:rPr>
                <w:b/>
              </w:rPr>
              <w:t>Database</w:t>
            </w:r>
          </w:p>
        </w:tc>
        <w:tc>
          <w:tcPr>
            <w:tcW w:w="7403" w:type="dxa"/>
            <w:vAlign w:val="center"/>
          </w:tcPr>
          <w:p w14:paraId="6F2CE8A1" w14:textId="77777777" w:rsidR="00A41CD2" w:rsidRDefault="009071C1">
            <w:pPr>
              <w:pStyle w:val="TableText"/>
              <w:spacing w:line="360" w:lineRule="auto"/>
            </w:pPr>
            <w:r>
              <w:t>Supabase hosted PostgreSQL (single database platform for development, testing and production)</w:t>
            </w:r>
          </w:p>
        </w:tc>
      </w:tr>
      <w:tr w:rsidR="00A41CD2" w14:paraId="54AB27F4" w14:textId="77777777">
        <w:trPr>
          <w:cantSplit/>
          <w:jc w:val="center"/>
        </w:trPr>
        <w:tc>
          <w:tcPr>
            <w:tcW w:w="2115" w:type="dxa"/>
            <w:vAlign w:val="center"/>
          </w:tcPr>
          <w:p w14:paraId="04C2D67B" w14:textId="77777777" w:rsidR="00A41CD2" w:rsidRDefault="009071C1">
            <w:pPr>
              <w:pStyle w:val="TableText"/>
              <w:spacing w:line="360" w:lineRule="auto"/>
            </w:pPr>
            <w:r>
              <w:rPr>
                <w:b/>
              </w:rPr>
              <w:t>Editor and tools</w:t>
            </w:r>
          </w:p>
        </w:tc>
        <w:tc>
          <w:tcPr>
            <w:tcW w:w="7403" w:type="dxa"/>
            <w:vAlign w:val="center"/>
          </w:tcPr>
          <w:p w14:paraId="41AAE8A0" w14:textId="77777777" w:rsidR="00A41CD2" w:rsidRDefault="009071C1">
            <w:pPr>
              <w:pStyle w:val="TableText"/>
              <w:spacing w:line="360" w:lineRule="auto"/>
            </w:pPr>
            <w:r>
              <w:t>Visual Studio Code, drizzle-kit, ESLint 9, Git and GitHub</w:t>
            </w:r>
          </w:p>
        </w:tc>
      </w:tr>
      <w:tr w:rsidR="00A41CD2" w14:paraId="5BA4DFDE" w14:textId="77777777">
        <w:trPr>
          <w:cantSplit/>
          <w:jc w:val="center"/>
        </w:trPr>
        <w:tc>
          <w:tcPr>
            <w:tcW w:w="2115" w:type="dxa"/>
            <w:vAlign w:val="center"/>
          </w:tcPr>
          <w:p w14:paraId="45288FB6" w14:textId="77777777" w:rsidR="00A41CD2" w:rsidRDefault="009071C1">
            <w:pPr>
              <w:pStyle w:val="TableText"/>
              <w:spacing w:line="360" w:lineRule="auto"/>
            </w:pPr>
            <w:r>
              <w:rPr>
                <w:b/>
              </w:rPr>
              <w:t>Browsers</w:t>
            </w:r>
          </w:p>
        </w:tc>
        <w:tc>
          <w:tcPr>
            <w:tcW w:w="7403" w:type="dxa"/>
            <w:vAlign w:val="center"/>
          </w:tcPr>
          <w:p w14:paraId="401E0B50" w14:textId="77777777" w:rsidR="00A41CD2" w:rsidRDefault="009071C1">
            <w:pPr>
              <w:pStyle w:val="TableText"/>
              <w:spacing w:line="360" w:lineRule="auto"/>
            </w:pPr>
            <w:r>
              <w:t>Chromium (Playwright), Safari and Chrome for manual checks; phone and tablet viewports</w:t>
            </w:r>
          </w:p>
        </w:tc>
      </w:tr>
      <w:tr w:rsidR="00A41CD2" w14:paraId="3F8C8C15" w14:textId="77777777">
        <w:trPr>
          <w:cantSplit/>
          <w:jc w:val="center"/>
        </w:trPr>
        <w:tc>
          <w:tcPr>
            <w:tcW w:w="2115" w:type="dxa"/>
            <w:vAlign w:val="center"/>
          </w:tcPr>
          <w:p w14:paraId="5F2D1F63" w14:textId="77777777" w:rsidR="00A41CD2" w:rsidRDefault="009071C1">
            <w:pPr>
              <w:pStyle w:val="TableText"/>
              <w:spacing w:line="360" w:lineRule="auto"/>
            </w:pPr>
            <w:r>
              <w:rPr>
                <w:b/>
              </w:rPr>
              <w:t>Payments</w:t>
            </w:r>
          </w:p>
        </w:tc>
        <w:tc>
          <w:tcPr>
            <w:tcW w:w="7403" w:type="dxa"/>
            <w:vAlign w:val="center"/>
          </w:tcPr>
          <w:p w14:paraId="611A0DB4" w14:textId="77777777" w:rsidR="00A41CD2" w:rsidRDefault="009071C1">
            <w:pPr>
              <w:pStyle w:val="TableText"/>
              <w:spacing w:line="360" w:lineRule="auto"/>
            </w:pPr>
            <w:r>
              <w:t>Razorpay Test Mode keys; a local payment simulator for development that is disabled in production</w:t>
            </w:r>
          </w:p>
        </w:tc>
      </w:tr>
    </w:tbl>
    <w:p w14:paraId="0DE6C55E" w14:textId="77777777" w:rsidR="00A41CD2" w:rsidRDefault="00A41CD2">
      <w:pPr>
        <w:spacing w:after="120" w:line="360" w:lineRule="auto"/>
      </w:pPr>
    </w:p>
    <w:p w14:paraId="692E626A" w14:textId="77777777" w:rsidR="00A41CD2" w:rsidRDefault="009071C1">
      <w:pPr>
        <w:pStyle w:val="Heading2"/>
        <w:spacing w:line="360" w:lineRule="auto"/>
      </w:pPr>
      <w:bookmarkStart w:id="83" w:name="_Toc242949144"/>
      <w:r>
        <w:t>7.2 Project Structure</w:t>
      </w:r>
      <w:bookmarkEnd w:id="83"/>
    </w:p>
    <w:p w14:paraId="33827059" w14:textId="77777777" w:rsidR="00A41CD2" w:rsidRDefault="009071C1">
      <w:pPr>
        <w:pStyle w:val="BodyTextReport"/>
        <w:spacing w:line="360" w:lineRule="auto"/>
      </w:pPr>
      <w:r>
        <w:t>The repository follows the conventions of the Next.js App Router. The source code consists of 166 TypeScript files with about 16,800 lines. The principal directories are described in Table 7.2.</w:t>
      </w:r>
    </w:p>
    <w:p w14:paraId="2E1CD921" w14:textId="77777777" w:rsidR="00A41CD2" w:rsidRDefault="009071C1">
      <w:pPr>
        <w:pStyle w:val="TableCaption"/>
        <w:keepNext/>
        <w:spacing w:line="360" w:lineRule="auto"/>
        <w:jc w:val="center"/>
      </w:pPr>
      <w:bookmarkStart w:id="84" w:name="_Toc242949187"/>
      <w:r>
        <w:rPr>
          <w:b/>
        </w:rPr>
        <w:t>Table 7.2 Project Directory Structure</w:t>
      </w:r>
      <w:bookmarkEnd w:id="8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A41CD2" w14:paraId="6A1E8966" w14:textId="77777777">
        <w:trPr>
          <w:cantSplit/>
          <w:tblHeader/>
          <w:jc w:val="center"/>
        </w:trPr>
        <w:tc>
          <w:tcPr>
            <w:tcW w:w="3173" w:type="dxa"/>
            <w:shd w:val="clear" w:color="auto" w:fill="1F3864"/>
            <w:vAlign w:val="center"/>
          </w:tcPr>
          <w:p w14:paraId="23C295D1" w14:textId="77777777" w:rsidR="00A41CD2" w:rsidRDefault="009071C1">
            <w:pPr>
              <w:pStyle w:val="TableText"/>
              <w:keepNext/>
              <w:spacing w:line="360" w:lineRule="auto"/>
            </w:pPr>
            <w:r>
              <w:rPr>
                <w:b/>
                <w:color w:val="FFFFFF"/>
              </w:rPr>
              <w:t>Path</w:t>
            </w:r>
          </w:p>
        </w:tc>
        <w:tc>
          <w:tcPr>
            <w:tcW w:w="6345" w:type="dxa"/>
            <w:shd w:val="clear" w:color="auto" w:fill="1F3864"/>
            <w:vAlign w:val="center"/>
          </w:tcPr>
          <w:p w14:paraId="7AFA29B2" w14:textId="77777777" w:rsidR="00A41CD2" w:rsidRDefault="009071C1">
            <w:pPr>
              <w:pStyle w:val="TableText"/>
              <w:keepNext/>
              <w:spacing w:line="360" w:lineRule="auto"/>
            </w:pPr>
            <w:r>
              <w:rPr>
                <w:b/>
                <w:color w:val="FFFFFF"/>
              </w:rPr>
              <w:t>Contents</w:t>
            </w:r>
          </w:p>
        </w:tc>
      </w:tr>
      <w:tr w:rsidR="00A41CD2" w14:paraId="78061E05" w14:textId="77777777">
        <w:trPr>
          <w:cantSplit/>
          <w:jc w:val="center"/>
        </w:trPr>
        <w:tc>
          <w:tcPr>
            <w:tcW w:w="3173" w:type="dxa"/>
            <w:vAlign w:val="center"/>
          </w:tcPr>
          <w:p w14:paraId="3089F1EF" w14:textId="77777777" w:rsidR="00A41CD2" w:rsidRDefault="009071C1">
            <w:pPr>
              <w:pStyle w:val="TableText"/>
              <w:spacing w:line="360" w:lineRule="auto"/>
            </w:pPr>
            <w:r>
              <w:rPr>
                <w:b/>
              </w:rPr>
              <w:t>src/app/(site)</w:t>
            </w:r>
          </w:p>
        </w:tc>
        <w:tc>
          <w:tcPr>
            <w:tcW w:w="6345" w:type="dxa"/>
            <w:vAlign w:val="center"/>
          </w:tcPr>
          <w:p w14:paraId="37133C89" w14:textId="77777777" w:rsidR="00A41CD2" w:rsidRDefault="009071C1">
            <w:pPr>
              <w:pStyle w:val="TableText"/>
              <w:spacing w:line="360" w:lineRule="auto"/>
            </w:pPr>
            <w:r>
              <w:t>Public pages: home, event list, event detail, forbidden page.</w:t>
            </w:r>
          </w:p>
        </w:tc>
      </w:tr>
      <w:tr w:rsidR="00A41CD2" w14:paraId="3B80D579" w14:textId="77777777">
        <w:trPr>
          <w:cantSplit/>
          <w:jc w:val="center"/>
        </w:trPr>
        <w:tc>
          <w:tcPr>
            <w:tcW w:w="3173" w:type="dxa"/>
            <w:vAlign w:val="center"/>
          </w:tcPr>
          <w:p w14:paraId="1DBAA63F" w14:textId="77777777" w:rsidR="00A41CD2" w:rsidRDefault="009071C1">
            <w:pPr>
              <w:pStyle w:val="TableText"/>
              <w:spacing w:line="360" w:lineRule="auto"/>
            </w:pPr>
            <w:r>
              <w:rPr>
                <w:b/>
              </w:rPr>
              <w:t>src/app/(auth)</w:t>
            </w:r>
          </w:p>
        </w:tc>
        <w:tc>
          <w:tcPr>
            <w:tcW w:w="6345" w:type="dxa"/>
            <w:vAlign w:val="center"/>
          </w:tcPr>
          <w:p w14:paraId="1C887F1A" w14:textId="77777777" w:rsidR="00A41CD2" w:rsidRDefault="009071C1">
            <w:pPr>
              <w:pStyle w:val="TableText"/>
              <w:spacing w:line="360" w:lineRule="auto"/>
            </w:pPr>
            <w:r>
              <w:t>Sign-in, sign-up, forgot-password and reset-password pages.</w:t>
            </w:r>
          </w:p>
        </w:tc>
      </w:tr>
      <w:tr w:rsidR="00A41CD2" w14:paraId="6AAC1C5A" w14:textId="77777777">
        <w:trPr>
          <w:cantSplit/>
          <w:jc w:val="center"/>
        </w:trPr>
        <w:tc>
          <w:tcPr>
            <w:tcW w:w="3173" w:type="dxa"/>
            <w:vAlign w:val="center"/>
          </w:tcPr>
          <w:p w14:paraId="588A524E" w14:textId="77777777" w:rsidR="00A41CD2" w:rsidRDefault="009071C1">
            <w:pPr>
              <w:pStyle w:val="TableText"/>
              <w:spacing w:line="360" w:lineRule="auto"/>
            </w:pPr>
            <w:r>
              <w:rPr>
                <w:b/>
              </w:rPr>
              <w:t>src/app/my</w:t>
            </w:r>
          </w:p>
        </w:tc>
        <w:tc>
          <w:tcPr>
            <w:tcW w:w="6345" w:type="dxa"/>
            <w:vAlign w:val="center"/>
          </w:tcPr>
          <w:p w14:paraId="4D8461E3" w14:textId="77777777" w:rsidR="00A41CD2" w:rsidRDefault="009071C1">
            <w:pPr>
              <w:pStyle w:val="TableText"/>
              <w:spacing w:line="360" w:lineRule="auto"/>
            </w:pPr>
            <w:r>
              <w:t>Participant area: bookings, booking detail, notifications, profile.</w:t>
            </w:r>
          </w:p>
        </w:tc>
      </w:tr>
      <w:tr w:rsidR="00A41CD2" w14:paraId="385516F7" w14:textId="77777777">
        <w:trPr>
          <w:cantSplit/>
          <w:jc w:val="center"/>
        </w:trPr>
        <w:tc>
          <w:tcPr>
            <w:tcW w:w="3173" w:type="dxa"/>
            <w:vAlign w:val="center"/>
          </w:tcPr>
          <w:p w14:paraId="67C88F32" w14:textId="77777777" w:rsidR="00A41CD2" w:rsidRDefault="009071C1">
            <w:pPr>
              <w:pStyle w:val="TableText"/>
              <w:spacing w:line="360" w:lineRule="auto"/>
            </w:pPr>
            <w:r>
              <w:rPr>
                <w:b/>
              </w:rPr>
              <w:t>src/app/organizer</w:t>
            </w:r>
          </w:p>
        </w:tc>
        <w:tc>
          <w:tcPr>
            <w:tcW w:w="6345" w:type="dxa"/>
            <w:vAlign w:val="center"/>
          </w:tcPr>
          <w:p w14:paraId="142A5D97" w14:textId="77777777" w:rsidR="00A41CD2" w:rsidRDefault="009071C1">
            <w:pPr>
              <w:pStyle w:val="TableText"/>
              <w:spacing w:line="360" w:lineRule="auto"/>
            </w:pPr>
            <w:r>
              <w:t>Organizer dashboard, events and their tabs, new event, payouts.</w:t>
            </w:r>
          </w:p>
        </w:tc>
      </w:tr>
      <w:tr w:rsidR="00A41CD2" w14:paraId="7F799506" w14:textId="77777777">
        <w:trPr>
          <w:cantSplit/>
          <w:jc w:val="center"/>
        </w:trPr>
        <w:tc>
          <w:tcPr>
            <w:tcW w:w="3173" w:type="dxa"/>
            <w:vAlign w:val="center"/>
          </w:tcPr>
          <w:p w14:paraId="335EC28B" w14:textId="77777777" w:rsidR="00A41CD2" w:rsidRDefault="009071C1">
            <w:pPr>
              <w:pStyle w:val="TableText"/>
              <w:spacing w:line="360" w:lineRule="auto"/>
            </w:pPr>
            <w:r>
              <w:rPr>
                <w:b/>
              </w:rPr>
              <w:t>src/app/moderate</w:t>
            </w:r>
          </w:p>
        </w:tc>
        <w:tc>
          <w:tcPr>
            <w:tcW w:w="6345" w:type="dxa"/>
            <w:vAlign w:val="center"/>
          </w:tcPr>
          <w:p w14:paraId="555A2CE8" w14:textId="77777777" w:rsidR="00A41CD2" w:rsidRDefault="009071C1">
            <w:pPr>
              <w:pStyle w:val="TableText"/>
              <w:spacing w:line="360" w:lineRule="auto"/>
            </w:pPr>
            <w:r>
              <w:t>Moderator area: assigned events and their scanner.</w:t>
            </w:r>
          </w:p>
        </w:tc>
      </w:tr>
      <w:tr w:rsidR="00A41CD2" w14:paraId="6F3D287D" w14:textId="77777777">
        <w:trPr>
          <w:cantSplit/>
          <w:jc w:val="center"/>
        </w:trPr>
        <w:tc>
          <w:tcPr>
            <w:tcW w:w="3173" w:type="dxa"/>
            <w:vAlign w:val="center"/>
          </w:tcPr>
          <w:p w14:paraId="7656F1BA" w14:textId="77777777" w:rsidR="00A41CD2" w:rsidRDefault="009071C1">
            <w:pPr>
              <w:pStyle w:val="TableText"/>
              <w:spacing w:line="360" w:lineRule="auto"/>
            </w:pPr>
            <w:r>
              <w:rPr>
                <w:b/>
              </w:rPr>
              <w:lastRenderedPageBreak/>
              <w:t>src/app/admin</w:t>
            </w:r>
          </w:p>
        </w:tc>
        <w:tc>
          <w:tcPr>
            <w:tcW w:w="6345" w:type="dxa"/>
            <w:vAlign w:val="center"/>
          </w:tcPr>
          <w:p w14:paraId="008451A7" w14:textId="77777777" w:rsidR="00A41CD2" w:rsidRDefault="009071C1">
            <w:pPr>
              <w:pStyle w:val="TableText"/>
              <w:spacing w:line="360" w:lineRule="auto"/>
            </w:pPr>
            <w:r>
              <w:t>Administrator pages: overview, events, people, cancellations, refunds, payouts, exceptions, reports, audit.</w:t>
            </w:r>
          </w:p>
        </w:tc>
      </w:tr>
      <w:tr w:rsidR="00A41CD2" w14:paraId="058B370F" w14:textId="77777777">
        <w:trPr>
          <w:cantSplit/>
          <w:jc w:val="center"/>
        </w:trPr>
        <w:tc>
          <w:tcPr>
            <w:tcW w:w="3173" w:type="dxa"/>
            <w:vAlign w:val="center"/>
          </w:tcPr>
          <w:p w14:paraId="184745CA" w14:textId="77777777" w:rsidR="00A41CD2" w:rsidRDefault="009071C1">
            <w:pPr>
              <w:pStyle w:val="TableText"/>
              <w:spacing w:line="360" w:lineRule="auto"/>
            </w:pPr>
            <w:r>
              <w:rPr>
                <w:b/>
              </w:rPr>
              <w:t>src/app/actions, src/app/api</w:t>
            </w:r>
          </w:p>
        </w:tc>
        <w:tc>
          <w:tcPr>
            <w:tcW w:w="6345" w:type="dxa"/>
            <w:vAlign w:val="center"/>
          </w:tcPr>
          <w:p w14:paraId="014D1780" w14:textId="77777777" w:rsidR="00A41CD2" w:rsidRDefault="009071C1">
            <w:pPr>
              <w:pStyle w:val="TableText"/>
              <w:spacing w:line="360" w:lineRule="auto"/>
            </w:pPr>
            <w:r>
              <w:t>Server Actions and route handlers (Table 4.3).</w:t>
            </w:r>
          </w:p>
        </w:tc>
      </w:tr>
      <w:tr w:rsidR="00A41CD2" w14:paraId="30C338A7" w14:textId="77777777">
        <w:trPr>
          <w:cantSplit/>
          <w:jc w:val="center"/>
        </w:trPr>
        <w:tc>
          <w:tcPr>
            <w:tcW w:w="3173" w:type="dxa"/>
            <w:vAlign w:val="center"/>
          </w:tcPr>
          <w:p w14:paraId="48CBFEB6" w14:textId="77777777" w:rsidR="00A41CD2" w:rsidRDefault="009071C1">
            <w:pPr>
              <w:pStyle w:val="TableText"/>
              <w:spacing w:line="360" w:lineRule="auto"/>
            </w:pPr>
            <w:r>
              <w:rPr>
                <w:b/>
              </w:rPr>
              <w:t>src/lib/domain</w:t>
            </w:r>
          </w:p>
        </w:tc>
        <w:tc>
          <w:tcPr>
            <w:tcW w:w="6345" w:type="dxa"/>
            <w:vAlign w:val="center"/>
          </w:tcPr>
          <w:p w14:paraId="54F75D4D" w14:textId="77777777" w:rsidR="00A41CD2" w:rsidRDefault="009071C1">
            <w:pPr>
              <w:pStyle w:val="TableText"/>
              <w:spacing w:line="360" w:lineRule="auto"/>
            </w:pPr>
            <w:r>
              <w:t>Pure rules: eligibility, pricing, transitions, tokens.</w:t>
            </w:r>
          </w:p>
        </w:tc>
      </w:tr>
      <w:tr w:rsidR="00A41CD2" w14:paraId="7D891BB2" w14:textId="77777777">
        <w:trPr>
          <w:cantSplit/>
          <w:jc w:val="center"/>
        </w:trPr>
        <w:tc>
          <w:tcPr>
            <w:tcW w:w="3173" w:type="dxa"/>
            <w:vAlign w:val="center"/>
          </w:tcPr>
          <w:p w14:paraId="4C6124CD" w14:textId="77777777" w:rsidR="00A41CD2" w:rsidRDefault="009071C1">
            <w:pPr>
              <w:pStyle w:val="TableText"/>
              <w:spacing w:line="360" w:lineRule="auto"/>
            </w:pPr>
            <w:r>
              <w:rPr>
                <w:b/>
              </w:rPr>
              <w:t>src/lib/server</w:t>
            </w:r>
          </w:p>
        </w:tc>
        <w:tc>
          <w:tcPr>
            <w:tcW w:w="6345" w:type="dxa"/>
            <w:vAlign w:val="center"/>
          </w:tcPr>
          <w:p w14:paraId="45CDA6E9" w14:textId="77777777" w:rsidR="00A41CD2" w:rsidRDefault="009071C1">
            <w:pPr>
              <w:pStyle w:val="TableText"/>
              <w:spacing w:line="360" w:lineRule="auto"/>
            </w:pPr>
            <w:r>
              <w:t>Database services: bookings, payments, check-in, moderators, events, cancellations, payouts, PDF, storage, audit, queries.</w:t>
            </w:r>
          </w:p>
        </w:tc>
      </w:tr>
      <w:tr w:rsidR="00A41CD2" w14:paraId="022CE0D6" w14:textId="77777777">
        <w:trPr>
          <w:cantSplit/>
          <w:jc w:val="center"/>
        </w:trPr>
        <w:tc>
          <w:tcPr>
            <w:tcW w:w="3173" w:type="dxa"/>
            <w:vAlign w:val="center"/>
          </w:tcPr>
          <w:p w14:paraId="0FF880D1" w14:textId="77777777" w:rsidR="00A41CD2" w:rsidRDefault="009071C1">
            <w:pPr>
              <w:pStyle w:val="TableText"/>
              <w:spacing w:line="360" w:lineRule="auto"/>
            </w:pPr>
            <w:r>
              <w:rPr>
                <w:b/>
              </w:rPr>
              <w:t>src/db/schema.ts, drizzle/</w:t>
            </w:r>
          </w:p>
        </w:tc>
        <w:tc>
          <w:tcPr>
            <w:tcW w:w="6345" w:type="dxa"/>
            <w:vAlign w:val="center"/>
          </w:tcPr>
          <w:p w14:paraId="4B727CDC" w14:textId="77777777" w:rsidR="00A41CD2" w:rsidRDefault="009071C1">
            <w:pPr>
              <w:pStyle w:val="TableText"/>
              <w:spacing w:line="360" w:lineRule="auto"/>
            </w:pPr>
            <w:r>
              <w:t>Schema definition and SQL migrations.</w:t>
            </w:r>
          </w:p>
        </w:tc>
      </w:tr>
      <w:tr w:rsidR="00A41CD2" w14:paraId="613FD7B9" w14:textId="77777777">
        <w:trPr>
          <w:cantSplit/>
          <w:jc w:val="center"/>
        </w:trPr>
        <w:tc>
          <w:tcPr>
            <w:tcW w:w="3173" w:type="dxa"/>
            <w:vAlign w:val="center"/>
          </w:tcPr>
          <w:p w14:paraId="0EBA2E36" w14:textId="77777777" w:rsidR="00A41CD2" w:rsidRDefault="009071C1">
            <w:pPr>
              <w:pStyle w:val="TableText"/>
              <w:spacing w:line="360" w:lineRule="auto"/>
            </w:pPr>
            <w:r>
              <w:rPr>
                <w:b/>
              </w:rPr>
              <w:t>src/components</w:t>
            </w:r>
          </w:p>
        </w:tc>
        <w:tc>
          <w:tcPr>
            <w:tcW w:w="6345" w:type="dxa"/>
            <w:vAlign w:val="center"/>
          </w:tcPr>
          <w:p w14:paraId="178B9780" w14:textId="77777777" w:rsidR="00A41CD2" w:rsidRDefault="009071C1">
            <w:pPr>
              <w:pStyle w:val="TableText"/>
              <w:spacing w:line="360" w:lineRule="auto"/>
            </w:pPr>
            <w:r>
              <w:t>User-interface components grouped by area.</w:t>
            </w:r>
          </w:p>
        </w:tc>
      </w:tr>
      <w:tr w:rsidR="00A41CD2" w14:paraId="1B8914E0" w14:textId="77777777">
        <w:trPr>
          <w:cantSplit/>
          <w:jc w:val="center"/>
        </w:trPr>
        <w:tc>
          <w:tcPr>
            <w:tcW w:w="3173" w:type="dxa"/>
            <w:vAlign w:val="center"/>
          </w:tcPr>
          <w:p w14:paraId="6943C652" w14:textId="77777777" w:rsidR="00A41CD2" w:rsidRDefault="009071C1">
            <w:pPr>
              <w:pStyle w:val="TableText"/>
              <w:spacing w:line="360" w:lineRule="auto"/>
            </w:pPr>
            <w:r>
              <w:rPr>
                <w:b/>
              </w:rPr>
              <w:t>tests/unit, tests/integration, e2e</w:t>
            </w:r>
          </w:p>
        </w:tc>
        <w:tc>
          <w:tcPr>
            <w:tcW w:w="6345" w:type="dxa"/>
            <w:vAlign w:val="center"/>
          </w:tcPr>
          <w:p w14:paraId="681C2A21" w14:textId="77777777" w:rsidR="00A41CD2" w:rsidRDefault="009071C1">
            <w:pPr>
              <w:pStyle w:val="TableText"/>
              <w:spacing w:line="360" w:lineRule="auto"/>
            </w:pPr>
            <w:r>
              <w:t>Vitest unit and integration tests and Playwright browser tests.</w:t>
            </w:r>
          </w:p>
        </w:tc>
      </w:tr>
      <w:tr w:rsidR="00A41CD2" w14:paraId="7E6993DF" w14:textId="77777777">
        <w:trPr>
          <w:cantSplit/>
          <w:jc w:val="center"/>
        </w:trPr>
        <w:tc>
          <w:tcPr>
            <w:tcW w:w="3173" w:type="dxa"/>
            <w:vAlign w:val="center"/>
          </w:tcPr>
          <w:p w14:paraId="74F28387" w14:textId="77777777" w:rsidR="00A41CD2" w:rsidRDefault="009071C1">
            <w:pPr>
              <w:pStyle w:val="TableText"/>
              <w:spacing w:line="360" w:lineRule="auto"/>
            </w:pPr>
            <w:r>
              <w:rPr>
                <w:b/>
              </w:rPr>
              <w:t>scripts</w:t>
            </w:r>
          </w:p>
        </w:tc>
        <w:tc>
          <w:tcPr>
            <w:tcW w:w="6345" w:type="dxa"/>
            <w:vAlign w:val="center"/>
          </w:tcPr>
          <w:p w14:paraId="16ACCE0D" w14:textId="77777777" w:rsidR="00A41CD2" w:rsidRDefault="009071C1">
            <w:pPr>
              <w:pStyle w:val="TableText"/>
              <w:spacing w:line="360" w:lineRule="auto"/>
            </w:pPr>
            <w:r>
              <w:t>Administrator creation, demonstration data and poster seeding.</w:t>
            </w:r>
          </w:p>
        </w:tc>
      </w:tr>
    </w:tbl>
    <w:p w14:paraId="335AD955" w14:textId="77777777" w:rsidR="00A41CD2" w:rsidRDefault="00A41CD2">
      <w:pPr>
        <w:spacing w:after="120" w:line="360" w:lineRule="auto"/>
      </w:pPr>
    </w:p>
    <w:p w14:paraId="3F506D5E" w14:textId="77777777" w:rsidR="00A41CD2" w:rsidRDefault="009071C1">
      <w:pPr>
        <w:pStyle w:val="Heading2"/>
        <w:spacing w:line="360" w:lineRule="auto"/>
      </w:pPr>
      <w:bookmarkStart w:id="85" w:name="_Toc242949145"/>
      <w:r>
        <w:t>7.3 Database Schema and Migrations</w:t>
      </w:r>
      <w:bookmarkEnd w:id="85"/>
    </w:p>
    <w:p w14:paraId="0B8080AD" w14:textId="77777777" w:rsidR="00A41CD2" w:rsidRDefault="009071C1">
      <w:pPr>
        <w:pStyle w:val="BodyTextReport"/>
        <w:spacing w:line="360" w:lineRule="auto"/>
      </w:pPr>
      <w:r>
        <w:t>The schema is declared in TypeScript with Drizzle in src/db/schema.ts, from which drizzle-kit generates SQL migrations. Security features that Drizzle cannot express — row-level security policies, the profile-provisioning trigger, the realtime publication and the storage buckets — are written by hand in SQL. Migrations are applied in order with drizzle-kit migrate, which records each applied file. All eight migrations listed in Table 7.3 are applied to the hosted project.</w:t>
      </w:r>
    </w:p>
    <w:p w14:paraId="5BD511F0" w14:textId="77777777" w:rsidR="00A41CD2" w:rsidRDefault="009071C1">
      <w:pPr>
        <w:pStyle w:val="TableCaption"/>
        <w:keepNext/>
        <w:spacing w:line="360" w:lineRule="auto"/>
        <w:jc w:val="center"/>
      </w:pPr>
      <w:bookmarkStart w:id="86" w:name="_Toc242949188"/>
      <w:r>
        <w:rPr>
          <w:b/>
        </w:rPr>
        <w:t>Table 7.3 Database Migrations</w:t>
      </w:r>
      <w:bookmarkEnd w:id="8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5922"/>
      </w:tblGrid>
      <w:tr w:rsidR="00A41CD2" w14:paraId="31C48E4B" w14:textId="77777777">
        <w:trPr>
          <w:cantSplit/>
          <w:tblHeader/>
          <w:jc w:val="center"/>
        </w:trPr>
        <w:tc>
          <w:tcPr>
            <w:tcW w:w="3596" w:type="dxa"/>
            <w:shd w:val="clear" w:color="auto" w:fill="1F3864"/>
            <w:vAlign w:val="center"/>
          </w:tcPr>
          <w:p w14:paraId="181DFAA8" w14:textId="77777777" w:rsidR="00A41CD2" w:rsidRDefault="009071C1">
            <w:pPr>
              <w:pStyle w:val="TableText"/>
              <w:keepNext/>
              <w:spacing w:line="360" w:lineRule="auto"/>
            </w:pPr>
            <w:r>
              <w:rPr>
                <w:b/>
                <w:color w:val="FFFFFF"/>
              </w:rPr>
              <w:t>File</w:t>
            </w:r>
          </w:p>
        </w:tc>
        <w:tc>
          <w:tcPr>
            <w:tcW w:w="5922" w:type="dxa"/>
            <w:shd w:val="clear" w:color="auto" w:fill="1F3864"/>
            <w:vAlign w:val="center"/>
          </w:tcPr>
          <w:p w14:paraId="5125CA09" w14:textId="77777777" w:rsidR="00A41CD2" w:rsidRDefault="009071C1">
            <w:pPr>
              <w:pStyle w:val="TableText"/>
              <w:keepNext/>
              <w:spacing w:line="360" w:lineRule="auto"/>
            </w:pPr>
            <w:r>
              <w:rPr>
                <w:b/>
                <w:color w:val="FFFFFF"/>
              </w:rPr>
              <w:t>Change</w:t>
            </w:r>
          </w:p>
        </w:tc>
      </w:tr>
      <w:tr w:rsidR="00A41CD2" w14:paraId="6D7582B1" w14:textId="77777777">
        <w:trPr>
          <w:cantSplit/>
          <w:jc w:val="center"/>
        </w:trPr>
        <w:tc>
          <w:tcPr>
            <w:tcW w:w="3596" w:type="dxa"/>
            <w:vAlign w:val="center"/>
          </w:tcPr>
          <w:p w14:paraId="5C93909C" w14:textId="77777777" w:rsidR="00A41CD2" w:rsidRDefault="009071C1">
            <w:pPr>
              <w:pStyle w:val="TableText"/>
              <w:spacing w:line="360" w:lineRule="auto"/>
            </w:pPr>
            <w:r>
              <w:rPr>
                <w:b/>
              </w:rPr>
              <w:t>0000_init.sql</w:t>
            </w:r>
          </w:p>
        </w:tc>
        <w:tc>
          <w:tcPr>
            <w:tcW w:w="5922" w:type="dxa"/>
            <w:vAlign w:val="center"/>
          </w:tcPr>
          <w:p w14:paraId="241FA7CF" w14:textId="77777777" w:rsidR="00A41CD2" w:rsidRDefault="009071C1">
            <w:pPr>
              <w:pStyle w:val="TableText"/>
              <w:spacing w:line="360" w:lineRule="auto"/>
            </w:pPr>
            <w:r>
              <w:t>Enumerations and core tables: profiles, events, tiers, bookings, items, tickets, check-ins, payments, refunds, notifications, audit.</w:t>
            </w:r>
          </w:p>
        </w:tc>
      </w:tr>
      <w:tr w:rsidR="00A41CD2" w14:paraId="485809ED" w14:textId="77777777">
        <w:trPr>
          <w:cantSplit/>
          <w:jc w:val="center"/>
        </w:trPr>
        <w:tc>
          <w:tcPr>
            <w:tcW w:w="3596" w:type="dxa"/>
            <w:vAlign w:val="center"/>
          </w:tcPr>
          <w:p w14:paraId="5023BFFA" w14:textId="77777777" w:rsidR="00A41CD2" w:rsidRDefault="009071C1">
            <w:pPr>
              <w:pStyle w:val="TableText"/>
              <w:spacing w:line="360" w:lineRule="auto"/>
            </w:pPr>
            <w:r>
              <w:rPr>
                <w:b/>
              </w:rPr>
              <w:t>0001_security_rls_realtime.sql</w:t>
            </w:r>
          </w:p>
        </w:tc>
        <w:tc>
          <w:tcPr>
            <w:tcW w:w="5922" w:type="dxa"/>
            <w:vAlign w:val="center"/>
          </w:tcPr>
          <w:p w14:paraId="0688C772" w14:textId="77777777" w:rsidR="00A41CD2" w:rsidRDefault="009071C1">
            <w:pPr>
              <w:pStyle w:val="TableText"/>
              <w:spacing w:line="360" w:lineRule="auto"/>
            </w:pPr>
            <w:r>
              <w:t>Profile provisioning trigger, role helper functions, row-level security policies, realtime publication, storage buckets.</w:t>
            </w:r>
          </w:p>
        </w:tc>
      </w:tr>
      <w:tr w:rsidR="00A41CD2" w14:paraId="6DB61415" w14:textId="77777777">
        <w:trPr>
          <w:cantSplit/>
          <w:jc w:val="center"/>
        </w:trPr>
        <w:tc>
          <w:tcPr>
            <w:tcW w:w="3596" w:type="dxa"/>
            <w:vAlign w:val="center"/>
          </w:tcPr>
          <w:p w14:paraId="748194B3" w14:textId="77777777" w:rsidR="00A41CD2" w:rsidRDefault="009071C1">
            <w:pPr>
              <w:pStyle w:val="TableText"/>
              <w:spacing w:line="360" w:lineRule="auto"/>
            </w:pPr>
            <w:r>
              <w:rPr>
                <w:b/>
              </w:rPr>
              <w:t>0002_institution_onboarding.sql</w:t>
            </w:r>
          </w:p>
        </w:tc>
        <w:tc>
          <w:tcPr>
            <w:tcW w:w="5922" w:type="dxa"/>
            <w:vAlign w:val="center"/>
          </w:tcPr>
          <w:p w14:paraId="2A327B6F" w14:textId="77777777" w:rsidR="00A41CD2" w:rsidRDefault="009071C1">
            <w:pPr>
              <w:pStyle w:val="TableText"/>
              <w:spacing w:line="360" w:lineRule="auto"/>
            </w:pPr>
            <w:r>
              <w:t>Institution type, campus and affiliation on profiles.</w:t>
            </w:r>
          </w:p>
        </w:tc>
      </w:tr>
      <w:tr w:rsidR="00A41CD2" w14:paraId="6042650B" w14:textId="77777777">
        <w:trPr>
          <w:cantSplit/>
          <w:jc w:val="center"/>
        </w:trPr>
        <w:tc>
          <w:tcPr>
            <w:tcW w:w="3596" w:type="dxa"/>
            <w:vAlign w:val="center"/>
          </w:tcPr>
          <w:p w14:paraId="7D2D63C2" w14:textId="77777777" w:rsidR="00A41CD2" w:rsidRDefault="009071C1">
            <w:pPr>
              <w:pStyle w:val="TableText"/>
              <w:spacing w:line="360" w:lineRule="auto"/>
            </w:pPr>
            <w:r>
              <w:rPr>
                <w:b/>
              </w:rPr>
              <w:t>0003_srm_email_gate.sql</w:t>
            </w:r>
          </w:p>
        </w:tc>
        <w:tc>
          <w:tcPr>
            <w:tcW w:w="5922" w:type="dxa"/>
            <w:vAlign w:val="center"/>
          </w:tcPr>
          <w:p w14:paraId="51590C87" w14:textId="77777777" w:rsidR="00A41CD2" w:rsidRDefault="009071C1">
            <w:pPr>
              <w:pStyle w:val="TableText"/>
              <w:spacing w:line="360" w:lineRule="auto"/>
            </w:pPr>
            <w:r>
              <w:t>Signup trigger accepts SRM student classification only for SRM e-mail domains (fix QA-001).</w:t>
            </w:r>
          </w:p>
        </w:tc>
      </w:tr>
      <w:tr w:rsidR="00A41CD2" w14:paraId="38D6800E" w14:textId="77777777">
        <w:trPr>
          <w:cantSplit/>
          <w:jc w:val="center"/>
        </w:trPr>
        <w:tc>
          <w:tcPr>
            <w:tcW w:w="3596" w:type="dxa"/>
            <w:vAlign w:val="center"/>
          </w:tcPr>
          <w:p w14:paraId="6E2B3434" w14:textId="77777777" w:rsidR="00A41CD2" w:rsidRDefault="009071C1">
            <w:pPr>
              <w:pStyle w:val="TableText"/>
              <w:spacing w:line="360" w:lineRule="auto"/>
            </w:pPr>
            <w:r>
              <w:rPr>
                <w:b/>
              </w:rPr>
              <w:t>0004_moderators_and_audience.sql</w:t>
            </w:r>
          </w:p>
        </w:tc>
        <w:tc>
          <w:tcPr>
            <w:tcW w:w="5922" w:type="dxa"/>
            <w:vAlign w:val="center"/>
          </w:tcPr>
          <w:p w14:paraId="0A7EAD99" w14:textId="77777777" w:rsidR="00A41CD2" w:rsidRDefault="009071C1">
            <w:pPr>
              <w:pStyle w:val="TableText"/>
              <w:spacing w:line="360" w:lineRule="auto"/>
            </w:pPr>
            <w:r>
              <w:t>event_moderators table and audience columns on events.</w:t>
            </w:r>
          </w:p>
        </w:tc>
      </w:tr>
      <w:tr w:rsidR="00A41CD2" w14:paraId="57EF661D" w14:textId="77777777">
        <w:trPr>
          <w:cantSplit/>
          <w:jc w:val="center"/>
        </w:trPr>
        <w:tc>
          <w:tcPr>
            <w:tcW w:w="3596" w:type="dxa"/>
            <w:vAlign w:val="center"/>
          </w:tcPr>
          <w:p w14:paraId="17FB58C7" w14:textId="77777777" w:rsidR="00A41CD2" w:rsidRDefault="009071C1">
            <w:pPr>
              <w:pStyle w:val="TableText"/>
              <w:spacing w:line="360" w:lineRule="auto"/>
            </w:pPr>
            <w:r>
              <w:rPr>
                <w:b/>
              </w:rPr>
              <w:t>0005_moderators_rls.sql</w:t>
            </w:r>
          </w:p>
        </w:tc>
        <w:tc>
          <w:tcPr>
            <w:tcW w:w="5922" w:type="dxa"/>
            <w:vAlign w:val="center"/>
          </w:tcPr>
          <w:p w14:paraId="20898CE8" w14:textId="77777777" w:rsidR="00A41CD2" w:rsidRDefault="009071C1">
            <w:pPr>
              <w:pStyle w:val="TableText"/>
              <w:spacing w:line="360" w:lineRule="auto"/>
            </w:pPr>
            <w:r>
              <w:t>Row-level security for moderator assignments.</w:t>
            </w:r>
          </w:p>
        </w:tc>
      </w:tr>
      <w:tr w:rsidR="00A41CD2" w14:paraId="50383011" w14:textId="77777777">
        <w:trPr>
          <w:cantSplit/>
          <w:jc w:val="center"/>
        </w:trPr>
        <w:tc>
          <w:tcPr>
            <w:tcW w:w="3596" w:type="dxa"/>
            <w:vAlign w:val="center"/>
          </w:tcPr>
          <w:p w14:paraId="162D4B77" w14:textId="77777777" w:rsidR="00A41CD2" w:rsidRDefault="009071C1">
            <w:pPr>
              <w:pStyle w:val="TableText"/>
              <w:spacing w:line="360" w:lineRule="auto"/>
            </w:pPr>
            <w:r>
              <w:rPr>
                <w:b/>
              </w:rPr>
              <w:lastRenderedPageBreak/>
              <w:t>0006_odd_maelstrom.sql</w:t>
            </w:r>
          </w:p>
        </w:tc>
        <w:tc>
          <w:tcPr>
            <w:tcW w:w="5922" w:type="dxa"/>
            <w:vAlign w:val="center"/>
          </w:tcPr>
          <w:p w14:paraId="62B4E168" w14:textId="77777777" w:rsidR="00A41CD2" w:rsidRDefault="009071C1">
            <w:pPr>
              <w:pStyle w:val="TableText"/>
              <w:spacing w:line="360" w:lineRule="auto"/>
            </w:pPr>
            <w:r>
              <w:t>Organizer payout accounts, payouts and cancellation-request support.</w:t>
            </w:r>
          </w:p>
        </w:tc>
      </w:tr>
      <w:tr w:rsidR="00A41CD2" w14:paraId="1CE5BC09" w14:textId="77777777">
        <w:trPr>
          <w:cantSplit/>
          <w:jc w:val="center"/>
        </w:trPr>
        <w:tc>
          <w:tcPr>
            <w:tcW w:w="3596" w:type="dxa"/>
            <w:vAlign w:val="center"/>
          </w:tcPr>
          <w:p w14:paraId="1698DB7D" w14:textId="77777777" w:rsidR="00A41CD2" w:rsidRDefault="009071C1">
            <w:pPr>
              <w:pStyle w:val="TableText"/>
              <w:spacing w:line="360" w:lineRule="auto"/>
            </w:pPr>
            <w:r>
              <w:rPr>
                <w:b/>
              </w:rPr>
              <w:t>0007_max_four_tickets_per_person.sql</w:t>
            </w:r>
          </w:p>
        </w:tc>
        <w:tc>
          <w:tcPr>
            <w:tcW w:w="5922" w:type="dxa"/>
            <w:vAlign w:val="center"/>
          </w:tcPr>
          <w:p w14:paraId="0128FFB0" w14:textId="77777777" w:rsidR="00A41CD2" w:rsidRDefault="009071C1">
            <w:pPr>
              <w:pStyle w:val="TableText"/>
              <w:spacing w:line="360" w:lineRule="auto"/>
            </w:pPr>
            <w:r>
              <w:t>Lowers existing limits above four and changes the CHECK constraint to between 1 and 4.</w:t>
            </w:r>
          </w:p>
        </w:tc>
      </w:tr>
    </w:tbl>
    <w:p w14:paraId="346B687B" w14:textId="77777777" w:rsidR="00A41CD2" w:rsidRDefault="00A41CD2">
      <w:pPr>
        <w:spacing w:after="120" w:line="360" w:lineRule="auto"/>
      </w:pPr>
    </w:p>
    <w:p w14:paraId="17941968" w14:textId="77777777" w:rsidR="00A41CD2" w:rsidRDefault="009071C1">
      <w:pPr>
        <w:pStyle w:val="Heading2"/>
        <w:spacing w:line="360" w:lineRule="auto"/>
      </w:pPr>
      <w:bookmarkStart w:id="87" w:name="_Toc242949146"/>
      <w:r>
        <w:t>7.4 Authentication Implementation</w:t>
      </w:r>
      <w:bookmarkEnd w:id="87"/>
    </w:p>
    <w:p w14:paraId="279F5707" w14:textId="77777777" w:rsidR="00A41CD2" w:rsidRDefault="009071C1">
      <w:pPr>
        <w:pStyle w:val="BodyTextReport"/>
        <w:spacing w:line="360" w:lineRule="auto"/>
      </w:pPr>
      <w:r>
        <w:t>Sign-in, sign-up and password management are implemented in src/app/actions/auth.ts using the server-side Supabase client from src/lib/supabase/server.ts. After sign-in the user is sent to the page appropriate to their role: participants to the event list, organizers to their dashboard and administrators to the administration overview, unless a next parameter names another page. Administrator accounts are created only with npm run admin:create, which reads the address and password from environment variables</w:t>
      </w:r>
      <w:r>
        <w:t xml:space="preserve"> or generates a strong password. Table 7.4 summarises the parameters.</w:t>
      </w:r>
    </w:p>
    <w:p w14:paraId="26DA7821" w14:textId="77777777" w:rsidR="00A41CD2" w:rsidRDefault="009071C1">
      <w:pPr>
        <w:pStyle w:val="TableCaption"/>
        <w:keepNext/>
        <w:spacing w:line="360" w:lineRule="auto"/>
        <w:jc w:val="center"/>
      </w:pPr>
      <w:bookmarkStart w:id="88" w:name="_Toc242949189"/>
      <w:r>
        <w:rPr>
          <w:b/>
        </w:rPr>
        <w:t>Table 7.4 Authentication Parameters</w:t>
      </w:r>
      <w:bookmarkEnd w:id="8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A41CD2" w14:paraId="31FBA179" w14:textId="77777777">
        <w:trPr>
          <w:cantSplit/>
          <w:tblHeader/>
          <w:jc w:val="center"/>
        </w:trPr>
        <w:tc>
          <w:tcPr>
            <w:tcW w:w="3173" w:type="dxa"/>
            <w:shd w:val="clear" w:color="auto" w:fill="1F3864"/>
            <w:vAlign w:val="center"/>
          </w:tcPr>
          <w:p w14:paraId="263F5E3F" w14:textId="77777777" w:rsidR="00A41CD2" w:rsidRDefault="009071C1">
            <w:pPr>
              <w:pStyle w:val="TableText"/>
              <w:keepNext/>
              <w:spacing w:line="360" w:lineRule="auto"/>
            </w:pPr>
            <w:r>
              <w:rPr>
                <w:b/>
                <w:color w:val="FFFFFF"/>
              </w:rPr>
              <w:t>Parameter</w:t>
            </w:r>
          </w:p>
        </w:tc>
        <w:tc>
          <w:tcPr>
            <w:tcW w:w="6345" w:type="dxa"/>
            <w:shd w:val="clear" w:color="auto" w:fill="1F3864"/>
            <w:vAlign w:val="center"/>
          </w:tcPr>
          <w:p w14:paraId="680F6752" w14:textId="77777777" w:rsidR="00A41CD2" w:rsidRDefault="009071C1">
            <w:pPr>
              <w:pStyle w:val="TableText"/>
              <w:keepNext/>
              <w:spacing w:line="360" w:lineRule="auto"/>
            </w:pPr>
            <w:r>
              <w:rPr>
                <w:b/>
                <w:color w:val="FFFFFF"/>
              </w:rPr>
              <w:t>Value</w:t>
            </w:r>
          </w:p>
        </w:tc>
      </w:tr>
      <w:tr w:rsidR="00A41CD2" w14:paraId="26D3CCB0" w14:textId="77777777">
        <w:trPr>
          <w:cantSplit/>
          <w:jc w:val="center"/>
        </w:trPr>
        <w:tc>
          <w:tcPr>
            <w:tcW w:w="3173" w:type="dxa"/>
            <w:vAlign w:val="center"/>
          </w:tcPr>
          <w:p w14:paraId="1D6E77AD" w14:textId="77777777" w:rsidR="00A41CD2" w:rsidRDefault="009071C1">
            <w:pPr>
              <w:pStyle w:val="TableText"/>
              <w:spacing w:line="360" w:lineRule="auto"/>
            </w:pPr>
            <w:r>
              <w:rPr>
                <w:b/>
              </w:rPr>
              <w:t>Identity provider</w:t>
            </w:r>
          </w:p>
        </w:tc>
        <w:tc>
          <w:tcPr>
            <w:tcW w:w="6345" w:type="dxa"/>
            <w:vAlign w:val="center"/>
          </w:tcPr>
          <w:p w14:paraId="31F1DDB9" w14:textId="77777777" w:rsidR="00A41CD2" w:rsidRDefault="009071C1">
            <w:pPr>
              <w:pStyle w:val="TableText"/>
              <w:spacing w:line="360" w:lineRule="auto"/>
            </w:pPr>
            <w:r>
              <w:t>Supabase Auth, e-mail and password</w:t>
            </w:r>
          </w:p>
        </w:tc>
      </w:tr>
      <w:tr w:rsidR="00A41CD2" w14:paraId="6601AE44" w14:textId="77777777">
        <w:trPr>
          <w:cantSplit/>
          <w:jc w:val="center"/>
        </w:trPr>
        <w:tc>
          <w:tcPr>
            <w:tcW w:w="3173" w:type="dxa"/>
            <w:vAlign w:val="center"/>
          </w:tcPr>
          <w:p w14:paraId="2660448B" w14:textId="77777777" w:rsidR="00A41CD2" w:rsidRDefault="009071C1">
            <w:pPr>
              <w:pStyle w:val="TableText"/>
              <w:spacing w:line="360" w:lineRule="auto"/>
            </w:pPr>
            <w:r>
              <w:rPr>
                <w:b/>
              </w:rPr>
              <w:t>Password rule</w:t>
            </w:r>
          </w:p>
        </w:tc>
        <w:tc>
          <w:tcPr>
            <w:tcW w:w="6345" w:type="dxa"/>
            <w:vAlign w:val="center"/>
          </w:tcPr>
          <w:p w14:paraId="563262B5" w14:textId="77777777" w:rsidR="00A41CD2" w:rsidRDefault="009071C1">
            <w:pPr>
              <w:pStyle w:val="TableText"/>
              <w:spacing w:line="360" w:lineRule="auto"/>
            </w:pPr>
            <w:r>
              <w:t>8–72 characters with at least one letter and one number</w:t>
            </w:r>
          </w:p>
        </w:tc>
      </w:tr>
      <w:tr w:rsidR="00A41CD2" w14:paraId="6BEB65C0" w14:textId="77777777">
        <w:trPr>
          <w:cantSplit/>
          <w:jc w:val="center"/>
        </w:trPr>
        <w:tc>
          <w:tcPr>
            <w:tcW w:w="3173" w:type="dxa"/>
            <w:vAlign w:val="center"/>
          </w:tcPr>
          <w:p w14:paraId="698751D9" w14:textId="77777777" w:rsidR="00A41CD2" w:rsidRDefault="009071C1">
            <w:pPr>
              <w:pStyle w:val="TableText"/>
              <w:spacing w:line="360" w:lineRule="auto"/>
            </w:pPr>
            <w:r>
              <w:rPr>
                <w:b/>
              </w:rPr>
              <w:t>Session storage</w:t>
            </w:r>
          </w:p>
        </w:tc>
        <w:tc>
          <w:tcPr>
            <w:tcW w:w="6345" w:type="dxa"/>
            <w:vAlign w:val="center"/>
          </w:tcPr>
          <w:p w14:paraId="075BE84C" w14:textId="77777777" w:rsidR="00A41CD2" w:rsidRDefault="009071C1">
            <w:pPr>
              <w:pStyle w:val="TableText"/>
              <w:spacing w:line="360" w:lineRule="auto"/>
            </w:pPr>
            <w:r>
              <w:t>HTTP-only cookies managed by @supabase/ssr; refreshed by the edge proxy</w:t>
            </w:r>
          </w:p>
        </w:tc>
      </w:tr>
      <w:tr w:rsidR="00A41CD2" w14:paraId="60BC08F2" w14:textId="77777777">
        <w:trPr>
          <w:cantSplit/>
          <w:jc w:val="center"/>
        </w:trPr>
        <w:tc>
          <w:tcPr>
            <w:tcW w:w="3173" w:type="dxa"/>
            <w:vAlign w:val="center"/>
          </w:tcPr>
          <w:p w14:paraId="40AB7528" w14:textId="77777777" w:rsidR="00A41CD2" w:rsidRDefault="009071C1">
            <w:pPr>
              <w:pStyle w:val="TableText"/>
              <w:spacing w:line="360" w:lineRule="auto"/>
            </w:pPr>
            <w:r>
              <w:rPr>
                <w:b/>
              </w:rPr>
              <w:t>Session check</w:t>
            </w:r>
          </w:p>
        </w:tc>
        <w:tc>
          <w:tcPr>
            <w:tcW w:w="6345" w:type="dxa"/>
            <w:vAlign w:val="center"/>
          </w:tcPr>
          <w:p w14:paraId="0CBA437F" w14:textId="77777777" w:rsidR="00A41CD2" w:rsidRDefault="009071C1">
            <w:pPr>
              <w:pStyle w:val="TableText"/>
              <w:spacing w:line="360" w:lineRule="auto"/>
            </w:pPr>
            <w:r>
              <w:t>supabase.auth.getUser() on every server request, memoised per request</w:t>
            </w:r>
          </w:p>
        </w:tc>
      </w:tr>
      <w:tr w:rsidR="00A41CD2" w14:paraId="3256D683" w14:textId="77777777">
        <w:trPr>
          <w:cantSplit/>
          <w:jc w:val="center"/>
        </w:trPr>
        <w:tc>
          <w:tcPr>
            <w:tcW w:w="3173" w:type="dxa"/>
            <w:vAlign w:val="center"/>
          </w:tcPr>
          <w:p w14:paraId="28B01364" w14:textId="77777777" w:rsidR="00A41CD2" w:rsidRDefault="009071C1">
            <w:pPr>
              <w:pStyle w:val="TableText"/>
              <w:spacing w:line="360" w:lineRule="auto"/>
            </w:pPr>
            <w:r>
              <w:rPr>
                <w:b/>
              </w:rPr>
              <w:t>Deactivated accounts</w:t>
            </w:r>
          </w:p>
        </w:tc>
        <w:tc>
          <w:tcPr>
            <w:tcW w:w="6345" w:type="dxa"/>
            <w:vAlign w:val="center"/>
          </w:tcPr>
          <w:p w14:paraId="05E4B740" w14:textId="77777777" w:rsidR="00A41CD2" w:rsidRDefault="009071C1">
            <w:pPr>
              <w:pStyle w:val="TableText"/>
              <w:spacing w:line="360" w:lineRule="auto"/>
            </w:pPr>
            <w:r>
              <w:t>Treated as signed out on the next request</w:t>
            </w:r>
          </w:p>
        </w:tc>
      </w:tr>
      <w:tr w:rsidR="00A41CD2" w14:paraId="2F6C95A7" w14:textId="77777777">
        <w:trPr>
          <w:cantSplit/>
          <w:jc w:val="center"/>
        </w:trPr>
        <w:tc>
          <w:tcPr>
            <w:tcW w:w="3173" w:type="dxa"/>
            <w:vAlign w:val="center"/>
          </w:tcPr>
          <w:p w14:paraId="48702546" w14:textId="77777777" w:rsidR="00A41CD2" w:rsidRDefault="009071C1">
            <w:pPr>
              <w:pStyle w:val="TableText"/>
              <w:spacing w:line="360" w:lineRule="auto"/>
            </w:pPr>
            <w:r>
              <w:rPr>
                <w:b/>
              </w:rPr>
              <w:t>Role on sign-up</w:t>
            </w:r>
          </w:p>
        </w:tc>
        <w:tc>
          <w:tcPr>
            <w:tcW w:w="6345" w:type="dxa"/>
            <w:vAlign w:val="center"/>
          </w:tcPr>
          <w:p w14:paraId="1152C56D" w14:textId="77777777" w:rsidR="00A41CD2" w:rsidRDefault="009071C1">
            <w:pPr>
              <w:pStyle w:val="TableText"/>
              <w:spacing w:line="360" w:lineRule="auto"/>
            </w:pPr>
            <w:r>
              <w:t>Always participant; role in sign-up data is ignored</w:t>
            </w:r>
          </w:p>
        </w:tc>
      </w:tr>
      <w:tr w:rsidR="00A41CD2" w14:paraId="3ABD9A02" w14:textId="77777777">
        <w:trPr>
          <w:cantSplit/>
          <w:jc w:val="center"/>
        </w:trPr>
        <w:tc>
          <w:tcPr>
            <w:tcW w:w="3173" w:type="dxa"/>
            <w:vAlign w:val="center"/>
          </w:tcPr>
          <w:p w14:paraId="73B60434" w14:textId="77777777" w:rsidR="00A41CD2" w:rsidRDefault="009071C1">
            <w:pPr>
              <w:pStyle w:val="TableText"/>
              <w:spacing w:line="360" w:lineRule="auto"/>
            </w:pPr>
            <w:r>
              <w:rPr>
                <w:b/>
              </w:rPr>
              <w:t>Password reset</w:t>
            </w:r>
          </w:p>
        </w:tc>
        <w:tc>
          <w:tcPr>
            <w:tcW w:w="6345" w:type="dxa"/>
            <w:vAlign w:val="center"/>
          </w:tcPr>
          <w:p w14:paraId="28CC253F" w14:textId="77777777" w:rsidR="00A41CD2" w:rsidRDefault="009071C1">
            <w:pPr>
              <w:pStyle w:val="TableText"/>
              <w:spacing w:line="360" w:lineRule="auto"/>
            </w:pPr>
            <w:r>
              <w:t>One-time token by e-mail exchanged at /auth/confirm; no account enumeration</w:t>
            </w:r>
          </w:p>
        </w:tc>
      </w:tr>
      <w:tr w:rsidR="00A41CD2" w14:paraId="5CB43AFD" w14:textId="77777777">
        <w:trPr>
          <w:cantSplit/>
          <w:jc w:val="center"/>
        </w:trPr>
        <w:tc>
          <w:tcPr>
            <w:tcW w:w="3173" w:type="dxa"/>
            <w:vAlign w:val="center"/>
          </w:tcPr>
          <w:p w14:paraId="16CA1A71" w14:textId="77777777" w:rsidR="00A41CD2" w:rsidRDefault="009071C1">
            <w:pPr>
              <w:pStyle w:val="TableText"/>
              <w:spacing w:line="360" w:lineRule="auto"/>
            </w:pPr>
            <w:r>
              <w:rPr>
                <w:b/>
              </w:rPr>
              <w:t>Administrator creation</w:t>
            </w:r>
          </w:p>
        </w:tc>
        <w:tc>
          <w:tcPr>
            <w:tcW w:w="6345" w:type="dxa"/>
            <w:vAlign w:val="center"/>
          </w:tcPr>
          <w:p w14:paraId="6265211D" w14:textId="77777777" w:rsidR="00A41CD2" w:rsidRDefault="009071C1">
            <w:pPr>
              <w:pStyle w:val="TableText"/>
              <w:spacing w:line="360" w:lineRule="auto"/>
            </w:pPr>
            <w:r>
              <w:t>Command-line script only</w:t>
            </w:r>
          </w:p>
        </w:tc>
      </w:tr>
    </w:tbl>
    <w:p w14:paraId="0947D381" w14:textId="77777777" w:rsidR="00A41CD2" w:rsidRDefault="00A41CD2">
      <w:pPr>
        <w:spacing w:after="120" w:line="360" w:lineRule="auto"/>
      </w:pPr>
    </w:p>
    <w:p w14:paraId="2389BC4E" w14:textId="77777777" w:rsidR="00A41CD2" w:rsidRDefault="009071C1">
      <w:pPr>
        <w:pStyle w:val="Heading2"/>
        <w:spacing w:line="360" w:lineRule="auto"/>
      </w:pPr>
      <w:bookmarkStart w:id="89" w:name="_Toc242949147"/>
      <w:r>
        <w:lastRenderedPageBreak/>
        <w:t>7.5 Participant Interface</w:t>
      </w:r>
      <w:bookmarkEnd w:id="89"/>
    </w:p>
    <w:p w14:paraId="7609B7E7" w14:textId="77777777" w:rsidR="00A41CD2" w:rsidRDefault="009071C1">
      <w:pPr>
        <w:pStyle w:val="BodyTextReport"/>
        <w:spacing w:line="360" w:lineRule="auto"/>
      </w:pPr>
      <w:r>
        <w:t>After signing in, a participant lands on the event list. Booking an event takes three steps on the event page: choose tickets in each tier, enter the attendee name for each ticket and confirm. Free bookings show the tickets immediately; paid bookings open Razorpay Checkout and show a ten-minute countdown. The My tickets page (Figure 7.1) separates upcoming, past and all bookings and shows each booking's status and amount. Notifications are listed in an inbox reached from the bell icon.</w:t>
      </w:r>
    </w:p>
    <w:p w14:paraId="6DE10244" w14:textId="77777777" w:rsidR="00A41CD2" w:rsidRDefault="009071C1">
      <w:pPr>
        <w:keepNext/>
        <w:spacing w:before="120" w:after="0" w:line="360" w:lineRule="auto"/>
        <w:jc w:val="center"/>
      </w:pPr>
      <w:r>
        <w:rPr>
          <w:noProof/>
        </w:rPr>
        <w:drawing>
          <wp:inline distT="0" distB="0" distL="0" distR="0" wp14:anchorId="7A83F38E" wp14:editId="33237C5B">
            <wp:extent cx="5486400" cy="3454102"/>
            <wp:effectExtent l="0" t="0" r="0" b="0"/>
            <wp:docPr id="120" name="Picture 120" descr="My Tickets Page of a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0.png"/>
                    <pic:cNvPicPr/>
                  </pic:nvPicPr>
                  <pic:blipFill>
                    <a:blip r:embed="rId30"/>
                    <a:stretch>
                      <a:fillRect/>
                    </a:stretch>
                  </pic:blipFill>
                  <pic:spPr>
                    <a:xfrm>
                      <a:off x="0" y="0"/>
                      <a:ext cx="5486400" cy="3454102"/>
                    </a:xfrm>
                    <a:prstGeom prst="rect">
                      <a:avLst/>
                    </a:prstGeom>
                  </pic:spPr>
                </pic:pic>
              </a:graphicData>
            </a:graphic>
          </wp:inline>
        </w:drawing>
      </w:r>
    </w:p>
    <w:p w14:paraId="6C20D360" w14:textId="77777777" w:rsidR="00A41CD2" w:rsidRDefault="009071C1">
      <w:pPr>
        <w:pStyle w:val="FigureCaption"/>
        <w:spacing w:line="360" w:lineRule="auto"/>
      </w:pPr>
      <w:bookmarkStart w:id="90" w:name="_Toc242949221"/>
      <w:r>
        <w:rPr>
          <w:b/>
        </w:rPr>
        <w:t xml:space="preserve">Figure 7.1 </w:t>
      </w:r>
      <w:r>
        <w:t>My Tickets Page of a Participant</w:t>
      </w:r>
      <w:bookmarkEnd w:id="90"/>
    </w:p>
    <w:p w14:paraId="425A00A3" w14:textId="77777777" w:rsidR="00A41CD2" w:rsidRDefault="009071C1">
      <w:pPr>
        <w:pStyle w:val="Heading2"/>
        <w:spacing w:line="360" w:lineRule="auto"/>
      </w:pPr>
      <w:bookmarkStart w:id="91" w:name="_Toc242949148"/>
      <w:r>
        <w:t>7.6 Organizer Interface</w:t>
      </w:r>
      <w:bookmarkEnd w:id="91"/>
    </w:p>
    <w:p w14:paraId="11D74350" w14:textId="77777777" w:rsidR="00A41CD2" w:rsidRDefault="009071C1">
      <w:pPr>
        <w:pStyle w:val="BodyTextReport"/>
        <w:spacing w:line="360" w:lineRule="auto"/>
      </w:pPr>
      <w:r>
        <w:t>The organizer dashboard (Figure 7.2) shows upcoming events, approved tickets, test-mode revenue, the verification queue and a table of the organizer's events with seats, pending items, revenue and check-ins. Each event has tabs for Overview, Bookings, Scanner, Attendance, Team, Edit and Activity. The Overview (Figure 7.3) shows seats taken, approved tickets, items to verify, bookings awaiting payment, revenue, inventory by tier and the check-in window.</w:t>
      </w:r>
    </w:p>
    <w:p w14:paraId="0A3DFC3A" w14:textId="77777777" w:rsidR="00A41CD2" w:rsidRDefault="009071C1">
      <w:pPr>
        <w:keepNext/>
        <w:spacing w:before="120" w:after="0" w:line="360" w:lineRule="auto"/>
        <w:jc w:val="center"/>
      </w:pPr>
      <w:r>
        <w:rPr>
          <w:noProof/>
        </w:rPr>
        <w:lastRenderedPageBreak/>
        <w:drawing>
          <wp:inline distT="0" distB="0" distL="0" distR="0" wp14:anchorId="73668CF1" wp14:editId="4039EA3E">
            <wp:extent cx="5486400" cy="3454102"/>
            <wp:effectExtent l="0" t="0" r="0" b="0"/>
            <wp:docPr id="121" name="Picture 121" descr="Organiz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1.png"/>
                    <pic:cNvPicPr/>
                  </pic:nvPicPr>
                  <pic:blipFill>
                    <a:blip r:embed="rId31"/>
                    <a:stretch>
                      <a:fillRect/>
                    </a:stretch>
                  </pic:blipFill>
                  <pic:spPr>
                    <a:xfrm>
                      <a:off x="0" y="0"/>
                      <a:ext cx="5486400" cy="3454102"/>
                    </a:xfrm>
                    <a:prstGeom prst="rect">
                      <a:avLst/>
                    </a:prstGeom>
                  </pic:spPr>
                </pic:pic>
              </a:graphicData>
            </a:graphic>
          </wp:inline>
        </w:drawing>
      </w:r>
    </w:p>
    <w:p w14:paraId="0701FE56" w14:textId="77777777" w:rsidR="00A41CD2" w:rsidRDefault="009071C1">
      <w:pPr>
        <w:pStyle w:val="FigureCaption"/>
        <w:spacing w:line="360" w:lineRule="auto"/>
      </w:pPr>
      <w:bookmarkStart w:id="92" w:name="_Toc242949222"/>
      <w:r>
        <w:rPr>
          <w:b/>
        </w:rPr>
        <w:t xml:space="preserve">Figure 7.2 </w:t>
      </w:r>
      <w:r>
        <w:t>Organizer Dashboard</w:t>
      </w:r>
      <w:bookmarkEnd w:id="92"/>
    </w:p>
    <w:p w14:paraId="7286E4BC" w14:textId="77777777" w:rsidR="00A41CD2" w:rsidRDefault="009071C1">
      <w:pPr>
        <w:keepNext/>
        <w:spacing w:before="120" w:after="0" w:line="360" w:lineRule="auto"/>
        <w:jc w:val="center"/>
      </w:pPr>
      <w:r>
        <w:rPr>
          <w:noProof/>
        </w:rPr>
        <w:drawing>
          <wp:inline distT="0" distB="0" distL="0" distR="0" wp14:anchorId="08DC2D8F" wp14:editId="01CC830C">
            <wp:extent cx="5486400" cy="3454102"/>
            <wp:effectExtent l="0" t="0" r="0" b="0"/>
            <wp:docPr id="122" name="Picture 122" descr="Event Overview with Inventory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2.png"/>
                    <pic:cNvPicPr/>
                  </pic:nvPicPr>
                  <pic:blipFill>
                    <a:blip r:embed="rId32"/>
                    <a:stretch>
                      <a:fillRect/>
                    </a:stretch>
                  </pic:blipFill>
                  <pic:spPr>
                    <a:xfrm>
                      <a:off x="0" y="0"/>
                      <a:ext cx="5486400" cy="3454102"/>
                    </a:xfrm>
                    <a:prstGeom prst="rect">
                      <a:avLst/>
                    </a:prstGeom>
                  </pic:spPr>
                </pic:pic>
              </a:graphicData>
            </a:graphic>
          </wp:inline>
        </w:drawing>
      </w:r>
    </w:p>
    <w:p w14:paraId="3C01E2AE" w14:textId="77777777" w:rsidR="00A41CD2" w:rsidRDefault="009071C1">
      <w:pPr>
        <w:pStyle w:val="FigureCaption"/>
        <w:spacing w:line="360" w:lineRule="auto"/>
      </w:pPr>
      <w:bookmarkStart w:id="93" w:name="_Toc242949223"/>
      <w:r>
        <w:rPr>
          <w:b/>
        </w:rPr>
        <w:t xml:space="preserve">Figure 7.3 </w:t>
      </w:r>
      <w:r>
        <w:t>Event Overview with Inventory by Tier</w:t>
      </w:r>
      <w:bookmarkEnd w:id="93"/>
    </w:p>
    <w:p w14:paraId="2F61F3B8" w14:textId="77777777" w:rsidR="00A41CD2" w:rsidRDefault="009071C1">
      <w:pPr>
        <w:pStyle w:val="BodyTextReport"/>
        <w:spacing w:line="360" w:lineRule="auto"/>
      </w:pPr>
      <w:r>
        <w:t>The Attendance tab (Figure 7.4) lists every valid ticket with the attendee, tier, ticket number, the person who booked it and whether it has been checked in and by whom, and it can be exported as a CSV file.</w:t>
      </w:r>
    </w:p>
    <w:p w14:paraId="5BCFB0C2" w14:textId="77777777" w:rsidR="00A41CD2" w:rsidRDefault="009071C1">
      <w:pPr>
        <w:keepNext/>
        <w:spacing w:before="120" w:after="0" w:line="360" w:lineRule="auto"/>
        <w:jc w:val="center"/>
      </w:pPr>
      <w:r>
        <w:rPr>
          <w:noProof/>
        </w:rPr>
        <w:lastRenderedPageBreak/>
        <w:drawing>
          <wp:inline distT="0" distB="0" distL="0" distR="0" wp14:anchorId="1DCC0A66" wp14:editId="37B7B6E3">
            <wp:extent cx="5486400" cy="3454102"/>
            <wp:effectExtent l="0" t="0" r="0" b="0"/>
            <wp:docPr id="123" name="Picture 123" descr="Attendance Page for an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3.png"/>
                    <pic:cNvPicPr/>
                  </pic:nvPicPr>
                  <pic:blipFill>
                    <a:blip r:embed="rId33"/>
                    <a:stretch>
                      <a:fillRect/>
                    </a:stretch>
                  </pic:blipFill>
                  <pic:spPr>
                    <a:xfrm>
                      <a:off x="0" y="0"/>
                      <a:ext cx="5486400" cy="3454102"/>
                    </a:xfrm>
                    <a:prstGeom prst="rect">
                      <a:avLst/>
                    </a:prstGeom>
                  </pic:spPr>
                </pic:pic>
              </a:graphicData>
            </a:graphic>
          </wp:inline>
        </w:drawing>
      </w:r>
    </w:p>
    <w:p w14:paraId="49BCF74A" w14:textId="77777777" w:rsidR="00A41CD2" w:rsidRDefault="009071C1">
      <w:pPr>
        <w:pStyle w:val="FigureCaption"/>
        <w:spacing w:line="360" w:lineRule="auto"/>
      </w:pPr>
      <w:bookmarkStart w:id="94" w:name="_Toc242949224"/>
      <w:r>
        <w:rPr>
          <w:b/>
        </w:rPr>
        <w:t xml:space="preserve">Figure 7.4 </w:t>
      </w:r>
      <w:r>
        <w:t>Attendance Page for an Event</w:t>
      </w:r>
      <w:bookmarkEnd w:id="94"/>
    </w:p>
    <w:p w14:paraId="7167B28A" w14:textId="77777777" w:rsidR="00A41CD2" w:rsidRDefault="009071C1">
      <w:pPr>
        <w:pStyle w:val="Heading2"/>
        <w:spacing w:line="360" w:lineRule="auto"/>
      </w:pPr>
      <w:bookmarkStart w:id="95" w:name="_Toc242949149"/>
      <w:r>
        <w:t>7.7 Administration, Cancellations and Refunds</w:t>
      </w:r>
      <w:bookmarkEnd w:id="95"/>
    </w:p>
    <w:p w14:paraId="32393E1D" w14:textId="77777777" w:rsidR="00A41CD2" w:rsidRDefault="009071C1">
      <w:pPr>
        <w:pStyle w:val="BodyTextReport"/>
        <w:spacing w:line="360" w:lineRule="auto"/>
      </w:pPr>
      <w:r>
        <w:t>The administration overview (Figure 7.5) summarises live events, approved tickets, test-mode payments and check-ins, shows ticket sales for the last fourteen days and lists the items that need attention: organizer applications, cancellation requests and payment exceptions. The sidebar badges show how many items are waiting in each queue.</w:t>
      </w:r>
    </w:p>
    <w:p w14:paraId="59109A40" w14:textId="77777777" w:rsidR="00A41CD2" w:rsidRDefault="009071C1">
      <w:pPr>
        <w:keepNext/>
        <w:spacing w:before="120" w:after="0" w:line="360" w:lineRule="auto"/>
        <w:jc w:val="center"/>
      </w:pPr>
      <w:r>
        <w:rPr>
          <w:noProof/>
        </w:rPr>
        <w:lastRenderedPageBreak/>
        <w:drawing>
          <wp:inline distT="0" distB="0" distL="0" distR="0" wp14:anchorId="1DEFE60D" wp14:editId="1759546C">
            <wp:extent cx="5486400" cy="3379129"/>
            <wp:effectExtent l="0" t="0" r="0" b="0"/>
            <wp:docPr id="124" name="Picture 124" descr="Administrator Campu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4.png"/>
                    <pic:cNvPicPr/>
                  </pic:nvPicPr>
                  <pic:blipFill>
                    <a:blip r:embed="rId34"/>
                    <a:stretch>
                      <a:fillRect/>
                    </a:stretch>
                  </pic:blipFill>
                  <pic:spPr>
                    <a:xfrm>
                      <a:off x="0" y="0"/>
                      <a:ext cx="5486400" cy="3379129"/>
                    </a:xfrm>
                    <a:prstGeom prst="rect">
                      <a:avLst/>
                    </a:prstGeom>
                  </pic:spPr>
                </pic:pic>
              </a:graphicData>
            </a:graphic>
          </wp:inline>
        </w:drawing>
      </w:r>
    </w:p>
    <w:p w14:paraId="6CFA8089" w14:textId="77777777" w:rsidR="00A41CD2" w:rsidRDefault="009071C1">
      <w:pPr>
        <w:pStyle w:val="FigureCaption"/>
        <w:spacing w:line="360" w:lineRule="auto"/>
      </w:pPr>
      <w:bookmarkStart w:id="96" w:name="_Toc242949225"/>
      <w:r>
        <w:rPr>
          <w:b/>
        </w:rPr>
        <w:t xml:space="preserve">Figure 7.5 </w:t>
      </w:r>
      <w:r>
        <w:t>Administrator Campus Overview</w:t>
      </w:r>
      <w:bookmarkEnd w:id="96"/>
    </w:p>
    <w:p w14:paraId="6121E833" w14:textId="77777777" w:rsidR="00A41CD2" w:rsidRDefault="009071C1">
      <w:pPr>
        <w:pStyle w:val="BodyTextReport"/>
        <w:spacing w:line="360" w:lineRule="auto"/>
      </w:pPr>
      <w:r>
        <w:t>Cancellation requests (Figure 7.6) show the event, the reason and the number of live and paid bookings that would be affected. Approving a request runs the cancellation transaction described in Section 5.4. Refunds are then listed on the Refunds page, where an administrator processes them through Razorpay Test Mode; the refund status is also updated by Razorpay's refund webhooks. The Exceptions page lists payments that could not be applied normally, which an administrator marks as resolved with a note after</w:t>
      </w:r>
      <w:r>
        <w:t xml:space="preserve"> handling them.</w:t>
      </w:r>
    </w:p>
    <w:p w14:paraId="6CD5E409" w14:textId="77777777" w:rsidR="00A41CD2" w:rsidRDefault="009071C1">
      <w:pPr>
        <w:keepNext/>
        <w:spacing w:before="120" w:after="0" w:line="360" w:lineRule="auto"/>
        <w:jc w:val="center"/>
      </w:pPr>
      <w:r>
        <w:rPr>
          <w:noProof/>
        </w:rPr>
        <w:lastRenderedPageBreak/>
        <w:drawing>
          <wp:inline distT="0" distB="0" distL="0" distR="0" wp14:anchorId="59086296" wp14:editId="31BB0CE7">
            <wp:extent cx="5486400" cy="3454102"/>
            <wp:effectExtent l="0" t="0" r="0" b="0"/>
            <wp:docPr id="125" name="Picture 125" descr="Cancellation Requests Awaiting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5.png"/>
                    <pic:cNvPicPr/>
                  </pic:nvPicPr>
                  <pic:blipFill>
                    <a:blip r:embed="rId35"/>
                    <a:stretch>
                      <a:fillRect/>
                    </a:stretch>
                  </pic:blipFill>
                  <pic:spPr>
                    <a:xfrm>
                      <a:off x="0" y="0"/>
                      <a:ext cx="5486400" cy="3454102"/>
                    </a:xfrm>
                    <a:prstGeom prst="rect">
                      <a:avLst/>
                    </a:prstGeom>
                  </pic:spPr>
                </pic:pic>
              </a:graphicData>
            </a:graphic>
          </wp:inline>
        </w:drawing>
      </w:r>
    </w:p>
    <w:p w14:paraId="649A229B" w14:textId="77777777" w:rsidR="00A41CD2" w:rsidRDefault="009071C1">
      <w:pPr>
        <w:pStyle w:val="FigureCaption"/>
        <w:spacing w:line="360" w:lineRule="auto"/>
      </w:pPr>
      <w:bookmarkStart w:id="97" w:name="_Toc242949226"/>
      <w:r>
        <w:rPr>
          <w:b/>
        </w:rPr>
        <w:t xml:space="preserve">Figure 7.6 </w:t>
      </w:r>
      <w:r>
        <w:t>Cancellation Requests Awaiting Review</w:t>
      </w:r>
      <w:bookmarkEnd w:id="97"/>
    </w:p>
    <w:p w14:paraId="082E7F63" w14:textId="77777777" w:rsidR="00A41CD2" w:rsidRDefault="009071C1">
      <w:pPr>
        <w:pStyle w:val="Heading2"/>
        <w:spacing w:line="360" w:lineRule="auto"/>
      </w:pPr>
      <w:bookmarkStart w:id="98" w:name="_Toc242949150"/>
      <w:r>
        <w:t>7.8 Reports, Payouts and Exports</w:t>
      </w:r>
      <w:bookmarkEnd w:id="98"/>
    </w:p>
    <w:p w14:paraId="7AD99BBA" w14:textId="77777777" w:rsidR="00A41CD2" w:rsidRDefault="009071C1">
      <w:pPr>
        <w:pStyle w:val="BodyTextReport"/>
        <w:spacing w:line="360" w:lineRule="auto"/>
      </w:pPr>
      <w:r>
        <w:t>The Reports page (Figure 7.7) offers CSV exports of registrations, payments, events and sales, refunds, people and the latest audit entries. Exports are generated on the server from live data; every exported text field that begins with =, +, - or @ is prefixed so that a spreadsheet will not treat it as a formula, and each export is itself recorded in the audit log.</w:t>
      </w:r>
    </w:p>
    <w:p w14:paraId="09383991" w14:textId="77777777" w:rsidR="00A41CD2" w:rsidRDefault="009071C1">
      <w:pPr>
        <w:keepNext/>
        <w:spacing w:before="120" w:after="0" w:line="360" w:lineRule="auto"/>
        <w:jc w:val="center"/>
      </w:pPr>
      <w:r>
        <w:rPr>
          <w:noProof/>
        </w:rPr>
        <w:lastRenderedPageBreak/>
        <w:drawing>
          <wp:inline distT="0" distB="0" distL="0" distR="0" wp14:anchorId="6FEACFC8" wp14:editId="1E323201">
            <wp:extent cx="5486400" cy="3454102"/>
            <wp:effectExtent l="0" t="0" r="0" b="0"/>
            <wp:docPr id="126" name="Picture 126" descr="Reports Page with CSV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6.png"/>
                    <pic:cNvPicPr/>
                  </pic:nvPicPr>
                  <pic:blipFill>
                    <a:blip r:embed="rId36"/>
                    <a:stretch>
                      <a:fillRect/>
                    </a:stretch>
                  </pic:blipFill>
                  <pic:spPr>
                    <a:xfrm>
                      <a:off x="0" y="0"/>
                      <a:ext cx="5486400" cy="3454102"/>
                    </a:xfrm>
                    <a:prstGeom prst="rect">
                      <a:avLst/>
                    </a:prstGeom>
                  </pic:spPr>
                </pic:pic>
              </a:graphicData>
            </a:graphic>
          </wp:inline>
        </w:drawing>
      </w:r>
    </w:p>
    <w:p w14:paraId="4D05210E" w14:textId="77777777" w:rsidR="00A41CD2" w:rsidRDefault="009071C1">
      <w:pPr>
        <w:pStyle w:val="FigureCaption"/>
        <w:spacing w:line="360" w:lineRule="auto"/>
      </w:pPr>
      <w:bookmarkStart w:id="99" w:name="_Toc242949227"/>
      <w:r>
        <w:rPr>
          <w:b/>
        </w:rPr>
        <w:t xml:space="preserve">Figure 7.7 </w:t>
      </w:r>
      <w:r>
        <w:t>Reports Page with CSV Exports</w:t>
      </w:r>
      <w:bookmarkEnd w:id="99"/>
    </w:p>
    <w:p w14:paraId="58D1E476" w14:textId="77777777" w:rsidR="00A41CD2" w:rsidRDefault="009071C1">
      <w:pPr>
        <w:pStyle w:val="BodyTextReport"/>
        <w:spacing w:line="360" w:lineRule="auto"/>
      </w:pPr>
      <w:r>
        <w:t>Organizers who sell paid tickets register a bank account (with IFSC code) or a UPI identifier and request a payout for an event. The amount requested may not exceed the paid ticket revenue of the event minus earlier requests, and a platform fee of five per cent is deducted. An administrator completes the payout by entering the bank transfer reference (UTR) or rejects it with a note. The system records payouts but does not move money; the transfer is made through the university's normal banking process.</w:t>
      </w:r>
    </w:p>
    <w:p w14:paraId="07365C8F" w14:textId="77777777" w:rsidR="00A41CD2" w:rsidRDefault="009071C1">
      <w:pPr>
        <w:pStyle w:val="Heading2"/>
        <w:spacing w:line="360" w:lineRule="auto"/>
      </w:pPr>
      <w:bookmarkStart w:id="100" w:name="_Toc242949151"/>
      <w:r>
        <w:t>7.9 Configuration and Deployment Considerations</w:t>
      </w:r>
      <w:bookmarkEnd w:id="100"/>
    </w:p>
    <w:p w14:paraId="4B899DAF" w14:textId="77777777" w:rsidR="00A41CD2" w:rsidRDefault="009071C1">
      <w:pPr>
        <w:pStyle w:val="BodyTextReport"/>
        <w:spacing w:line="360" w:lineRule="auto"/>
      </w:pPr>
      <w:r>
        <w:t>The application is configured through environment variables, listed in Table 7.5. Their values are kept in .env.local for development and in the hosting provider's settings for production; the repository contains only .env.example files with empty values, and no secret is reproduced in this report.</w:t>
      </w:r>
    </w:p>
    <w:p w14:paraId="79732434" w14:textId="77777777" w:rsidR="00A41CD2" w:rsidRDefault="009071C1">
      <w:pPr>
        <w:pStyle w:val="TableCaption"/>
        <w:keepNext/>
        <w:spacing w:line="360" w:lineRule="auto"/>
        <w:jc w:val="center"/>
      </w:pPr>
      <w:bookmarkStart w:id="101" w:name="_Toc242949190"/>
      <w:r>
        <w:rPr>
          <w:b/>
        </w:rPr>
        <w:t>Table 7.5 Configuration Variables</w:t>
      </w:r>
      <w:bookmarkEnd w:id="10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711"/>
        <w:gridCol w:w="3807"/>
      </w:tblGrid>
      <w:tr w:rsidR="00A41CD2" w14:paraId="5DFE2EC2" w14:textId="77777777">
        <w:trPr>
          <w:cantSplit/>
          <w:tblHeader/>
          <w:jc w:val="center"/>
        </w:trPr>
        <w:tc>
          <w:tcPr>
            <w:tcW w:w="5711" w:type="dxa"/>
            <w:shd w:val="clear" w:color="auto" w:fill="1F3864"/>
            <w:vAlign w:val="center"/>
          </w:tcPr>
          <w:p w14:paraId="5140D2BB" w14:textId="77777777" w:rsidR="00A41CD2" w:rsidRDefault="009071C1">
            <w:pPr>
              <w:pStyle w:val="TableText"/>
              <w:keepNext/>
              <w:spacing w:line="360" w:lineRule="auto"/>
            </w:pPr>
            <w:r>
              <w:rPr>
                <w:b/>
                <w:color w:val="FFFFFF"/>
              </w:rPr>
              <w:t>Variable</w:t>
            </w:r>
          </w:p>
        </w:tc>
        <w:tc>
          <w:tcPr>
            <w:tcW w:w="3807" w:type="dxa"/>
            <w:shd w:val="clear" w:color="auto" w:fill="1F3864"/>
            <w:vAlign w:val="center"/>
          </w:tcPr>
          <w:p w14:paraId="3EE122BB" w14:textId="77777777" w:rsidR="00A41CD2" w:rsidRDefault="009071C1">
            <w:pPr>
              <w:pStyle w:val="TableText"/>
              <w:keepNext/>
              <w:spacing w:line="360" w:lineRule="auto"/>
            </w:pPr>
            <w:r>
              <w:rPr>
                <w:b/>
                <w:color w:val="FFFFFF"/>
              </w:rPr>
              <w:t>Purpose</w:t>
            </w:r>
          </w:p>
        </w:tc>
      </w:tr>
      <w:tr w:rsidR="00A41CD2" w14:paraId="4AA6FEA9" w14:textId="77777777">
        <w:trPr>
          <w:cantSplit/>
          <w:jc w:val="center"/>
        </w:trPr>
        <w:tc>
          <w:tcPr>
            <w:tcW w:w="5711" w:type="dxa"/>
            <w:vAlign w:val="center"/>
          </w:tcPr>
          <w:p w14:paraId="7B54A59C" w14:textId="77777777" w:rsidR="00A41CD2" w:rsidRDefault="009071C1">
            <w:pPr>
              <w:pStyle w:val="TableText"/>
              <w:spacing w:line="360" w:lineRule="auto"/>
            </w:pPr>
            <w:r>
              <w:rPr>
                <w:b/>
              </w:rPr>
              <w:t>NEXT_PUBLIC_SUPABASE_URL, NEXT_PUBLIC_SUPABASE_PUBLISHABLE_KEY</w:t>
            </w:r>
          </w:p>
        </w:tc>
        <w:tc>
          <w:tcPr>
            <w:tcW w:w="3807" w:type="dxa"/>
            <w:vAlign w:val="center"/>
          </w:tcPr>
          <w:p w14:paraId="79624967" w14:textId="77777777" w:rsidR="00A41CD2" w:rsidRDefault="009071C1">
            <w:pPr>
              <w:pStyle w:val="TableText"/>
              <w:spacing w:line="360" w:lineRule="auto"/>
            </w:pPr>
            <w:r>
              <w:t>Supabase project address and public key used by browsers</w:t>
            </w:r>
          </w:p>
        </w:tc>
      </w:tr>
      <w:tr w:rsidR="00A41CD2" w14:paraId="75D19FC4" w14:textId="77777777">
        <w:trPr>
          <w:cantSplit/>
          <w:jc w:val="center"/>
        </w:trPr>
        <w:tc>
          <w:tcPr>
            <w:tcW w:w="5711" w:type="dxa"/>
            <w:vAlign w:val="center"/>
          </w:tcPr>
          <w:p w14:paraId="0384782F" w14:textId="77777777" w:rsidR="00A41CD2" w:rsidRDefault="009071C1">
            <w:pPr>
              <w:pStyle w:val="TableText"/>
              <w:spacing w:line="360" w:lineRule="auto"/>
            </w:pPr>
            <w:r>
              <w:rPr>
                <w:b/>
              </w:rPr>
              <w:lastRenderedPageBreak/>
              <w:t>SUPABASE_SECRET_KEY</w:t>
            </w:r>
          </w:p>
        </w:tc>
        <w:tc>
          <w:tcPr>
            <w:tcW w:w="3807" w:type="dxa"/>
            <w:vAlign w:val="center"/>
          </w:tcPr>
          <w:p w14:paraId="0C034DF0" w14:textId="77777777" w:rsidR="00A41CD2" w:rsidRDefault="009071C1">
            <w:pPr>
              <w:pStyle w:val="TableText"/>
              <w:spacing w:line="360" w:lineRule="auto"/>
            </w:pPr>
            <w:r>
              <w:t>Server-only key for storage and administrative calls</w:t>
            </w:r>
          </w:p>
        </w:tc>
      </w:tr>
      <w:tr w:rsidR="00A41CD2" w14:paraId="1CBFF361" w14:textId="77777777">
        <w:trPr>
          <w:cantSplit/>
          <w:jc w:val="center"/>
        </w:trPr>
        <w:tc>
          <w:tcPr>
            <w:tcW w:w="5711" w:type="dxa"/>
            <w:vAlign w:val="center"/>
          </w:tcPr>
          <w:p w14:paraId="05EB0929" w14:textId="77777777" w:rsidR="00A41CD2" w:rsidRDefault="009071C1">
            <w:pPr>
              <w:pStyle w:val="TableText"/>
              <w:spacing w:line="360" w:lineRule="auto"/>
            </w:pPr>
            <w:r>
              <w:rPr>
                <w:b/>
              </w:rPr>
              <w:t>DATABASE_URL, DIRECT_URL</w:t>
            </w:r>
          </w:p>
        </w:tc>
        <w:tc>
          <w:tcPr>
            <w:tcW w:w="3807" w:type="dxa"/>
            <w:vAlign w:val="center"/>
          </w:tcPr>
          <w:p w14:paraId="24CB0D0A" w14:textId="77777777" w:rsidR="00A41CD2" w:rsidRDefault="009071C1">
            <w:pPr>
              <w:pStyle w:val="TableText"/>
              <w:spacing w:line="360" w:lineRule="auto"/>
            </w:pPr>
            <w:r>
              <w:t>Pooled connection used by the application and direct connection used for migrations</w:t>
            </w:r>
          </w:p>
        </w:tc>
      </w:tr>
      <w:tr w:rsidR="00A41CD2" w14:paraId="01611BD2" w14:textId="77777777">
        <w:trPr>
          <w:cantSplit/>
          <w:jc w:val="center"/>
        </w:trPr>
        <w:tc>
          <w:tcPr>
            <w:tcW w:w="5711" w:type="dxa"/>
            <w:vAlign w:val="center"/>
          </w:tcPr>
          <w:p w14:paraId="0AE8934D" w14:textId="77777777" w:rsidR="00A41CD2" w:rsidRDefault="009071C1">
            <w:pPr>
              <w:pStyle w:val="TableText"/>
              <w:spacing w:line="360" w:lineRule="auto"/>
            </w:pPr>
            <w:r>
              <w:rPr>
                <w:b/>
              </w:rPr>
              <w:t>NEXT_PUBLIC_APP_URL</w:t>
            </w:r>
          </w:p>
        </w:tc>
        <w:tc>
          <w:tcPr>
            <w:tcW w:w="3807" w:type="dxa"/>
            <w:vAlign w:val="center"/>
          </w:tcPr>
          <w:p w14:paraId="1767BA41" w14:textId="77777777" w:rsidR="00A41CD2" w:rsidRDefault="009071C1">
            <w:pPr>
              <w:pStyle w:val="TableText"/>
              <w:spacing w:line="360" w:lineRule="auto"/>
            </w:pPr>
            <w:r>
              <w:t>Public address used in e-mail links and redirects</w:t>
            </w:r>
          </w:p>
        </w:tc>
      </w:tr>
      <w:tr w:rsidR="00A41CD2" w14:paraId="07D0B178" w14:textId="77777777">
        <w:trPr>
          <w:cantSplit/>
          <w:jc w:val="center"/>
        </w:trPr>
        <w:tc>
          <w:tcPr>
            <w:tcW w:w="5711" w:type="dxa"/>
            <w:vAlign w:val="center"/>
          </w:tcPr>
          <w:p w14:paraId="0574F05B" w14:textId="77777777" w:rsidR="00A41CD2" w:rsidRDefault="009071C1">
            <w:pPr>
              <w:pStyle w:val="TableText"/>
              <w:spacing w:line="360" w:lineRule="auto"/>
            </w:pPr>
            <w:r>
              <w:rPr>
                <w:b/>
              </w:rPr>
              <w:t>NEXT_PUBLIC_UNIVERSITY_NAME</w:t>
            </w:r>
          </w:p>
        </w:tc>
        <w:tc>
          <w:tcPr>
            <w:tcW w:w="3807" w:type="dxa"/>
            <w:vAlign w:val="center"/>
          </w:tcPr>
          <w:p w14:paraId="723574DA" w14:textId="77777777" w:rsidR="00A41CD2" w:rsidRDefault="009071C1">
            <w:pPr>
              <w:pStyle w:val="TableText"/>
              <w:spacing w:line="360" w:lineRule="auto"/>
            </w:pPr>
            <w:r>
              <w:t>Name shown in the interface</w:t>
            </w:r>
          </w:p>
        </w:tc>
      </w:tr>
      <w:tr w:rsidR="00A41CD2" w14:paraId="29E70489" w14:textId="77777777">
        <w:trPr>
          <w:cantSplit/>
          <w:jc w:val="center"/>
        </w:trPr>
        <w:tc>
          <w:tcPr>
            <w:tcW w:w="5711" w:type="dxa"/>
            <w:vAlign w:val="center"/>
          </w:tcPr>
          <w:p w14:paraId="6C34F16D" w14:textId="77777777" w:rsidR="00A41CD2" w:rsidRDefault="009071C1">
            <w:pPr>
              <w:pStyle w:val="TableText"/>
              <w:spacing w:line="360" w:lineRule="auto"/>
            </w:pPr>
            <w:r>
              <w:rPr>
                <w:b/>
              </w:rPr>
              <w:t>RAZORPAY_KEY_ID, RAZORPAY_KEY_SECRET, NEXT_PUBLIC_RAZORPAY_KEY_ID</w:t>
            </w:r>
          </w:p>
        </w:tc>
        <w:tc>
          <w:tcPr>
            <w:tcW w:w="3807" w:type="dxa"/>
            <w:vAlign w:val="center"/>
          </w:tcPr>
          <w:p w14:paraId="461EE293" w14:textId="77777777" w:rsidR="00A41CD2" w:rsidRDefault="009071C1">
            <w:pPr>
              <w:pStyle w:val="TableText"/>
              <w:spacing w:line="360" w:lineRule="auto"/>
            </w:pPr>
            <w:r>
              <w:t>Razorpay Test Mode keys; live keys are refused</w:t>
            </w:r>
          </w:p>
        </w:tc>
      </w:tr>
      <w:tr w:rsidR="00A41CD2" w14:paraId="31096CF5" w14:textId="77777777">
        <w:trPr>
          <w:cantSplit/>
          <w:jc w:val="center"/>
        </w:trPr>
        <w:tc>
          <w:tcPr>
            <w:tcW w:w="5711" w:type="dxa"/>
            <w:vAlign w:val="center"/>
          </w:tcPr>
          <w:p w14:paraId="1EA5BB29" w14:textId="77777777" w:rsidR="00A41CD2" w:rsidRDefault="009071C1">
            <w:pPr>
              <w:pStyle w:val="TableText"/>
              <w:spacing w:line="360" w:lineRule="auto"/>
            </w:pPr>
            <w:r>
              <w:rPr>
                <w:b/>
              </w:rPr>
              <w:t>RAZORPAY_WEBHOOK_SECRET</w:t>
            </w:r>
          </w:p>
        </w:tc>
        <w:tc>
          <w:tcPr>
            <w:tcW w:w="3807" w:type="dxa"/>
            <w:vAlign w:val="center"/>
          </w:tcPr>
          <w:p w14:paraId="5709E0FF" w14:textId="77777777" w:rsidR="00A41CD2" w:rsidRDefault="009071C1">
            <w:pPr>
              <w:pStyle w:val="TableText"/>
              <w:spacing w:line="360" w:lineRule="auto"/>
            </w:pPr>
            <w:r>
              <w:t>Secret used to verify webhook signatures</w:t>
            </w:r>
          </w:p>
        </w:tc>
      </w:tr>
      <w:tr w:rsidR="00A41CD2" w14:paraId="7CC70473" w14:textId="77777777">
        <w:trPr>
          <w:cantSplit/>
          <w:jc w:val="center"/>
        </w:trPr>
        <w:tc>
          <w:tcPr>
            <w:tcW w:w="5711" w:type="dxa"/>
            <w:vAlign w:val="center"/>
          </w:tcPr>
          <w:p w14:paraId="51A5B012" w14:textId="77777777" w:rsidR="00A41CD2" w:rsidRDefault="009071C1">
            <w:pPr>
              <w:pStyle w:val="TableText"/>
              <w:spacing w:line="360" w:lineRule="auto"/>
            </w:pPr>
            <w:r>
              <w:rPr>
                <w:b/>
              </w:rPr>
              <w:t>ALLOW_MOCK_PAYMENTS</w:t>
            </w:r>
          </w:p>
        </w:tc>
        <w:tc>
          <w:tcPr>
            <w:tcW w:w="3807" w:type="dxa"/>
            <w:vAlign w:val="center"/>
          </w:tcPr>
          <w:p w14:paraId="5C607DCD" w14:textId="77777777" w:rsidR="00A41CD2" w:rsidRDefault="009071C1">
            <w:pPr>
              <w:pStyle w:val="TableText"/>
              <w:spacing w:line="360" w:lineRule="auto"/>
            </w:pPr>
            <w:r>
              <w:t>Enables the local payment simulator outside production</w:t>
            </w:r>
          </w:p>
        </w:tc>
      </w:tr>
      <w:tr w:rsidR="00A41CD2" w14:paraId="2FB4DCFA" w14:textId="77777777">
        <w:trPr>
          <w:cantSplit/>
          <w:jc w:val="center"/>
        </w:trPr>
        <w:tc>
          <w:tcPr>
            <w:tcW w:w="5711" w:type="dxa"/>
            <w:vAlign w:val="center"/>
          </w:tcPr>
          <w:p w14:paraId="7A02ADF4" w14:textId="77777777" w:rsidR="00A41CD2" w:rsidRDefault="009071C1">
            <w:pPr>
              <w:pStyle w:val="TableText"/>
              <w:spacing w:line="360" w:lineRule="auto"/>
            </w:pPr>
            <w:r>
              <w:rPr>
                <w:b/>
              </w:rPr>
              <w:t>CRON_SECRET</w:t>
            </w:r>
          </w:p>
        </w:tc>
        <w:tc>
          <w:tcPr>
            <w:tcW w:w="3807" w:type="dxa"/>
            <w:vAlign w:val="center"/>
          </w:tcPr>
          <w:p w14:paraId="53D86559" w14:textId="77777777" w:rsidR="00A41CD2" w:rsidRDefault="009071C1">
            <w:pPr>
              <w:pStyle w:val="TableText"/>
              <w:spacing w:line="360" w:lineRule="auto"/>
            </w:pPr>
            <w:r>
              <w:t>Protects the scheduled hold-expiry route</w:t>
            </w:r>
          </w:p>
        </w:tc>
      </w:tr>
      <w:tr w:rsidR="00A41CD2" w14:paraId="0332761C" w14:textId="77777777">
        <w:trPr>
          <w:cantSplit/>
          <w:jc w:val="center"/>
        </w:trPr>
        <w:tc>
          <w:tcPr>
            <w:tcW w:w="5711" w:type="dxa"/>
            <w:vAlign w:val="center"/>
          </w:tcPr>
          <w:p w14:paraId="488E2DE6" w14:textId="77777777" w:rsidR="00A41CD2" w:rsidRDefault="009071C1">
            <w:pPr>
              <w:pStyle w:val="TableText"/>
              <w:spacing w:line="360" w:lineRule="auto"/>
            </w:pPr>
            <w:r>
              <w:rPr>
                <w:b/>
              </w:rPr>
              <w:t>ADMIN_EMAIL, ADMIN_NAME, ADMIN_PASSWORD</w:t>
            </w:r>
          </w:p>
        </w:tc>
        <w:tc>
          <w:tcPr>
            <w:tcW w:w="3807" w:type="dxa"/>
            <w:vAlign w:val="center"/>
          </w:tcPr>
          <w:p w14:paraId="1183AA8C" w14:textId="77777777" w:rsidR="00A41CD2" w:rsidRDefault="009071C1">
            <w:pPr>
              <w:pStyle w:val="TableText"/>
              <w:spacing w:line="360" w:lineRule="auto"/>
            </w:pPr>
            <w:r>
              <w:t>Used once by the administrator-creation script</w:t>
            </w:r>
          </w:p>
        </w:tc>
      </w:tr>
      <w:tr w:rsidR="00A41CD2" w14:paraId="6AC2D3E5" w14:textId="77777777">
        <w:trPr>
          <w:cantSplit/>
          <w:jc w:val="center"/>
        </w:trPr>
        <w:tc>
          <w:tcPr>
            <w:tcW w:w="5711" w:type="dxa"/>
            <w:vAlign w:val="center"/>
          </w:tcPr>
          <w:p w14:paraId="41E9BAF5" w14:textId="77777777" w:rsidR="00A41CD2" w:rsidRDefault="009071C1">
            <w:pPr>
              <w:pStyle w:val="TableText"/>
              <w:spacing w:line="360" w:lineRule="auto"/>
            </w:pPr>
            <w:r>
              <w:rPr>
                <w:b/>
              </w:rPr>
              <w:t>SEED_DEMO_PASSWORD</w:t>
            </w:r>
          </w:p>
        </w:tc>
        <w:tc>
          <w:tcPr>
            <w:tcW w:w="3807" w:type="dxa"/>
            <w:vAlign w:val="center"/>
          </w:tcPr>
          <w:p w14:paraId="3EB617FB" w14:textId="77777777" w:rsidR="00A41CD2" w:rsidRDefault="009071C1">
            <w:pPr>
              <w:pStyle w:val="TableText"/>
              <w:spacing w:line="360" w:lineRule="auto"/>
            </w:pPr>
            <w:r>
              <w:t>Password for the fictional demonstration accounts</w:t>
            </w:r>
          </w:p>
        </w:tc>
      </w:tr>
    </w:tbl>
    <w:p w14:paraId="4F47DE9E" w14:textId="77777777" w:rsidR="00A41CD2" w:rsidRDefault="00A41CD2">
      <w:pPr>
        <w:spacing w:after="120" w:line="360" w:lineRule="auto"/>
      </w:pPr>
    </w:p>
    <w:p w14:paraId="133438DB" w14:textId="77777777" w:rsidR="00A41CD2" w:rsidRDefault="009071C1">
      <w:pPr>
        <w:pStyle w:val="BodyTextReport"/>
        <w:spacing w:line="360" w:lineRule="auto"/>
      </w:pPr>
      <w:r>
        <w:t>The project includes a Vercel configuration that runs the hold-expiry job once a day as a safety net; holds are also released lazily on every booking. The Supabase project must have the eight migrations applied, Realtime enabled for the bookings and notifications tables, and the Razorpay webhook URL registered with the webhook secret.</w:t>
      </w:r>
    </w:p>
    <w:p w14:paraId="5575DAC9" w14:textId="77777777" w:rsidR="00A41CD2" w:rsidRDefault="009071C1">
      <w:pPr>
        <w:pStyle w:val="Heading1"/>
        <w:spacing w:line="360" w:lineRule="auto"/>
        <w:jc w:val="center"/>
      </w:pPr>
      <w:bookmarkStart w:id="102" w:name="_Toc242949152"/>
      <w:r>
        <w:lastRenderedPageBreak/>
        <w:t>8. TESTING AND RESULTS</w:t>
      </w:r>
      <w:bookmarkEnd w:id="102"/>
    </w:p>
    <w:p w14:paraId="255737D3" w14:textId="77777777" w:rsidR="00A41CD2" w:rsidRDefault="009071C1">
      <w:pPr>
        <w:pStyle w:val="Heading2"/>
        <w:spacing w:line="360" w:lineRule="auto"/>
      </w:pPr>
      <w:bookmarkStart w:id="103" w:name="_Toc242949153"/>
      <w:r>
        <w:t>8.1 Testing Methodology</w:t>
      </w:r>
      <w:bookmarkEnd w:id="103"/>
    </w:p>
    <w:p w14:paraId="1E055539" w14:textId="77777777" w:rsidR="00A41CD2" w:rsidRDefault="009071C1">
      <w:pPr>
        <w:pStyle w:val="BodyTextReport"/>
        <w:spacing w:line="360" w:lineRule="auto"/>
      </w:pPr>
      <w:r>
        <w:t xml:space="preserve">Testing combined three activities. The first is a suite of automated tests at three levels: unit tests of the pure rules, which need no database; integration tests that call the real service functions against a PostgreSQL database with authentication and storage; and end-to-end tests that drive the application in a browser as participants, organizers, moderators and administrators. The second is static checking with the TypeScript compiler and ESLint. The third is a walkthrough of every page with fictional </w:t>
      </w:r>
      <w:r>
        <w:t>demonstration data, during which the screenshots in this report were captured.</w:t>
      </w:r>
    </w:p>
    <w:p w14:paraId="4DA32EB1" w14:textId="77777777" w:rsidR="00A41CD2" w:rsidRDefault="009071C1">
      <w:pPr>
        <w:pStyle w:val="BodyTextReport"/>
        <w:spacing w:line="360" w:lineRule="auto"/>
      </w:pPr>
      <w:r>
        <w:t>The integration and end-to-end tests deliberately include adversarial and concurrent cases: many buyers competing for the last seats, two moderators scanning the same ticket at once, a payment confirmed by the browser and two webhooks at the same time, forged QR codes, requests with another user's identifiers and direct calls to the database API with a user's token. To protect real data, the test configuration refuses to run unless it points at a dedicated Supabase test project different from the main proje</w:t>
      </w:r>
      <w:r>
        <w:t>ct.</w:t>
      </w:r>
    </w:p>
    <w:p w14:paraId="084324FB" w14:textId="77777777" w:rsidR="00A41CD2" w:rsidRDefault="009071C1">
      <w:pPr>
        <w:pStyle w:val="Heading2"/>
        <w:spacing w:line="360" w:lineRule="auto"/>
      </w:pPr>
      <w:bookmarkStart w:id="104" w:name="_Toc242949154"/>
      <w:r>
        <w:t>8.2 Test Environment</w:t>
      </w:r>
      <w:bookmarkEnd w:id="104"/>
    </w:p>
    <w:p w14:paraId="12EE5B26" w14:textId="77777777" w:rsidR="00A41CD2" w:rsidRDefault="009071C1">
      <w:pPr>
        <w:pStyle w:val="BodyTextReport"/>
        <w:spacing w:line="360" w:lineRule="auto"/>
      </w:pPr>
      <w:r>
        <w:t>The test run reported in this chapter was carried out in the environment shown in Table 8.1. For this report the unit tests, the type check and the linter were run again on the current code. The integration and end-to-end suites could not be run again, because the dedicated Supabase test project they require has not yet been created; their status is reported separately and honestly below.</w:t>
      </w:r>
    </w:p>
    <w:p w14:paraId="5D2B697D" w14:textId="77777777" w:rsidR="00A41CD2" w:rsidRDefault="009071C1">
      <w:pPr>
        <w:pStyle w:val="TableCaption"/>
        <w:keepNext/>
        <w:spacing w:line="360" w:lineRule="auto"/>
        <w:jc w:val="center"/>
      </w:pPr>
      <w:bookmarkStart w:id="105" w:name="_Toc242949191"/>
      <w:r>
        <w:rPr>
          <w:b/>
        </w:rPr>
        <w:t>Table 8.1 Test Environment for the Reported Run</w:t>
      </w:r>
      <w:bookmarkEnd w:id="10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A41CD2" w14:paraId="7749A3CE" w14:textId="77777777">
        <w:trPr>
          <w:cantSplit/>
          <w:tblHeader/>
          <w:jc w:val="center"/>
        </w:trPr>
        <w:tc>
          <w:tcPr>
            <w:tcW w:w="2115" w:type="dxa"/>
            <w:shd w:val="clear" w:color="auto" w:fill="1F3864"/>
            <w:vAlign w:val="center"/>
          </w:tcPr>
          <w:p w14:paraId="657AD273" w14:textId="77777777" w:rsidR="00A41CD2" w:rsidRDefault="009071C1">
            <w:pPr>
              <w:pStyle w:val="TableText"/>
              <w:keepNext/>
              <w:spacing w:line="360" w:lineRule="auto"/>
            </w:pPr>
            <w:r>
              <w:rPr>
                <w:b/>
                <w:color w:val="FFFFFF"/>
              </w:rPr>
              <w:t>Item</w:t>
            </w:r>
          </w:p>
        </w:tc>
        <w:tc>
          <w:tcPr>
            <w:tcW w:w="7403" w:type="dxa"/>
            <w:shd w:val="clear" w:color="auto" w:fill="1F3864"/>
            <w:vAlign w:val="center"/>
          </w:tcPr>
          <w:p w14:paraId="33E87127" w14:textId="77777777" w:rsidR="00A41CD2" w:rsidRDefault="009071C1">
            <w:pPr>
              <w:pStyle w:val="TableText"/>
              <w:keepNext/>
              <w:spacing w:line="360" w:lineRule="auto"/>
            </w:pPr>
            <w:r>
              <w:rPr>
                <w:b/>
                <w:color w:val="FFFFFF"/>
              </w:rPr>
              <w:t>Details</w:t>
            </w:r>
          </w:p>
        </w:tc>
      </w:tr>
      <w:tr w:rsidR="00A41CD2" w14:paraId="214AACE8" w14:textId="77777777">
        <w:trPr>
          <w:cantSplit/>
          <w:jc w:val="center"/>
        </w:trPr>
        <w:tc>
          <w:tcPr>
            <w:tcW w:w="2115" w:type="dxa"/>
            <w:vAlign w:val="center"/>
          </w:tcPr>
          <w:p w14:paraId="5F1E1058" w14:textId="77777777" w:rsidR="00A41CD2" w:rsidRDefault="009071C1">
            <w:pPr>
              <w:pStyle w:val="TableText"/>
              <w:spacing w:line="360" w:lineRule="auto"/>
            </w:pPr>
            <w:r>
              <w:rPr>
                <w:b/>
              </w:rPr>
              <w:t>Date and time</w:t>
            </w:r>
          </w:p>
        </w:tc>
        <w:tc>
          <w:tcPr>
            <w:tcW w:w="7403" w:type="dxa"/>
            <w:vAlign w:val="center"/>
          </w:tcPr>
          <w:p w14:paraId="1F65D936" w14:textId="77777777" w:rsidR="00A41CD2" w:rsidRDefault="009071C1">
            <w:pPr>
              <w:pStyle w:val="TableText"/>
              <w:spacing w:line="360" w:lineRule="auto"/>
            </w:pPr>
            <w:r>
              <w:t>15 October 2026, 02:06 IST</w:t>
            </w:r>
          </w:p>
        </w:tc>
      </w:tr>
      <w:tr w:rsidR="00A41CD2" w14:paraId="1176AEBF" w14:textId="77777777">
        <w:trPr>
          <w:cantSplit/>
          <w:jc w:val="center"/>
        </w:trPr>
        <w:tc>
          <w:tcPr>
            <w:tcW w:w="2115" w:type="dxa"/>
            <w:vAlign w:val="center"/>
          </w:tcPr>
          <w:p w14:paraId="48D81447" w14:textId="77777777" w:rsidR="00A41CD2" w:rsidRDefault="009071C1">
            <w:pPr>
              <w:pStyle w:val="TableText"/>
              <w:spacing w:line="360" w:lineRule="auto"/>
            </w:pPr>
            <w:r>
              <w:rPr>
                <w:b/>
              </w:rPr>
              <w:t>Code version</w:t>
            </w:r>
          </w:p>
        </w:tc>
        <w:tc>
          <w:tcPr>
            <w:tcW w:w="7403" w:type="dxa"/>
            <w:vAlign w:val="center"/>
          </w:tcPr>
          <w:p w14:paraId="248EB306" w14:textId="77777777" w:rsidR="00A41CD2" w:rsidRDefault="009071C1">
            <w:pPr>
              <w:pStyle w:val="TableText"/>
              <w:spacing w:line="360" w:lineRule="auto"/>
            </w:pPr>
            <w:r>
              <w:t>Commit e9a4c24 with the uncommitted working-tree changes current on that date</w:t>
            </w:r>
          </w:p>
        </w:tc>
      </w:tr>
      <w:tr w:rsidR="00A41CD2" w14:paraId="11848501" w14:textId="77777777">
        <w:trPr>
          <w:cantSplit/>
          <w:jc w:val="center"/>
        </w:trPr>
        <w:tc>
          <w:tcPr>
            <w:tcW w:w="2115" w:type="dxa"/>
            <w:vAlign w:val="center"/>
          </w:tcPr>
          <w:p w14:paraId="111A8665" w14:textId="77777777" w:rsidR="00A41CD2" w:rsidRDefault="009071C1">
            <w:pPr>
              <w:pStyle w:val="TableText"/>
              <w:spacing w:line="360" w:lineRule="auto"/>
            </w:pPr>
            <w:r>
              <w:rPr>
                <w:b/>
              </w:rPr>
              <w:t>Machine</w:t>
            </w:r>
          </w:p>
        </w:tc>
        <w:tc>
          <w:tcPr>
            <w:tcW w:w="7403" w:type="dxa"/>
            <w:vAlign w:val="center"/>
          </w:tcPr>
          <w:p w14:paraId="41A27C3A" w14:textId="77777777" w:rsidR="00A41CD2" w:rsidRDefault="009071C1">
            <w:pPr>
              <w:pStyle w:val="TableText"/>
              <w:spacing w:line="360" w:lineRule="auto"/>
            </w:pPr>
            <w:r>
              <w:t>Apple M4, macOS 26.6.2</w:t>
            </w:r>
          </w:p>
        </w:tc>
      </w:tr>
      <w:tr w:rsidR="00A41CD2" w14:paraId="7D7655B0" w14:textId="77777777">
        <w:trPr>
          <w:cantSplit/>
          <w:jc w:val="center"/>
        </w:trPr>
        <w:tc>
          <w:tcPr>
            <w:tcW w:w="2115" w:type="dxa"/>
            <w:vAlign w:val="center"/>
          </w:tcPr>
          <w:p w14:paraId="23EF393A" w14:textId="77777777" w:rsidR="00A41CD2" w:rsidRDefault="009071C1">
            <w:pPr>
              <w:pStyle w:val="TableText"/>
              <w:spacing w:line="360" w:lineRule="auto"/>
            </w:pPr>
            <w:r>
              <w:rPr>
                <w:b/>
              </w:rPr>
              <w:t>Runtime</w:t>
            </w:r>
          </w:p>
        </w:tc>
        <w:tc>
          <w:tcPr>
            <w:tcW w:w="7403" w:type="dxa"/>
            <w:vAlign w:val="center"/>
          </w:tcPr>
          <w:p w14:paraId="2B7332F3" w14:textId="77777777" w:rsidR="00A41CD2" w:rsidRDefault="009071C1">
            <w:pPr>
              <w:pStyle w:val="TableText"/>
              <w:spacing w:line="360" w:lineRule="auto"/>
            </w:pPr>
            <w:r>
              <w:t>Node.js 24.16.0, npm 11.13.0</w:t>
            </w:r>
          </w:p>
        </w:tc>
      </w:tr>
      <w:tr w:rsidR="00A41CD2" w14:paraId="4710B016" w14:textId="77777777">
        <w:trPr>
          <w:cantSplit/>
          <w:jc w:val="center"/>
        </w:trPr>
        <w:tc>
          <w:tcPr>
            <w:tcW w:w="2115" w:type="dxa"/>
            <w:vAlign w:val="center"/>
          </w:tcPr>
          <w:p w14:paraId="3FC230BB" w14:textId="77777777" w:rsidR="00A41CD2" w:rsidRDefault="009071C1">
            <w:pPr>
              <w:pStyle w:val="TableText"/>
              <w:spacing w:line="360" w:lineRule="auto"/>
            </w:pPr>
            <w:r>
              <w:rPr>
                <w:b/>
              </w:rPr>
              <w:t>Test runner</w:t>
            </w:r>
          </w:p>
        </w:tc>
        <w:tc>
          <w:tcPr>
            <w:tcW w:w="7403" w:type="dxa"/>
            <w:vAlign w:val="center"/>
          </w:tcPr>
          <w:p w14:paraId="17D45013" w14:textId="77777777" w:rsidR="00A41CD2" w:rsidRDefault="009071C1">
            <w:pPr>
              <w:pStyle w:val="TableText"/>
              <w:spacing w:line="360" w:lineRule="auto"/>
            </w:pPr>
            <w:r>
              <w:t>Vitest 5.0 (unit project); Playwright 1.64 configured but not run</w:t>
            </w:r>
          </w:p>
        </w:tc>
      </w:tr>
      <w:tr w:rsidR="00A41CD2" w14:paraId="070576D3" w14:textId="77777777">
        <w:trPr>
          <w:cantSplit/>
          <w:jc w:val="center"/>
        </w:trPr>
        <w:tc>
          <w:tcPr>
            <w:tcW w:w="2115" w:type="dxa"/>
            <w:vAlign w:val="center"/>
          </w:tcPr>
          <w:p w14:paraId="664004E5" w14:textId="77777777" w:rsidR="00A41CD2" w:rsidRDefault="009071C1">
            <w:pPr>
              <w:pStyle w:val="TableText"/>
              <w:spacing w:line="360" w:lineRule="auto"/>
            </w:pPr>
            <w:r>
              <w:rPr>
                <w:b/>
              </w:rPr>
              <w:t>Database</w:t>
            </w:r>
          </w:p>
        </w:tc>
        <w:tc>
          <w:tcPr>
            <w:tcW w:w="7403" w:type="dxa"/>
            <w:vAlign w:val="center"/>
          </w:tcPr>
          <w:p w14:paraId="4108BB47" w14:textId="77777777" w:rsidR="00A41CD2" w:rsidRDefault="009071C1">
            <w:pPr>
              <w:pStyle w:val="TableText"/>
              <w:spacing w:line="360" w:lineRule="auto"/>
            </w:pPr>
            <w:r>
              <w:t>None for unit tests; walkthrough on the hosted Supabase project with fictional data</w:t>
            </w:r>
          </w:p>
        </w:tc>
      </w:tr>
      <w:tr w:rsidR="00A41CD2" w14:paraId="1837866B" w14:textId="77777777">
        <w:trPr>
          <w:cantSplit/>
          <w:jc w:val="center"/>
        </w:trPr>
        <w:tc>
          <w:tcPr>
            <w:tcW w:w="2115" w:type="dxa"/>
            <w:vAlign w:val="center"/>
          </w:tcPr>
          <w:p w14:paraId="77AC42EF" w14:textId="77777777" w:rsidR="00A41CD2" w:rsidRDefault="009071C1">
            <w:pPr>
              <w:pStyle w:val="TableText"/>
              <w:spacing w:line="360" w:lineRule="auto"/>
            </w:pPr>
            <w:r>
              <w:rPr>
                <w:b/>
              </w:rPr>
              <w:lastRenderedPageBreak/>
              <w:t>Command</w:t>
            </w:r>
          </w:p>
        </w:tc>
        <w:tc>
          <w:tcPr>
            <w:tcW w:w="7403" w:type="dxa"/>
            <w:vAlign w:val="center"/>
          </w:tcPr>
          <w:p w14:paraId="2690B334" w14:textId="77777777" w:rsidR="00A41CD2" w:rsidRDefault="009071C1">
            <w:pPr>
              <w:pStyle w:val="TableText"/>
              <w:spacing w:line="360" w:lineRule="auto"/>
            </w:pPr>
            <w:r>
              <w:t>npx vitest run --project unit</w:t>
            </w:r>
          </w:p>
        </w:tc>
      </w:tr>
    </w:tbl>
    <w:p w14:paraId="252C7703" w14:textId="77777777" w:rsidR="00A41CD2" w:rsidRDefault="00A41CD2">
      <w:pPr>
        <w:spacing w:after="120" w:line="360" w:lineRule="auto"/>
      </w:pPr>
    </w:p>
    <w:p w14:paraId="35DE7426" w14:textId="77777777" w:rsidR="00A41CD2" w:rsidRDefault="009071C1">
      <w:pPr>
        <w:pStyle w:val="Heading2"/>
        <w:spacing w:line="360" w:lineRule="auto"/>
      </w:pPr>
      <w:bookmarkStart w:id="106" w:name="_Toc242949155"/>
      <w:r>
        <w:t>8.3 Test Suites and Overall Results</w:t>
      </w:r>
      <w:bookmarkEnd w:id="106"/>
    </w:p>
    <w:p w14:paraId="321AA947" w14:textId="77777777" w:rsidR="00A41CD2" w:rsidRDefault="009071C1">
      <w:pPr>
        <w:pStyle w:val="BodyTextReport"/>
        <w:spacing w:line="360" w:lineRule="auto"/>
      </w:pPr>
      <w:r>
        <w:t>Table 8.2 lists the automated test files, the number of tests in each and the outcome in the reported run. All 59 unit tests in six files passed in 988 milliseconds. The 53 integration tests and 24 end-to-end tests were not executed in this run. During the project's quality-assurance phase on 14 October 2026 the then-current suites passed in full — 94 of 94 Vitest tests (41 unit and 53 integration) and 26 of 26 Playwright runs — against a local Supabase stack that has since been removed so that Supabase's h</w:t>
      </w:r>
      <w:r>
        <w:t>osted PostgreSQL is the only database platform. Those earlier results are cited in Sections 8.5 and 8.6 as historical evidence and are labelled as such.</w:t>
      </w:r>
    </w:p>
    <w:p w14:paraId="43DCC99B" w14:textId="77777777" w:rsidR="00A41CD2" w:rsidRDefault="009071C1">
      <w:pPr>
        <w:pStyle w:val="TableCaption"/>
        <w:keepNext/>
        <w:spacing w:line="360" w:lineRule="auto"/>
        <w:jc w:val="center"/>
      </w:pPr>
      <w:bookmarkStart w:id="107" w:name="_Toc242949192"/>
      <w:r>
        <w:rPr>
          <w:b/>
        </w:rPr>
        <w:t>Table 8.2 Automated Test Suites and Results</w:t>
      </w:r>
      <w:bookmarkEnd w:id="10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66"/>
        <w:gridCol w:w="1523"/>
        <w:gridCol w:w="3998"/>
        <w:gridCol w:w="857"/>
        <w:gridCol w:w="2474"/>
      </w:tblGrid>
      <w:tr w:rsidR="00A41CD2" w14:paraId="05A0167B" w14:textId="77777777">
        <w:trPr>
          <w:cantSplit/>
          <w:tblHeader/>
          <w:jc w:val="center"/>
        </w:trPr>
        <w:tc>
          <w:tcPr>
            <w:tcW w:w="666" w:type="dxa"/>
            <w:shd w:val="clear" w:color="auto" w:fill="1F3864"/>
            <w:vAlign w:val="center"/>
          </w:tcPr>
          <w:p w14:paraId="082F1DB9" w14:textId="77777777" w:rsidR="00A41CD2" w:rsidRDefault="009071C1">
            <w:pPr>
              <w:pStyle w:val="TableText"/>
              <w:keepNext/>
              <w:spacing w:line="360" w:lineRule="auto"/>
            </w:pPr>
            <w:r>
              <w:rPr>
                <w:b/>
                <w:color w:val="FFFFFF"/>
              </w:rPr>
              <w:t>No.</w:t>
            </w:r>
          </w:p>
        </w:tc>
        <w:tc>
          <w:tcPr>
            <w:tcW w:w="1523" w:type="dxa"/>
            <w:shd w:val="clear" w:color="auto" w:fill="1F3864"/>
            <w:vAlign w:val="center"/>
          </w:tcPr>
          <w:p w14:paraId="1293F097" w14:textId="77777777" w:rsidR="00A41CD2" w:rsidRDefault="009071C1">
            <w:pPr>
              <w:pStyle w:val="TableText"/>
              <w:keepNext/>
              <w:spacing w:line="360" w:lineRule="auto"/>
            </w:pPr>
            <w:r>
              <w:rPr>
                <w:b/>
                <w:color w:val="FFFFFF"/>
              </w:rPr>
              <w:t>Suite</w:t>
            </w:r>
          </w:p>
        </w:tc>
        <w:tc>
          <w:tcPr>
            <w:tcW w:w="3998" w:type="dxa"/>
            <w:shd w:val="clear" w:color="auto" w:fill="1F3864"/>
            <w:vAlign w:val="center"/>
          </w:tcPr>
          <w:p w14:paraId="5081950A" w14:textId="77777777" w:rsidR="00A41CD2" w:rsidRDefault="009071C1">
            <w:pPr>
              <w:pStyle w:val="TableText"/>
              <w:keepNext/>
              <w:spacing w:line="360" w:lineRule="auto"/>
            </w:pPr>
            <w:r>
              <w:rPr>
                <w:b/>
                <w:color w:val="FFFFFF"/>
              </w:rPr>
              <w:t>File</w:t>
            </w:r>
          </w:p>
        </w:tc>
        <w:tc>
          <w:tcPr>
            <w:tcW w:w="857" w:type="dxa"/>
            <w:shd w:val="clear" w:color="auto" w:fill="1F3864"/>
            <w:vAlign w:val="center"/>
          </w:tcPr>
          <w:p w14:paraId="163F85B7" w14:textId="77777777" w:rsidR="00A41CD2" w:rsidRDefault="009071C1">
            <w:pPr>
              <w:pStyle w:val="TableText"/>
              <w:keepNext/>
              <w:spacing w:line="360" w:lineRule="auto"/>
            </w:pPr>
            <w:r>
              <w:rPr>
                <w:b/>
                <w:color w:val="FFFFFF"/>
              </w:rPr>
              <w:t>Tests</w:t>
            </w:r>
          </w:p>
        </w:tc>
        <w:tc>
          <w:tcPr>
            <w:tcW w:w="2474" w:type="dxa"/>
            <w:shd w:val="clear" w:color="auto" w:fill="1F3864"/>
            <w:vAlign w:val="center"/>
          </w:tcPr>
          <w:p w14:paraId="1DF9723B" w14:textId="77777777" w:rsidR="00A41CD2" w:rsidRDefault="009071C1">
            <w:pPr>
              <w:pStyle w:val="TableText"/>
              <w:keepNext/>
              <w:spacing w:line="360" w:lineRule="auto"/>
            </w:pPr>
            <w:r>
              <w:rPr>
                <w:b/>
                <w:color w:val="FFFFFF"/>
              </w:rPr>
              <w:t>Result</w:t>
            </w:r>
          </w:p>
        </w:tc>
      </w:tr>
      <w:tr w:rsidR="00A41CD2" w14:paraId="7CCF6810" w14:textId="77777777">
        <w:trPr>
          <w:cantSplit/>
          <w:jc w:val="center"/>
        </w:trPr>
        <w:tc>
          <w:tcPr>
            <w:tcW w:w="666" w:type="dxa"/>
            <w:vAlign w:val="center"/>
          </w:tcPr>
          <w:p w14:paraId="698B2660" w14:textId="77777777" w:rsidR="00A41CD2" w:rsidRDefault="009071C1">
            <w:pPr>
              <w:pStyle w:val="TableText"/>
              <w:spacing w:line="360" w:lineRule="auto"/>
            </w:pPr>
            <w:r>
              <w:t>1</w:t>
            </w:r>
          </w:p>
        </w:tc>
        <w:tc>
          <w:tcPr>
            <w:tcW w:w="1523" w:type="dxa"/>
            <w:vAlign w:val="center"/>
          </w:tcPr>
          <w:p w14:paraId="1A4C2BD6" w14:textId="77777777" w:rsidR="00A41CD2" w:rsidRDefault="009071C1">
            <w:pPr>
              <w:pStyle w:val="TableText"/>
              <w:spacing w:line="360" w:lineRule="auto"/>
            </w:pPr>
            <w:r>
              <w:t>Unit</w:t>
            </w:r>
          </w:p>
        </w:tc>
        <w:tc>
          <w:tcPr>
            <w:tcW w:w="3998" w:type="dxa"/>
            <w:vAlign w:val="center"/>
          </w:tcPr>
          <w:p w14:paraId="773A66FD" w14:textId="77777777" w:rsidR="00A41CD2" w:rsidRDefault="009071C1">
            <w:pPr>
              <w:pStyle w:val="TableText"/>
              <w:spacing w:line="360" w:lineRule="auto"/>
            </w:pPr>
            <w:r>
              <w:t>tests/unit/eligibility.test.ts</w:t>
            </w:r>
          </w:p>
        </w:tc>
        <w:tc>
          <w:tcPr>
            <w:tcW w:w="857" w:type="dxa"/>
            <w:vAlign w:val="center"/>
          </w:tcPr>
          <w:p w14:paraId="168DE53C" w14:textId="77777777" w:rsidR="00A41CD2" w:rsidRDefault="009071C1">
            <w:pPr>
              <w:pStyle w:val="TableText"/>
              <w:spacing w:line="360" w:lineRule="auto"/>
            </w:pPr>
            <w:r>
              <w:t>9</w:t>
            </w:r>
          </w:p>
        </w:tc>
        <w:tc>
          <w:tcPr>
            <w:tcW w:w="2474" w:type="dxa"/>
            <w:vAlign w:val="center"/>
          </w:tcPr>
          <w:p w14:paraId="5C9FE2DF" w14:textId="77777777" w:rsidR="00A41CD2" w:rsidRDefault="009071C1">
            <w:pPr>
              <w:pStyle w:val="TableText"/>
              <w:spacing w:line="360" w:lineRule="auto"/>
            </w:pPr>
            <w:r>
              <w:t>9 passed, 0 failed</w:t>
            </w:r>
          </w:p>
        </w:tc>
      </w:tr>
      <w:tr w:rsidR="00A41CD2" w14:paraId="01FF95E8" w14:textId="77777777">
        <w:trPr>
          <w:cantSplit/>
          <w:jc w:val="center"/>
        </w:trPr>
        <w:tc>
          <w:tcPr>
            <w:tcW w:w="666" w:type="dxa"/>
            <w:vAlign w:val="center"/>
          </w:tcPr>
          <w:p w14:paraId="3BD832F6" w14:textId="77777777" w:rsidR="00A41CD2" w:rsidRDefault="009071C1">
            <w:pPr>
              <w:pStyle w:val="TableText"/>
              <w:spacing w:line="360" w:lineRule="auto"/>
            </w:pPr>
            <w:r>
              <w:t>2</w:t>
            </w:r>
          </w:p>
        </w:tc>
        <w:tc>
          <w:tcPr>
            <w:tcW w:w="1523" w:type="dxa"/>
            <w:vAlign w:val="center"/>
          </w:tcPr>
          <w:p w14:paraId="7027D8A9" w14:textId="77777777" w:rsidR="00A41CD2" w:rsidRDefault="009071C1">
            <w:pPr>
              <w:pStyle w:val="TableText"/>
              <w:spacing w:line="360" w:lineRule="auto"/>
            </w:pPr>
            <w:r>
              <w:t>Unit</w:t>
            </w:r>
          </w:p>
        </w:tc>
        <w:tc>
          <w:tcPr>
            <w:tcW w:w="3998" w:type="dxa"/>
            <w:vAlign w:val="center"/>
          </w:tcPr>
          <w:p w14:paraId="43AFCEAB" w14:textId="77777777" w:rsidR="00A41CD2" w:rsidRDefault="009071C1">
            <w:pPr>
              <w:pStyle w:val="TableText"/>
              <w:spacing w:line="360" w:lineRule="auto"/>
            </w:pPr>
            <w:r>
              <w:t>tests/unit/domain.test.ts</w:t>
            </w:r>
          </w:p>
        </w:tc>
        <w:tc>
          <w:tcPr>
            <w:tcW w:w="857" w:type="dxa"/>
            <w:vAlign w:val="center"/>
          </w:tcPr>
          <w:p w14:paraId="4A9858F4" w14:textId="77777777" w:rsidR="00A41CD2" w:rsidRDefault="009071C1">
            <w:pPr>
              <w:pStyle w:val="TableText"/>
              <w:spacing w:line="360" w:lineRule="auto"/>
            </w:pPr>
            <w:r>
              <w:t>15</w:t>
            </w:r>
          </w:p>
        </w:tc>
        <w:tc>
          <w:tcPr>
            <w:tcW w:w="2474" w:type="dxa"/>
            <w:vAlign w:val="center"/>
          </w:tcPr>
          <w:p w14:paraId="51995285" w14:textId="77777777" w:rsidR="00A41CD2" w:rsidRDefault="009071C1">
            <w:pPr>
              <w:pStyle w:val="TableText"/>
              <w:spacing w:line="360" w:lineRule="auto"/>
            </w:pPr>
            <w:r>
              <w:t>15 passed, 0 failed</w:t>
            </w:r>
          </w:p>
        </w:tc>
      </w:tr>
      <w:tr w:rsidR="00A41CD2" w14:paraId="4028EE04" w14:textId="77777777">
        <w:trPr>
          <w:cantSplit/>
          <w:jc w:val="center"/>
        </w:trPr>
        <w:tc>
          <w:tcPr>
            <w:tcW w:w="666" w:type="dxa"/>
            <w:vAlign w:val="center"/>
          </w:tcPr>
          <w:p w14:paraId="452693BD" w14:textId="77777777" w:rsidR="00A41CD2" w:rsidRDefault="009071C1">
            <w:pPr>
              <w:pStyle w:val="TableText"/>
              <w:spacing w:line="360" w:lineRule="auto"/>
            </w:pPr>
            <w:r>
              <w:t>3</w:t>
            </w:r>
          </w:p>
        </w:tc>
        <w:tc>
          <w:tcPr>
            <w:tcW w:w="1523" w:type="dxa"/>
            <w:vAlign w:val="center"/>
          </w:tcPr>
          <w:p w14:paraId="73FE84D0" w14:textId="77777777" w:rsidR="00A41CD2" w:rsidRDefault="009071C1">
            <w:pPr>
              <w:pStyle w:val="TableText"/>
              <w:spacing w:line="360" w:lineRule="auto"/>
            </w:pPr>
            <w:r>
              <w:t>Unit</w:t>
            </w:r>
          </w:p>
        </w:tc>
        <w:tc>
          <w:tcPr>
            <w:tcW w:w="3998" w:type="dxa"/>
            <w:vAlign w:val="center"/>
          </w:tcPr>
          <w:p w14:paraId="063A1787" w14:textId="77777777" w:rsidR="00A41CD2" w:rsidRDefault="009071C1">
            <w:pPr>
              <w:pStyle w:val="TableText"/>
              <w:spacing w:line="360" w:lineRule="auto"/>
            </w:pPr>
            <w:r>
              <w:t>tests/unit/auth-onboarding.test.ts</w:t>
            </w:r>
          </w:p>
        </w:tc>
        <w:tc>
          <w:tcPr>
            <w:tcW w:w="857" w:type="dxa"/>
            <w:vAlign w:val="center"/>
          </w:tcPr>
          <w:p w14:paraId="7DA5422C" w14:textId="77777777" w:rsidR="00A41CD2" w:rsidRDefault="009071C1">
            <w:pPr>
              <w:pStyle w:val="TableText"/>
              <w:spacing w:line="360" w:lineRule="auto"/>
            </w:pPr>
            <w:r>
              <w:t>14</w:t>
            </w:r>
          </w:p>
        </w:tc>
        <w:tc>
          <w:tcPr>
            <w:tcW w:w="2474" w:type="dxa"/>
            <w:vAlign w:val="center"/>
          </w:tcPr>
          <w:p w14:paraId="47E891A9" w14:textId="77777777" w:rsidR="00A41CD2" w:rsidRDefault="009071C1">
            <w:pPr>
              <w:pStyle w:val="TableText"/>
              <w:spacing w:line="360" w:lineRule="auto"/>
            </w:pPr>
            <w:r>
              <w:t>14 passed, 0 failed</w:t>
            </w:r>
          </w:p>
        </w:tc>
      </w:tr>
      <w:tr w:rsidR="00A41CD2" w14:paraId="42FF9116" w14:textId="77777777">
        <w:trPr>
          <w:cantSplit/>
          <w:jc w:val="center"/>
        </w:trPr>
        <w:tc>
          <w:tcPr>
            <w:tcW w:w="666" w:type="dxa"/>
            <w:vAlign w:val="center"/>
          </w:tcPr>
          <w:p w14:paraId="7D3FDF53" w14:textId="77777777" w:rsidR="00A41CD2" w:rsidRDefault="009071C1">
            <w:pPr>
              <w:pStyle w:val="TableText"/>
              <w:spacing w:line="360" w:lineRule="auto"/>
            </w:pPr>
            <w:r>
              <w:t>4</w:t>
            </w:r>
          </w:p>
        </w:tc>
        <w:tc>
          <w:tcPr>
            <w:tcW w:w="1523" w:type="dxa"/>
            <w:vAlign w:val="center"/>
          </w:tcPr>
          <w:p w14:paraId="1667651F" w14:textId="77777777" w:rsidR="00A41CD2" w:rsidRDefault="009071C1">
            <w:pPr>
              <w:pStyle w:val="TableText"/>
              <w:spacing w:line="360" w:lineRule="auto"/>
            </w:pPr>
            <w:r>
              <w:t>Unit</w:t>
            </w:r>
          </w:p>
        </w:tc>
        <w:tc>
          <w:tcPr>
            <w:tcW w:w="3998" w:type="dxa"/>
            <w:vAlign w:val="center"/>
          </w:tcPr>
          <w:p w14:paraId="179F1461" w14:textId="77777777" w:rsidR="00A41CD2" w:rsidRDefault="009071C1">
            <w:pPr>
              <w:pStyle w:val="TableText"/>
              <w:spacing w:line="360" w:lineRule="auto"/>
            </w:pPr>
            <w:r>
              <w:t>tests/unit/payouts.test.ts</w:t>
            </w:r>
          </w:p>
        </w:tc>
        <w:tc>
          <w:tcPr>
            <w:tcW w:w="857" w:type="dxa"/>
            <w:vAlign w:val="center"/>
          </w:tcPr>
          <w:p w14:paraId="4CDD96F8" w14:textId="77777777" w:rsidR="00A41CD2" w:rsidRDefault="009071C1">
            <w:pPr>
              <w:pStyle w:val="TableText"/>
              <w:spacing w:line="360" w:lineRule="auto"/>
            </w:pPr>
            <w:r>
              <w:t>10</w:t>
            </w:r>
          </w:p>
        </w:tc>
        <w:tc>
          <w:tcPr>
            <w:tcW w:w="2474" w:type="dxa"/>
            <w:vAlign w:val="center"/>
          </w:tcPr>
          <w:p w14:paraId="6BF577BD" w14:textId="77777777" w:rsidR="00A41CD2" w:rsidRDefault="009071C1">
            <w:pPr>
              <w:pStyle w:val="TableText"/>
              <w:spacing w:line="360" w:lineRule="auto"/>
            </w:pPr>
            <w:r>
              <w:t>10 passed, 0 failed</w:t>
            </w:r>
          </w:p>
        </w:tc>
      </w:tr>
      <w:tr w:rsidR="00A41CD2" w14:paraId="5658B978" w14:textId="77777777">
        <w:trPr>
          <w:cantSplit/>
          <w:jc w:val="center"/>
        </w:trPr>
        <w:tc>
          <w:tcPr>
            <w:tcW w:w="666" w:type="dxa"/>
            <w:vAlign w:val="center"/>
          </w:tcPr>
          <w:p w14:paraId="616DC365" w14:textId="77777777" w:rsidR="00A41CD2" w:rsidRDefault="009071C1">
            <w:pPr>
              <w:pStyle w:val="TableText"/>
              <w:spacing w:line="360" w:lineRule="auto"/>
            </w:pPr>
            <w:r>
              <w:t>5</w:t>
            </w:r>
          </w:p>
        </w:tc>
        <w:tc>
          <w:tcPr>
            <w:tcW w:w="1523" w:type="dxa"/>
            <w:vAlign w:val="center"/>
          </w:tcPr>
          <w:p w14:paraId="4AEDE1B1" w14:textId="77777777" w:rsidR="00A41CD2" w:rsidRDefault="009071C1">
            <w:pPr>
              <w:pStyle w:val="TableText"/>
              <w:spacing w:line="360" w:lineRule="auto"/>
            </w:pPr>
            <w:r>
              <w:t>Unit</w:t>
            </w:r>
          </w:p>
        </w:tc>
        <w:tc>
          <w:tcPr>
            <w:tcW w:w="3998" w:type="dxa"/>
            <w:vAlign w:val="center"/>
          </w:tcPr>
          <w:p w14:paraId="22F821A3" w14:textId="77777777" w:rsidR="00A41CD2" w:rsidRDefault="009071C1">
            <w:pPr>
              <w:pStyle w:val="TableText"/>
              <w:spacing w:line="360" w:lineRule="auto"/>
            </w:pPr>
            <w:r>
              <w:t>tests/unit/security.test.ts</w:t>
            </w:r>
          </w:p>
        </w:tc>
        <w:tc>
          <w:tcPr>
            <w:tcW w:w="857" w:type="dxa"/>
            <w:vAlign w:val="center"/>
          </w:tcPr>
          <w:p w14:paraId="242F37FE" w14:textId="77777777" w:rsidR="00A41CD2" w:rsidRDefault="009071C1">
            <w:pPr>
              <w:pStyle w:val="TableText"/>
              <w:spacing w:line="360" w:lineRule="auto"/>
            </w:pPr>
            <w:r>
              <w:t>4</w:t>
            </w:r>
          </w:p>
        </w:tc>
        <w:tc>
          <w:tcPr>
            <w:tcW w:w="2474" w:type="dxa"/>
            <w:vAlign w:val="center"/>
          </w:tcPr>
          <w:p w14:paraId="4283D394" w14:textId="77777777" w:rsidR="00A41CD2" w:rsidRDefault="009071C1">
            <w:pPr>
              <w:pStyle w:val="TableText"/>
              <w:spacing w:line="360" w:lineRule="auto"/>
            </w:pPr>
            <w:r>
              <w:t>4 passed, 0 failed</w:t>
            </w:r>
          </w:p>
        </w:tc>
      </w:tr>
      <w:tr w:rsidR="00A41CD2" w14:paraId="19A1DBC8" w14:textId="77777777">
        <w:trPr>
          <w:cantSplit/>
          <w:jc w:val="center"/>
        </w:trPr>
        <w:tc>
          <w:tcPr>
            <w:tcW w:w="666" w:type="dxa"/>
            <w:vAlign w:val="center"/>
          </w:tcPr>
          <w:p w14:paraId="24D00F3B" w14:textId="77777777" w:rsidR="00A41CD2" w:rsidRDefault="009071C1">
            <w:pPr>
              <w:pStyle w:val="TableText"/>
              <w:spacing w:line="360" w:lineRule="auto"/>
            </w:pPr>
            <w:r>
              <w:t>6</w:t>
            </w:r>
          </w:p>
        </w:tc>
        <w:tc>
          <w:tcPr>
            <w:tcW w:w="1523" w:type="dxa"/>
            <w:vAlign w:val="center"/>
          </w:tcPr>
          <w:p w14:paraId="5CE50DB8" w14:textId="77777777" w:rsidR="00A41CD2" w:rsidRDefault="009071C1">
            <w:pPr>
              <w:pStyle w:val="TableText"/>
              <w:spacing w:line="360" w:lineRule="auto"/>
            </w:pPr>
            <w:r>
              <w:t>Unit</w:t>
            </w:r>
          </w:p>
        </w:tc>
        <w:tc>
          <w:tcPr>
            <w:tcW w:w="3998" w:type="dxa"/>
            <w:vAlign w:val="center"/>
          </w:tcPr>
          <w:p w14:paraId="5A4C2A07" w14:textId="77777777" w:rsidR="00A41CD2" w:rsidRDefault="009071C1">
            <w:pPr>
              <w:pStyle w:val="TableText"/>
              <w:spacing w:line="360" w:lineRule="auto"/>
            </w:pPr>
            <w:r>
              <w:t>tests/unit/url.test.ts</w:t>
            </w:r>
          </w:p>
        </w:tc>
        <w:tc>
          <w:tcPr>
            <w:tcW w:w="857" w:type="dxa"/>
            <w:vAlign w:val="center"/>
          </w:tcPr>
          <w:p w14:paraId="36F534BF" w14:textId="77777777" w:rsidR="00A41CD2" w:rsidRDefault="009071C1">
            <w:pPr>
              <w:pStyle w:val="TableText"/>
              <w:spacing w:line="360" w:lineRule="auto"/>
            </w:pPr>
            <w:r>
              <w:t>7</w:t>
            </w:r>
          </w:p>
        </w:tc>
        <w:tc>
          <w:tcPr>
            <w:tcW w:w="2474" w:type="dxa"/>
            <w:vAlign w:val="center"/>
          </w:tcPr>
          <w:p w14:paraId="77F553EE" w14:textId="77777777" w:rsidR="00A41CD2" w:rsidRDefault="009071C1">
            <w:pPr>
              <w:pStyle w:val="TableText"/>
              <w:spacing w:line="360" w:lineRule="auto"/>
            </w:pPr>
            <w:r>
              <w:t>7 passed, 0 failed</w:t>
            </w:r>
          </w:p>
        </w:tc>
      </w:tr>
      <w:tr w:rsidR="00A41CD2" w14:paraId="743DF6B2" w14:textId="77777777">
        <w:trPr>
          <w:cantSplit/>
          <w:jc w:val="center"/>
        </w:trPr>
        <w:tc>
          <w:tcPr>
            <w:tcW w:w="666" w:type="dxa"/>
            <w:vAlign w:val="center"/>
          </w:tcPr>
          <w:p w14:paraId="717946F8" w14:textId="77777777" w:rsidR="00A41CD2" w:rsidRDefault="009071C1">
            <w:pPr>
              <w:pStyle w:val="TableText"/>
              <w:spacing w:line="360" w:lineRule="auto"/>
            </w:pPr>
            <w:r>
              <w:t>7</w:t>
            </w:r>
          </w:p>
        </w:tc>
        <w:tc>
          <w:tcPr>
            <w:tcW w:w="1523" w:type="dxa"/>
            <w:vAlign w:val="center"/>
          </w:tcPr>
          <w:p w14:paraId="54A48497" w14:textId="77777777" w:rsidR="00A41CD2" w:rsidRDefault="009071C1">
            <w:pPr>
              <w:pStyle w:val="TableText"/>
              <w:spacing w:line="360" w:lineRule="auto"/>
            </w:pPr>
            <w:r>
              <w:t>Integration</w:t>
            </w:r>
          </w:p>
        </w:tc>
        <w:tc>
          <w:tcPr>
            <w:tcW w:w="3998" w:type="dxa"/>
            <w:vAlign w:val="center"/>
          </w:tcPr>
          <w:p w14:paraId="467F6F4B" w14:textId="77777777" w:rsidR="00A41CD2" w:rsidRDefault="009071C1">
            <w:pPr>
              <w:pStyle w:val="TableText"/>
              <w:spacing w:line="360" w:lineRule="auto"/>
            </w:pPr>
            <w:r>
              <w:t>tests/integration/api-security.test.ts</w:t>
            </w:r>
          </w:p>
        </w:tc>
        <w:tc>
          <w:tcPr>
            <w:tcW w:w="857" w:type="dxa"/>
            <w:vAlign w:val="center"/>
          </w:tcPr>
          <w:p w14:paraId="21DD734E" w14:textId="77777777" w:rsidR="00A41CD2" w:rsidRDefault="009071C1">
            <w:pPr>
              <w:pStyle w:val="TableText"/>
              <w:spacing w:line="360" w:lineRule="auto"/>
            </w:pPr>
            <w:r>
              <w:t>4</w:t>
            </w:r>
          </w:p>
        </w:tc>
        <w:tc>
          <w:tcPr>
            <w:tcW w:w="2474" w:type="dxa"/>
            <w:vAlign w:val="center"/>
          </w:tcPr>
          <w:p w14:paraId="479D2FC2" w14:textId="77777777" w:rsidR="00A41CD2" w:rsidRDefault="009071C1">
            <w:pPr>
              <w:pStyle w:val="TableText"/>
              <w:spacing w:line="360" w:lineRule="auto"/>
            </w:pPr>
            <w:r>
              <w:t>Not run (no test project)</w:t>
            </w:r>
          </w:p>
        </w:tc>
      </w:tr>
      <w:tr w:rsidR="00A41CD2" w14:paraId="52B64CC3" w14:textId="77777777">
        <w:trPr>
          <w:cantSplit/>
          <w:jc w:val="center"/>
        </w:trPr>
        <w:tc>
          <w:tcPr>
            <w:tcW w:w="666" w:type="dxa"/>
            <w:vAlign w:val="center"/>
          </w:tcPr>
          <w:p w14:paraId="082E06F9" w14:textId="77777777" w:rsidR="00A41CD2" w:rsidRDefault="009071C1">
            <w:pPr>
              <w:pStyle w:val="TableText"/>
              <w:spacing w:line="360" w:lineRule="auto"/>
            </w:pPr>
            <w:r>
              <w:t>8</w:t>
            </w:r>
          </w:p>
        </w:tc>
        <w:tc>
          <w:tcPr>
            <w:tcW w:w="1523" w:type="dxa"/>
            <w:vAlign w:val="center"/>
          </w:tcPr>
          <w:p w14:paraId="68CE3F1E" w14:textId="77777777" w:rsidR="00A41CD2" w:rsidRDefault="009071C1">
            <w:pPr>
              <w:pStyle w:val="TableText"/>
              <w:spacing w:line="360" w:lineRule="auto"/>
            </w:pPr>
            <w:r>
              <w:t>Integration</w:t>
            </w:r>
          </w:p>
        </w:tc>
        <w:tc>
          <w:tcPr>
            <w:tcW w:w="3998" w:type="dxa"/>
            <w:vAlign w:val="center"/>
          </w:tcPr>
          <w:p w14:paraId="4B5858BC" w14:textId="77777777" w:rsidR="00A41CD2" w:rsidRDefault="009071C1">
            <w:pPr>
              <w:pStyle w:val="TableText"/>
              <w:spacing w:line="360" w:lineRule="auto"/>
            </w:pPr>
            <w:r>
              <w:t>tests/integration/auth-authorization.test.ts</w:t>
            </w:r>
          </w:p>
        </w:tc>
        <w:tc>
          <w:tcPr>
            <w:tcW w:w="857" w:type="dxa"/>
            <w:vAlign w:val="center"/>
          </w:tcPr>
          <w:p w14:paraId="17510149" w14:textId="77777777" w:rsidR="00A41CD2" w:rsidRDefault="009071C1">
            <w:pPr>
              <w:pStyle w:val="TableText"/>
              <w:spacing w:line="360" w:lineRule="auto"/>
            </w:pPr>
            <w:r>
              <w:t>14</w:t>
            </w:r>
          </w:p>
        </w:tc>
        <w:tc>
          <w:tcPr>
            <w:tcW w:w="2474" w:type="dxa"/>
            <w:vAlign w:val="center"/>
          </w:tcPr>
          <w:p w14:paraId="19AB10F5" w14:textId="77777777" w:rsidR="00A41CD2" w:rsidRDefault="009071C1">
            <w:pPr>
              <w:pStyle w:val="TableText"/>
              <w:spacing w:line="360" w:lineRule="auto"/>
            </w:pPr>
            <w:r>
              <w:t>Not run (no test project)</w:t>
            </w:r>
          </w:p>
        </w:tc>
      </w:tr>
      <w:tr w:rsidR="00A41CD2" w14:paraId="04D3B3D2" w14:textId="77777777">
        <w:trPr>
          <w:cantSplit/>
          <w:jc w:val="center"/>
        </w:trPr>
        <w:tc>
          <w:tcPr>
            <w:tcW w:w="666" w:type="dxa"/>
            <w:vAlign w:val="center"/>
          </w:tcPr>
          <w:p w14:paraId="36ABB2CD" w14:textId="77777777" w:rsidR="00A41CD2" w:rsidRDefault="009071C1">
            <w:pPr>
              <w:pStyle w:val="TableText"/>
              <w:spacing w:line="360" w:lineRule="auto"/>
            </w:pPr>
            <w:r>
              <w:t>9</w:t>
            </w:r>
          </w:p>
        </w:tc>
        <w:tc>
          <w:tcPr>
            <w:tcW w:w="1523" w:type="dxa"/>
            <w:vAlign w:val="center"/>
          </w:tcPr>
          <w:p w14:paraId="73F733C4" w14:textId="77777777" w:rsidR="00A41CD2" w:rsidRDefault="009071C1">
            <w:pPr>
              <w:pStyle w:val="TableText"/>
              <w:spacing w:line="360" w:lineRule="auto"/>
            </w:pPr>
            <w:r>
              <w:t>Integration</w:t>
            </w:r>
          </w:p>
        </w:tc>
        <w:tc>
          <w:tcPr>
            <w:tcW w:w="3998" w:type="dxa"/>
            <w:vAlign w:val="center"/>
          </w:tcPr>
          <w:p w14:paraId="6D89E97A" w14:textId="77777777" w:rsidR="00A41CD2" w:rsidRDefault="009071C1">
            <w:pPr>
              <w:pStyle w:val="TableText"/>
              <w:spacing w:line="360" w:lineRule="auto"/>
            </w:pPr>
            <w:r>
              <w:t>tests/integration/booking-engine.test.ts</w:t>
            </w:r>
          </w:p>
        </w:tc>
        <w:tc>
          <w:tcPr>
            <w:tcW w:w="857" w:type="dxa"/>
            <w:vAlign w:val="center"/>
          </w:tcPr>
          <w:p w14:paraId="5ECED026" w14:textId="77777777" w:rsidR="00A41CD2" w:rsidRDefault="009071C1">
            <w:pPr>
              <w:pStyle w:val="TableText"/>
              <w:spacing w:line="360" w:lineRule="auto"/>
            </w:pPr>
            <w:r>
              <w:t>17</w:t>
            </w:r>
          </w:p>
        </w:tc>
        <w:tc>
          <w:tcPr>
            <w:tcW w:w="2474" w:type="dxa"/>
            <w:vAlign w:val="center"/>
          </w:tcPr>
          <w:p w14:paraId="3F14321F" w14:textId="77777777" w:rsidR="00A41CD2" w:rsidRDefault="009071C1">
            <w:pPr>
              <w:pStyle w:val="TableText"/>
              <w:spacing w:line="360" w:lineRule="auto"/>
            </w:pPr>
            <w:r>
              <w:t>Not run (no test project)</w:t>
            </w:r>
          </w:p>
        </w:tc>
      </w:tr>
      <w:tr w:rsidR="00A41CD2" w14:paraId="70FD01DF" w14:textId="77777777">
        <w:trPr>
          <w:cantSplit/>
          <w:jc w:val="center"/>
        </w:trPr>
        <w:tc>
          <w:tcPr>
            <w:tcW w:w="666" w:type="dxa"/>
            <w:vAlign w:val="center"/>
          </w:tcPr>
          <w:p w14:paraId="48A629A0" w14:textId="77777777" w:rsidR="00A41CD2" w:rsidRDefault="009071C1">
            <w:pPr>
              <w:pStyle w:val="TableText"/>
              <w:spacing w:line="360" w:lineRule="auto"/>
            </w:pPr>
            <w:r>
              <w:t>10</w:t>
            </w:r>
          </w:p>
        </w:tc>
        <w:tc>
          <w:tcPr>
            <w:tcW w:w="1523" w:type="dxa"/>
            <w:vAlign w:val="center"/>
          </w:tcPr>
          <w:p w14:paraId="2997AAA8" w14:textId="77777777" w:rsidR="00A41CD2" w:rsidRDefault="009071C1">
            <w:pPr>
              <w:pStyle w:val="TableText"/>
              <w:spacing w:line="360" w:lineRule="auto"/>
            </w:pPr>
            <w:r>
              <w:t>Integration</w:t>
            </w:r>
          </w:p>
        </w:tc>
        <w:tc>
          <w:tcPr>
            <w:tcW w:w="3998" w:type="dxa"/>
            <w:vAlign w:val="center"/>
          </w:tcPr>
          <w:p w14:paraId="3A7AA61B" w14:textId="77777777" w:rsidR="00A41CD2" w:rsidRDefault="009071C1">
            <w:pPr>
              <w:pStyle w:val="TableText"/>
              <w:spacing w:line="360" w:lineRule="auto"/>
            </w:pPr>
            <w:r>
              <w:t>tests/integration/eligibility-bypass.test.ts</w:t>
            </w:r>
          </w:p>
        </w:tc>
        <w:tc>
          <w:tcPr>
            <w:tcW w:w="857" w:type="dxa"/>
            <w:vAlign w:val="center"/>
          </w:tcPr>
          <w:p w14:paraId="0E4320B2" w14:textId="77777777" w:rsidR="00A41CD2" w:rsidRDefault="009071C1">
            <w:pPr>
              <w:pStyle w:val="TableText"/>
              <w:spacing w:line="360" w:lineRule="auto"/>
            </w:pPr>
            <w:r>
              <w:t>5</w:t>
            </w:r>
          </w:p>
        </w:tc>
        <w:tc>
          <w:tcPr>
            <w:tcW w:w="2474" w:type="dxa"/>
            <w:vAlign w:val="center"/>
          </w:tcPr>
          <w:p w14:paraId="4049F9B2" w14:textId="77777777" w:rsidR="00A41CD2" w:rsidRDefault="009071C1">
            <w:pPr>
              <w:pStyle w:val="TableText"/>
              <w:spacing w:line="360" w:lineRule="auto"/>
            </w:pPr>
            <w:r>
              <w:t>Not run (no test project)</w:t>
            </w:r>
          </w:p>
        </w:tc>
      </w:tr>
      <w:tr w:rsidR="00A41CD2" w14:paraId="1B6A0C58" w14:textId="77777777">
        <w:trPr>
          <w:cantSplit/>
          <w:jc w:val="center"/>
        </w:trPr>
        <w:tc>
          <w:tcPr>
            <w:tcW w:w="666" w:type="dxa"/>
            <w:vAlign w:val="center"/>
          </w:tcPr>
          <w:p w14:paraId="353DAA8B" w14:textId="77777777" w:rsidR="00A41CD2" w:rsidRDefault="009071C1">
            <w:pPr>
              <w:pStyle w:val="TableText"/>
              <w:spacing w:line="360" w:lineRule="auto"/>
            </w:pPr>
            <w:r>
              <w:t>11</w:t>
            </w:r>
          </w:p>
        </w:tc>
        <w:tc>
          <w:tcPr>
            <w:tcW w:w="1523" w:type="dxa"/>
            <w:vAlign w:val="center"/>
          </w:tcPr>
          <w:p w14:paraId="19C46AF1" w14:textId="77777777" w:rsidR="00A41CD2" w:rsidRDefault="009071C1">
            <w:pPr>
              <w:pStyle w:val="TableText"/>
              <w:spacing w:line="360" w:lineRule="auto"/>
            </w:pPr>
            <w:r>
              <w:t>Integration</w:t>
            </w:r>
          </w:p>
        </w:tc>
        <w:tc>
          <w:tcPr>
            <w:tcW w:w="3998" w:type="dxa"/>
            <w:vAlign w:val="center"/>
          </w:tcPr>
          <w:p w14:paraId="1F476E3A" w14:textId="77777777" w:rsidR="00A41CD2" w:rsidRDefault="009071C1">
            <w:pPr>
              <w:pStyle w:val="TableText"/>
              <w:spacing w:line="360" w:lineRule="auto"/>
            </w:pPr>
            <w:r>
              <w:t>tests/integration/moderators.test.ts</w:t>
            </w:r>
          </w:p>
        </w:tc>
        <w:tc>
          <w:tcPr>
            <w:tcW w:w="857" w:type="dxa"/>
            <w:vAlign w:val="center"/>
          </w:tcPr>
          <w:p w14:paraId="125C7646" w14:textId="77777777" w:rsidR="00A41CD2" w:rsidRDefault="009071C1">
            <w:pPr>
              <w:pStyle w:val="TableText"/>
              <w:spacing w:line="360" w:lineRule="auto"/>
            </w:pPr>
            <w:r>
              <w:t>10</w:t>
            </w:r>
          </w:p>
        </w:tc>
        <w:tc>
          <w:tcPr>
            <w:tcW w:w="2474" w:type="dxa"/>
            <w:vAlign w:val="center"/>
          </w:tcPr>
          <w:p w14:paraId="00320EAF" w14:textId="77777777" w:rsidR="00A41CD2" w:rsidRDefault="009071C1">
            <w:pPr>
              <w:pStyle w:val="TableText"/>
              <w:spacing w:line="360" w:lineRule="auto"/>
            </w:pPr>
            <w:r>
              <w:t>Not run (no test project)</w:t>
            </w:r>
          </w:p>
        </w:tc>
      </w:tr>
      <w:tr w:rsidR="00A41CD2" w14:paraId="041A5E64" w14:textId="77777777">
        <w:trPr>
          <w:cantSplit/>
          <w:jc w:val="center"/>
        </w:trPr>
        <w:tc>
          <w:tcPr>
            <w:tcW w:w="666" w:type="dxa"/>
            <w:vAlign w:val="center"/>
          </w:tcPr>
          <w:p w14:paraId="4E684B5C" w14:textId="77777777" w:rsidR="00A41CD2" w:rsidRDefault="009071C1">
            <w:pPr>
              <w:pStyle w:val="TableText"/>
              <w:spacing w:line="360" w:lineRule="auto"/>
            </w:pPr>
            <w:r>
              <w:t>12</w:t>
            </w:r>
          </w:p>
        </w:tc>
        <w:tc>
          <w:tcPr>
            <w:tcW w:w="1523" w:type="dxa"/>
            <w:vAlign w:val="center"/>
          </w:tcPr>
          <w:p w14:paraId="121FE3EA" w14:textId="77777777" w:rsidR="00A41CD2" w:rsidRDefault="009071C1">
            <w:pPr>
              <w:pStyle w:val="TableText"/>
              <w:spacing w:line="360" w:lineRule="auto"/>
            </w:pPr>
            <w:r>
              <w:t>Integration</w:t>
            </w:r>
          </w:p>
        </w:tc>
        <w:tc>
          <w:tcPr>
            <w:tcW w:w="3998" w:type="dxa"/>
            <w:vAlign w:val="center"/>
          </w:tcPr>
          <w:p w14:paraId="6C77332A" w14:textId="77777777" w:rsidR="00A41CD2" w:rsidRDefault="009071C1">
            <w:pPr>
              <w:pStyle w:val="TableText"/>
              <w:spacing w:line="360" w:lineRule="auto"/>
            </w:pPr>
            <w:r>
              <w:t>tests/integration/storage.test.ts</w:t>
            </w:r>
          </w:p>
        </w:tc>
        <w:tc>
          <w:tcPr>
            <w:tcW w:w="857" w:type="dxa"/>
            <w:vAlign w:val="center"/>
          </w:tcPr>
          <w:p w14:paraId="33F2C413" w14:textId="77777777" w:rsidR="00A41CD2" w:rsidRDefault="009071C1">
            <w:pPr>
              <w:pStyle w:val="TableText"/>
              <w:spacing w:line="360" w:lineRule="auto"/>
            </w:pPr>
            <w:r>
              <w:t>2</w:t>
            </w:r>
          </w:p>
        </w:tc>
        <w:tc>
          <w:tcPr>
            <w:tcW w:w="2474" w:type="dxa"/>
            <w:vAlign w:val="center"/>
          </w:tcPr>
          <w:p w14:paraId="0358E373" w14:textId="77777777" w:rsidR="00A41CD2" w:rsidRDefault="009071C1">
            <w:pPr>
              <w:pStyle w:val="TableText"/>
              <w:spacing w:line="360" w:lineRule="auto"/>
            </w:pPr>
            <w:r>
              <w:t>Not run (no test project)</w:t>
            </w:r>
          </w:p>
        </w:tc>
      </w:tr>
      <w:tr w:rsidR="00A41CD2" w14:paraId="342F00CF" w14:textId="77777777">
        <w:trPr>
          <w:cantSplit/>
          <w:jc w:val="center"/>
        </w:trPr>
        <w:tc>
          <w:tcPr>
            <w:tcW w:w="666" w:type="dxa"/>
            <w:vAlign w:val="center"/>
          </w:tcPr>
          <w:p w14:paraId="02A3CADE" w14:textId="77777777" w:rsidR="00A41CD2" w:rsidRDefault="009071C1">
            <w:pPr>
              <w:pStyle w:val="TableText"/>
              <w:spacing w:line="360" w:lineRule="auto"/>
            </w:pPr>
            <w:r>
              <w:t>13</w:t>
            </w:r>
          </w:p>
        </w:tc>
        <w:tc>
          <w:tcPr>
            <w:tcW w:w="1523" w:type="dxa"/>
            <w:vAlign w:val="center"/>
          </w:tcPr>
          <w:p w14:paraId="60AA6463" w14:textId="77777777" w:rsidR="00A41CD2" w:rsidRDefault="009071C1">
            <w:pPr>
              <w:pStyle w:val="TableText"/>
              <w:spacing w:line="360" w:lineRule="auto"/>
            </w:pPr>
            <w:r>
              <w:t>Integration</w:t>
            </w:r>
          </w:p>
        </w:tc>
        <w:tc>
          <w:tcPr>
            <w:tcW w:w="3998" w:type="dxa"/>
            <w:vAlign w:val="center"/>
          </w:tcPr>
          <w:p w14:paraId="03DA1D96" w14:textId="77777777" w:rsidR="00A41CD2" w:rsidRDefault="009071C1">
            <w:pPr>
              <w:pStyle w:val="TableText"/>
              <w:spacing w:line="360" w:lineRule="auto"/>
            </w:pPr>
            <w:r>
              <w:t>tests/integration/webhook-route.test.ts</w:t>
            </w:r>
          </w:p>
        </w:tc>
        <w:tc>
          <w:tcPr>
            <w:tcW w:w="857" w:type="dxa"/>
            <w:vAlign w:val="center"/>
          </w:tcPr>
          <w:p w14:paraId="61ADB205" w14:textId="77777777" w:rsidR="00A41CD2" w:rsidRDefault="009071C1">
            <w:pPr>
              <w:pStyle w:val="TableText"/>
              <w:spacing w:line="360" w:lineRule="auto"/>
            </w:pPr>
            <w:r>
              <w:t>1</w:t>
            </w:r>
          </w:p>
        </w:tc>
        <w:tc>
          <w:tcPr>
            <w:tcW w:w="2474" w:type="dxa"/>
            <w:vAlign w:val="center"/>
          </w:tcPr>
          <w:p w14:paraId="5F93624D" w14:textId="77777777" w:rsidR="00A41CD2" w:rsidRDefault="009071C1">
            <w:pPr>
              <w:pStyle w:val="TableText"/>
              <w:spacing w:line="360" w:lineRule="auto"/>
            </w:pPr>
            <w:r>
              <w:t>Not run (no test project)</w:t>
            </w:r>
          </w:p>
        </w:tc>
      </w:tr>
      <w:tr w:rsidR="00A41CD2" w14:paraId="4AF0D7BC" w14:textId="77777777">
        <w:trPr>
          <w:cantSplit/>
          <w:jc w:val="center"/>
        </w:trPr>
        <w:tc>
          <w:tcPr>
            <w:tcW w:w="666" w:type="dxa"/>
            <w:vAlign w:val="center"/>
          </w:tcPr>
          <w:p w14:paraId="0A3EE111" w14:textId="77777777" w:rsidR="00A41CD2" w:rsidRDefault="009071C1">
            <w:pPr>
              <w:pStyle w:val="TableText"/>
              <w:spacing w:line="360" w:lineRule="auto"/>
            </w:pPr>
            <w:r>
              <w:t>14</w:t>
            </w:r>
          </w:p>
        </w:tc>
        <w:tc>
          <w:tcPr>
            <w:tcW w:w="1523" w:type="dxa"/>
            <w:vAlign w:val="center"/>
          </w:tcPr>
          <w:p w14:paraId="294CF0D1" w14:textId="77777777" w:rsidR="00A41CD2" w:rsidRDefault="009071C1">
            <w:pPr>
              <w:pStyle w:val="TableText"/>
              <w:spacing w:line="360" w:lineRule="auto"/>
            </w:pPr>
            <w:r>
              <w:t>End-to-end</w:t>
            </w:r>
          </w:p>
        </w:tc>
        <w:tc>
          <w:tcPr>
            <w:tcW w:w="3998" w:type="dxa"/>
            <w:vAlign w:val="center"/>
          </w:tcPr>
          <w:p w14:paraId="07BF38C7" w14:textId="77777777" w:rsidR="00A41CD2" w:rsidRDefault="009071C1">
            <w:pPr>
              <w:pStyle w:val="TableText"/>
              <w:spacing w:line="360" w:lineRule="auto"/>
            </w:pPr>
            <w:r>
              <w:t>e2e/*.spec.ts (11 files)</w:t>
            </w:r>
          </w:p>
        </w:tc>
        <w:tc>
          <w:tcPr>
            <w:tcW w:w="857" w:type="dxa"/>
            <w:vAlign w:val="center"/>
          </w:tcPr>
          <w:p w14:paraId="4DF1DC45" w14:textId="77777777" w:rsidR="00A41CD2" w:rsidRDefault="009071C1">
            <w:pPr>
              <w:pStyle w:val="TableText"/>
              <w:spacing w:line="360" w:lineRule="auto"/>
            </w:pPr>
            <w:r>
              <w:t>24</w:t>
            </w:r>
          </w:p>
        </w:tc>
        <w:tc>
          <w:tcPr>
            <w:tcW w:w="2474" w:type="dxa"/>
            <w:vAlign w:val="center"/>
          </w:tcPr>
          <w:p w14:paraId="529C22D3" w14:textId="77777777" w:rsidR="00A41CD2" w:rsidRDefault="009071C1">
            <w:pPr>
              <w:pStyle w:val="TableText"/>
              <w:spacing w:line="360" w:lineRule="auto"/>
            </w:pPr>
            <w:r>
              <w:t>Not run (no test project)</w:t>
            </w:r>
          </w:p>
        </w:tc>
      </w:tr>
      <w:tr w:rsidR="00A41CD2" w14:paraId="1380815E" w14:textId="77777777">
        <w:trPr>
          <w:cantSplit/>
          <w:jc w:val="center"/>
        </w:trPr>
        <w:tc>
          <w:tcPr>
            <w:tcW w:w="666" w:type="dxa"/>
            <w:vAlign w:val="center"/>
          </w:tcPr>
          <w:p w14:paraId="14913465" w14:textId="77777777" w:rsidR="00A41CD2" w:rsidRDefault="00A41CD2">
            <w:pPr>
              <w:pStyle w:val="TableText"/>
              <w:spacing w:line="360" w:lineRule="auto"/>
            </w:pPr>
          </w:p>
        </w:tc>
        <w:tc>
          <w:tcPr>
            <w:tcW w:w="1523" w:type="dxa"/>
            <w:vAlign w:val="center"/>
          </w:tcPr>
          <w:p w14:paraId="2193CC27" w14:textId="77777777" w:rsidR="00A41CD2" w:rsidRDefault="009071C1">
            <w:pPr>
              <w:pStyle w:val="TableText"/>
              <w:spacing w:line="360" w:lineRule="auto"/>
            </w:pPr>
            <w:r>
              <w:t>Total executed</w:t>
            </w:r>
          </w:p>
        </w:tc>
        <w:tc>
          <w:tcPr>
            <w:tcW w:w="3998" w:type="dxa"/>
            <w:vAlign w:val="center"/>
          </w:tcPr>
          <w:p w14:paraId="3E0BB641" w14:textId="77777777" w:rsidR="00A41CD2" w:rsidRDefault="00A41CD2">
            <w:pPr>
              <w:pStyle w:val="TableText"/>
              <w:spacing w:line="360" w:lineRule="auto"/>
            </w:pPr>
          </w:p>
        </w:tc>
        <w:tc>
          <w:tcPr>
            <w:tcW w:w="857" w:type="dxa"/>
            <w:vAlign w:val="center"/>
          </w:tcPr>
          <w:p w14:paraId="625BBD65" w14:textId="77777777" w:rsidR="00A41CD2" w:rsidRDefault="009071C1">
            <w:pPr>
              <w:pStyle w:val="TableText"/>
              <w:spacing w:line="360" w:lineRule="auto"/>
            </w:pPr>
            <w:r>
              <w:t>59</w:t>
            </w:r>
          </w:p>
        </w:tc>
        <w:tc>
          <w:tcPr>
            <w:tcW w:w="2474" w:type="dxa"/>
            <w:vAlign w:val="center"/>
          </w:tcPr>
          <w:p w14:paraId="747DA71A" w14:textId="77777777" w:rsidR="00A41CD2" w:rsidRDefault="009071C1">
            <w:pPr>
              <w:pStyle w:val="TableText"/>
              <w:spacing w:line="360" w:lineRule="auto"/>
            </w:pPr>
            <w:r>
              <w:t>59 passed, 0 failed</w:t>
            </w:r>
          </w:p>
        </w:tc>
      </w:tr>
    </w:tbl>
    <w:p w14:paraId="43EF9C6F" w14:textId="77777777" w:rsidR="00A41CD2" w:rsidRDefault="00A41CD2">
      <w:pPr>
        <w:spacing w:after="120" w:line="360" w:lineRule="auto"/>
      </w:pPr>
    </w:p>
    <w:p w14:paraId="5A512B62" w14:textId="77777777" w:rsidR="00A41CD2" w:rsidRDefault="009071C1">
      <w:pPr>
        <w:pStyle w:val="BodyTextReport"/>
        <w:spacing w:line="360" w:lineRule="auto"/>
      </w:pPr>
      <w:r>
        <w:t>The complete list of unit test names and their results is given in Appendix 11.3. The following sections describe the main groups of tests.</w:t>
      </w:r>
    </w:p>
    <w:p w14:paraId="76FA3F5E" w14:textId="77777777" w:rsidR="00A41CD2" w:rsidRDefault="009071C1">
      <w:pPr>
        <w:pStyle w:val="Heading2"/>
        <w:spacing w:line="360" w:lineRule="auto"/>
      </w:pPr>
      <w:bookmarkStart w:id="108" w:name="_Toc242949156"/>
      <w:r>
        <w:t>8.4 Functional Test Cases</w:t>
      </w:r>
      <w:bookmarkEnd w:id="108"/>
    </w:p>
    <w:p w14:paraId="795DE125" w14:textId="77777777" w:rsidR="00A41CD2" w:rsidRDefault="009071C1">
      <w:pPr>
        <w:pStyle w:val="BodyTextReport"/>
        <w:spacing w:line="360" w:lineRule="auto"/>
      </w:pPr>
      <w:r>
        <w:t>Table 8.3 lists representative functional test cases from the unit suite executed for this report. The test names are those used in the code.</w:t>
      </w:r>
    </w:p>
    <w:p w14:paraId="21934D24" w14:textId="77777777" w:rsidR="00A41CD2" w:rsidRDefault="009071C1">
      <w:pPr>
        <w:pStyle w:val="TableCaption"/>
        <w:keepNext/>
        <w:spacing w:line="360" w:lineRule="auto"/>
        <w:jc w:val="center"/>
      </w:pPr>
      <w:bookmarkStart w:id="109" w:name="_Toc242949193"/>
      <w:r>
        <w:rPr>
          <w:b/>
        </w:rPr>
        <w:t>Table 8.3 Representative Functional Test Cases</w:t>
      </w:r>
      <w:bookmarkEnd w:id="10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4442"/>
        <w:gridCol w:w="3173"/>
        <w:gridCol w:w="1057"/>
      </w:tblGrid>
      <w:tr w:rsidR="00A41CD2" w14:paraId="5FCDE783" w14:textId="77777777">
        <w:trPr>
          <w:cantSplit/>
          <w:tblHeader/>
          <w:jc w:val="center"/>
        </w:trPr>
        <w:tc>
          <w:tcPr>
            <w:tcW w:w="846" w:type="dxa"/>
            <w:shd w:val="clear" w:color="auto" w:fill="1F3864"/>
            <w:vAlign w:val="center"/>
          </w:tcPr>
          <w:p w14:paraId="2B032BEE" w14:textId="77777777" w:rsidR="00A41CD2" w:rsidRDefault="009071C1">
            <w:pPr>
              <w:pStyle w:val="TableText"/>
              <w:keepNext/>
              <w:spacing w:line="360" w:lineRule="auto"/>
            </w:pPr>
            <w:r>
              <w:rPr>
                <w:b/>
                <w:color w:val="FFFFFF"/>
              </w:rPr>
              <w:t>ID</w:t>
            </w:r>
          </w:p>
        </w:tc>
        <w:tc>
          <w:tcPr>
            <w:tcW w:w="4442" w:type="dxa"/>
            <w:shd w:val="clear" w:color="auto" w:fill="1F3864"/>
            <w:vAlign w:val="center"/>
          </w:tcPr>
          <w:p w14:paraId="33B918BC" w14:textId="77777777" w:rsidR="00A41CD2" w:rsidRDefault="009071C1">
            <w:pPr>
              <w:pStyle w:val="TableText"/>
              <w:keepNext/>
              <w:spacing w:line="360" w:lineRule="auto"/>
            </w:pPr>
            <w:r>
              <w:rPr>
                <w:b/>
                <w:color w:val="FFFFFF"/>
              </w:rPr>
              <w:t>Test case</w:t>
            </w:r>
          </w:p>
        </w:tc>
        <w:tc>
          <w:tcPr>
            <w:tcW w:w="3173" w:type="dxa"/>
            <w:shd w:val="clear" w:color="auto" w:fill="1F3864"/>
            <w:vAlign w:val="center"/>
          </w:tcPr>
          <w:p w14:paraId="5EF6C4E1" w14:textId="77777777" w:rsidR="00A41CD2" w:rsidRDefault="009071C1">
            <w:pPr>
              <w:pStyle w:val="TableText"/>
              <w:keepNext/>
              <w:spacing w:line="360" w:lineRule="auto"/>
            </w:pPr>
            <w:r>
              <w:rPr>
                <w:b/>
                <w:color w:val="FFFFFF"/>
              </w:rPr>
              <w:t>Expected behaviour</w:t>
            </w:r>
          </w:p>
        </w:tc>
        <w:tc>
          <w:tcPr>
            <w:tcW w:w="1057" w:type="dxa"/>
            <w:shd w:val="clear" w:color="auto" w:fill="1F3864"/>
            <w:vAlign w:val="center"/>
          </w:tcPr>
          <w:p w14:paraId="3BEBCABF" w14:textId="77777777" w:rsidR="00A41CD2" w:rsidRDefault="009071C1">
            <w:pPr>
              <w:pStyle w:val="TableText"/>
              <w:keepNext/>
              <w:spacing w:line="360" w:lineRule="auto"/>
            </w:pPr>
            <w:r>
              <w:rPr>
                <w:b/>
                <w:color w:val="FFFFFF"/>
              </w:rPr>
              <w:t>Result</w:t>
            </w:r>
          </w:p>
        </w:tc>
      </w:tr>
      <w:tr w:rsidR="00A41CD2" w14:paraId="4723C83F" w14:textId="77777777">
        <w:trPr>
          <w:cantSplit/>
          <w:jc w:val="center"/>
        </w:trPr>
        <w:tc>
          <w:tcPr>
            <w:tcW w:w="846" w:type="dxa"/>
            <w:vAlign w:val="center"/>
          </w:tcPr>
          <w:p w14:paraId="79377C88" w14:textId="77777777" w:rsidR="00A41CD2" w:rsidRDefault="009071C1">
            <w:pPr>
              <w:pStyle w:val="TableText"/>
              <w:spacing w:line="360" w:lineRule="auto"/>
            </w:pPr>
            <w:r>
              <w:rPr>
                <w:b/>
              </w:rPr>
              <w:t>TC-01</w:t>
            </w:r>
          </w:p>
        </w:tc>
        <w:tc>
          <w:tcPr>
            <w:tcW w:w="4442" w:type="dxa"/>
            <w:vAlign w:val="center"/>
          </w:tcPr>
          <w:p w14:paraId="60B1557B" w14:textId="77777777" w:rsidR="00A41CD2" w:rsidRDefault="009071C1">
            <w:pPr>
              <w:pStyle w:val="TableText"/>
              <w:spacing w:line="360" w:lineRule="auto"/>
            </w:pPr>
            <w:r>
              <w:t>booking state machine › allows only the documented transitions</w:t>
            </w:r>
          </w:p>
        </w:tc>
        <w:tc>
          <w:tcPr>
            <w:tcW w:w="3173" w:type="dxa"/>
            <w:vAlign w:val="center"/>
          </w:tcPr>
          <w:p w14:paraId="0E293511" w14:textId="77777777" w:rsidR="00A41CD2" w:rsidRDefault="009071C1">
            <w:pPr>
              <w:pStyle w:val="TableText"/>
              <w:spacing w:line="360" w:lineRule="auto"/>
            </w:pPr>
            <w:r>
              <w:t>Only moves listed in BOOKING_TRANSITIONS are accepted</w:t>
            </w:r>
          </w:p>
        </w:tc>
        <w:tc>
          <w:tcPr>
            <w:tcW w:w="1057" w:type="dxa"/>
            <w:vAlign w:val="center"/>
          </w:tcPr>
          <w:p w14:paraId="5DE5776F" w14:textId="77777777" w:rsidR="00A41CD2" w:rsidRDefault="009071C1">
            <w:pPr>
              <w:pStyle w:val="TableText"/>
              <w:spacing w:line="360" w:lineRule="auto"/>
            </w:pPr>
            <w:r>
              <w:t>Passed</w:t>
            </w:r>
          </w:p>
        </w:tc>
      </w:tr>
      <w:tr w:rsidR="00A41CD2" w14:paraId="178EF58F" w14:textId="77777777">
        <w:trPr>
          <w:cantSplit/>
          <w:jc w:val="center"/>
        </w:trPr>
        <w:tc>
          <w:tcPr>
            <w:tcW w:w="846" w:type="dxa"/>
            <w:vAlign w:val="center"/>
          </w:tcPr>
          <w:p w14:paraId="42C5FA72" w14:textId="77777777" w:rsidR="00A41CD2" w:rsidRDefault="009071C1">
            <w:pPr>
              <w:pStyle w:val="TableText"/>
              <w:spacing w:line="360" w:lineRule="auto"/>
            </w:pPr>
            <w:r>
              <w:rPr>
                <w:b/>
              </w:rPr>
              <w:t>TC-02</w:t>
            </w:r>
          </w:p>
        </w:tc>
        <w:tc>
          <w:tcPr>
            <w:tcW w:w="4442" w:type="dxa"/>
            <w:vAlign w:val="center"/>
          </w:tcPr>
          <w:p w14:paraId="4025ADEC" w14:textId="77777777" w:rsidR="00A41CD2" w:rsidRDefault="009071C1">
            <w:pPr>
              <w:pStyle w:val="TableText"/>
              <w:spacing w:line="360" w:lineRule="auto"/>
            </w:pPr>
            <w:r>
              <w:t>booking state machine › tickets are valid only when every gate passes</w:t>
            </w:r>
          </w:p>
        </w:tc>
        <w:tc>
          <w:tcPr>
            <w:tcW w:w="3173" w:type="dxa"/>
            <w:vAlign w:val="center"/>
          </w:tcPr>
          <w:p w14:paraId="008E0DA8" w14:textId="77777777" w:rsidR="00A41CD2" w:rsidRDefault="009071C1">
            <w:pPr>
              <w:pStyle w:val="TableText"/>
              <w:spacing w:line="360" w:lineRule="auto"/>
            </w:pPr>
            <w:r>
              <w:t>Valid only if approved, paid or free, and event not cancelled</w:t>
            </w:r>
          </w:p>
        </w:tc>
        <w:tc>
          <w:tcPr>
            <w:tcW w:w="1057" w:type="dxa"/>
            <w:vAlign w:val="center"/>
          </w:tcPr>
          <w:p w14:paraId="64AE8E1E" w14:textId="77777777" w:rsidR="00A41CD2" w:rsidRDefault="009071C1">
            <w:pPr>
              <w:pStyle w:val="TableText"/>
              <w:spacing w:line="360" w:lineRule="auto"/>
            </w:pPr>
            <w:r>
              <w:t>Passed</w:t>
            </w:r>
          </w:p>
        </w:tc>
      </w:tr>
      <w:tr w:rsidR="00A41CD2" w14:paraId="17F245EC" w14:textId="77777777">
        <w:trPr>
          <w:cantSplit/>
          <w:jc w:val="center"/>
        </w:trPr>
        <w:tc>
          <w:tcPr>
            <w:tcW w:w="846" w:type="dxa"/>
            <w:vAlign w:val="center"/>
          </w:tcPr>
          <w:p w14:paraId="626F3A07" w14:textId="77777777" w:rsidR="00A41CD2" w:rsidRDefault="009071C1">
            <w:pPr>
              <w:pStyle w:val="TableText"/>
              <w:spacing w:line="360" w:lineRule="auto"/>
            </w:pPr>
            <w:r>
              <w:rPr>
                <w:b/>
              </w:rPr>
              <w:t>TC-03</w:t>
            </w:r>
          </w:p>
        </w:tc>
        <w:tc>
          <w:tcPr>
            <w:tcW w:w="4442" w:type="dxa"/>
            <w:vAlign w:val="center"/>
          </w:tcPr>
          <w:p w14:paraId="6011F888" w14:textId="77777777" w:rsidR="00A41CD2" w:rsidRDefault="009071C1">
            <w:pPr>
              <w:pStyle w:val="TableText"/>
              <w:spacing w:line="360" w:lineRule="auto"/>
            </w:pPr>
            <w:r>
              <w:t>server-side pricing › prices from database rows and merges duplicate lines</w:t>
            </w:r>
          </w:p>
        </w:tc>
        <w:tc>
          <w:tcPr>
            <w:tcW w:w="3173" w:type="dxa"/>
            <w:vAlign w:val="center"/>
          </w:tcPr>
          <w:p w14:paraId="2C785904" w14:textId="77777777" w:rsidR="00A41CD2" w:rsidRDefault="009071C1">
            <w:pPr>
              <w:pStyle w:val="TableText"/>
              <w:spacing w:line="360" w:lineRule="auto"/>
            </w:pPr>
            <w:r>
              <w:t>Amount computed from tier rows, never from input</w:t>
            </w:r>
          </w:p>
        </w:tc>
        <w:tc>
          <w:tcPr>
            <w:tcW w:w="1057" w:type="dxa"/>
            <w:vAlign w:val="center"/>
          </w:tcPr>
          <w:p w14:paraId="1FFBBF9A" w14:textId="77777777" w:rsidR="00A41CD2" w:rsidRDefault="009071C1">
            <w:pPr>
              <w:pStyle w:val="TableText"/>
              <w:spacing w:line="360" w:lineRule="auto"/>
            </w:pPr>
            <w:r>
              <w:t>Passed</w:t>
            </w:r>
          </w:p>
        </w:tc>
      </w:tr>
      <w:tr w:rsidR="00A41CD2" w14:paraId="6BB675A7" w14:textId="77777777">
        <w:trPr>
          <w:cantSplit/>
          <w:jc w:val="center"/>
        </w:trPr>
        <w:tc>
          <w:tcPr>
            <w:tcW w:w="846" w:type="dxa"/>
            <w:vAlign w:val="center"/>
          </w:tcPr>
          <w:p w14:paraId="44713372" w14:textId="77777777" w:rsidR="00A41CD2" w:rsidRDefault="009071C1">
            <w:pPr>
              <w:pStyle w:val="TableText"/>
              <w:spacing w:line="360" w:lineRule="auto"/>
            </w:pPr>
            <w:r>
              <w:rPr>
                <w:b/>
              </w:rPr>
              <w:t>TC-04</w:t>
            </w:r>
          </w:p>
        </w:tc>
        <w:tc>
          <w:tcPr>
            <w:tcW w:w="4442" w:type="dxa"/>
            <w:vAlign w:val="center"/>
          </w:tcPr>
          <w:p w14:paraId="45CF658B" w14:textId="77777777" w:rsidR="00A41CD2" w:rsidRDefault="009071C1">
            <w:pPr>
              <w:pStyle w:val="TableText"/>
              <w:spacing w:line="360" w:lineRule="auto"/>
            </w:pPr>
            <w:r>
              <w:t>server-side pricing › rejects empty, oversized, negative, fractional and unknown lines</w:t>
            </w:r>
          </w:p>
        </w:tc>
        <w:tc>
          <w:tcPr>
            <w:tcW w:w="3173" w:type="dxa"/>
            <w:vAlign w:val="center"/>
          </w:tcPr>
          <w:p w14:paraId="40776A20" w14:textId="77777777" w:rsidR="00A41CD2" w:rsidRDefault="009071C1">
            <w:pPr>
              <w:pStyle w:val="TableText"/>
              <w:spacing w:line="360" w:lineRule="auto"/>
            </w:pPr>
            <w:r>
              <w:t>Invalid orders refused</w:t>
            </w:r>
          </w:p>
        </w:tc>
        <w:tc>
          <w:tcPr>
            <w:tcW w:w="1057" w:type="dxa"/>
            <w:vAlign w:val="center"/>
          </w:tcPr>
          <w:p w14:paraId="402F254B" w14:textId="77777777" w:rsidR="00A41CD2" w:rsidRDefault="009071C1">
            <w:pPr>
              <w:pStyle w:val="TableText"/>
              <w:spacing w:line="360" w:lineRule="auto"/>
            </w:pPr>
            <w:r>
              <w:t>Passed</w:t>
            </w:r>
          </w:p>
        </w:tc>
      </w:tr>
      <w:tr w:rsidR="00A41CD2" w14:paraId="23F7CE64" w14:textId="77777777">
        <w:trPr>
          <w:cantSplit/>
          <w:jc w:val="center"/>
        </w:trPr>
        <w:tc>
          <w:tcPr>
            <w:tcW w:w="846" w:type="dxa"/>
            <w:vAlign w:val="center"/>
          </w:tcPr>
          <w:p w14:paraId="51CC657A" w14:textId="77777777" w:rsidR="00A41CD2" w:rsidRDefault="009071C1">
            <w:pPr>
              <w:pStyle w:val="TableText"/>
              <w:spacing w:line="360" w:lineRule="auto"/>
            </w:pPr>
            <w:r>
              <w:rPr>
                <w:b/>
              </w:rPr>
              <w:t>TC-05</w:t>
            </w:r>
          </w:p>
        </w:tc>
        <w:tc>
          <w:tcPr>
            <w:tcW w:w="4442" w:type="dxa"/>
            <w:vAlign w:val="center"/>
          </w:tcPr>
          <w:p w14:paraId="295DE30C" w14:textId="77777777" w:rsidR="00A41CD2" w:rsidRDefault="009071C1">
            <w:pPr>
              <w:pStyle w:val="TableText"/>
              <w:spacing w:line="360" w:lineRule="auto"/>
            </w:pPr>
            <w:r>
              <w:t>platform limit: 4 tickets per person › event validation refuses a per-person limit above 4</w:t>
            </w:r>
          </w:p>
        </w:tc>
        <w:tc>
          <w:tcPr>
            <w:tcW w:w="3173" w:type="dxa"/>
            <w:vAlign w:val="center"/>
          </w:tcPr>
          <w:p w14:paraId="11DC0227" w14:textId="77777777" w:rsidR="00A41CD2" w:rsidRDefault="009071C1">
            <w:pPr>
              <w:pStyle w:val="TableText"/>
              <w:spacing w:line="360" w:lineRule="auto"/>
            </w:pPr>
            <w:r>
              <w:t>Limit of 5 or more rejected</w:t>
            </w:r>
          </w:p>
        </w:tc>
        <w:tc>
          <w:tcPr>
            <w:tcW w:w="1057" w:type="dxa"/>
            <w:vAlign w:val="center"/>
          </w:tcPr>
          <w:p w14:paraId="404B4DE3" w14:textId="77777777" w:rsidR="00A41CD2" w:rsidRDefault="009071C1">
            <w:pPr>
              <w:pStyle w:val="TableText"/>
              <w:spacing w:line="360" w:lineRule="auto"/>
            </w:pPr>
            <w:r>
              <w:t>Passed</w:t>
            </w:r>
          </w:p>
        </w:tc>
      </w:tr>
      <w:tr w:rsidR="00A41CD2" w14:paraId="29695639" w14:textId="77777777">
        <w:trPr>
          <w:cantSplit/>
          <w:jc w:val="center"/>
        </w:trPr>
        <w:tc>
          <w:tcPr>
            <w:tcW w:w="846" w:type="dxa"/>
            <w:vAlign w:val="center"/>
          </w:tcPr>
          <w:p w14:paraId="74B58C65" w14:textId="77777777" w:rsidR="00A41CD2" w:rsidRDefault="009071C1">
            <w:pPr>
              <w:pStyle w:val="TableText"/>
              <w:spacing w:line="360" w:lineRule="auto"/>
            </w:pPr>
            <w:r>
              <w:rPr>
                <w:b/>
              </w:rPr>
              <w:t>TC-06</w:t>
            </w:r>
          </w:p>
        </w:tc>
        <w:tc>
          <w:tcPr>
            <w:tcW w:w="4442" w:type="dxa"/>
            <w:vAlign w:val="center"/>
          </w:tcPr>
          <w:p w14:paraId="73D7F620" w14:textId="77777777" w:rsidR="00A41CD2" w:rsidRDefault="009071C1">
            <w:pPr>
              <w:pStyle w:val="TableText"/>
              <w:spacing w:line="360" w:lineRule="auto"/>
            </w:pPr>
            <w:r>
              <w:t>event audience eligibility › campus-only events accept only that campus</w:t>
            </w:r>
          </w:p>
        </w:tc>
        <w:tc>
          <w:tcPr>
            <w:tcW w:w="3173" w:type="dxa"/>
            <w:vAlign w:val="center"/>
          </w:tcPr>
          <w:p w14:paraId="3F0A17FF" w14:textId="77777777" w:rsidR="00A41CD2" w:rsidRDefault="009071C1">
            <w:pPr>
              <w:pStyle w:val="TableText"/>
              <w:spacing w:line="360" w:lineRule="auto"/>
            </w:pPr>
            <w:r>
              <w:t>Other campuses and colleges refused</w:t>
            </w:r>
          </w:p>
        </w:tc>
        <w:tc>
          <w:tcPr>
            <w:tcW w:w="1057" w:type="dxa"/>
            <w:vAlign w:val="center"/>
          </w:tcPr>
          <w:p w14:paraId="01475A8C" w14:textId="77777777" w:rsidR="00A41CD2" w:rsidRDefault="009071C1">
            <w:pPr>
              <w:pStyle w:val="TableText"/>
              <w:spacing w:line="360" w:lineRule="auto"/>
            </w:pPr>
            <w:r>
              <w:t>Passed</w:t>
            </w:r>
          </w:p>
        </w:tc>
      </w:tr>
      <w:tr w:rsidR="00A41CD2" w14:paraId="2A955053" w14:textId="77777777">
        <w:trPr>
          <w:cantSplit/>
          <w:jc w:val="center"/>
        </w:trPr>
        <w:tc>
          <w:tcPr>
            <w:tcW w:w="846" w:type="dxa"/>
            <w:vAlign w:val="center"/>
          </w:tcPr>
          <w:p w14:paraId="491D8660" w14:textId="77777777" w:rsidR="00A41CD2" w:rsidRDefault="009071C1">
            <w:pPr>
              <w:pStyle w:val="TableText"/>
              <w:spacing w:line="360" w:lineRule="auto"/>
            </w:pPr>
            <w:r>
              <w:rPr>
                <w:b/>
              </w:rPr>
              <w:t>TC-07</w:t>
            </w:r>
          </w:p>
        </w:tc>
        <w:tc>
          <w:tcPr>
            <w:tcW w:w="4442" w:type="dxa"/>
            <w:vAlign w:val="center"/>
          </w:tcPr>
          <w:p w14:paraId="0CB8E2AA" w14:textId="77777777" w:rsidR="00A41CD2" w:rsidRDefault="009071C1">
            <w:pPr>
              <w:pStyle w:val="TableText"/>
              <w:spacing w:line="360" w:lineRule="auto"/>
            </w:pPr>
            <w:r>
              <w:t>event audience eligibility › inter-college events accept only approved institutions</w:t>
            </w:r>
          </w:p>
        </w:tc>
        <w:tc>
          <w:tcPr>
            <w:tcW w:w="3173" w:type="dxa"/>
            <w:vAlign w:val="center"/>
          </w:tcPr>
          <w:p w14:paraId="2BDC3E18" w14:textId="77777777" w:rsidR="00A41CD2" w:rsidRDefault="009071C1">
            <w:pPr>
              <w:pStyle w:val="TableText"/>
              <w:spacing w:line="360" w:lineRule="auto"/>
            </w:pPr>
            <w:r>
              <w:t>Names matched after normalisation</w:t>
            </w:r>
          </w:p>
        </w:tc>
        <w:tc>
          <w:tcPr>
            <w:tcW w:w="1057" w:type="dxa"/>
            <w:vAlign w:val="center"/>
          </w:tcPr>
          <w:p w14:paraId="3B46EA3F" w14:textId="77777777" w:rsidR="00A41CD2" w:rsidRDefault="009071C1">
            <w:pPr>
              <w:pStyle w:val="TableText"/>
              <w:spacing w:line="360" w:lineRule="auto"/>
            </w:pPr>
            <w:r>
              <w:t>Passed</w:t>
            </w:r>
          </w:p>
        </w:tc>
      </w:tr>
      <w:tr w:rsidR="00A41CD2" w14:paraId="618520B5" w14:textId="77777777">
        <w:trPr>
          <w:cantSplit/>
          <w:jc w:val="center"/>
        </w:trPr>
        <w:tc>
          <w:tcPr>
            <w:tcW w:w="846" w:type="dxa"/>
            <w:vAlign w:val="center"/>
          </w:tcPr>
          <w:p w14:paraId="3D374709" w14:textId="77777777" w:rsidR="00A41CD2" w:rsidRDefault="009071C1">
            <w:pPr>
              <w:pStyle w:val="TableText"/>
              <w:spacing w:line="360" w:lineRule="auto"/>
            </w:pPr>
            <w:r>
              <w:rPr>
                <w:b/>
              </w:rPr>
              <w:t>TC-08</w:t>
            </w:r>
          </w:p>
        </w:tc>
        <w:tc>
          <w:tcPr>
            <w:tcW w:w="4442" w:type="dxa"/>
            <w:vAlign w:val="center"/>
          </w:tcPr>
          <w:p w14:paraId="0CACF7AB" w14:textId="77777777" w:rsidR="00A41CD2" w:rsidRDefault="009071C1">
            <w:pPr>
              <w:pStyle w:val="TableText"/>
              <w:spacing w:line="360" w:lineRule="auto"/>
            </w:pPr>
            <w:r>
              <w:t>event audience eligibility › booking requests cannot smuggle profile fields past validation</w:t>
            </w:r>
          </w:p>
        </w:tc>
        <w:tc>
          <w:tcPr>
            <w:tcW w:w="3173" w:type="dxa"/>
            <w:vAlign w:val="center"/>
          </w:tcPr>
          <w:p w14:paraId="62A614F7" w14:textId="77777777" w:rsidR="00A41CD2" w:rsidRDefault="009071C1">
            <w:pPr>
              <w:pStyle w:val="TableText"/>
              <w:spacing w:line="360" w:lineRule="auto"/>
            </w:pPr>
            <w:r>
              <w:t>Extra fields stripped</w:t>
            </w:r>
          </w:p>
        </w:tc>
        <w:tc>
          <w:tcPr>
            <w:tcW w:w="1057" w:type="dxa"/>
            <w:vAlign w:val="center"/>
          </w:tcPr>
          <w:p w14:paraId="187F2A44" w14:textId="77777777" w:rsidR="00A41CD2" w:rsidRDefault="009071C1">
            <w:pPr>
              <w:pStyle w:val="TableText"/>
              <w:spacing w:line="360" w:lineRule="auto"/>
            </w:pPr>
            <w:r>
              <w:t>Passed</w:t>
            </w:r>
          </w:p>
        </w:tc>
      </w:tr>
      <w:tr w:rsidR="00A41CD2" w14:paraId="69C5016B" w14:textId="77777777">
        <w:trPr>
          <w:cantSplit/>
          <w:jc w:val="center"/>
        </w:trPr>
        <w:tc>
          <w:tcPr>
            <w:tcW w:w="846" w:type="dxa"/>
            <w:vAlign w:val="center"/>
          </w:tcPr>
          <w:p w14:paraId="4B44ADD3" w14:textId="77777777" w:rsidR="00A41CD2" w:rsidRDefault="009071C1">
            <w:pPr>
              <w:pStyle w:val="TableText"/>
              <w:spacing w:line="360" w:lineRule="auto"/>
            </w:pPr>
            <w:r>
              <w:rPr>
                <w:b/>
              </w:rPr>
              <w:t>TC-09</w:t>
            </w:r>
          </w:p>
        </w:tc>
        <w:tc>
          <w:tcPr>
            <w:tcW w:w="4442" w:type="dxa"/>
            <w:vAlign w:val="center"/>
          </w:tcPr>
          <w:p w14:paraId="24CD4AF9" w14:textId="77777777" w:rsidR="00A41CD2" w:rsidRDefault="009071C1">
            <w:pPr>
              <w:pStyle w:val="TableText"/>
              <w:spacing w:line="360" w:lineRule="auto"/>
            </w:pPr>
            <w:r>
              <w:t>tickets &amp; QR › generates unguessable, unique tokens</w:t>
            </w:r>
          </w:p>
        </w:tc>
        <w:tc>
          <w:tcPr>
            <w:tcW w:w="3173" w:type="dxa"/>
            <w:vAlign w:val="center"/>
          </w:tcPr>
          <w:p w14:paraId="72C20BB2" w14:textId="77777777" w:rsidR="00A41CD2" w:rsidRDefault="009071C1">
            <w:pPr>
              <w:pStyle w:val="TableText"/>
              <w:spacing w:line="360" w:lineRule="auto"/>
            </w:pPr>
            <w:r>
              <w:t>192-bit tokens, no repeats</w:t>
            </w:r>
          </w:p>
        </w:tc>
        <w:tc>
          <w:tcPr>
            <w:tcW w:w="1057" w:type="dxa"/>
            <w:vAlign w:val="center"/>
          </w:tcPr>
          <w:p w14:paraId="19479252" w14:textId="77777777" w:rsidR="00A41CD2" w:rsidRDefault="009071C1">
            <w:pPr>
              <w:pStyle w:val="TableText"/>
              <w:spacing w:line="360" w:lineRule="auto"/>
            </w:pPr>
            <w:r>
              <w:t>Passed</w:t>
            </w:r>
          </w:p>
        </w:tc>
      </w:tr>
      <w:tr w:rsidR="00A41CD2" w14:paraId="1F293C42" w14:textId="77777777">
        <w:trPr>
          <w:cantSplit/>
          <w:jc w:val="center"/>
        </w:trPr>
        <w:tc>
          <w:tcPr>
            <w:tcW w:w="846" w:type="dxa"/>
            <w:vAlign w:val="center"/>
          </w:tcPr>
          <w:p w14:paraId="45D45776" w14:textId="77777777" w:rsidR="00A41CD2" w:rsidRDefault="009071C1">
            <w:pPr>
              <w:pStyle w:val="TableText"/>
              <w:spacing w:line="360" w:lineRule="auto"/>
            </w:pPr>
            <w:r>
              <w:rPr>
                <w:b/>
              </w:rPr>
              <w:t>TC-10</w:t>
            </w:r>
          </w:p>
        </w:tc>
        <w:tc>
          <w:tcPr>
            <w:tcW w:w="4442" w:type="dxa"/>
            <w:vAlign w:val="center"/>
          </w:tcPr>
          <w:p w14:paraId="7E2C31CA" w14:textId="77777777" w:rsidR="00A41CD2" w:rsidRDefault="009071C1">
            <w:pPr>
              <w:pStyle w:val="TableText"/>
              <w:spacing w:line="360" w:lineRule="auto"/>
            </w:pPr>
            <w:r>
              <w:t>tickets &amp; QR › parses QR payloads, raw tokens and typed ticket numbers; rejects junk</w:t>
            </w:r>
          </w:p>
        </w:tc>
        <w:tc>
          <w:tcPr>
            <w:tcW w:w="3173" w:type="dxa"/>
            <w:vAlign w:val="center"/>
          </w:tcPr>
          <w:p w14:paraId="007F101E" w14:textId="77777777" w:rsidR="00A41CD2" w:rsidRDefault="009071C1">
            <w:pPr>
              <w:pStyle w:val="TableText"/>
              <w:spacing w:line="360" w:lineRule="auto"/>
            </w:pPr>
            <w:r>
              <w:t>Only well-formed input accepted</w:t>
            </w:r>
          </w:p>
        </w:tc>
        <w:tc>
          <w:tcPr>
            <w:tcW w:w="1057" w:type="dxa"/>
            <w:vAlign w:val="center"/>
          </w:tcPr>
          <w:p w14:paraId="2599FA6F" w14:textId="77777777" w:rsidR="00A41CD2" w:rsidRDefault="009071C1">
            <w:pPr>
              <w:pStyle w:val="TableText"/>
              <w:spacing w:line="360" w:lineRule="auto"/>
            </w:pPr>
            <w:r>
              <w:t>Passed</w:t>
            </w:r>
          </w:p>
        </w:tc>
      </w:tr>
      <w:tr w:rsidR="00A41CD2" w14:paraId="38836674" w14:textId="77777777">
        <w:trPr>
          <w:cantSplit/>
          <w:jc w:val="center"/>
        </w:trPr>
        <w:tc>
          <w:tcPr>
            <w:tcW w:w="846" w:type="dxa"/>
            <w:vAlign w:val="center"/>
          </w:tcPr>
          <w:p w14:paraId="0BF97D58" w14:textId="77777777" w:rsidR="00A41CD2" w:rsidRDefault="009071C1">
            <w:pPr>
              <w:pStyle w:val="TableText"/>
              <w:spacing w:line="360" w:lineRule="auto"/>
            </w:pPr>
            <w:r>
              <w:rPr>
                <w:b/>
              </w:rPr>
              <w:lastRenderedPageBreak/>
              <w:t>TC-11</w:t>
            </w:r>
          </w:p>
        </w:tc>
        <w:tc>
          <w:tcPr>
            <w:tcW w:w="4442" w:type="dxa"/>
            <w:vAlign w:val="center"/>
          </w:tcPr>
          <w:p w14:paraId="7D4A4E21" w14:textId="77777777" w:rsidR="00A41CD2" w:rsidRDefault="009071C1">
            <w:pPr>
              <w:pStyle w:val="TableText"/>
              <w:spacing w:line="360" w:lineRule="auto"/>
            </w:pPr>
            <w:r>
              <w:t>CSV export safety › neutralises spreadsheet formulas and quotes properly</w:t>
            </w:r>
          </w:p>
        </w:tc>
        <w:tc>
          <w:tcPr>
            <w:tcW w:w="3173" w:type="dxa"/>
            <w:vAlign w:val="center"/>
          </w:tcPr>
          <w:p w14:paraId="26A4302E" w14:textId="77777777" w:rsidR="00A41CD2" w:rsidRDefault="009071C1">
            <w:pPr>
              <w:pStyle w:val="TableText"/>
              <w:spacing w:line="360" w:lineRule="auto"/>
            </w:pPr>
            <w:r>
              <w:t>Formula prefixes escaped</w:t>
            </w:r>
          </w:p>
        </w:tc>
        <w:tc>
          <w:tcPr>
            <w:tcW w:w="1057" w:type="dxa"/>
            <w:vAlign w:val="center"/>
          </w:tcPr>
          <w:p w14:paraId="03D90AE3" w14:textId="77777777" w:rsidR="00A41CD2" w:rsidRDefault="009071C1">
            <w:pPr>
              <w:pStyle w:val="TableText"/>
              <w:spacing w:line="360" w:lineRule="auto"/>
            </w:pPr>
            <w:r>
              <w:t>Passed</w:t>
            </w:r>
          </w:p>
        </w:tc>
      </w:tr>
      <w:tr w:rsidR="00A41CD2" w14:paraId="3289BA5E" w14:textId="77777777">
        <w:trPr>
          <w:cantSplit/>
          <w:jc w:val="center"/>
        </w:trPr>
        <w:tc>
          <w:tcPr>
            <w:tcW w:w="846" w:type="dxa"/>
            <w:vAlign w:val="center"/>
          </w:tcPr>
          <w:p w14:paraId="23FE4EA1" w14:textId="77777777" w:rsidR="00A41CD2" w:rsidRDefault="009071C1">
            <w:pPr>
              <w:pStyle w:val="TableText"/>
              <w:spacing w:line="360" w:lineRule="auto"/>
            </w:pPr>
            <w:r>
              <w:rPr>
                <w:b/>
              </w:rPr>
              <w:t>TC-12</w:t>
            </w:r>
          </w:p>
        </w:tc>
        <w:tc>
          <w:tcPr>
            <w:tcW w:w="4442" w:type="dxa"/>
            <w:vAlign w:val="center"/>
          </w:tcPr>
          <w:p w14:paraId="6E1B2BD6" w14:textId="77777777" w:rsidR="00A41CD2" w:rsidRDefault="009071C1">
            <w:pPr>
              <w:pStyle w:val="TableText"/>
              <w:spacing w:line="360" w:lineRule="auto"/>
            </w:pPr>
            <w:r>
              <w:t>validation schemas › signup never accepts a role and requires a reasonable password</w:t>
            </w:r>
          </w:p>
        </w:tc>
        <w:tc>
          <w:tcPr>
            <w:tcW w:w="3173" w:type="dxa"/>
            <w:vAlign w:val="center"/>
          </w:tcPr>
          <w:p w14:paraId="236D972C" w14:textId="77777777" w:rsidR="00A41CD2" w:rsidRDefault="009071C1">
            <w:pPr>
              <w:pStyle w:val="TableText"/>
              <w:spacing w:line="360" w:lineRule="auto"/>
            </w:pPr>
            <w:r>
              <w:t>Role ignored; weak passwords refused</w:t>
            </w:r>
          </w:p>
        </w:tc>
        <w:tc>
          <w:tcPr>
            <w:tcW w:w="1057" w:type="dxa"/>
            <w:vAlign w:val="center"/>
          </w:tcPr>
          <w:p w14:paraId="3E4D3226" w14:textId="77777777" w:rsidR="00A41CD2" w:rsidRDefault="009071C1">
            <w:pPr>
              <w:pStyle w:val="TableText"/>
              <w:spacing w:line="360" w:lineRule="auto"/>
            </w:pPr>
            <w:r>
              <w:t>Passed</w:t>
            </w:r>
          </w:p>
        </w:tc>
      </w:tr>
      <w:tr w:rsidR="00A41CD2" w14:paraId="748EC1DD" w14:textId="77777777">
        <w:trPr>
          <w:cantSplit/>
          <w:jc w:val="center"/>
        </w:trPr>
        <w:tc>
          <w:tcPr>
            <w:tcW w:w="846" w:type="dxa"/>
            <w:vAlign w:val="center"/>
          </w:tcPr>
          <w:p w14:paraId="68BF6477" w14:textId="77777777" w:rsidR="00A41CD2" w:rsidRDefault="009071C1">
            <w:pPr>
              <w:pStyle w:val="TableText"/>
              <w:spacing w:line="360" w:lineRule="auto"/>
            </w:pPr>
            <w:r>
              <w:rPr>
                <w:b/>
              </w:rPr>
              <w:t>TC-13</w:t>
            </w:r>
          </w:p>
        </w:tc>
        <w:tc>
          <w:tcPr>
            <w:tcW w:w="4442" w:type="dxa"/>
            <w:vAlign w:val="center"/>
          </w:tcPr>
          <w:p w14:paraId="117E0B8A" w14:textId="77777777" w:rsidR="00A41CD2" w:rsidRDefault="009071C1">
            <w:pPr>
              <w:pStyle w:val="TableText"/>
              <w:spacing w:line="360" w:lineRule="auto"/>
            </w:pPr>
            <w:r>
              <w:t>validation schemas › enforces SRM organization email for host students</w:t>
            </w:r>
          </w:p>
        </w:tc>
        <w:tc>
          <w:tcPr>
            <w:tcW w:w="3173" w:type="dxa"/>
            <w:vAlign w:val="center"/>
          </w:tcPr>
          <w:p w14:paraId="2B8D6C99" w14:textId="77777777" w:rsidR="00A41CD2" w:rsidRDefault="009071C1">
            <w:pPr>
              <w:pStyle w:val="TableText"/>
              <w:spacing w:line="360" w:lineRule="auto"/>
            </w:pPr>
            <w:r>
              <w:t>SRM students need an SRM address</w:t>
            </w:r>
          </w:p>
        </w:tc>
        <w:tc>
          <w:tcPr>
            <w:tcW w:w="1057" w:type="dxa"/>
            <w:vAlign w:val="center"/>
          </w:tcPr>
          <w:p w14:paraId="6B8BFDA6" w14:textId="77777777" w:rsidR="00A41CD2" w:rsidRDefault="009071C1">
            <w:pPr>
              <w:pStyle w:val="TableText"/>
              <w:spacing w:line="360" w:lineRule="auto"/>
            </w:pPr>
            <w:r>
              <w:t>Passed</w:t>
            </w:r>
          </w:p>
        </w:tc>
      </w:tr>
      <w:tr w:rsidR="00A41CD2" w14:paraId="4B12798C" w14:textId="77777777">
        <w:trPr>
          <w:cantSplit/>
          <w:jc w:val="center"/>
        </w:trPr>
        <w:tc>
          <w:tcPr>
            <w:tcW w:w="846" w:type="dxa"/>
            <w:vAlign w:val="center"/>
          </w:tcPr>
          <w:p w14:paraId="23B01F2B" w14:textId="77777777" w:rsidR="00A41CD2" w:rsidRDefault="009071C1">
            <w:pPr>
              <w:pStyle w:val="TableText"/>
              <w:spacing w:line="360" w:lineRule="auto"/>
            </w:pPr>
            <w:r>
              <w:rPr>
                <w:b/>
              </w:rPr>
              <w:t>TC-14</w:t>
            </w:r>
          </w:p>
        </w:tc>
        <w:tc>
          <w:tcPr>
            <w:tcW w:w="4442" w:type="dxa"/>
            <w:vAlign w:val="center"/>
          </w:tcPr>
          <w:p w14:paraId="36A86D0B" w14:textId="77777777" w:rsidR="00A41CD2" w:rsidRDefault="009071C1">
            <w:pPr>
              <w:pStyle w:val="TableText"/>
              <w:spacing w:line="360" w:lineRule="auto"/>
            </w:pPr>
            <w:r>
              <w:t>payout validation schemas › fee calculations › computes 5% platform fee correctly</w:t>
            </w:r>
          </w:p>
        </w:tc>
        <w:tc>
          <w:tcPr>
            <w:tcW w:w="3173" w:type="dxa"/>
            <w:vAlign w:val="center"/>
          </w:tcPr>
          <w:p w14:paraId="766C1037" w14:textId="77777777" w:rsidR="00A41CD2" w:rsidRDefault="009071C1">
            <w:pPr>
              <w:pStyle w:val="TableText"/>
              <w:spacing w:line="360" w:lineRule="auto"/>
            </w:pPr>
            <w:r>
              <w:t>Fee and net amount correct</w:t>
            </w:r>
          </w:p>
        </w:tc>
        <w:tc>
          <w:tcPr>
            <w:tcW w:w="1057" w:type="dxa"/>
            <w:vAlign w:val="center"/>
          </w:tcPr>
          <w:p w14:paraId="2AB70A4A" w14:textId="77777777" w:rsidR="00A41CD2" w:rsidRDefault="009071C1">
            <w:pPr>
              <w:pStyle w:val="TableText"/>
              <w:spacing w:line="360" w:lineRule="auto"/>
            </w:pPr>
            <w:r>
              <w:t>Passed</w:t>
            </w:r>
          </w:p>
        </w:tc>
      </w:tr>
    </w:tbl>
    <w:p w14:paraId="1ECDC056" w14:textId="77777777" w:rsidR="00A41CD2" w:rsidRDefault="00A41CD2">
      <w:pPr>
        <w:spacing w:after="120" w:line="360" w:lineRule="auto"/>
      </w:pPr>
    </w:p>
    <w:p w14:paraId="565859DD" w14:textId="77777777" w:rsidR="00A41CD2" w:rsidRDefault="009071C1">
      <w:pPr>
        <w:pStyle w:val="Heading2"/>
        <w:spacing w:line="360" w:lineRule="auto"/>
      </w:pPr>
      <w:bookmarkStart w:id="110" w:name="_Toc242949157"/>
      <w:r>
        <w:t>8.5 Concurrency and Data Integrity Tests</w:t>
      </w:r>
      <w:bookmarkEnd w:id="110"/>
    </w:p>
    <w:p w14:paraId="167C5D16" w14:textId="77777777" w:rsidR="00A41CD2" w:rsidRDefault="009071C1">
      <w:pPr>
        <w:pStyle w:val="BodyTextReport"/>
        <w:spacing w:line="360" w:lineRule="auto"/>
      </w:pPr>
      <w:r>
        <w:t>The integration suite contains tests that start many operations at the same moment and then inspect the database. Table 8.4 lists them with the result recorded in the quality-assurance run of 14 October 2026. They were not re-run for this report for the reason given in Section 8.2.</w:t>
      </w:r>
    </w:p>
    <w:p w14:paraId="3C0BDAC0" w14:textId="77777777" w:rsidR="00A41CD2" w:rsidRDefault="009071C1">
      <w:pPr>
        <w:pStyle w:val="TableCaption"/>
        <w:keepNext/>
        <w:spacing w:line="360" w:lineRule="auto"/>
        <w:jc w:val="center"/>
      </w:pPr>
      <w:bookmarkStart w:id="111" w:name="_Toc242949194"/>
      <w:r>
        <w:rPr>
          <w:b/>
        </w:rPr>
        <w:t>Table 8.4 Concurrency and Integrity Tests (Historical Results)</w:t>
      </w:r>
      <w:bookmarkEnd w:id="11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28"/>
        <w:gridCol w:w="3724"/>
        <w:gridCol w:w="2897"/>
        <w:gridCol w:w="2069"/>
      </w:tblGrid>
      <w:tr w:rsidR="00A41CD2" w14:paraId="56847145" w14:textId="77777777">
        <w:trPr>
          <w:cantSplit/>
          <w:tblHeader/>
          <w:jc w:val="center"/>
        </w:trPr>
        <w:tc>
          <w:tcPr>
            <w:tcW w:w="828" w:type="dxa"/>
            <w:shd w:val="clear" w:color="auto" w:fill="1F3864"/>
            <w:vAlign w:val="center"/>
          </w:tcPr>
          <w:p w14:paraId="2DD3D5B6" w14:textId="77777777" w:rsidR="00A41CD2" w:rsidRDefault="009071C1">
            <w:pPr>
              <w:pStyle w:val="TableText"/>
              <w:keepNext/>
              <w:spacing w:line="360" w:lineRule="auto"/>
            </w:pPr>
            <w:r>
              <w:rPr>
                <w:b/>
                <w:color w:val="FFFFFF"/>
              </w:rPr>
              <w:t>ID</w:t>
            </w:r>
          </w:p>
        </w:tc>
        <w:tc>
          <w:tcPr>
            <w:tcW w:w="3724" w:type="dxa"/>
            <w:shd w:val="clear" w:color="auto" w:fill="1F3864"/>
            <w:vAlign w:val="center"/>
          </w:tcPr>
          <w:p w14:paraId="32BA786A" w14:textId="77777777" w:rsidR="00A41CD2" w:rsidRDefault="009071C1">
            <w:pPr>
              <w:pStyle w:val="TableText"/>
              <w:keepNext/>
              <w:spacing w:line="360" w:lineRule="auto"/>
            </w:pPr>
            <w:r>
              <w:rPr>
                <w:b/>
                <w:color w:val="FFFFFF"/>
              </w:rPr>
              <w:t>Test</w:t>
            </w:r>
          </w:p>
        </w:tc>
        <w:tc>
          <w:tcPr>
            <w:tcW w:w="2897" w:type="dxa"/>
            <w:shd w:val="clear" w:color="auto" w:fill="1F3864"/>
            <w:vAlign w:val="center"/>
          </w:tcPr>
          <w:p w14:paraId="36AA576B" w14:textId="77777777" w:rsidR="00A41CD2" w:rsidRDefault="009071C1">
            <w:pPr>
              <w:pStyle w:val="TableText"/>
              <w:keepNext/>
              <w:spacing w:line="360" w:lineRule="auto"/>
            </w:pPr>
            <w:r>
              <w:rPr>
                <w:b/>
                <w:color w:val="FFFFFF"/>
              </w:rPr>
              <w:t>Observed result</w:t>
            </w:r>
          </w:p>
        </w:tc>
        <w:tc>
          <w:tcPr>
            <w:tcW w:w="2069" w:type="dxa"/>
            <w:shd w:val="clear" w:color="auto" w:fill="1F3864"/>
            <w:vAlign w:val="center"/>
          </w:tcPr>
          <w:p w14:paraId="3FE886B4" w14:textId="77777777" w:rsidR="00A41CD2" w:rsidRDefault="009071C1">
            <w:pPr>
              <w:pStyle w:val="TableText"/>
              <w:keepNext/>
              <w:spacing w:line="360" w:lineRule="auto"/>
            </w:pPr>
            <w:r>
              <w:rPr>
                <w:b/>
                <w:color w:val="FFFFFF"/>
              </w:rPr>
              <w:t>Status</w:t>
            </w:r>
          </w:p>
        </w:tc>
      </w:tr>
      <w:tr w:rsidR="00A41CD2" w14:paraId="58F3418D" w14:textId="77777777">
        <w:trPr>
          <w:cantSplit/>
          <w:jc w:val="center"/>
        </w:trPr>
        <w:tc>
          <w:tcPr>
            <w:tcW w:w="828" w:type="dxa"/>
            <w:vAlign w:val="center"/>
          </w:tcPr>
          <w:p w14:paraId="31FA41A7" w14:textId="77777777" w:rsidR="00A41CD2" w:rsidRDefault="009071C1">
            <w:pPr>
              <w:pStyle w:val="TableText"/>
              <w:spacing w:line="360" w:lineRule="auto"/>
            </w:pPr>
            <w:r>
              <w:rPr>
                <w:b/>
              </w:rPr>
              <w:t>CI-01</w:t>
            </w:r>
          </w:p>
        </w:tc>
        <w:tc>
          <w:tcPr>
            <w:tcW w:w="3724" w:type="dxa"/>
            <w:vAlign w:val="center"/>
          </w:tcPr>
          <w:p w14:paraId="68B5787C" w14:textId="77777777" w:rsidR="00A41CD2" w:rsidRDefault="009071C1">
            <w:pPr>
              <w:pStyle w:val="TableText"/>
              <w:spacing w:line="360" w:lineRule="auto"/>
            </w:pPr>
            <w:r>
              <w:t>20 concurrent bookings for a tier with 5 seats</w:t>
            </w:r>
          </w:p>
        </w:tc>
        <w:tc>
          <w:tcPr>
            <w:tcW w:w="2897" w:type="dxa"/>
            <w:vAlign w:val="center"/>
          </w:tcPr>
          <w:p w14:paraId="14DC1E91" w14:textId="77777777" w:rsidR="00A41CD2" w:rsidRDefault="009071C1">
            <w:pPr>
              <w:pStyle w:val="TableText"/>
              <w:spacing w:line="360" w:lineRule="auto"/>
            </w:pPr>
            <w:r>
              <w:t>Exactly 5 succeeded; allocated = 5</w:t>
            </w:r>
          </w:p>
        </w:tc>
        <w:tc>
          <w:tcPr>
            <w:tcW w:w="2069" w:type="dxa"/>
            <w:vAlign w:val="center"/>
          </w:tcPr>
          <w:p w14:paraId="5B8D5B45" w14:textId="77777777" w:rsidR="00A41CD2" w:rsidRDefault="009071C1">
            <w:pPr>
              <w:pStyle w:val="TableText"/>
              <w:spacing w:line="360" w:lineRule="auto"/>
            </w:pPr>
            <w:r>
              <w:t>Passed 14 Oct; not re-run</w:t>
            </w:r>
          </w:p>
        </w:tc>
      </w:tr>
      <w:tr w:rsidR="00A41CD2" w14:paraId="69F63ECD" w14:textId="77777777">
        <w:trPr>
          <w:cantSplit/>
          <w:jc w:val="center"/>
        </w:trPr>
        <w:tc>
          <w:tcPr>
            <w:tcW w:w="828" w:type="dxa"/>
            <w:vAlign w:val="center"/>
          </w:tcPr>
          <w:p w14:paraId="0726B61D" w14:textId="77777777" w:rsidR="00A41CD2" w:rsidRDefault="009071C1">
            <w:pPr>
              <w:pStyle w:val="TableText"/>
              <w:spacing w:line="360" w:lineRule="auto"/>
            </w:pPr>
            <w:r>
              <w:rPr>
                <w:b/>
              </w:rPr>
              <w:t>CI-02</w:t>
            </w:r>
          </w:p>
        </w:tc>
        <w:tc>
          <w:tcPr>
            <w:tcW w:w="3724" w:type="dxa"/>
            <w:vAlign w:val="center"/>
          </w:tcPr>
          <w:p w14:paraId="73251B9F" w14:textId="77777777" w:rsidR="00A41CD2" w:rsidRDefault="009071C1">
            <w:pPr>
              <w:pStyle w:val="TableText"/>
              <w:spacing w:line="360" w:lineRule="auto"/>
            </w:pPr>
            <w:r>
              <w:t>Same booking submitted twice with one idempotency key</w:t>
            </w:r>
          </w:p>
        </w:tc>
        <w:tc>
          <w:tcPr>
            <w:tcW w:w="2897" w:type="dxa"/>
            <w:vAlign w:val="center"/>
          </w:tcPr>
          <w:p w14:paraId="71A19F97" w14:textId="77777777" w:rsidR="00A41CD2" w:rsidRDefault="009071C1">
            <w:pPr>
              <w:pStyle w:val="TableText"/>
              <w:spacing w:line="360" w:lineRule="auto"/>
            </w:pPr>
            <w:r>
              <w:t>One booking created</w:t>
            </w:r>
          </w:p>
        </w:tc>
        <w:tc>
          <w:tcPr>
            <w:tcW w:w="2069" w:type="dxa"/>
            <w:vAlign w:val="center"/>
          </w:tcPr>
          <w:p w14:paraId="60745538" w14:textId="77777777" w:rsidR="00A41CD2" w:rsidRDefault="009071C1">
            <w:pPr>
              <w:pStyle w:val="TableText"/>
              <w:spacing w:line="360" w:lineRule="auto"/>
            </w:pPr>
            <w:r>
              <w:t>Passed 14 Oct; not re-run</w:t>
            </w:r>
          </w:p>
        </w:tc>
      </w:tr>
      <w:tr w:rsidR="00A41CD2" w14:paraId="2EA1A209" w14:textId="77777777">
        <w:trPr>
          <w:cantSplit/>
          <w:jc w:val="center"/>
        </w:trPr>
        <w:tc>
          <w:tcPr>
            <w:tcW w:w="828" w:type="dxa"/>
            <w:vAlign w:val="center"/>
          </w:tcPr>
          <w:p w14:paraId="26D4292C" w14:textId="77777777" w:rsidR="00A41CD2" w:rsidRDefault="009071C1">
            <w:pPr>
              <w:pStyle w:val="TableText"/>
              <w:spacing w:line="360" w:lineRule="auto"/>
            </w:pPr>
            <w:r>
              <w:rPr>
                <w:b/>
              </w:rPr>
              <w:t>CI-03</w:t>
            </w:r>
          </w:p>
        </w:tc>
        <w:tc>
          <w:tcPr>
            <w:tcW w:w="3724" w:type="dxa"/>
            <w:vAlign w:val="center"/>
          </w:tcPr>
          <w:p w14:paraId="343C49A3" w14:textId="77777777" w:rsidR="00A41CD2" w:rsidRDefault="009071C1">
            <w:pPr>
              <w:pStyle w:val="TableText"/>
              <w:spacing w:line="360" w:lineRule="auto"/>
            </w:pPr>
            <w:r>
              <w:t>4 concurrent scans of one ticket by two moderators</w:t>
            </w:r>
          </w:p>
        </w:tc>
        <w:tc>
          <w:tcPr>
            <w:tcW w:w="2897" w:type="dxa"/>
            <w:vAlign w:val="center"/>
          </w:tcPr>
          <w:p w14:paraId="07E1C517" w14:textId="77777777" w:rsidR="00A41CD2" w:rsidRDefault="009071C1">
            <w:pPr>
              <w:pStyle w:val="TableText"/>
              <w:spacing w:line="360" w:lineRule="auto"/>
            </w:pPr>
            <w:r>
              <w:t>Exactly 1 check-in row</w:t>
            </w:r>
          </w:p>
        </w:tc>
        <w:tc>
          <w:tcPr>
            <w:tcW w:w="2069" w:type="dxa"/>
            <w:vAlign w:val="center"/>
          </w:tcPr>
          <w:p w14:paraId="7B52B2C8" w14:textId="77777777" w:rsidR="00A41CD2" w:rsidRDefault="009071C1">
            <w:pPr>
              <w:pStyle w:val="TableText"/>
              <w:spacing w:line="360" w:lineRule="auto"/>
            </w:pPr>
            <w:r>
              <w:t>Passed 14 Oct; not re-run</w:t>
            </w:r>
          </w:p>
        </w:tc>
      </w:tr>
      <w:tr w:rsidR="00A41CD2" w14:paraId="2DBC6AB5" w14:textId="77777777">
        <w:trPr>
          <w:cantSplit/>
          <w:jc w:val="center"/>
        </w:trPr>
        <w:tc>
          <w:tcPr>
            <w:tcW w:w="828" w:type="dxa"/>
            <w:vAlign w:val="center"/>
          </w:tcPr>
          <w:p w14:paraId="09D20505" w14:textId="77777777" w:rsidR="00A41CD2" w:rsidRDefault="009071C1">
            <w:pPr>
              <w:pStyle w:val="TableText"/>
              <w:spacing w:line="360" w:lineRule="auto"/>
            </w:pPr>
            <w:r>
              <w:rPr>
                <w:b/>
              </w:rPr>
              <w:t>CI-04</w:t>
            </w:r>
          </w:p>
        </w:tc>
        <w:tc>
          <w:tcPr>
            <w:tcW w:w="3724" w:type="dxa"/>
            <w:vAlign w:val="center"/>
          </w:tcPr>
          <w:p w14:paraId="59174ACF" w14:textId="77777777" w:rsidR="00A41CD2" w:rsidRDefault="009071C1">
            <w:pPr>
              <w:pStyle w:val="TableText"/>
              <w:spacing w:line="360" w:lineRule="auto"/>
            </w:pPr>
            <w:r>
              <w:t>Checkout callback and 2 webhook deliveries racing</w:t>
            </w:r>
          </w:p>
        </w:tc>
        <w:tc>
          <w:tcPr>
            <w:tcW w:w="2897" w:type="dxa"/>
            <w:vAlign w:val="center"/>
          </w:tcPr>
          <w:p w14:paraId="6D9DD7AA" w14:textId="77777777" w:rsidR="00A41CD2" w:rsidRDefault="009071C1">
            <w:pPr>
              <w:pStyle w:val="TableText"/>
              <w:spacing w:line="360" w:lineRule="auto"/>
            </w:pPr>
            <w:r>
              <w:t>Exactly 1 confirmation</w:t>
            </w:r>
          </w:p>
        </w:tc>
        <w:tc>
          <w:tcPr>
            <w:tcW w:w="2069" w:type="dxa"/>
            <w:vAlign w:val="center"/>
          </w:tcPr>
          <w:p w14:paraId="5B67873F" w14:textId="77777777" w:rsidR="00A41CD2" w:rsidRDefault="009071C1">
            <w:pPr>
              <w:pStyle w:val="TableText"/>
              <w:spacing w:line="360" w:lineRule="auto"/>
            </w:pPr>
            <w:r>
              <w:t>Passed 14 Oct; not re-run</w:t>
            </w:r>
          </w:p>
        </w:tc>
      </w:tr>
      <w:tr w:rsidR="00A41CD2" w14:paraId="31F11801" w14:textId="77777777">
        <w:trPr>
          <w:cantSplit/>
          <w:jc w:val="center"/>
        </w:trPr>
        <w:tc>
          <w:tcPr>
            <w:tcW w:w="828" w:type="dxa"/>
            <w:vAlign w:val="center"/>
          </w:tcPr>
          <w:p w14:paraId="30566E08" w14:textId="77777777" w:rsidR="00A41CD2" w:rsidRDefault="009071C1">
            <w:pPr>
              <w:pStyle w:val="TableText"/>
              <w:spacing w:line="360" w:lineRule="auto"/>
            </w:pPr>
            <w:r>
              <w:rPr>
                <w:b/>
              </w:rPr>
              <w:t>CI-05</w:t>
            </w:r>
          </w:p>
        </w:tc>
        <w:tc>
          <w:tcPr>
            <w:tcW w:w="3724" w:type="dxa"/>
            <w:vAlign w:val="center"/>
          </w:tcPr>
          <w:p w14:paraId="7EC7FF4C" w14:textId="77777777" w:rsidR="00A41CD2" w:rsidRDefault="009071C1">
            <w:pPr>
              <w:pStyle w:val="TableText"/>
              <w:spacing w:line="360" w:lineRule="auto"/>
            </w:pPr>
            <w:r>
              <w:t>3 concurrent hold-expiry sweeps</w:t>
            </w:r>
          </w:p>
        </w:tc>
        <w:tc>
          <w:tcPr>
            <w:tcW w:w="2897" w:type="dxa"/>
            <w:vAlign w:val="center"/>
          </w:tcPr>
          <w:p w14:paraId="5999F102" w14:textId="77777777" w:rsidR="00A41CD2" w:rsidRDefault="009071C1">
            <w:pPr>
              <w:pStyle w:val="TableText"/>
              <w:spacing w:line="360" w:lineRule="auto"/>
            </w:pPr>
            <w:r>
              <w:t>Seats released exactly once</w:t>
            </w:r>
          </w:p>
        </w:tc>
        <w:tc>
          <w:tcPr>
            <w:tcW w:w="2069" w:type="dxa"/>
            <w:vAlign w:val="center"/>
          </w:tcPr>
          <w:p w14:paraId="01BFB0DF" w14:textId="77777777" w:rsidR="00A41CD2" w:rsidRDefault="009071C1">
            <w:pPr>
              <w:pStyle w:val="TableText"/>
              <w:spacing w:line="360" w:lineRule="auto"/>
            </w:pPr>
            <w:r>
              <w:t>Passed 14 Oct; not re-run</w:t>
            </w:r>
          </w:p>
        </w:tc>
      </w:tr>
      <w:tr w:rsidR="00A41CD2" w14:paraId="155F8A19" w14:textId="77777777">
        <w:trPr>
          <w:cantSplit/>
          <w:jc w:val="center"/>
        </w:trPr>
        <w:tc>
          <w:tcPr>
            <w:tcW w:w="828" w:type="dxa"/>
            <w:vAlign w:val="center"/>
          </w:tcPr>
          <w:p w14:paraId="0932B2AA" w14:textId="77777777" w:rsidR="00A41CD2" w:rsidRDefault="009071C1">
            <w:pPr>
              <w:pStyle w:val="TableText"/>
              <w:spacing w:line="360" w:lineRule="auto"/>
            </w:pPr>
            <w:r>
              <w:rPr>
                <w:b/>
              </w:rPr>
              <w:t>CI-06</w:t>
            </w:r>
          </w:p>
        </w:tc>
        <w:tc>
          <w:tcPr>
            <w:tcW w:w="3724" w:type="dxa"/>
            <w:vAlign w:val="center"/>
          </w:tcPr>
          <w:p w14:paraId="78FCD522" w14:textId="77777777" w:rsidR="00A41CD2" w:rsidRDefault="009071C1">
            <w:pPr>
              <w:pStyle w:val="TableText"/>
              <w:spacing w:line="360" w:lineRule="auto"/>
            </w:pPr>
            <w:r>
              <w:t>Late payment when seats are free / gone</w:t>
            </w:r>
          </w:p>
        </w:tc>
        <w:tc>
          <w:tcPr>
            <w:tcW w:w="2897" w:type="dxa"/>
            <w:vAlign w:val="center"/>
          </w:tcPr>
          <w:p w14:paraId="16896E18" w14:textId="77777777" w:rsidR="00A41CD2" w:rsidRDefault="009071C1">
            <w:pPr>
              <w:pStyle w:val="TableText"/>
              <w:spacing w:line="360" w:lineRule="auto"/>
            </w:pPr>
            <w:r>
              <w:t>Recovered / payment exception, never a ticket</w:t>
            </w:r>
          </w:p>
        </w:tc>
        <w:tc>
          <w:tcPr>
            <w:tcW w:w="2069" w:type="dxa"/>
            <w:vAlign w:val="center"/>
          </w:tcPr>
          <w:p w14:paraId="3151420C" w14:textId="77777777" w:rsidR="00A41CD2" w:rsidRDefault="009071C1">
            <w:pPr>
              <w:pStyle w:val="TableText"/>
              <w:spacing w:line="360" w:lineRule="auto"/>
            </w:pPr>
            <w:r>
              <w:t>Passed 14 Oct; not re-run</w:t>
            </w:r>
          </w:p>
        </w:tc>
      </w:tr>
      <w:tr w:rsidR="00A41CD2" w14:paraId="485B9ED2" w14:textId="77777777">
        <w:trPr>
          <w:cantSplit/>
          <w:jc w:val="center"/>
        </w:trPr>
        <w:tc>
          <w:tcPr>
            <w:tcW w:w="828" w:type="dxa"/>
            <w:vAlign w:val="center"/>
          </w:tcPr>
          <w:p w14:paraId="0D419C5B" w14:textId="77777777" w:rsidR="00A41CD2" w:rsidRDefault="009071C1">
            <w:pPr>
              <w:pStyle w:val="TableText"/>
              <w:spacing w:line="360" w:lineRule="auto"/>
            </w:pPr>
            <w:r>
              <w:rPr>
                <w:b/>
              </w:rPr>
              <w:t>CI-07</w:t>
            </w:r>
          </w:p>
        </w:tc>
        <w:tc>
          <w:tcPr>
            <w:tcW w:w="3724" w:type="dxa"/>
            <w:vAlign w:val="center"/>
          </w:tcPr>
          <w:p w14:paraId="2917F62C" w14:textId="77777777" w:rsidR="00A41CD2" w:rsidRDefault="009071C1">
            <w:pPr>
              <w:pStyle w:val="TableText"/>
              <w:spacing w:line="360" w:lineRule="auto"/>
            </w:pPr>
            <w:r>
              <w:t>Event cancellation with paid bookings</w:t>
            </w:r>
          </w:p>
        </w:tc>
        <w:tc>
          <w:tcPr>
            <w:tcW w:w="2897" w:type="dxa"/>
            <w:vAlign w:val="center"/>
          </w:tcPr>
          <w:p w14:paraId="174BC8C8" w14:textId="77777777" w:rsidR="00A41CD2" w:rsidRDefault="009071C1">
            <w:pPr>
              <w:pStyle w:val="TableText"/>
              <w:spacing w:line="360" w:lineRule="auto"/>
            </w:pPr>
            <w:r>
              <w:t>Tickets invalidated, refunds queued</w:t>
            </w:r>
          </w:p>
        </w:tc>
        <w:tc>
          <w:tcPr>
            <w:tcW w:w="2069" w:type="dxa"/>
            <w:vAlign w:val="center"/>
          </w:tcPr>
          <w:p w14:paraId="51626F7B" w14:textId="77777777" w:rsidR="00A41CD2" w:rsidRDefault="009071C1">
            <w:pPr>
              <w:pStyle w:val="TableText"/>
              <w:spacing w:line="360" w:lineRule="auto"/>
            </w:pPr>
            <w:r>
              <w:t>Passed 14 Oct; not re-run</w:t>
            </w:r>
          </w:p>
        </w:tc>
      </w:tr>
    </w:tbl>
    <w:p w14:paraId="7DE8AFA8" w14:textId="77777777" w:rsidR="00A41CD2" w:rsidRDefault="00A41CD2">
      <w:pPr>
        <w:spacing w:after="120" w:line="360" w:lineRule="auto"/>
      </w:pPr>
    </w:p>
    <w:p w14:paraId="62A7CA46" w14:textId="77777777" w:rsidR="00A41CD2" w:rsidRDefault="009071C1">
      <w:pPr>
        <w:pStyle w:val="BodyTextReport"/>
        <w:spacing w:line="360" w:lineRule="auto"/>
      </w:pPr>
      <w:r>
        <w:t>To obtain current evidence about seat accounting, a read-only query was run on the hosted demonstration database on 15 October 2026. For every tier it compared the allocated count with the seats held by live bookings (awaiting payment, pending verification or approved). Table 8.6 in the next section shows the result for the demonstration events; all 39 tiers in the database, including those of leftover test events, were consistent.</w:t>
      </w:r>
    </w:p>
    <w:p w14:paraId="5A07BE36" w14:textId="77777777" w:rsidR="00A41CD2" w:rsidRDefault="009071C1">
      <w:pPr>
        <w:pStyle w:val="Heading2"/>
        <w:spacing w:line="360" w:lineRule="auto"/>
      </w:pPr>
      <w:bookmarkStart w:id="112" w:name="_Toc242949158"/>
      <w:r>
        <w:t>8.6 Access Control and Isolation Tests</w:t>
      </w:r>
      <w:bookmarkEnd w:id="112"/>
    </w:p>
    <w:p w14:paraId="76191533" w14:textId="77777777" w:rsidR="00A41CD2" w:rsidRDefault="009071C1">
      <w:pPr>
        <w:pStyle w:val="BodyTextReport"/>
        <w:spacing w:line="360" w:lineRule="auto"/>
      </w:pPr>
      <w:r>
        <w:t>Access-control tests act as different users and attempt operations that should be refused, including requests that substitute another user's identifiers and direct calls to the Supabase database API. Table 8.5 summarises them; the results marked as historical come from the run of 14 October 2026.</w:t>
      </w:r>
    </w:p>
    <w:p w14:paraId="3B4F41D6" w14:textId="77777777" w:rsidR="00A41CD2" w:rsidRDefault="009071C1">
      <w:pPr>
        <w:pStyle w:val="TableCaption"/>
        <w:keepNext/>
        <w:spacing w:line="360" w:lineRule="auto"/>
        <w:jc w:val="center"/>
      </w:pPr>
      <w:bookmarkStart w:id="113" w:name="_Toc242949195"/>
      <w:r>
        <w:rPr>
          <w:b/>
        </w:rPr>
        <w:t>Table 8.5 Access Control and Isolation Tests</w:t>
      </w:r>
      <w:bookmarkEnd w:id="11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6557"/>
        <w:gridCol w:w="2115"/>
      </w:tblGrid>
      <w:tr w:rsidR="00A41CD2" w14:paraId="389B0A62" w14:textId="77777777">
        <w:trPr>
          <w:cantSplit/>
          <w:tblHeader/>
          <w:jc w:val="center"/>
        </w:trPr>
        <w:tc>
          <w:tcPr>
            <w:tcW w:w="846" w:type="dxa"/>
            <w:shd w:val="clear" w:color="auto" w:fill="1F3864"/>
            <w:vAlign w:val="center"/>
          </w:tcPr>
          <w:p w14:paraId="6A9D6F67" w14:textId="77777777" w:rsidR="00A41CD2" w:rsidRDefault="009071C1">
            <w:pPr>
              <w:pStyle w:val="TableText"/>
              <w:keepNext/>
              <w:spacing w:line="360" w:lineRule="auto"/>
            </w:pPr>
            <w:r>
              <w:rPr>
                <w:b/>
                <w:color w:val="FFFFFF"/>
              </w:rPr>
              <w:t>ID</w:t>
            </w:r>
          </w:p>
        </w:tc>
        <w:tc>
          <w:tcPr>
            <w:tcW w:w="6557" w:type="dxa"/>
            <w:shd w:val="clear" w:color="auto" w:fill="1F3864"/>
            <w:vAlign w:val="center"/>
          </w:tcPr>
          <w:p w14:paraId="34C7B941" w14:textId="77777777" w:rsidR="00A41CD2" w:rsidRDefault="009071C1">
            <w:pPr>
              <w:pStyle w:val="TableText"/>
              <w:keepNext/>
              <w:spacing w:line="360" w:lineRule="auto"/>
            </w:pPr>
            <w:r>
              <w:rPr>
                <w:b/>
                <w:color w:val="FFFFFF"/>
              </w:rPr>
              <w:t>Test</w:t>
            </w:r>
          </w:p>
        </w:tc>
        <w:tc>
          <w:tcPr>
            <w:tcW w:w="2115" w:type="dxa"/>
            <w:shd w:val="clear" w:color="auto" w:fill="1F3864"/>
            <w:vAlign w:val="center"/>
          </w:tcPr>
          <w:p w14:paraId="6D1ACF99" w14:textId="77777777" w:rsidR="00A41CD2" w:rsidRDefault="009071C1">
            <w:pPr>
              <w:pStyle w:val="TableText"/>
              <w:keepNext/>
              <w:spacing w:line="360" w:lineRule="auto"/>
            </w:pPr>
            <w:r>
              <w:rPr>
                <w:b/>
                <w:color w:val="FFFFFF"/>
              </w:rPr>
              <w:t>Result</w:t>
            </w:r>
          </w:p>
        </w:tc>
      </w:tr>
      <w:tr w:rsidR="00A41CD2" w14:paraId="58EF6677" w14:textId="77777777">
        <w:trPr>
          <w:cantSplit/>
          <w:jc w:val="center"/>
        </w:trPr>
        <w:tc>
          <w:tcPr>
            <w:tcW w:w="846" w:type="dxa"/>
            <w:vAlign w:val="center"/>
          </w:tcPr>
          <w:p w14:paraId="2EEA175C" w14:textId="77777777" w:rsidR="00A41CD2" w:rsidRDefault="009071C1">
            <w:pPr>
              <w:pStyle w:val="TableText"/>
              <w:spacing w:line="360" w:lineRule="auto"/>
            </w:pPr>
            <w:r>
              <w:rPr>
                <w:b/>
              </w:rPr>
              <w:t>AC-01</w:t>
            </w:r>
          </w:p>
        </w:tc>
        <w:tc>
          <w:tcPr>
            <w:tcW w:w="6557" w:type="dxa"/>
            <w:vAlign w:val="center"/>
          </w:tcPr>
          <w:p w14:paraId="658F0261" w14:textId="77777777" w:rsidR="00A41CD2" w:rsidRDefault="009071C1">
            <w:pPr>
              <w:pStyle w:val="TableText"/>
              <w:spacing w:line="360" w:lineRule="auto"/>
            </w:pPr>
            <w:r>
              <w:t>Participant opens organizer or admin pages → /forbidden; anonymous → /login</w:t>
            </w:r>
          </w:p>
        </w:tc>
        <w:tc>
          <w:tcPr>
            <w:tcW w:w="2115" w:type="dxa"/>
            <w:vAlign w:val="center"/>
          </w:tcPr>
          <w:p w14:paraId="3A5B3AE6" w14:textId="77777777" w:rsidR="00A41CD2" w:rsidRDefault="009071C1">
            <w:pPr>
              <w:pStyle w:val="TableText"/>
              <w:spacing w:line="360" w:lineRule="auto"/>
            </w:pPr>
            <w:r>
              <w:t>Passed (historical)</w:t>
            </w:r>
          </w:p>
        </w:tc>
      </w:tr>
      <w:tr w:rsidR="00A41CD2" w14:paraId="33A49549" w14:textId="77777777">
        <w:trPr>
          <w:cantSplit/>
          <w:jc w:val="center"/>
        </w:trPr>
        <w:tc>
          <w:tcPr>
            <w:tcW w:w="846" w:type="dxa"/>
            <w:vAlign w:val="center"/>
          </w:tcPr>
          <w:p w14:paraId="733AC60F" w14:textId="77777777" w:rsidR="00A41CD2" w:rsidRDefault="009071C1">
            <w:pPr>
              <w:pStyle w:val="TableText"/>
              <w:spacing w:line="360" w:lineRule="auto"/>
            </w:pPr>
            <w:r>
              <w:rPr>
                <w:b/>
              </w:rPr>
              <w:t>AC-02</w:t>
            </w:r>
          </w:p>
        </w:tc>
        <w:tc>
          <w:tcPr>
            <w:tcW w:w="6557" w:type="dxa"/>
            <w:vAlign w:val="center"/>
          </w:tcPr>
          <w:p w14:paraId="30CD1DB1" w14:textId="77777777" w:rsidR="00A41CD2" w:rsidRDefault="009071C1">
            <w:pPr>
              <w:pStyle w:val="TableText"/>
              <w:spacing w:line="360" w:lineRule="auto"/>
            </w:pPr>
            <w:r>
              <w:t>Another organizer opens an event they do not own → not found; CSV → 403</w:t>
            </w:r>
          </w:p>
        </w:tc>
        <w:tc>
          <w:tcPr>
            <w:tcW w:w="2115" w:type="dxa"/>
            <w:vAlign w:val="center"/>
          </w:tcPr>
          <w:p w14:paraId="47F8ECE3" w14:textId="77777777" w:rsidR="00A41CD2" w:rsidRDefault="009071C1">
            <w:pPr>
              <w:pStyle w:val="TableText"/>
              <w:spacing w:line="360" w:lineRule="auto"/>
            </w:pPr>
            <w:r>
              <w:t>Passed (historical)</w:t>
            </w:r>
          </w:p>
        </w:tc>
      </w:tr>
      <w:tr w:rsidR="00A41CD2" w14:paraId="08734CA9" w14:textId="77777777">
        <w:trPr>
          <w:cantSplit/>
          <w:jc w:val="center"/>
        </w:trPr>
        <w:tc>
          <w:tcPr>
            <w:tcW w:w="846" w:type="dxa"/>
            <w:vAlign w:val="center"/>
          </w:tcPr>
          <w:p w14:paraId="4BFFDCAC" w14:textId="77777777" w:rsidR="00A41CD2" w:rsidRDefault="009071C1">
            <w:pPr>
              <w:pStyle w:val="TableText"/>
              <w:spacing w:line="360" w:lineRule="auto"/>
            </w:pPr>
            <w:r>
              <w:rPr>
                <w:b/>
              </w:rPr>
              <w:t>AC-03</w:t>
            </w:r>
          </w:p>
        </w:tc>
        <w:tc>
          <w:tcPr>
            <w:tcW w:w="6557" w:type="dxa"/>
            <w:vAlign w:val="center"/>
          </w:tcPr>
          <w:p w14:paraId="31C19371" w14:textId="77777777" w:rsidR="00A41CD2" w:rsidRDefault="009071C1">
            <w:pPr>
              <w:pStyle w:val="TableText"/>
              <w:spacing w:line="360" w:lineRule="auto"/>
            </w:pPr>
            <w:r>
              <w:t>Moderator of another event, revoked or deactivated moderator scans → refused</w:t>
            </w:r>
          </w:p>
        </w:tc>
        <w:tc>
          <w:tcPr>
            <w:tcW w:w="2115" w:type="dxa"/>
            <w:vAlign w:val="center"/>
          </w:tcPr>
          <w:p w14:paraId="6A423189" w14:textId="77777777" w:rsidR="00A41CD2" w:rsidRDefault="009071C1">
            <w:pPr>
              <w:pStyle w:val="TableText"/>
              <w:spacing w:line="360" w:lineRule="auto"/>
            </w:pPr>
            <w:r>
              <w:t>Passed (historical)</w:t>
            </w:r>
          </w:p>
        </w:tc>
      </w:tr>
      <w:tr w:rsidR="00A41CD2" w14:paraId="018F7B07" w14:textId="77777777">
        <w:trPr>
          <w:cantSplit/>
          <w:jc w:val="center"/>
        </w:trPr>
        <w:tc>
          <w:tcPr>
            <w:tcW w:w="846" w:type="dxa"/>
            <w:vAlign w:val="center"/>
          </w:tcPr>
          <w:p w14:paraId="4A50947C" w14:textId="77777777" w:rsidR="00A41CD2" w:rsidRDefault="009071C1">
            <w:pPr>
              <w:pStyle w:val="TableText"/>
              <w:spacing w:line="360" w:lineRule="auto"/>
            </w:pPr>
            <w:r>
              <w:rPr>
                <w:b/>
              </w:rPr>
              <w:t>AC-04</w:t>
            </w:r>
          </w:p>
        </w:tc>
        <w:tc>
          <w:tcPr>
            <w:tcW w:w="6557" w:type="dxa"/>
            <w:vAlign w:val="center"/>
          </w:tcPr>
          <w:p w14:paraId="105D2F84" w14:textId="77777777" w:rsidR="00A41CD2" w:rsidRDefault="009071C1">
            <w:pPr>
              <w:pStyle w:val="TableText"/>
              <w:spacing w:line="360" w:lineRule="auto"/>
            </w:pPr>
            <w:r>
              <w:t>Participant downloads another participant's ticket PDF → not found</w:t>
            </w:r>
          </w:p>
        </w:tc>
        <w:tc>
          <w:tcPr>
            <w:tcW w:w="2115" w:type="dxa"/>
            <w:vAlign w:val="center"/>
          </w:tcPr>
          <w:p w14:paraId="61F4A5F4" w14:textId="77777777" w:rsidR="00A41CD2" w:rsidRDefault="009071C1">
            <w:pPr>
              <w:pStyle w:val="TableText"/>
              <w:spacing w:line="360" w:lineRule="auto"/>
            </w:pPr>
            <w:r>
              <w:t>Passed (historical)</w:t>
            </w:r>
          </w:p>
        </w:tc>
      </w:tr>
      <w:tr w:rsidR="00A41CD2" w14:paraId="3149558C" w14:textId="77777777">
        <w:trPr>
          <w:cantSplit/>
          <w:jc w:val="center"/>
        </w:trPr>
        <w:tc>
          <w:tcPr>
            <w:tcW w:w="846" w:type="dxa"/>
            <w:vAlign w:val="center"/>
          </w:tcPr>
          <w:p w14:paraId="786F78E8" w14:textId="77777777" w:rsidR="00A41CD2" w:rsidRDefault="009071C1">
            <w:pPr>
              <w:pStyle w:val="TableText"/>
              <w:spacing w:line="360" w:lineRule="auto"/>
            </w:pPr>
            <w:r>
              <w:rPr>
                <w:b/>
              </w:rPr>
              <w:t>AC-05</w:t>
            </w:r>
          </w:p>
        </w:tc>
        <w:tc>
          <w:tcPr>
            <w:tcW w:w="6557" w:type="dxa"/>
            <w:vAlign w:val="center"/>
          </w:tcPr>
          <w:p w14:paraId="677E536B" w14:textId="77777777" w:rsidR="00A41CD2" w:rsidRDefault="009071C1">
            <w:pPr>
              <w:pStyle w:val="TableText"/>
              <w:spacing w:line="360" w:lineRule="auto"/>
            </w:pPr>
            <w:r>
              <w:t>Create payment order for another user's booking → refused</w:t>
            </w:r>
          </w:p>
        </w:tc>
        <w:tc>
          <w:tcPr>
            <w:tcW w:w="2115" w:type="dxa"/>
            <w:vAlign w:val="center"/>
          </w:tcPr>
          <w:p w14:paraId="74530DE7" w14:textId="77777777" w:rsidR="00A41CD2" w:rsidRDefault="009071C1">
            <w:pPr>
              <w:pStyle w:val="TableText"/>
              <w:spacing w:line="360" w:lineRule="auto"/>
            </w:pPr>
            <w:r>
              <w:t>Passed (historical)</w:t>
            </w:r>
          </w:p>
        </w:tc>
      </w:tr>
      <w:tr w:rsidR="00A41CD2" w14:paraId="2F703D42" w14:textId="77777777">
        <w:trPr>
          <w:cantSplit/>
          <w:jc w:val="center"/>
        </w:trPr>
        <w:tc>
          <w:tcPr>
            <w:tcW w:w="846" w:type="dxa"/>
            <w:vAlign w:val="center"/>
          </w:tcPr>
          <w:p w14:paraId="6563B4A6" w14:textId="77777777" w:rsidR="00A41CD2" w:rsidRDefault="009071C1">
            <w:pPr>
              <w:pStyle w:val="TableText"/>
              <w:spacing w:line="360" w:lineRule="auto"/>
            </w:pPr>
            <w:r>
              <w:rPr>
                <w:b/>
              </w:rPr>
              <w:t>AC-06</w:t>
            </w:r>
          </w:p>
        </w:tc>
        <w:tc>
          <w:tcPr>
            <w:tcW w:w="6557" w:type="dxa"/>
            <w:vAlign w:val="center"/>
          </w:tcPr>
          <w:p w14:paraId="3D162783" w14:textId="77777777" w:rsidR="00A41CD2" w:rsidRDefault="009071C1">
            <w:pPr>
              <w:pStyle w:val="TableText"/>
              <w:spacing w:line="360" w:lineRule="auto"/>
            </w:pPr>
            <w:r>
              <w:t>Database API with a user token reads others' bookings, payments, tickets, check-ins → empty</w:t>
            </w:r>
          </w:p>
        </w:tc>
        <w:tc>
          <w:tcPr>
            <w:tcW w:w="2115" w:type="dxa"/>
            <w:vAlign w:val="center"/>
          </w:tcPr>
          <w:p w14:paraId="15F692F3" w14:textId="77777777" w:rsidR="00A41CD2" w:rsidRDefault="009071C1">
            <w:pPr>
              <w:pStyle w:val="TableText"/>
              <w:spacing w:line="360" w:lineRule="auto"/>
            </w:pPr>
            <w:r>
              <w:t>Passed (historical)</w:t>
            </w:r>
          </w:p>
        </w:tc>
      </w:tr>
      <w:tr w:rsidR="00A41CD2" w14:paraId="59D4DD3D" w14:textId="77777777">
        <w:trPr>
          <w:cantSplit/>
          <w:jc w:val="center"/>
        </w:trPr>
        <w:tc>
          <w:tcPr>
            <w:tcW w:w="846" w:type="dxa"/>
            <w:vAlign w:val="center"/>
          </w:tcPr>
          <w:p w14:paraId="7FEAE3AA" w14:textId="77777777" w:rsidR="00A41CD2" w:rsidRDefault="009071C1">
            <w:pPr>
              <w:pStyle w:val="TableText"/>
              <w:spacing w:line="360" w:lineRule="auto"/>
            </w:pPr>
            <w:r>
              <w:rPr>
                <w:b/>
              </w:rPr>
              <w:t>AC-07</w:t>
            </w:r>
          </w:p>
        </w:tc>
        <w:tc>
          <w:tcPr>
            <w:tcW w:w="6557" w:type="dxa"/>
            <w:vAlign w:val="center"/>
          </w:tcPr>
          <w:p w14:paraId="712CF707" w14:textId="77777777" w:rsidR="00A41CD2" w:rsidRDefault="009071C1">
            <w:pPr>
              <w:pStyle w:val="TableText"/>
              <w:spacing w:line="360" w:lineRule="auto"/>
            </w:pPr>
            <w:r>
              <w:t>Database API writes: self-promotion to admin, forged moderator, approving a booking → rejected</w:t>
            </w:r>
          </w:p>
        </w:tc>
        <w:tc>
          <w:tcPr>
            <w:tcW w:w="2115" w:type="dxa"/>
            <w:vAlign w:val="center"/>
          </w:tcPr>
          <w:p w14:paraId="650DB490" w14:textId="77777777" w:rsidR="00A41CD2" w:rsidRDefault="009071C1">
            <w:pPr>
              <w:pStyle w:val="TableText"/>
              <w:spacing w:line="360" w:lineRule="auto"/>
            </w:pPr>
            <w:r>
              <w:t>Passed (historical)</w:t>
            </w:r>
          </w:p>
        </w:tc>
      </w:tr>
      <w:tr w:rsidR="00A41CD2" w14:paraId="6CFE1426" w14:textId="77777777">
        <w:trPr>
          <w:cantSplit/>
          <w:jc w:val="center"/>
        </w:trPr>
        <w:tc>
          <w:tcPr>
            <w:tcW w:w="846" w:type="dxa"/>
            <w:vAlign w:val="center"/>
          </w:tcPr>
          <w:p w14:paraId="563860B3" w14:textId="77777777" w:rsidR="00A41CD2" w:rsidRDefault="009071C1">
            <w:pPr>
              <w:pStyle w:val="TableText"/>
              <w:spacing w:line="360" w:lineRule="auto"/>
            </w:pPr>
            <w:r>
              <w:rPr>
                <w:b/>
              </w:rPr>
              <w:t>AC-08</w:t>
            </w:r>
          </w:p>
        </w:tc>
        <w:tc>
          <w:tcPr>
            <w:tcW w:w="6557" w:type="dxa"/>
            <w:vAlign w:val="center"/>
          </w:tcPr>
          <w:p w14:paraId="4BE29050" w14:textId="77777777" w:rsidR="00A41CD2" w:rsidRDefault="009071C1">
            <w:pPr>
              <w:pStyle w:val="TableText"/>
              <w:spacing w:line="360" w:lineRule="auto"/>
            </w:pPr>
            <w:r>
              <w:t>Direct Auth sign-up claiming SRM student with a non-SRM e-mail → classified as guest</w:t>
            </w:r>
          </w:p>
        </w:tc>
        <w:tc>
          <w:tcPr>
            <w:tcW w:w="2115" w:type="dxa"/>
            <w:vAlign w:val="center"/>
          </w:tcPr>
          <w:p w14:paraId="4DC72C5F" w14:textId="77777777" w:rsidR="00A41CD2" w:rsidRDefault="009071C1">
            <w:pPr>
              <w:pStyle w:val="TableText"/>
              <w:spacing w:line="360" w:lineRule="auto"/>
            </w:pPr>
            <w:r>
              <w:t>Passed (historical)</w:t>
            </w:r>
          </w:p>
        </w:tc>
      </w:tr>
      <w:tr w:rsidR="00A41CD2" w14:paraId="5C77B107" w14:textId="77777777">
        <w:trPr>
          <w:cantSplit/>
          <w:jc w:val="center"/>
        </w:trPr>
        <w:tc>
          <w:tcPr>
            <w:tcW w:w="846" w:type="dxa"/>
            <w:vAlign w:val="center"/>
          </w:tcPr>
          <w:p w14:paraId="6A57D543" w14:textId="77777777" w:rsidR="00A41CD2" w:rsidRDefault="009071C1">
            <w:pPr>
              <w:pStyle w:val="TableText"/>
              <w:spacing w:line="360" w:lineRule="auto"/>
            </w:pPr>
            <w:r>
              <w:rPr>
                <w:b/>
              </w:rPr>
              <w:t>AC-09</w:t>
            </w:r>
          </w:p>
        </w:tc>
        <w:tc>
          <w:tcPr>
            <w:tcW w:w="6557" w:type="dxa"/>
            <w:vAlign w:val="center"/>
          </w:tcPr>
          <w:p w14:paraId="469D54EA" w14:textId="77777777" w:rsidR="00A41CD2" w:rsidRDefault="009071C1">
            <w:pPr>
              <w:pStyle w:val="TableText"/>
              <w:spacing w:line="360" w:lineRule="auto"/>
            </w:pPr>
            <w:r>
              <w:t>Webhook with a bad signature → 401, no change</w:t>
            </w:r>
          </w:p>
        </w:tc>
        <w:tc>
          <w:tcPr>
            <w:tcW w:w="2115" w:type="dxa"/>
            <w:vAlign w:val="center"/>
          </w:tcPr>
          <w:p w14:paraId="1CCF6C3A" w14:textId="77777777" w:rsidR="00A41CD2" w:rsidRDefault="009071C1">
            <w:pPr>
              <w:pStyle w:val="TableText"/>
              <w:spacing w:line="360" w:lineRule="auto"/>
            </w:pPr>
            <w:r>
              <w:t>Passed (historical)</w:t>
            </w:r>
          </w:p>
        </w:tc>
      </w:tr>
      <w:tr w:rsidR="00A41CD2" w14:paraId="6952AA0B" w14:textId="77777777">
        <w:trPr>
          <w:cantSplit/>
          <w:jc w:val="center"/>
        </w:trPr>
        <w:tc>
          <w:tcPr>
            <w:tcW w:w="846" w:type="dxa"/>
            <w:vAlign w:val="center"/>
          </w:tcPr>
          <w:p w14:paraId="76CF5014" w14:textId="77777777" w:rsidR="00A41CD2" w:rsidRDefault="009071C1">
            <w:pPr>
              <w:pStyle w:val="TableText"/>
              <w:spacing w:line="360" w:lineRule="auto"/>
            </w:pPr>
            <w:r>
              <w:rPr>
                <w:b/>
              </w:rPr>
              <w:t>AC-10</w:t>
            </w:r>
          </w:p>
        </w:tc>
        <w:tc>
          <w:tcPr>
            <w:tcW w:w="6557" w:type="dxa"/>
            <w:vAlign w:val="center"/>
          </w:tcPr>
          <w:p w14:paraId="0A3FF6BF" w14:textId="77777777" w:rsidR="00A41CD2" w:rsidRDefault="009071C1">
            <w:pPr>
              <w:pStyle w:val="TableText"/>
              <w:spacing w:line="360" w:lineRule="auto"/>
            </w:pPr>
            <w:r>
              <w:t>Razorpay signature verification accepts correct and rejects tampered signatures</w:t>
            </w:r>
          </w:p>
        </w:tc>
        <w:tc>
          <w:tcPr>
            <w:tcW w:w="2115" w:type="dxa"/>
            <w:vAlign w:val="center"/>
          </w:tcPr>
          <w:p w14:paraId="52E9AB04" w14:textId="77777777" w:rsidR="00A41CD2" w:rsidRDefault="009071C1">
            <w:pPr>
              <w:pStyle w:val="TableText"/>
              <w:spacing w:line="360" w:lineRule="auto"/>
            </w:pPr>
            <w:r>
              <w:t>Passed (this run)</w:t>
            </w:r>
          </w:p>
        </w:tc>
      </w:tr>
      <w:tr w:rsidR="00A41CD2" w14:paraId="01A49AE7" w14:textId="77777777">
        <w:trPr>
          <w:cantSplit/>
          <w:jc w:val="center"/>
        </w:trPr>
        <w:tc>
          <w:tcPr>
            <w:tcW w:w="846" w:type="dxa"/>
            <w:vAlign w:val="center"/>
          </w:tcPr>
          <w:p w14:paraId="23524FEC" w14:textId="77777777" w:rsidR="00A41CD2" w:rsidRDefault="009071C1">
            <w:pPr>
              <w:pStyle w:val="TableText"/>
              <w:spacing w:line="360" w:lineRule="auto"/>
            </w:pPr>
            <w:r>
              <w:rPr>
                <w:b/>
              </w:rPr>
              <w:lastRenderedPageBreak/>
              <w:t>AC-11</w:t>
            </w:r>
          </w:p>
        </w:tc>
        <w:tc>
          <w:tcPr>
            <w:tcW w:w="6557" w:type="dxa"/>
            <w:vAlign w:val="center"/>
          </w:tcPr>
          <w:p w14:paraId="27D0E81A" w14:textId="77777777" w:rsidR="00A41CD2" w:rsidRDefault="009071C1">
            <w:pPr>
              <w:pStyle w:val="TableText"/>
              <w:spacing w:line="360" w:lineRule="auto"/>
            </w:pPr>
            <w:r>
              <w:t>Live payment keys refused; simulator disabled in production</w:t>
            </w:r>
          </w:p>
        </w:tc>
        <w:tc>
          <w:tcPr>
            <w:tcW w:w="2115" w:type="dxa"/>
            <w:vAlign w:val="center"/>
          </w:tcPr>
          <w:p w14:paraId="1464FF58" w14:textId="77777777" w:rsidR="00A41CD2" w:rsidRDefault="009071C1">
            <w:pPr>
              <w:pStyle w:val="TableText"/>
              <w:spacing w:line="360" w:lineRule="auto"/>
            </w:pPr>
            <w:r>
              <w:t>Passed (this run)</w:t>
            </w:r>
          </w:p>
        </w:tc>
      </w:tr>
      <w:tr w:rsidR="00A41CD2" w14:paraId="743CD7B0" w14:textId="77777777">
        <w:trPr>
          <w:cantSplit/>
          <w:jc w:val="center"/>
        </w:trPr>
        <w:tc>
          <w:tcPr>
            <w:tcW w:w="846" w:type="dxa"/>
            <w:vAlign w:val="center"/>
          </w:tcPr>
          <w:p w14:paraId="22D751C8" w14:textId="77777777" w:rsidR="00A41CD2" w:rsidRDefault="009071C1">
            <w:pPr>
              <w:pStyle w:val="TableText"/>
              <w:spacing w:line="360" w:lineRule="auto"/>
            </w:pPr>
            <w:r>
              <w:rPr>
                <w:b/>
              </w:rPr>
              <w:t>AC-12</w:t>
            </w:r>
          </w:p>
        </w:tc>
        <w:tc>
          <w:tcPr>
            <w:tcW w:w="6557" w:type="dxa"/>
            <w:vAlign w:val="center"/>
          </w:tcPr>
          <w:p w14:paraId="39693289" w14:textId="77777777" w:rsidR="00A41CD2" w:rsidRDefault="009071C1">
            <w:pPr>
              <w:pStyle w:val="TableText"/>
              <w:spacing w:line="360" w:lineRule="auto"/>
            </w:pPr>
            <w:r>
              <w:t>Poster upload type decided from file bytes, not the file name</w:t>
            </w:r>
          </w:p>
        </w:tc>
        <w:tc>
          <w:tcPr>
            <w:tcW w:w="2115" w:type="dxa"/>
            <w:vAlign w:val="center"/>
          </w:tcPr>
          <w:p w14:paraId="13C47EB0" w14:textId="77777777" w:rsidR="00A41CD2" w:rsidRDefault="009071C1">
            <w:pPr>
              <w:pStyle w:val="TableText"/>
              <w:spacing w:line="360" w:lineRule="auto"/>
            </w:pPr>
            <w:r>
              <w:t>Passed (this run)</w:t>
            </w:r>
          </w:p>
        </w:tc>
      </w:tr>
      <w:tr w:rsidR="00A41CD2" w14:paraId="298E84A4" w14:textId="77777777">
        <w:trPr>
          <w:cantSplit/>
          <w:jc w:val="center"/>
        </w:trPr>
        <w:tc>
          <w:tcPr>
            <w:tcW w:w="846" w:type="dxa"/>
            <w:vAlign w:val="center"/>
          </w:tcPr>
          <w:p w14:paraId="5D2B6C27" w14:textId="77777777" w:rsidR="00A41CD2" w:rsidRDefault="009071C1">
            <w:pPr>
              <w:pStyle w:val="TableText"/>
              <w:spacing w:line="360" w:lineRule="auto"/>
            </w:pPr>
            <w:r>
              <w:rPr>
                <w:b/>
              </w:rPr>
              <w:t>AC-13</w:t>
            </w:r>
          </w:p>
        </w:tc>
        <w:tc>
          <w:tcPr>
            <w:tcW w:w="6557" w:type="dxa"/>
            <w:vAlign w:val="center"/>
          </w:tcPr>
          <w:p w14:paraId="65E0FFB0" w14:textId="77777777" w:rsidR="00A41CD2" w:rsidRDefault="009071C1">
            <w:pPr>
              <w:pStyle w:val="TableText"/>
              <w:spacing w:line="360" w:lineRule="auto"/>
            </w:pPr>
            <w:r>
              <w:t>Three roles map to the correct dashboards</w:t>
            </w:r>
          </w:p>
        </w:tc>
        <w:tc>
          <w:tcPr>
            <w:tcW w:w="2115" w:type="dxa"/>
            <w:vAlign w:val="center"/>
          </w:tcPr>
          <w:p w14:paraId="03BDF5E2" w14:textId="77777777" w:rsidR="00A41CD2" w:rsidRDefault="009071C1">
            <w:pPr>
              <w:pStyle w:val="TableText"/>
              <w:spacing w:line="360" w:lineRule="auto"/>
            </w:pPr>
            <w:r>
              <w:t>Passed (this run)</w:t>
            </w:r>
          </w:p>
        </w:tc>
      </w:tr>
    </w:tbl>
    <w:p w14:paraId="5B83617E" w14:textId="77777777" w:rsidR="00A41CD2" w:rsidRDefault="00A41CD2">
      <w:pPr>
        <w:spacing w:after="120" w:line="360" w:lineRule="auto"/>
      </w:pPr>
    </w:p>
    <w:p w14:paraId="5A3FF76A" w14:textId="77777777" w:rsidR="00A41CD2" w:rsidRDefault="009071C1">
      <w:pPr>
        <w:pStyle w:val="Heading2"/>
        <w:spacing w:line="360" w:lineRule="auto"/>
      </w:pPr>
      <w:bookmarkStart w:id="114" w:name="_Toc242949159"/>
      <w:r>
        <w:t>8.7 Static Checks and Interface Walkthrough</w:t>
      </w:r>
      <w:bookmarkEnd w:id="114"/>
    </w:p>
    <w:p w14:paraId="630372C6" w14:textId="77777777" w:rsidR="00A41CD2" w:rsidRDefault="009071C1">
      <w:pPr>
        <w:pStyle w:val="BodyTextReport"/>
        <w:spacing w:line="360" w:lineRule="auto"/>
      </w:pPr>
      <w:r>
        <w:t>The TypeScript compiler (tsc --noEmit) completed with exit code 0 and no errors. ESLint completed with 0 errors and 21 warnings; the warnings are informational notes from the React Compiler about React Hook Form's watch() function and do not indicate incorrect behaviour. A production build was last run during the quality-assurance phase on 14 October 2026, when it succeeded; it was not repeated for this report.</w:t>
      </w:r>
    </w:p>
    <w:p w14:paraId="16570AE5" w14:textId="77777777" w:rsidR="00A41CD2" w:rsidRDefault="009071C1">
      <w:pPr>
        <w:pStyle w:val="BodyTextReport"/>
        <w:spacing w:line="360" w:lineRule="auto"/>
      </w:pPr>
      <w:r>
        <w:t>For the walkthrough, every participant, organizer and administrator page was opened with the fictional demonstration accounts and captured in a headless Chromium browser at 1366 × 860 pixels. The walkthrough was not a formal test with pass criteria for every page, but it produced the evidence in Table 8.6 and the observations in Table 8.7.</w:t>
      </w:r>
    </w:p>
    <w:p w14:paraId="2449BB6D" w14:textId="77777777" w:rsidR="00A41CD2" w:rsidRDefault="009071C1">
      <w:pPr>
        <w:pStyle w:val="TableCaption"/>
        <w:keepNext/>
        <w:spacing w:line="360" w:lineRule="auto"/>
        <w:jc w:val="center"/>
      </w:pPr>
      <w:bookmarkStart w:id="115" w:name="_Toc242949196"/>
      <w:r>
        <w:rPr>
          <w:b/>
        </w:rPr>
        <w:t>Table 8.6 Seat Inventory Consistency Check on the Demonstration Database</w:t>
      </w:r>
      <w:bookmarkEnd w:id="11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6"/>
        <w:gridCol w:w="1403"/>
        <w:gridCol w:w="1102"/>
        <w:gridCol w:w="1102"/>
        <w:gridCol w:w="1403"/>
        <w:gridCol w:w="1202"/>
      </w:tblGrid>
      <w:tr w:rsidR="00A41CD2" w14:paraId="7EDFBA21" w14:textId="77777777">
        <w:trPr>
          <w:cantSplit/>
          <w:tblHeader/>
          <w:jc w:val="center"/>
        </w:trPr>
        <w:tc>
          <w:tcPr>
            <w:tcW w:w="3306" w:type="dxa"/>
            <w:shd w:val="clear" w:color="auto" w:fill="1F3864"/>
            <w:vAlign w:val="center"/>
          </w:tcPr>
          <w:p w14:paraId="3BA7FBF8" w14:textId="77777777" w:rsidR="00A41CD2" w:rsidRDefault="009071C1">
            <w:pPr>
              <w:pStyle w:val="TableText"/>
              <w:keepNext/>
              <w:spacing w:line="360" w:lineRule="auto"/>
            </w:pPr>
            <w:r>
              <w:rPr>
                <w:b/>
                <w:color w:val="FFFFFF"/>
              </w:rPr>
              <w:t>Event</w:t>
            </w:r>
          </w:p>
        </w:tc>
        <w:tc>
          <w:tcPr>
            <w:tcW w:w="1403" w:type="dxa"/>
            <w:shd w:val="clear" w:color="auto" w:fill="1F3864"/>
            <w:vAlign w:val="center"/>
          </w:tcPr>
          <w:p w14:paraId="367A3BDA" w14:textId="77777777" w:rsidR="00A41CD2" w:rsidRDefault="009071C1">
            <w:pPr>
              <w:pStyle w:val="TableText"/>
              <w:keepNext/>
              <w:spacing w:line="360" w:lineRule="auto"/>
            </w:pPr>
            <w:r>
              <w:rPr>
                <w:b/>
                <w:color w:val="FFFFFF"/>
              </w:rPr>
              <w:t>Tier</w:t>
            </w:r>
          </w:p>
        </w:tc>
        <w:tc>
          <w:tcPr>
            <w:tcW w:w="1102" w:type="dxa"/>
            <w:shd w:val="clear" w:color="auto" w:fill="1F3864"/>
            <w:vAlign w:val="center"/>
          </w:tcPr>
          <w:p w14:paraId="0A56DD1C" w14:textId="77777777" w:rsidR="00A41CD2" w:rsidRDefault="009071C1">
            <w:pPr>
              <w:pStyle w:val="TableText"/>
              <w:keepNext/>
              <w:spacing w:line="360" w:lineRule="auto"/>
            </w:pPr>
            <w:r>
              <w:rPr>
                <w:b/>
                <w:color w:val="FFFFFF"/>
              </w:rPr>
              <w:t>Capacity</w:t>
            </w:r>
          </w:p>
        </w:tc>
        <w:tc>
          <w:tcPr>
            <w:tcW w:w="1102" w:type="dxa"/>
            <w:shd w:val="clear" w:color="auto" w:fill="1F3864"/>
            <w:vAlign w:val="center"/>
          </w:tcPr>
          <w:p w14:paraId="416D3684" w14:textId="77777777" w:rsidR="00A41CD2" w:rsidRDefault="009071C1">
            <w:pPr>
              <w:pStyle w:val="TableText"/>
              <w:keepNext/>
              <w:spacing w:line="360" w:lineRule="auto"/>
            </w:pPr>
            <w:r>
              <w:rPr>
                <w:b/>
                <w:color w:val="FFFFFF"/>
              </w:rPr>
              <w:t>Allocated</w:t>
            </w:r>
          </w:p>
        </w:tc>
        <w:tc>
          <w:tcPr>
            <w:tcW w:w="1403" w:type="dxa"/>
            <w:shd w:val="clear" w:color="auto" w:fill="1F3864"/>
            <w:vAlign w:val="center"/>
          </w:tcPr>
          <w:p w14:paraId="15D13A66" w14:textId="77777777" w:rsidR="00A41CD2" w:rsidRDefault="009071C1">
            <w:pPr>
              <w:pStyle w:val="TableText"/>
              <w:keepNext/>
              <w:spacing w:line="360" w:lineRule="auto"/>
            </w:pPr>
            <w:r>
              <w:rPr>
                <w:b/>
                <w:color w:val="FFFFFF"/>
              </w:rPr>
              <w:t>Seats in live bookings</w:t>
            </w:r>
          </w:p>
        </w:tc>
        <w:tc>
          <w:tcPr>
            <w:tcW w:w="1202" w:type="dxa"/>
            <w:shd w:val="clear" w:color="auto" w:fill="1F3864"/>
            <w:vAlign w:val="center"/>
          </w:tcPr>
          <w:p w14:paraId="16BA29BB" w14:textId="77777777" w:rsidR="00A41CD2" w:rsidRDefault="009071C1">
            <w:pPr>
              <w:pStyle w:val="TableText"/>
              <w:keepNext/>
              <w:spacing w:line="360" w:lineRule="auto"/>
            </w:pPr>
            <w:r>
              <w:rPr>
                <w:b/>
                <w:color w:val="FFFFFF"/>
              </w:rPr>
              <w:t>Consistent</w:t>
            </w:r>
          </w:p>
        </w:tc>
      </w:tr>
      <w:tr w:rsidR="00A41CD2" w14:paraId="46528092" w14:textId="77777777">
        <w:trPr>
          <w:cantSplit/>
          <w:jc w:val="center"/>
        </w:trPr>
        <w:tc>
          <w:tcPr>
            <w:tcW w:w="3306" w:type="dxa"/>
            <w:vAlign w:val="center"/>
          </w:tcPr>
          <w:p w14:paraId="67F483F7" w14:textId="77777777" w:rsidR="00A41CD2" w:rsidRDefault="009071C1">
            <w:pPr>
              <w:pStyle w:val="TableText"/>
              <w:spacing w:line="360" w:lineRule="auto"/>
            </w:pPr>
            <w:r>
              <w:rPr>
                <w:b/>
              </w:rPr>
              <w:t>Orientation Mixer for New Students</w:t>
            </w:r>
          </w:p>
        </w:tc>
        <w:tc>
          <w:tcPr>
            <w:tcW w:w="1403" w:type="dxa"/>
            <w:vAlign w:val="center"/>
          </w:tcPr>
          <w:p w14:paraId="2A777DDD" w14:textId="77777777" w:rsidR="00A41CD2" w:rsidRDefault="009071C1">
            <w:pPr>
              <w:pStyle w:val="TableText"/>
              <w:spacing w:line="360" w:lineRule="auto"/>
            </w:pPr>
            <w:r>
              <w:t>Entry</w:t>
            </w:r>
          </w:p>
        </w:tc>
        <w:tc>
          <w:tcPr>
            <w:tcW w:w="1102" w:type="dxa"/>
            <w:vAlign w:val="center"/>
          </w:tcPr>
          <w:p w14:paraId="452446AD" w14:textId="77777777" w:rsidR="00A41CD2" w:rsidRDefault="009071C1">
            <w:pPr>
              <w:pStyle w:val="TableText"/>
              <w:spacing w:line="360" w:lineRule="auto"/>
            </w:pPr>
            <w:r>
              <w:t>250</w:t>
            </w:r>
          </w:p>
        </w:tc>
        <w:tc>
          <w:tcPr>
            <w:tcW w:w="1102" w:type="dxa"/>
            <w:vAlign w:val="center"/>
          </w:tcPr>
          <w:p w14:paraId="1BB827F4" w14:textId="77777777" w:rsidR="00A41CD2" w:rsidRDefault="009071C1">
            <w:pPr>
              <w:pStyle w:val="TableText"/>
              <w:spacing w:line="360" w:lineRule="auto"/>
            </w:pPr>
            <w:r>
              <w:t>2</w:t>
            </w:r>
          </w:p>
        </w:tc>
        <w:tc>
          <w:tcPr>
            <w:tcW w:w="1403" w:type="dxa"/>
            <w:vAlign w:val="center"/>
          </w:tcPr>
          <w:p w14:paraId="02E16B99" w14:textId="77777777" w:rsidR="00A41CD2" w:rsidRDefault="009071C1">
            <w:pPr>
              <w:pStyle w:val="TableText"/>
              <w:spacing w:line="360" w:lineRule="auto"/>
            </w:pPr>
            <w:r>
              <w:t>2</w:t>
            </w:r>
          </w:p>
        </w:tc>
        <w:tc>
          <w:tcPr>
            <w:tcW w:w="1202" w:type="dxa"/>
            <w:vAlign w:val="center"/>
          </w:tcPr>
          <w:p w14:paraId="1CE989A7" w14:textId="77777777" w:rsidR="00A41CD2" w:rsidRDefault="009071C1">
            <w:pPr>
              <w:pStyle w:val="TableText"/>
              <w:spacing w:line="360" w:lineRule="auto"/>
            </w:pPr>
            <w:r>
              <w:t>Yes</w:t>
            </w:r>
          </w:p>
        </w:tc>
      </w:tr>
      <w:tr w:rsidR="00A41CD2" w14:paraId="3F7D4B66" w14:textId="77777777">
        <w:trPr>
          <w:cantSplit/>
          <w:jc w:val="center"/>
        </w:trPr>
        <w:tc>
          <w:tcPr>
            <w:tcW w:w="3306" w:type="dxa"/>
            <w:vAlign w:val="center"/>
          </w:tcPr>
          <w:p w14:paraId="661B34A8" w14:textId="77777777" w:rsidR="00A41CD2" w:rsidRDefault="009071C1">
            <w:pPr>
              <w:pStyle w:val="TableText"/>
              <w:spacing w:line="360" w:lineRule="auto"/>
            </w:pPr>
            <w:r>
              <w:rPr>
                <w:b/>
              </w:rPr>
              <w:t>Midnight Film Club: Restored Classics</w:t>
            </w:r>
          </w:p>
        </w:tc>
        <w:tc>
          <w:tcPr>
            <w:tcW w:w="1403" w:type="dxa"/>
            <w:vAlign w:val="center"/>
          </w:tcPr>
          <w:p w14:paraId="3CC00625" w14:textId="77777777" w:rsidR="00A41CD2" w:rsidRDefault="009071C1">
            <w:pPr>
              <w:pStyle w:val="TableText"/>
              <w:spacing w:line="360" w:lineRule="auto"/>
            </w:pPr>
            <w:r>
              <w:t>Screening</w:t>
            </w:r>
          </w:p>
        </w:tc>
        <w:tc>
          <w:tcPr>
            <w:tcW w:w="1102" w:type="dxa"/>
            <w:vAlign w:val="center"/>
          </w:tcPr>
          <w:p w14:paraId="2DB88F9C" w14:textId="77777777" w:rsidR="00A41CD2" w:rsidRDefault="009071C1">
            <w:pPr>
              <w:pStyle w:val="TableText"/>
              <w:spacing w:line="360" w:lineRule="auto"/>
            </w:pPr>
            <w:r>
              <w:t>6</w:t>
            </w:r>
          </w:p>
        </w:tc>
        <w:tc>
          <w:tcPr>
            <w:tcW w:w="1102" w:type="dxa"/>
            <w:vAlign w:val="center"/>
          </w:tcPr>
          <w:p w14:paraId="1C6A292B" w14:textId="77777777" w:rsidR="00A41CD2" w:rsidRDefault="009071C1">
            <w:pPr>
              <w:pStyle w:val="TableText"/>
              <w:spacing w:line="360" w:lineRule="auto"/>
            </w:pPr>
            <w:r>
              <w:t>3</w:t>
            </w:r>
          </w:p>
        </w:tc>
        <w:tc>
          <w:tcPr>
            <w:tcW w:w="1403" w:type="dxa"/>
            <w:vAlign w:val="center"/>
          </w:tcPr>
          <w:p w14:paraId="2FBA13C4" w14:textId="77777777" w:rsidR="00A41CD2" w:rsidRDefault="009071C1">
            <w:pPr>
              <w:pStyle w:val="TableText"/>
              <w:spacing w:line="360" w:lineRule="auto"/>
            </w:pPr>
            <w:r>
              <w:t>3</w:t>
            </w:r>
          </w:p>
        </w:tc>
        <w:tc>
          <w:tcPr>
            <w:tcW w:w="1202" w:type="dxa"/>
            <w:vAlign w:val="center"/>
          </w:tcPr>
          <w:p w14:paraId="10950213" w14:textId="77777777" w:rsidR="00A41CD2" w:rsidRDefault="009071C1">
            <w:pPr>
              <w:pStyle w:val="TableText"/>
              <w:spacing w:line="360" w:lineRule="auto"/>
            </w:pPr>
            <w:r>
              <w:t>Yes</w:t>
            </w:r>
          </w:p>
        </w:tc>
      </w:tr>
      <w:tr w:rsidR="00A41CD2" w14:paraId="19D5746B" w14:textId="77777777">
        <w:trPr>
          <w:cantSplit/>
          <w:jc w:val="center"/>
        </w:trPr>
        <w:tc>
          <w:tcPr>
            <w:tcW w:w="3306" w:type="dxa"/>
            <w:vAlign w:val="center"/>
          </w:tcPr>
          <w:p w14:paraId="44C2603F" w14:textId="77777777" w:rsidR="00A41CD2" w:rsidRDefault="009071C1">
            <w:pPr>
              <w:pStyle w:val="TableText"/>
              <w:spacing w:line="360" w:lineRule="auto"/>
            </w:pPr>
            <w:r>
              <w:rPr>
                <w:b/>
              </w:rPr>
              <w:t>Applied Machine Learning Workshop</w:t>
            </w:r>
          </w:p>
        </w:tc>
        <w:tc>
          <w:tcPr>
            <w:tcW w:w="1403" w:type="dxa"/>
            <w:vAlign w:val="center"/>
          </w:tcPr>
          <w:p w14:paraId="6FF322B5" w14:textId="77777777" w:rsidR="00A41CD2" w:rsidRDefault="009071C1">
            <w:pPr>
              <w:pStyle w:val="TableText"/>
              <w:spacing w:line="360" w:lineRule="auto"/>
            </w:pPr>
            <w:r>
              <w:t>Participant</w:t>
            </w:r>
          </w:p>
        </w:tc>
        <w:tc>
          <w:tcPr>
            <w:tcW w:w="1102" w:type="dxa"/>
            <w:vAlign w:val="center"/>
          </w:tcPr>
          <w:p w14:paraId="5D876114" w14:textId="77777777" w:rsidR="00A41CD2" w:rsidRDefault="009071C1">
            <w:pPr>
              <w:pStyle w:val="TableText"/>
              <w:spacing w:line="360" w:lineRule="auto"/>
            </w:pPr>
            <w:r>
              <w:t>40</w:t>
            </w:r>
          </w:p>
        </w:tc>
        <w:tc>
          <w:tcPr>
            <w:tcW w:w="1102" w:type="dxa"/>
            <w:vAlign w:val="center"/>
          </w:tcPr>
          <w:p w14:paraId="2DA428B0" w14:textId="77777777" w:rsidR="00A41CD2" w:rsidRDefault="009071C1">
            <w:pPr>
              <w:pStyle w:val="TableText"/>
              <w:spacing w:line="360" w:lineRule="auto"/>
            </w:pPr>
            <w:r>
              <w:t>1</w:t>
            </w:r>
          </w:p>
        </w:tc>
        <w:tc>
          <w:tcPr>
            <w:tcW w:w="1403" w:type="dxa"/>
            <w:vAlign w:val="center"/>
          </w:tcPr>
          <w:p w14:paraId="0DB9BB69" w14:textId="77777777" w:rsidR="00A41CD2" w:rsidRDefault="009071C1">
            <w:pPr>
              <w:pStyle w:val="TableText"/>
              <w:spacing w:line="360" w:lineRule="auto"/>
            </w:pPr>
            <w:r>
              <w:t>1</w:t>
            </w:r>
          </w:p>
        </w:tc>
        <w:tc>
          <w:tcPr>
            <w:tcW w:w="1202" w:type="dxa"/>
            <w:vAlign w:val="center"/>
          </w:tcPr>
          <w:p w14:paraId="29576BF6" w14:textId="77777777" w:rsidR="00A41CD2" w:rsidRDefault="009071C1">
            <w:pPr>
              <w:pStyle w:val="TableText"/>
              <w:spacing w:line="360" w:lineRule="auto"/>
            </w:pPr>
            <w:r>
              <w:t>Yes</w:t>
            </w:r>
          </w:p>
        </w:tc>
      </w:tr>
      <w:tr w:rsidR="00A41CD2" w14:paraId="3CB2366F" w14:textId="77777777">
        <w:trPr>
          <w:cantSplit/>
          <w:jc w:val="center"/>
        </w:trPr>
        <w:tc>
          <w:tcPr>
            <w:tcW w:w="3306" w:type="dxa"/>
            <w:vAlign w:val="center"/>
          </w:tcPr>
          <w:p w14:paraId="2CDFDB41" w14:textId="77777777" w:rsidR="00A41CD2" w:rsidRDefault="009071C1">
            <w:pPr>
              <w:pStyle w:val="TableText"/>
              <w:spacing w:line="360" w:lineRule="auto"/>
            </w:pPr>
            <w:r>
              <w:rPr>
                <w:b/>
              </w:rPr>
              <w:t>Raag &amp; Rhythm</w:t>
            </w:r>
          </w:p>
        </w:tc>
        <w:tc>
          <w:tcPr>
            <w:tcW w:w="1403" w:type="dxa"/>
            <w:vAlign w:val="center"/>
          </w:tcPr>
          <w:p w14:paraId="22EB10CD" w14:textId="77777777" w:rsidR="00A41CD2" w:rsidRDefault="009071C1">
            <w:pPr>
              <w:pStyle w:val="TableText"/>
              <w:spacing w:line="360" w:lineRule="auto"/>
            </w:pPr>
            <w:r>
              <w:t>Silver</w:t>
            </w:r>
          </w:p>
        </w:tc>
        <w:tc>
          <w:tcPr>
            <w:tcW w:w="1102" w:type="dxa"/>
            <w:vAlign w:val="center"/>
          </w:tcPr>
          <w:p w14:paraId="2EF04730" w14:textId="77777777" w:rsidR="00A41CD2" w:rsidRDefault="009071C1">
            <w:pPr>
              <w:pStyle w:val="TableText"/>
              <w:spacing w:line="360" w:lineRule="auto"/>
            </w:pPr>
            <w:r>
              <w:t>200</w:t>
            </w:r>
          </w:p>
        </w:tc>
        <w:tc>
          <w:tcPr>
            <w:tcW w:w="1102" w:type="dxa"/>
            <w:vAlign w:val="center"/>
          </w:tcPr>
          <w:p w14:paraId="52E7D78D" w14:textId="77777777" w:rsidR="00A41CD2" w:rsidRDefault="009071C1">
            <w:pPr>
              <w:pStyle w:val="TableText"/>
              <w:spacing w:line="360" w:lineRule="auto"/>
            </w:pPr>
            <w:r>
              <w:t>3</w:t>
            </w:r>
          </w:p>
        </w:tc>
        <w:tc>
          <w:tcPr>
            <w:tcW w:w="1403" w:type="dxa"/>
            <w:vAlign w:val="center"/>
          </w:tcPr>
          <w:p w14:paraId="23451145" w14:textId="77777777" w:rsidR="00A41CD2" w:rsidRDefault="009071C1">
            <w:pPr>
              <w:pStyle w:val="TableText"/>
              <w:spacing w:line="360" w:lineRule="auto"/>
            </w:pPr>
            <w:r>
              <w:t>3</w:t>
            </w:r>
          </w:p>
        </w:tc>
        <w:tc>
          <w:tcPr>
            <w:tcW w:w="1202" w:type="dxa"/>
            <w:vAlign w:val="center"/>
          </w:tcPr>
          <w:p w14:paraId="2BB43DC3" w14:textId="77777777" w:rsidR="00A41CD2" w:rsidRDefault="009071C1">
            <w:pPr>
              <w:pStyle w:val="TableText"/>
              <w:spacing w:line="360" w:lineRule="auto"/>
            </w:pPr>
            <w:r>
              <w:t>Yes</w:t>
            </w:r>
          </w:p>
        </w:tc>
      </w:tr>
      <w:tr w:rsidR="00A41CD2" w14:paraId="03B07C11" w14:textId="77777777">
        <w:trPr>
          <w:cantSplit/>
          <w:jc w:val="center"/>
        </w:trPr>
        <w:tc>
          <w:tcPr>
            <w:tcW w:w="3306" w:type="dxa"/>
            <w:vAlign w:val="center"/>
          </w:tcPr>
          <w:p w14:paraId="1BDF1CF0" w14:textId="77777777" w:rsidR="00A41CD2" w:rsidRDefault="009071C1">
            <w:pPr>
              <w:pStyle w:val="TableText"/>
              <w:spacing w:line="360" w:lineRule="auto"/>
            </w:pPr>
            <w:r>
              <w:rPr>
                <w:b/>
              </w:rPr>
              <w:t>Raag &amp; Rhythm</w:t>
            </w:r>
          </w:p>
        </w:tc>
        <w:tc>
          <w:tcPr>
            <w:tcW w:w="1403" w:type="dxa"/>
            <w:vAlign w:val="center"/>
          </w:tcPr>
          <w:p w14:paraId="5965EA25" w14:textId="77777777" w:rsidR="00A41CD2" w:rsidRDefault="009071C1">
            <w:pPr>
              <w:pStyle w:val="TableText"/>
              <w:spacing w:line="360" w:lineRule="auto"/>
            </w:pPr>
            <w:r>
              <w:t>Gold</w:t>
            </w:r>
          </w:p>
        </w:tc>
        <w:tc>
          <w:tcPr>
            <w:tcW w:w="1102" w:type="dxa"/>
            <w:vAlign w:val="center"/>
          </w:tcPr>
          <w:p w14:paraId="35D467CE" w14:textId="77777777" w:rsidR="00A41CD2" w:rsidRDefault="009071C1">
            <w:pPr>
              <w:pStyle w:val="TableText"/>
              <w:spacing w:line="360" w:lineRule="auto"/>
            </w:pPr>
            <w:r>
              <w:t>80</w:t>
            </w:r>
          </w:p>
        </w:tc>
        <w:tc>
          <w:tcPr>
            <w:tcW w:w="1102" w:type="dxa"/>
            <w:vAlign w:val="center"/>
          </w:tcPr>
          <w:p w14:paraId="309F25ED" w14:textId="77777777" w:rsidR="00A41CD2" w:rsidRDefault="009071C1">
            <w:pPr>
              <w:pStyle w:val="TableText"/>
              <w:spacing w:line="360" w:lineRule="auto"/>
            </w:pPr>
            <w:r>
              <w:t>2</w:t>
            </w:r>
          </w:p>
        </w:tc>
        <w:tc>
          <w:tcPr>
            <w:tcW w:w="1403" w:type="dxa"/>
            <w:vAlign w:val="center"/>
          </w:tcPr>
          <w:p w14:paraId="647EB1A3" w14:textId="77777777" w:rsidR="00A41CD2" w:rsidRDefault="009071C1">
            <w:pPr>
              <w:pStyle w:val="TableText"/>
              <w:spacing w:line="360" w:lineRule="auto"/>
            </w:pPr>
            <w:r>
              <w:t>2</w:t>
            </w:r>
          </w:p>
        </w:tc>
        <w:tc>
          <w:tcPr>
            <w:tcW w:w="1202" w:type="dxa"/>
            <w:vAlign w:val="center"/>
          </w:tcPr>
          <w:p w14:paraId="6B71B16C" w14:textId="77777777" w:rsidR="00A41CD2" w:rsidRDefault="009071C1">
            <w:pPr>
              <w:pStyle w:val="TableText"/>
              <w:spacing w:line="360" w:lineRule="auto"/>
            </w:pPr>
            <w:r>
              <w:t>Yes</w:t>
            </w:r>
          </w:p>
        </w:tc>
      </w:tr>
      <w:tr w:rsidR="00A41CD2" w14:paraId="4E8291FA" w14:textId="77777777">
        <w:trPr>
          <w:cantSplit/>
          <w:jc w:val="center"/>
        </w:trPr>
        <w:tc>
          <w:tcPr>
            <w:tcW w:w="3306" w:type="dxa"/>
            <w:vAlign w:val="center"/>
          </w:tcPr>
          <w:p w14:paraId="24944702" w14:textId="77777777" w:rsidR="00A41CD2" w:rsidRDefault="009071C1">
            <w:pPr>
              <w:pStyle w:val="TableText"/>
              <w:spacing w:line="360" w:lineRule="auto"/>
            </w:pPr>
            <w:r>
              <w:rPr>
                <w:b/>
              </w:rPr>
              <w:t>Raag &amp; Rhythm</w:t>
            </w:r>
          </w:p>
        </w:tc>
        <w:tc>
          <w:tcPr>
            <w:tcW w:w="1403" w:type="dxa"/>
            <w:vAlign w:val="center"/>
          </w:tcPr>
          <w:p w14:paraId="6774DF5B" w14:textId="77777777" w:rsidR="00A41CD2" w:rsidRDefault="009071C1">
            <w:pPr>
              <w:pStyle w:val="TableText"/>
              <w:spacing w:line="360" w:lineRule="auto"/>
            </w:pPr>
            <w:r>
              <w:t>Diamond</w:t>
            </w:r>
          </w:p>
        </w:tc>
        <w:tc>
          <w:tcPr>
            <w:tcW w:w="1102" w:type="dxa"/>
            <w:vAlign w:val="center"/>
          </w:tcPr>
          <w:p w14:paraId="09A998C7" w14:textId="77777777" w:rsidR="00A41CD2" w:rsidRDefault="009071C1">
            <w:pPr>
              <w:pStyle w:val="TableText"/>
              <w:spacing w:line="360" w:lineRule="auto"/>
            </w:pPr>
            <w:r>
              <w:t>12</w:t>
            </w:r>
          </w:p>
        </w:tc>
        <w:tc>
          <w:tcPr>
            <w:tcW w:w="1102" w:type="dxa"/>
            <w:vAlign w:val="center"/>
          </w:tcPr>
          <w:p w14:paraId="4A56C14A" w14:textId="77777777" w:rsidR="00A41CD2" w:rsidRDefault="009071C1">
            <w:pPr>
              <w:pStyle w:val="TableText"/>
              <w:spacing w:line="360" w:lineRule="auto"/>
            </w:pPr>
            <w:r>
              <w:t>0</w:t>
            </w:r>
          </w:p>
        </w:tc>
        <w:tc>
          <w:tcPr>
            <w:tcW w:w="1403" w:type="dxa"/>
            <w:vAlign w:val="center"/>
          </w:tcPr>
          <w:p w14:paraId="7D421A28" w14:textId="77777777" w:rsidR="00A41CD2" w:rsidRDefault="009071C1">
            <w:pPr>
              <w:pStyle w:val="TableText"/>
              <w:spacing w:line="360" w:lineRule="auto"/>
            </w:pPr>
            <w:r>
              <w:t>0</w:t>
            </w:r>
          </w:p>
        </w:tc>
        <w:tc>
          <w:tcPr>
            <w:tcW w:w="1202" w:type="dxa"/>
            <w:vAlign w:val="center"/>
          </w:tcPr>
          <w:p w14:paraId="6BF26E69" w14:textId="77777777" w:rsidR="00A41CD2" w:rsidRDefault="009071C1">
            <w:pPr>
              <w:pStyle w:val="TableText"/>
              <w:spacing w:line="360" w:lineRule="auto"/>
            </w:pPr>
            <w:r>
              <w:t>Yes</w:t>
            </w:r>
          </w:p>
        </w:tc>
      </w:tr>
      <w:tr w:rsidR="00A41CD2" w14:paraId="55C6FDC1" w14:textId="77777777">
        <w:trPr>
          <w:cantSplit/>
          <w:jc w:val="center"/>
        </w:trPr>
        <w:tc>
          <w:tcPr>
            <w:tcW w:w="3306" w:type="dxa"/>
            <w:vAlign w:val="center"/>
          </w:tcPr>
          <w:p w14:paraId="022709F4" w14:textId="77777777" w:rsidR="00A41CD2" w:rsidRDefault="009071C1">
            <w:pPr>
              <w:pStyle w:val="TableText"/>
              <w:spacing w:line="360" w:lineRule="auto"/>
            </w:pPr>
            <w:r>
              <w:rPr>
                <w:b/>
              </w:rPr>
              <w:t>Inter-College Football Cup — Finals</w:t>
            </w:r>
          </w:p>
        </w:tc>
        <w:tc>
          <w:tcPr>
            <w:tcW w:w="1403" w:type="dxa"/>
            <w:vAlign w:val="center"/>
          </w:tcPr>
          <w:p w14:paraId="2EB578DC" w14:textId="77777777" w:rsidR="00A41CD2" w:rsidRDefault="009071C1">
            <w:pPr>
              <w:pStyle w:val="TableText"/>
              <w:spacing w:line="360" w:lineRule="auto"/>
            </w:pPr>
            <w:r>
              <w:t>Pavilion</w:t>
            </w:r>
          </w:p>
        </w:tc>
        <w:tc>
          <w:tcPr>
            <w:tcW w:w="1102" w:type="dxa"/>
            <w:vAlign w:val="center"/>
          </w:tcPr>
          <w:p w14:paraId="02EA51A4" w14:textId="77777777" w:rsidR="00A41CD2" w:rsidRDefault="009071C1">
            <w:pPr>
              <w:pStyle w:val="TableText"/>
              <w:spacing w:line="360" w:lineRule="auto"/>
            </w:pPr>
            <w:r>
              <w:t>60</w:t>
            </w:r>
          </w:p>
        </w:tc>
        <w:tc>
          <w:tcPr>
            <w:tcW w:w="1102" w:type="dxa"/>
            <w:vAlign w:val="center"/>
          </w:tcPr>
          <w:p w14:paraId="724AB028" w14:textId="77777777" w:rsidR="00A41CD2" w:rsidRDefault="009071C1">
            <w:pPr>
              <w:pStyle w:val="TableText"/>
              <w:spacing w:line="360" w:lineRule="auto"/>
            </w:pPr>
            <w:r>
              <w:t>3</w:t>
            </w:r>
          </w:p>
        </w:tc>
        <w:tc>
          <w:tcPr>
            <w:tcW w:w="1403" w:type="dxa"/>
            <w:vAlign w:val="center"/>
          </w:tcPr>
          <w:p w14:paraId="3654D57C" w14:textId="77777777" w:rsidR="00A41CD2" w:rsidRDefault="009071C1">
            <w:pPr>
              <w:pStyle w:val="TableText"/>
              <w:spacing w:line="360" w:lineRule="auto"/>
            </w:pPr>
            <w:r>
              <w:t>3</w:t>
            </w:r>
          </w:p>
        </w:tc>
        <w:tc>
          <w:tcPr>
            <w:tcW w:w="1202" w:type="dxa"/>
            <w:vAlign w:val="center"/>
          </w:tcPr>
          <w:p w14:paraId="6F8ED67A" w14:textId="77777777" w:rsidR="00A41CD2" w:rsidRDefault="009071C1">
            <w:pPr>
              <w:pStyle w:val="TableText"/>
              <w:spacing w:line="360" w:lineRule="auto"/>
            </w:pPr>
            <w:r>
              <w:t>Yes</w:t>
            </w:r>
          </w:p>
        </w:tc>
      </w:tr>
      <w:tr w:rsidR="00A41CD2" w14:paraId="391D0865" w14:textId="77777777">
        <w:trPr>
          <w:cantSplit/>
          <w:jc w:val="center"/>
        </w:trPr>
        <w:tc>
          <w:tcPr>
            <w:tcW w:w="3306" w:type="dxa"/>
            <w:vAlign w:val="center"/>
          </w:tcPr>
          <w:p w14:paraId="4E01C37B" w14:textId="77777777" w:rsidR="00A41CD2" w:rsidRDefault="009071C1">
            <w:pPr>
              <w:pStyle w:val="TableText"/>
              <w:spacing w:line="360" w:lineRule="auto"/>
            </w:pPr>
            <w:r>
              <w:rPr>
                <w:b/>
              </w:rPr>
              <w:lastRenderedPageBreak/>
              <w:t>Inter-College Football Cup — Finals</w:t>
            </w:r>
          </w:p>
        </w:tc>
        <w:tc>
          <w:tcPr>
            <w:tcW w:w="1403" w:type="dxa"/>
            <w:vAlign w:val="center"/>
          </w:tcPr>
          <w:p w14:paraId="34B534E1" w14:textId="77777777" w:rsidR="00A41CD2" w:rsidRDefault="009071C1">
            <w:pPr>
              <w:pStyle w:val="TableText"/>
              <w:spacing w:line="360" w:lineRule="auto"/>
            </w:pPr>
            <w:r>
              <w:t>Stands</w:t>
            </w:r>
          </w:p>
        </w:tc>
        <w:tc>
          <w:tcPr>
            <w:tcW w:w="1102" w:type="dxa"/>
            <w:vAlign w:val="center"/>
          </w:tcPr>
          <w:p w14:paraId="26BA647F" w14:textId="77777777" w:rsidR="00A41CD2" w:rsidRDefault="009071C1">
            <w:pPr>
              <w:pStyle w:val="TableText"/>
              <w:spacing w:line="360" w:lineRule="auto"/>
            </w:pPr>
            <w:r>
              <w:t>600</w:t>
            </w:r>
          </w:p>
        </w:tc>
        <w:tc>
          <w:tcPr>
            <w:tcW w:w="1102" w:type="dxa"/>
            <w:vAlign w:val="center"/>
          </w:tcPr>
          <w:p w14:paraId="57AE1DEC" w14:textId="77777777" w:rsidR="00A41CD2" w:rsidRDefault="009071C1">
            <w:pPr>
              <w:pStyle w:val="TableText"/>
              <w:spacing w:line="360" w:lineRule="auto"/>
            </w:pPr>
            <w:r>
              <w:t>0</w:t>
            </w:r>
          </w:p>
        </w:tc>
        <w:tc>
          <w:tcPr>
            <w:tcW w:w="1403" w:type="dxa"/>
            <w:vAlign w:val="center"/>
          </w:tcPr>
          <w:p w14:paraId="4DBED301" w14:textId="77777777" w:rsidR="00A41CD2" w:rsidRDefault="009071C1">
            <w:pPr>
              <w:pStyle w:val="TableText"/>
              <w:spacing w:line="360" w:lineRule="auto"/>
            </w:pPr>
            <w:r>
              <w:t>0</w:t>
            </w:r>
          </w:p>
        </w:tc>
        <w:tc>
          <w:tcPr>
            <w:tcW w:w="1202" w:type="dxa"/>
            <w:vAlign w:val="center"/>
          </w:tcPr>
          <w:p w14:paraId="2CB1B943" w14:textId="77777777" w:rsidR="00A41CD2" w:rsidRDefault="009071C1">
            <w:pPr>
              <w:pStyle w:val="TableText"/>
              <w:spacing w:line="360" w:lineRule="auto"/>
            </w:pPr>
            <w:r>
              <w:t>Yes</w:t>
            </w:r>
          </w:p>
        </w:tc>
      </w:tr>
      <w:tr w:rsidR="00A41CD2" w14:paraId="4B612167" w14:textId="77777777">
        <w:trPr>
          <w:cantSplit/>
          <w:jc w:val="center"/>
        </w:trPr>
        <w:tc>
          <w:tcPr>
            <w:tcW w:w="3306" w:type="dxa"/>
            <w:vAlign w:val="center"/>
          </w:tcPr>
          <w:p w14:paraId="29D7E85A" w14:textId="77777777" w:rsidR="00A41CD2" w:rsidRDefault="009071C1">
            <w:pPr>
              <w:pStyle w:val="TableText"/>
              <w:spacing w:line="360" w:lineRule="auto"/>
            </w:pPr>
            <w:r>
              <w:rPr>
                <w:b/>
              </w:rPr>
              <w:t>HackNorth 2026</w:t>
            </w:r>
          </w:p>
        </w:tc>
        <w:tc>
          <w:tcPr>
            <w:tcW w:w="1403" w:type="dxa"/>
            <w:vAlign w:val="center"/>
          </w:tcPr>
          <w:p w14:paraId="5AF9A07B" w14:textId="77777777" w:rsidR="00A41CD2" w:rsidRDefault="009071C1">
            <w:pPr>
              <w:pStyle w:val="TableText"/>
              <w:spacing w:line="360" w:lineRule="auto"/>
            </w:pPr>
            <w:r>
              <w:t>Student</w:t>
            </w:r>
          </w:p>
        </w:tc>
        <w:tc>
          <w:tcPr>
            <w:tcW w:w="1102" w:type="dxa"/>
            <w:vAlign w:val="center"/>
          </w:tcPr>
          <w:p w14:paraId="358E7C14" w14:textId="77777777" w:rsidR="00A41CD2" w:rsidRDefault="009071C1">
            <w:pPr>
              <w:pStyle w:val="TableText"/>
              <w:spacing w:line="360" w:lineRule="auto"/>
            </w:pPr>
            <w:r>
              <w:t>120</w:t>
            </w:r>
          </w:p>
        </w:tc>
        <w:tc>
          <w:tcPr>
            <w:tcW w:w="1102" w:type="dxa"/>
            <w:vAlign w:val="center"/>
          </w:tcPr>
          <w:p w14:paraId="363AEC99" w14:textId="77777777" w:rsidR="00A41CD2" w:rsidRDefault="009071C1">
            <w:pPr>
              <w:pStyle w:val="TableText"/>
              <w:spacing w:line="360" w:lineRule="auto"/>
            </w:pPr>
            <w:r>
              <w:t>1</w:t>
            </w:r>
          </w:p>
        </w:tc>
        <w:tc>
          <w:tcPr>
            <w:tcW w:w="1403" w:type="dxa"/>
            <w:vAlign w:val="center"/>
          </w:tcPr>
          <w:p w14:paraId="0D93818D" w14:textId="77777777" w:rsidR="00A41CD2" w:rsidRDefault="009071C1">
            <w:pPr>
              <w:pStyle w:val="TableText"/>
              <w:spacing w:line="360" w:lineRule="auto"/>
            </w:pPr>
            <w:r>
              <w:t>1</w:t>
            </w:r>
          </w:p>
        </w:tc>
        <w:tc>
          <w:tcPr>
            <w:tcW w:w="1202" w:type="dxa"/>
            <w:vAlign w:val="center"/>
          </w:tcPr>
          <w:p w14:paraId="6EDDBB23" w14:textId="77777777" w:rsidR="00A41CD2" w:rsidRDefault="009071C1">
            <w:pPr>
              <w:pStyle w:val="TableText"/>
              <w:spacing w:line="360" w:lineRule="auto"/>
            </w:pPr>
            <w:r>
              <w:t>Yes</w:t>
            </w:r>
          </w:p>
        </w:tc>
      </w:tr>
      <w:tr w:rsidR="00A41CD2" w14:paraId="275AA887" w14:textId="77777777">
        <w:trPr>
          <w:cantSplit/>
          <w:jc w:val="center"/>
        </w:trPr>
        <w:tc>
          <w:tcPr>
            <w:tcW w:w="3306" w:type="dxa"/>
            <w:vAlign w:val="center"/>
          </w:tcPr>
          <w:p w14:paraId="684B57A3" w14:textId="77777777" w:rsidR="00A41CD2" w:rsidRDefault="009071C1">
            <w:pPr>
              <w:pStyle w:val="TableText"/>
              <w:spacing w:line="360" w:lineRule="auto"/>
            </w:pPr>
            <w:r>
              <w:rPr>
                <w:b/>
              </w:rPr>
              <w:t>HackNorth 2026</w:t>
            </w:r>
          </w:p>
        </w:tc>
        <w:tc>
          <w:tcPr>
            <w:tcW w:w="1403" w:type="dxa"/>
            <w:vAlign w:val="center"/>
          </w:tcPr>
          <w:p w14:paraId="2D6E05A5" w14:textId="77777777" w:rsidR="00A41CD2" w:rsidRDefault="009071C1">
            <w:pPr>
              <w:pStyle w:val="TableText"/>
              <w:spacing w:line="360" w:lineRule="auto"/>
            </w:pPr>
            <w:r>
              <w:t>Pro</w:t>
            </w:r>
          </w:p>
        </w:tc>
        <w:tc>
          <w:tcPr>
            <w:tcW w:w="1102" w:type="dxa"/>
            <w:vAlign w:val="center"/>
          </w:tcPr>
          <w:p w14:paraId="70DB6753" w14:textId="77777777" w:rsidR="00A41CD2" w:rsidRDefault="009071C1">
            <w:pPr>
              <w:pStyle w:val="TableText"/>
              <w:spacing w:line="360" w:lineRule="auto"/>
            </w:pPr>
            <w:r>
              <w:t>30</w:t>
            </w:r>
          </w:p>
        </w:tc>
        <w:tc>
          <w:tcPr>
            <w:tcW w:w="1102" w:type="dxa"/>
            <w:vAlign w:val="center"/>
          </w:tcPr>
          <w:p w14:paraId="2C17D9EF" w14:textId="77777777" w:rsidR="00A41CD2" w:rsidRDefault="009071C1">
            <w:pPr>
              <w:pStyle w:val="TableText"/>
              <w:spacing w:line="360" w:lineRule="auto"/>
            </w:pPr>
            <w:r>
              <w:t>1</w:t>
            </w:r>
          </w:p>
        </w:tc>
        <w:tc>
          <w:tcPr>
            <w:tcW w:w="1403" w:type="dxa"/>
            <w:vAlign w:val="center"/>
          </w:tcPr>
          <w:p w14:paraId="2A106630" w14:textId="77777777" w:rsidR="00A41CD2" w:rsidRDefault="009071C1">
            <w:pPr>
              <w:pStyle w:val="TableText"/>
              <w:spacing w:line="360" w:lineRule="auto"/>
            </w:pPr>
            <w:r>
              <w:t>1</w:t>
            </w:r>
          </w:p>
        </w:tc>
        <w:tc>
          <w:tcPr>
            <w:tcW w:w="1202" w:type="dxa"/>
            <w:vAlign w:val="center"/>
          </w:tcPr>
          <w:p w14:paraId="522D1A66" w14:textId="77777777" w:rsidR="00A41CD2" w:rsidRDefault="009071C1">
            <w:pPr>
              <w:pStyle w:val="TableText"/>
              <w:spacing w:line="360" w:lineRule="auto"/>
            </w:pPr>
            <w:r>
              <w:t>Yes</w:t>
            </w:r>
          </w:p>
        </w:tc>
      </w:tr>
      <w:tr w:rsidR="00A41CD2" w14:paraId="79DC200B" w14:textId="77777777">
        <w:trPr>
          <w:cantSplit/>
          <w:jc w:val="center"/>
        </w:trPr>
        <w:tc>
          <w:tcPr>
            <w:tcW w:w="3306" w:type="dxa"/>
            <w:vAlign w:val="center"/>
          </w:tcPr>
          <w:p w14:paraId="5C0004FA" w14:textId="77777777" w:rsidR="00A41CD2" w:rsidRDefault="009071C1">
            <w:pPr>
              <w:pStyle w:val="TableText"/>
              <w:spacing w:line="360" w:lineRule="auto"/>
            </w:pPr>
            <w:r>
              <w:rPr>
                <w:b/>
              </w:rPr>
              <w:t>Ten other demonstration tiers</w:t>
            </w:r>
          </w:p>
        </w:tc>
        <w:tc>
          <w:tcPr>
            <w:tcW w:w="1403" w:type="dxa"/>
            <w:vAlign w:val="center"/>
          </w:tcPr>
          <w:p w14:paraId="07CBE508" w14:textId="77777777" w:rsidR="00A41CD2" w:rsidRDefault="009071C1">
            <w:pPr>
              <w:pStyle w:val="TableText"/>
              <w:spacing w:line="360" w:lineRule="auto"/>
            </w:pPr>
            <w:r>
              <w:t>—</w:t>
            </w:r>
          </w:p>
        </w:tc>
        <w:tc>
          <w:tcPr>
            <w:tcW w:w="1102" w:type="dxa"/>
            <w:vAlign w:val="center"/>
          </w:tcPr>
          <w:p w14:paraId="341E2133" w14:textId="77777777" w:rsidR="00A41CD2" w:rsidRDefault="009071C1">
            <w:pPr>
              <w:pStyle w:val="TableText"/>
              <w:spacing w:line="360" w:lineRule="auto"/>
            </w:pPr>
            <w:r>
              <w:t>—</w:t>
            </w:r>
          </w:p>
        </w:tc>
        <w:tc>
          <w:tcPr>
            <w:tcW w:w="1102" w:type="dxa"/>
            <w:vAlign w:val="center"/>
          </w:tcPr>
          <w:p w14:paraId="02EC6B56" w14:textId="77777777" w:rsidR="00A41CD2" w:rsidRDefault="009071C1">
            <w:pPr>
              <w:pStyle w:val="TableText"/>
              <w:spacing w:line="360" w:lineRule="auto"/>
            </w:pPr>
            <w:r>
              <w:t>0</w:t>
            </w:r>
          </w:p>
        </w:tc>
        <w:tc>
          <w:tcPr>
            <w:tcW w:w="1403" w:type="dxa"/>
            <w:vAlign w:val="center"/>
          </w:tcPr>
          <w:p w14:paraId="42DE727F" w14:textId="77777777" w:rsidR="00A41CD2" w:rsidRDefault="009071C1">
            <w:pPr>
              <w:pStyle w:val="TableText"/>
              <w:spacing w:line="360" w:lineRule="auto"/>
            </w:pPr>
            <w:r>
              <w:t>0</w:t>
            </w:r>
          </w:p>
        </w:tc>
        <w:tc>
          <w:tcPr>
            <w:tcW w:w="1202" w:type="dxa"/>
            <w:vAlign w:val="center"/>
          </w:tcPr>
          <w:p w14:paraId="6ADB4B14" w14:textId="77777777" w:rsidR="00A41CD2" w:rsidRDefault="009071C1">
            <w:pPr>
              <w:pStyle w:val="TableText"/>
              <w:spacing w:line="360" w:lineRule="auto"/>
            </w:pPr>
            <w:r>
              <w:t>Yes</w:t>
            </w:r>
          </w:p>
        </w:tc>
      </w:tr>
      <w:tr w:rsidR="00A41CD2" w14:paraId="7CE71987" w14:textId="77777777">
        <w:trPr>
          <w:cantSplit/>
          <w:jc w:val="center"/>
        </w:trPr>
        <w:tc>
          <w:tcPr>
            <w:tcW w:w="3306" w:type="dxa"/>
            <w:vAlign w:val="center"/>
          </w:tcPr>
          <w:p w14:paraId="0CC647DA" w14:textId="77777777" w:rsidR="00A41CD2" w:rsidRDefault="009071C1">
            <w:pPr>
              <w:pStyle w:val="TableText"/>
              <w:spacing w:line="360" w:lineRule="auto"/>
            </w:pPr>
            <w:r>
              <w:rPr>
                <w:b/>
              </w:rPr>
              <w:t>All tiers in the database</w:t>
            </w:r>
          </w:p>
        </w:tc>
        <w:tc>
          <w:tcPr>
            <w:tcW w:w="1403" w:type="dxa"/>
            <w:vAlign w:val="center"/>
          </w:tcPr>
          <w:p w14:paraId="2DBF216E" w14:textId="77777777" w:rsidR="00A41CD2" w:rsidRDefault="009071C1">
            <w:pPr>
              <w:pStyle w:val="TableText"/>
              <w:spacing w:line="360" w:lineRule="auto"/>
            </w:pPr>
            <w:r>
              <w:t>39 tiers</w:t>
            </w:r>
          </w:p>
        </w:tc>
        <w:tc>
          <w:tcPr>
            <w:tcW w:w="1102" w:type="dxa"/>
            <w:vAlign w:val="center"/>
          </w:tcPr>
          <w:p w14:paraId="18724B63" w14:textId="77777777" w:rsidR="00A41CD2" w:rsidRDefault="00A41CD2">
            <w:pPr>
              <w:pStyle w:val="TableText"/>
              <w:spacing w:line="360" w:lineRule="auto"/>
            </w:pPr>
          </w:p>
        </w:tc>
        <w:tc>
          <w:tcPr>
            <w:tcW w:w="1102" w:type="dxa"/>
            <w:vAlign w:val="center"/>
          </w:tcPr>
          <w:p w14:paraId="73C2C0F2" w14:textId="77777777" w:rsidR="00A41CD2" w:rsidRDefault="00A41CD2">
            <w:pPr>
              <w:pStyle w:val="TableText"/>
              <w:spacing w:line="360" w:lineRule="auto"/>
            </w:pPr>
          </w:p>
        </w:tc>
        <w:tc>
          <w:tcPr>
            <w:tcW w:w="1403" w:type="dxa"/>
            <w:vAlign w:val="center"/>
          </w:tcPr>
          <w:p w14:paraId="1170F5A9" w14:textId="77777777" w:rsidR="00A41CD2" w:rsidRDefault="00A41CD2">
            <w:pPr>
              <w:pStyle w:val="TableText"/>
              <w:spacing w:line="360" w:lineRule="auto"/>
            </w:pPr>
          </w:p>
        </w:tc>
        <w:tc>
          <w:tcPr>
            <w:tcW w:w="1202" w:type="dxa"/>
            <w:vAlign w:val="center"/>
          </w:tcPr>
          <w:p w14:paraId="358CFD88" w14:textId="77777777" w:rsidR="00A41CD2" w:rsidRDefault="009071C1">
            <w:pPr>
              <w:pStyle w:val="TableText"/>
              <w:spacing w:line="360" w:lineRule="auto"/>
            </w:pPr>
            <w:r>
              <w:t>39 of 39</w:t>
            </w:r>
          </w:p>
        </w:tc>
      </w:tr>
    </w:tbl>
    <w:p w14:paraId="48CB490D" w14:textId="77777777" w:rsidR="00A41CD2" w:rsidRDefault="00A41CD2">
      <w:pPr>
        <w:spacing w:after="120" w:line="360" w:lineRule="auto"/>
      </w:pPr>
    </w:p>
    <w:p w14:paraId="39BE5F0D" w14:textId="77777777" w:rsidR="00A41CD2" w:rsidRDefault="009071C1">
      <w:pPr>
        <w:pStyle w:val="TableCaption"/>
        <w:keepNext/>
        <w:spacing w:line="360" w:lineRule="auto"/>
        <w:jc w:val="center"/>
      </w:pPr>
      <w:bookmarkStart w:id="116" w:name="_Toc242949197"/>
      <w:r>
        <w:rPr>
          <w:b/>
        </w:rPr>
        <w:t>Table 8.7 Defects and Observations</w:t>
      </w:r>
      <w:bookmarkEnd w:id="11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269"/>
        <w:gridCol w:w="3596"/>
        <w:gridCol w:w="3173"/>
        <w:gridCol w:w="1480"/>
      </w:tblGrid>
      <w:tr w:rsidR="00A41CD2" w14:paraId="7E3A428C" w14:textId="77777777">
        <w:trPr>
          <w:cantSplit/>
          <w:tblHeader/>
          <w:jc w:val="center"/>
        </w:trPr>
        <w:tc>
          <w:tcPr>
            <w:tcW w:w="1269" w:type="dxa"/>
            <w:shd w:val="clear" w:color="auto" w:fill="1F3864"/>
            <w:vAlign w:val="center"/>
          </w:tcPr>
          <w:p w14:paraId="57513BB4" w14:textId="77777777" w:rsidR="00A41CD2" w:rsidRDefault="009071C1">
            <w:pPr>
              <w:pStyle w:val="TableText"/>
              <w:keepNext/>
              <w:spacing w:line="360" w:lineRule="auto"/>
            </w:pPr>
            <w:r>
              <w:rPr>
                <w:b/>
                <w:color w:val="FFFFFF"/>
              </w:rPr>
              <w:t>ID</w:t>
            </w:r>
          </w:p>
        </w:tc>
        <w:tc>
          <w:tcPr>
            <w:tcW w:w="3596" w:type="dxa"/>
            <w:shd w:val="clear" w:color="auto" w:fill="1F3864"/>
            <w:vAlign w:val="center"/>
          </w:tcPr>
          <w:p w14:paraId="626C5B41" w14:textId="77777777" w:rsidR="00A41CD2" w:rsidRDefault="009071C1">
            <w:pPr>
              <w:pStyle w:val="TableText"/>
              <w:keepNext/>
              <w:spacing w:line="360" w:lineRule="auto"/>
            </w:pPr>
            <w:r>
              <w:rPr>
                <w:b/>
                <w:color w:val="FFFFFF"/>
              </w:rPr>
              <w:t>Observation</w:t>
            </w:r>
          </w:p>
        </w:tc>
        <w:tc>
          <w:tcPr>
            <w:tcW w:w="3173" w:type="dxa"/>
            <w:shd w:val="clear" w:color="auto" w:fill="1F3864"/>
            <w:vAlign w:val="center"/>
          </w:tcPr>
          <w:p w14:paraId="71F5B7E8" w14:textId="77777777" w:rsidR="00A41CD2" w:rsidRDefault="009071C1">
            <w:pPr>
              <w:pStyle w:val="TableText"/>
              <w:keepNext/>
              <w:spacing w:line="360" w:lineRule="auto"/>
            </w:pPr>
            <w:r>
              <w:rPr>
                <w:b/>
                <w:color w:val="FFFFFF"/>
              </w:rPr>
              <w:t>Cause identified</w:t>
            </w:r>
          </w:p>
        </w:tc>
        <w:tc>
          <w:tcPr>
            <w:tcW w:w="1480" w:type="dxa"/>
            <w:shd w:val="clear" w:color="auto" w:fill="1F3864"/>
            <w:vAlign w:val="center"/>
          </w:tcPr>
          <w:p w14:paraId="7A9D43AD" w14:textId="77777777" w:rsidR="00A41CD2" w:rsidRDefault="009071C1">
            <w:pPr>
              <w:pStyle w:val="TableText"/>
              <w:keepNext/>
              <w:spacing w:line="360" w:lineRule="auto"/>
            </w:pPr>
            <w:r>
              <w:rPr>
                <w:b/>
                <w:color w:val="FFFFFF"/>
              </w:rPr>
              <w:t>Status</w:t>
            </w:r>
          </w:p>
        </w:tc>
      </w:tr>
      <w:tr w:rsidR="00A41CD2" w14:paraId="730C6E7B" w14:textId="77777777">
        <w:trPr>
          <w:cantSplit/>
          <w:jc w:val="center"/>
        </w:trPr>
        <w:tc>
          <w:tcPr>
            <w:tcW w:w="1269" w:type="dxa"/>
            <w:vAlign w:val="center"/>
          </w:tcPr>
          <w:p w14:paraId="1C17FB0F" w14:textId="77777777" w:rsidR="00A41CD2" w:rsidRDefault="009071C1">
            <w:pPr>
              <w:pStyle w:val="TableText"/>
              <w:spacing w:line="360" w:lineRule="auto"/>
            </w:pPr>
            <w:r>
              <w:rPr>
                <w:b/>
              </w:rPr>
              <w:t>QA-001</w:t>
            </w:r>
          </w:p>
        </w:tc>
        <w:tc>
          <w:tcPr>
            <w:tcW w:w="3596" w:type="dxa"/>
            <w:vAlign w:val="center"/>
          </w:tcPr>
          <w:p w14:paraId="5F072E36" w14:textId="77777777" w:rsidR="00A41CD2" w:rsidRDefault="009071C1">
            <w:pPr>
              <w:pStyle w:val="TableText"/>
              <w:spacing w:line="360" w:lineRule="auto"/>
            </w:pPr>
            <w:r>
              <w:t>Anyone could classify themselves as an SRM student through a direct Auth sign-up</w:t>
            </w:r>
          </w:p>
        </w:tc>
        <w:tc>
          <w:tcPr>
            <w:tcW w:w="3173" w:type="dxa"/>
            <w:vAlign w:val="center"/>
          </w:tcPr>
          <w:p w14:paraId="3184BD90" w14:textId="77777777" w:rsidR="00A41CD2" w:rsidRDefault="009071C1">
            <w:pPr>
              <w:pStyle w:val="TableText"/>
              <w:spacing w:line="360" w:lineRule="auto"/>
            </w:pPr>
            <w:r>
              <w:t>Signup trigger trusted client metadata</w:t>
            </w:r>
          </w:p>
        </w:tc>
        <w:tc>
          <w:tcPr>
            <w:tcW w:w="1480" w:type="dxa"/>
            <w:vAlign w:val="center"/>
          </w:tcPr>
          <w:p w14:paraId="4C68FF06" w14:textId="77777777" w:rsidR="00A41CD2" w:rsidRDefault="009071C1">
            <w:pPr>
              <w:pStyle w:val="TableText"/>
              <w:spacing w:line="360" w:lineRule="auto"/>
            </w:pPr>
            <w:r>
              <w:t>Fixed (migration 0003)</w:t>
            </w:r>
          </w:p>
        </w:tc>
      </w:tr>
      <w:tr w:rsidR="00A41CD2" w14:paraId="535B9985" w14:textId="77777777">
        <w:trPr>
          <w:cantSplit/>
          <w:jc w:val="center"/>
        </w:trPr>
        <w:tc>
          <w:tcPr>
            <w:tcW w:w="1269" w:type="dxa"/>
            <w:vAlign w:val="center"/>
          </w:tcPr>
          <w:p w14:paraId="3EF754B4" w14:textId="77777777" w:rsidR="00A41CD2" w:rsidRDefault="009071C1">
            <w:pPr>
              <w:pStyle w:val="TableText"/>
              <w:spacing w:line="360" w:lineRule="auto"/>
            </w:pPr>
            <w:r>
              <w:rPr>
                <w:b/>
              </w:rPr>
              <w:t>QA-002</w:t>
            </w:r>
          </w:p>
        </w:tc>
        <w:tc>
          <w:tcPr>
            <w:tcW w:w="3596" w:type="dxa"/>
            <w:vAlign w:val="center"/>
          </w:tcPr>
          <w:p w14:paraId="31794626" w14:textId="77777777" w:rsidR="00A41CD2" w:rsidRDefault="009071C1">
            <w:pPr>
              <w:pStyle w:val="TableText"/>
              <w:spacing w:line="360" w:lineRule="auto"/>
            </w:pPr>
            <w:r>
              <w:t>External users could change their profile to SRM student</w:t>
            </w:r>
          </w:p>
        </w:tc>
        <w:tc>
          <w:tcPr>
            <w:tcW w:w="3173" w:type="dxa"/>
            <w:vAlign w:val="center"/>
          </w:tcPr>
          <w:p w14:paraId="1484E198" w14:textId="77777777" w:rsidR="00A41CD2" w:rsidRDefault="009071C1">
            <w:pPr>
              <w:pStyle w:val="TableText"/>
              <w:spacing w:line="360" w:lineRule="auto"/>
            </w:pPr>
            <w:r>
              <w:t>Profile update did not re-check the e-mail domain</w:t>
            </w:r>
          </w:p>
        </w:tc>
        <w:tc>
          <w:tcPr>
            <w:tcW w:w="1480" w:type="dxa"/>
            <w:vAlign w:val="center"/>
          </w:tcPr>
          <w:p w14:paraId="48CF4A20" w14:textId="77777777" w:rsidR="00A41CD2" w:rsidRDefault="009071C1">
            <w:pPr>
              <w:pStyle w:val="TableText"/>
              <w:spacing w:line="360" w:lineRule="auto"/>
            </w:pPr>
            <w:r>
              <w:t>Fixed</w:t>
            </w:r>
          </w:p>
        </w:tc>
      </w:tr>
      <w:tr w:rsidR="00A41CD2" w14:paraId="32BABEA0" w14:textId="77777777">
        <w:trPr>
          <w:cantSplit/>
          <w:jc w:val="center"/>
        </w:trPr>
        <w:tc>
          <w:tcPr>
            <w:tcW w:w="1269" w:type="dxa"/>
            <w:vAlign w:val="center"/>
          </w:tcPr>
          <w:p w14:paraId="7C1D72BB" w14:textId="77777777" w:rsidR="00A41CD2" w:rsidRDefault="009071C1">
            <w:pPr>
              <w:pStyle w:val="TableText"/>
              <w:spacing w:line="360" w:lineRule="auto"/>
            </w:pPr>
            <w:r>
              <w:rPr>
                <w:b/>
              </w:rPr>
              <w:t>QA-003, QA-004</w:t>
            </w:r>
          </w:p>
        </w:tc>
        <w:tc>
          <w:tcPr>
            <w:tcW w:w="3596" w:type="dxa"/>
            <w:vAlign w:val="center"/>
          </w:tcPr>
          <w:p w14:paraId="10C773F6" w14:textId="77777777" w:rsidR="00A41CD2" w:rsidRDefault="009071C1">
            <w:pPr>
              <w:pStyle w:val="TableText"/>
              <w:spacing w:line="360" w:lineRule="auto"/>
            </w:pPr>
            <w:r>
              <w:t>Organizers could not delegate scanning; events could not be limited by campus or college</w:t>
            </w:r>
          </w:p>
        </w:tc>
        <w:tc>
          <w:tcPr>
            <w:tcW w:w="3173" w:type="dxa"/>
            <w:vAlign w:val="center"/>
          </w:tcPr>
          <w:p w14:paraId="4EB859CA" w14:textId="77777777" w:rsidR="00A41CD2" w:rsidRDefault="009071C1">
            <w:pPr>
              <w:pStyle w:val="TableText"/>
              <w:spacing w:line="360" w:lineRule="auto"/>
            </w:pPr>
            <w:r>
              <w:t>Missing features</w:t>
            </w:r>
          </w:p>
        </w:tc>
        <w:tc>
          <w:tcPr>
            <w:tcW w:w="1480" w:type="dxa"/>
            <w:vAlign w:val="center"/>
          </w:tcPr>
          <w:p w14:paraId="115987C8" w14:textId="77777777" w:rsidR="00A41CD2" w:rsidRDefault="009071C1">
            <w:pPr>
              <w:pStyle w:val="TableText"/>
              <w:spacing w:line="360" w:lineRule="auto"/>
            </w:pPr>
            <w:r>
              <w:t>Implemented</w:t>
            </w:r>
          </w:p>
        </w:tc>
      </w:tr>
      <w:tr w:rsidR="00A41CD2" w14:paraId="55C29A20" w14:textId="77777777">
        <w:trPr>
          <w:cantSplit/>
          <w:jc w:val="center"/>
        </w:trPr>
        <w:tc>
          <w:tcPr>
            <w:tcW w:w="1269" w:type="dxa"/>
            <w:vAlign w:val="center"/>
          </w:tcPr>
          <w:p w14:paraId="412FD817" w14:textId="77777777" w:rsidR="00A41CD2" w:rsidRDefault="009071C1">
            <w:pPr>
              <w:pStyle w:val="TableText"/>
              <w:spacing w:line="360" w:lineRule="auto"/>
            </w:pPr>
            <w:r>
              <w:rPr>
                <w:b/>
              </w:rPr>
              <w:t>QA-005, QA-009</w:t>
            </w:r>
          </w:p>
        </w:tc>
        <w:tc>
          <w:tcPr>
            <w:tcW w:w="3596" w:type="dxa"/>
            <w:vAlign w:val="center"/>
          </w:tcPr>
          <w:p w14:paraId="6381CDA2" w14:textId="77777777" w:rsidR="00A41CD2" w:rsidRDefault="009071C1">
            <w:pPr>
              <w:pStyle w:val="TableText"/>
              <w:spacing w:line="360" w:lineRule="auto"/>
            </w:pPr>
            <w:r>
              <w:t>Tests were wired to the hosted database, then to a local Docker stack</w:t>
            </w:r>
          </w:p>
        </w:tc>
        <w:tc>
          <w:tcPr>
            <w:tcW w:w="3173" w:type="dxa"/>
            <w:vAlign w:val="center"/>
          </w:tcPr>
          <w:p w14:paraId="05BAB38B" w14:textId="77777777" w:rsidR="00A41CD2" w:rsidRDefault="009071C1">
            <w:pPr>
              <w:pStyle w:val="TableText"/>
              <w:spacing w:line="360" w:lineRule="auto"/>
            </w:pPr>
            <w:r>
              <w:t>Test configuration</w:t>
            </w:r>
          </w:p>
        </w:tc>
        <w:tc>
          <w:tcPr>
            <w:tcW w:w="1480" w:type="dxa"/>
            <w:vAlign w:val="center"/>
          </w:tcPr>
          <w:p w14:paraId="6686A05A" w14:textId="77777777" w:rsidR="00A41CD2" w:rsidRDefault="009071C1">
            <w:pPr>
              <w:pStyle w:val="TableText"/>
              <w:spacing w:line="360" w:lineRule="auto"/>
            </w:pPr>
            <w:r>
              <w:t>Fixed: dedicated test project with guards</w:t>
            </w:r>
          </w:p>
        </w:tc>
      </w:tr>
      <w:tr w:rsidR="00A41CD2" w14:paraId="414F5244" w14:textId="77777777">
        <w:trPr>
          <w:cantSplit/>
          <w:jc w:val="center"/>
        </w:trPr>
        <w:tc>
          <w:tcPr>
            <w:tcW w:w="1269" w:type="dxa"/>
            <w:vAlign w:val="center"/>
          </w:tcPr>
          <w:p w14:paraId="259F9A03" w14:textId="77777777" w:rsidR="00A41CD2" w:rsidRDefault="009071C1">
            <w:pPr>
              <w:pStyle w:val="TableText"/>
              <w:spacing w:line="360" w:lineRule="auto"/>
            </w:pPr>
            <w:r>
              <w:rPr>
                <w:b/>
              </w:rPr>
              <w:t>QA-006 – QA-008</w:t>
            </w:r>
          </w:p>
        </w:tc>
        <w:tc>
          <w:tcPr>
            <w:tcW w:w="3596" w:type="dxa"/>
            <w:vAlign w:val="center"/>
          </w:tcPr>
          <w:p w14:paraId="76E43D81" w14:textId="77777777" w:rsidR="00A41CD2" w:rsidRDefault="009071C1">
            <w:pPr>
              <w:pStyle w:val="TableText"/>
              <w:spacing w:line="360" w:lineRule="auto"/>
            </w:pPr>
            <w:r>
              <w:t>Broken signup test helper, schema snapshot drift, lint scanning build output</w:t>
            </w:r>
          </w:p>
        </w:tc>
        <w:tc>
          <w:tcPr>
            <w:tcW w:w="3173" w:type="dxa"/>
            <w:vAlign w:val="center"/>
          </w:tcPr>
          <w:p w14:paraId="2D186497" w14:textId="77777777" w:rsidR="00A41CD2" w:rsidRDefault="009071C1">
            <w:pPr>
              <w:pStyle w:val="TableText"/>
              <w:spacing w:line="360" w:lineRule="auto"/>
            </w:pPr>
            <w:r>
              <w:t>Tooling</w:t>
            </w:r>
          </w:p>
        </w:tc>
        <w:tc>
          <w:tcPr>
            <w:tcW w:w="1480" w:type="dxa"/>
            <w:vAlign w:val="center"/>
          </w:tcPr>
          <w:p w14:paraId="1BD7CFE5" w14:textId="77777777" w:rsidR="00A41CD2" w:rsidRDefault="009071C1">
            <w:pPr>
              <w:pStyle w:val="TableText"/>
              <w:spacing w:line="360" w:lineRule="auto"/>
            </w:pPr>
            <w:r>
              <w:t>Fixed</w:t>
            </w:r>
          </w:p>
        </w:tc>
      </w:tr>
      <w:tr w:rsidR="00A41CD2" w14:paraId="279CDA1A" w14:textId="77777777">
        <w:trPr>
          <w:cantSplit/>
          <w:jc w:val="center"/>
        </w:trPr>
        <w:tc>
          <w:tcPr>
            <w:tcW w:w="1269" w:type="dxa"/>
            <w:vAlign w:val="center"/>
          </w:tcPr>
          <w:p w14:paraId="1B13DEE3" w14:textId="77777777" w:rsidR="00A41CD2" w:rsidRDefault="009071C1">
            <w:pPr>
              <w:pStyle w:val="TableText"/>
              <w:spacing w:line="360" w:lineRule="auto"/>
            </w:pPr>
            <w:r>
              <w:rPr>
                <w:b/>
              </w:rPr>
              <w:t>OBS-1</w:t>
            </w:r>
          </w:p>
        </w:tc>
        <w:tc>
          <w:tcPr>
            <w:tcW w:w="3596" w:type="dxa"/>
            <w:vAlign w:val="center"/>
          </w:tcPr>
          <w:p w14:paraId="645A5852" w14:textId="77777777" w:rsidR="00A41CD2" w:rsidRDefault="009071C1">
            <w:pPr>
              <w:pStyle w:val="TableText"/>
              <w:spacing w:line="360" w:lineRule="auto"/>
            </w:pPr>
            <w:r>
              <w:t>Administrator pages hang or fail intermittently on the hosted database</w:t>
            </w:r>
          </w:p>
        </w:tc>
        <w:tc>
          <w:tcPr>
            <w:tcW w:w="3173" w:type="dxa"/>
            <w:vAlign w:val="center"/>
          </w:tcPr>
          <w:p w14:paraId="78FB21EB" w14:textId="77777777" w:rsidR="00A41CD2" w:rsidRDefault="009071C1">
            <w:pPr>
              <w:pStyle w:val="TableText"/>
              <w:spacing w:line="360" w:lineRule="auto"/>
            </w:pPr>
            <w:r>
              <w:t>Many parallel queries through the transaction pooler (port 6543); the same pages load in about 1.5 s through the session pooler</w:t>
            </w:r>
          </w:p>
        </w:tc>
        <w:tc>
          <w:tcPr>
            <w:tcW w:w="1480" w:type="dxa"/>
            <w:vAlign w:val="center"/>
          </w:tcPr>
          <w:p w14:paraId="5551364C" w14:textId="77777777" w:rsidR="00A41CD2" w:rsidRDefault="009071C1">
            <w:pPr>
              <w:pStyle w:val="TableText"/>
              <w:spacing w:line="360" w:lineRule="auto"/>
            </w:pPr>
            <w:r>
              <w:t>Open</w:t>
            </w:r>
          </w:p>
        </w:tc>
      </w:tr>
      <w:tr w:rsidR="00A41CD2" w14:paraId="7EB4DE26" w14:textId="77777777">
        <w:trPr>
          <w:cantSplit/>
          <w:jc w:val="center"/>
        </w:trPr>
        <w:tc>
          <w:tcPr>
            <w:tcW w:w="1269" w:type="dxa"/>
            <w:vAlign w:val="center"/>
          </w:tcPr>
          <w:p w14:paraId="4767DEC7" w14:textId="77777777" w:rsidR="00A41CD2" w:rsidRDefault="009071C1">
            <w:pPr>
              <w:pStyle w:val="TableText"/>
              <w:spacing w:line="360" w:lineRule="auto"/>
            </w:pPr>
            <w:r>
              <w:rPr>
                <w:b/>
              </w:rPr>
              <w:lastRenderedPageBreak/>
              <w:t>OBS-2</w:t>
            </w:r>
          </w:p>
        </w:tc>
        <w:tc>
          <w:tcPr>
            <w:tcW w:w="3596" w:type="dxa"/>
            <w:vAlign w:val="center"/>
          </w:tcPr>
          <w:p w14:paraId="76DA4F22" w14:textId="77777777" w:rsidR="00A41CD2" w:rsidRDefault="009071C1">
            <w:pPr>
              <w:pStyle w:val="TableText"/>
              <w:spacing w:line="360" w:lineRule="auto"/>
            </w:pPr>
            <w:r>
              <w:t>Development server log prints sign-in form values, including passwords</w:t>
            </w:r>
          </w:p>
        </w:tc>
        <w:tc>
          <w:tcPr>
            <w:tcW w:w="3173" w:type="dxa"/>
            <w:vAlign w:val="center"/>
          </w:tcPr>
          <w:p w14:paraId="301AB933" w14:textId="77777777" w:rsidR="00A41CD2" w:rsidRDefault="009071C1">
            <w:pPr>
              <w:pStyle w:val="TableText"/>
              <w:spacing w:line="360" w:lineRule="auto"/>
            </w:pPr>
            <w:r>
              <w:t>Development-mode logging of Server Action arguments</w:t>
            </w:r>
          </w:p>
        </w:tc>
        <w:tc>
          <w:tcPr>
            <w:tcW w:w="1480" w:type="dxa"/>
            <w:vAlign w:val="center"/>
          </w:tcPr>
          <w:p w14:paraId="0C3F97F2" w14:textId="77777777" w:rsidR="00A41CD2" w:rsidRDefault="009071C1">
            <w:pPr>
              <w:pStyle w:val="TableText"/>
              <w:spacing w:line="360" w:lineRule="auto"/>
            </w:pPr>
            <w:r>
              <w:t>Open (development only)</w:t>
            </w:r>
          </w:p>
        </w:tc>
      </w:tr>
      <w:tr w:rsidR="00A41CD2" w14:paraId="3185EDFD" w14:textId="77777777">
        <w:trPr>
          <w:cantSplit/>
          <w:jc w:val="center"/>
        </w:trPr>
        <w:tc>
          <w:tcPr>
            <w:tcW w:w="1269" w:type="dxa"/>
            <w:vAlign w:val="center"/>
          </w:tcPr>
          <w:p w14:paraId="7BBB63B1" w14:textId="77777777" w:rsidR="00A41CD2" w:rsidRDefault="009071C1">
            <w:pPr>
              <w:pStyle w:val="TableText"/>
              <w:spacing w:line="360" w:lineRule="auto"/>
            </w:pPr>
            <w:r>
              <w:rPr>
                <w:b/>
              </w:rPr>
              <w:t>OBS-3</w:t>
            </w:r>
          </w:p>
        </w:tc>
        <w:tc>
          <w:tcPr>
            <w:tcW w:w="3596" w:type="dxa"/>
            <w:vAlign w:val="center"/>
          </w:tcPr>
          <w:p w14:paraId="5EEC824C" w14:textId="77777777" w:rsidR="00A41CD2" w:rsidRDefault="009071C1">
            <w:pPr>
              <w:pStyle w:val="TableText"/>
              <w:spacing w:line="360" w:lineRule="auto"/>
            </w:pPr>
            <w:r>
              <w:t>Leftover integration-test events are visible in the public event list of the hosted project</w:t>
            </w:r>
          </w:p>
        </w:tc>
        <w:tc>
          <w:tcPr>
            <w:tcW w:w="3173" w:type="dxa"/>
            <w:vAlign w:val="center"/>
          </w:tcPr>
          <w:p w14:paraId="324F8756" w14:textId="77777777" w:rsidR="00A41CD2" w:rsidRDefault="009071C1">
            <w:pPr>
              <w:pStyle w:val="TableText"/>
              <w:spacing w:line="360" w:lineRule="auto"/>
            </w:pPr>
            <w:r>
              <w:t>Test data created before the test-project guard existed</w:t>
            </w:r>
          </w:p>
        </w:tc>
        <w:tc>
          <w:tcPr>
            <w:tcW w:w="1480" w:type="dxa"/>
            <w:vAlign w:val="center"/>
          </w:tcPr>
          <w:p w14:paraId="3007AD09" w14:textId="77777777" w:rsidR="00A41CD2" w:rsidRDefault="009071C1">
            <w:pPr>
              <w:pStyle w:val="TableText"/>
              <w:spacing w:line="360" w:lineRule="auto"/>
            </w:pPr>
            <w:r>
              <w:t>Open; clean-up awaiting approval</w:t>
            </w:r>
          </w:p>
        </w:tc>
      </w:tr>
      <w:tr w:rsidR="00A41CD2" w14:paraId="3C13146E" w14:textId="77777777">
        <w:trPr>
          <w:cantSplit/>
          <w:jc w:val="center"/>
        </w:trPr>
        <w:tc>
          <w:tcPr>
            <w:tcW w:w="1269" w:type="dxa"/>
            <w:vAlign w:val="center"/>
          </w:tcPr>
          <w:p w14:paraId="7A07D3D4" w14:textId="77777777" w:rsidR="00A41CD2" w:rsidRDefault="009071C1">
            <w:pPr>
              <w:pStyle w:val="TableText"/>
              <w:spacing w:line="360" w:lineRule="auto"/>
            </w:pPr>
            <w:r>
              <w:rPr>
                <w:b/>
              </w:rPr>
              <w:t>OBS-4</w:t>
            </w:r>
          </w:p>
        </w:tc>
        <w:tc>
          <w:tcPr>
            <w:tcW w:w="3596" w:type="dxa"/>
            <w:vAlign w:val="center"/>
          </w:tcPr>
          <w:p w14:paraId="195672D0" w14:textId="77777777" w:rsidR="00A41CD2" w:rsidRDefault="009071C1">
            <w:pPr>
              <w:pStyle w:val="TableText"/>
              <w:spacing w:line="360" w:lineRule="auto"/>
            </w:pPr>
            <w:r>
              <w:t>Attendance table has no pagination for very large events</w:t>
            </w:r>
          </w:p>
        </w:tc>
        <w:tc>
          <w:tcPr>
            <w:tcW w:w="3173" w:type="dxa"/>
            <w:vAlign w:val="center"/>
          </w:tcPr>
          <w:p w14:paraId="247F66B6" w14:textId="77777777" w:rsidR="00A41CD2" w:rsidRDefault="009071C1">
            <w:pPr>
              <w:pStyle w:val="TableText"/>
              <w:spacing w:line="360" w:lineRule="auto"/>
            </w:pPr>
            <w:r>
              <w:t>Not implemented</w:t>
            </w:r>
          </w:p>
        </w:tc>
        <w:tc>
          <w:tcPr>
            <w:tcW w:w="1480" w:type="dxa"/>
            <w:vAlign w:val="center"/>
          </w:tcPr>
          <w:p w14:paraId="46942317" w14:textId="77777777" w:rsidR="00A41CD2" w:rsidRDefault="009071C1">
            <w:pPr>
              <w:pStyle w:val="TableText"/>
              <w:spacing w:line="360" w:lineRule="auto"/>
            </w:pPr>
            <w:r>
              <w:t>Open (low priority)</w:t>
            </w:r>
          </w:p>
        </w:tc>
      </w:tr>
    </w:tbl>
    <w:p w14:paraId="43038917" w14:textId="77777777" w:rsidR="00A41CD2" w:rsidRDefault="00A41CD2">
      <w:pPr>
        <w:spacing w:after="120" w:line="360" w:lineRule="auto"/>
      </w:pPr>
    </w:p>
    <w:p w14:paraId="79AF1BFB" w14:textId="77777777" w:rsidR="00A41CD2" w:rsidRDefault="009071C1">
      <w:pPr>
        <w:pStyle w:val="BodyTextReport"/>
        <w:spacing w:line="360" w:lineRule="auto"/>
      </w:pPr>
      <w:r>
        <w:t>Observation OBS-1 was found while capturing the screenshots for this report: every administrator page waited for more than ninety seconds when the application connected through Supabase's transaction-mode pooler, while organizer and participant pages were unaffected. Running the same development server with the session-mode connection string made every administrator page load in about 1.2 to 3.2 seconds, which identifies the connection mode as the cause. The administrator screenshots were captured in that c</w:t>
      </w:r>
      <w:r>
        <w:t>onfiguration. A permanent fix — reducing the number of parallel queries in the administrator layout, or changing the connection settings — is listed as future work.</w:t>
      </w:r>
    </w:p>
    <w:p w14:paraId="4DD16A36" w14:textId="77777777" w:rsidR="00A41CD2" w:rsidRDefault="009071C1">
      <w:pPr>
        <w:pStyle w:val="Heading2"/>
        <w:spacing w:line="360" w:lineRule="auto"/>
      </w:pPr>
      <w:bookmarkStart w:id="117" w:name="_Toc242949160"/>
      <w:r>
        <w:t>8.8 Limitations of the Testing Approach</w:t>
      </w:r>
      <w:bookmarkEnd w:id="117"/>
    </w:p>
    <w:p w14:paraId="75E48762" w14:textId="77777777" w:rsidR="00A41CD2" w:rsidRDefault="009071C1">
      <w:pPr>
        <w:pStyle w:val="BodyTextReport"/>
        <w:spacing w:line="360" w:lineRule="auto"/>
      </w:pPr>
      <w:r>
        <w:t>The evidence presented in this chapter shows that the implemented rules behave as intended in the cases tested, but it has limits. The most important is that the integration and end-to-end suites, which contain the concurrency and access-control tests, were last executed on 14 October 2026 against a local stack that no longer exists, and must be re-run on a dedicated Supabase test project before the results can be called current. Table 8.8 lists the testing that was not executed.</w:t>
      </w:r>
    </w:p>
    <w:p w14:paraId="5B2ABEC6" w14:textId="77777777" w:rsidR="00A41CD2" w:rsidRDefault="009071C1">
      <w:pPr>
        <w:pStyle w:val="TableCaption"/>
        <w:keepNext/>
        <w:spacing w:line="360" w:lineRule="auto"/>
        <w:jc w:val="center"/>
      </w:pPr>
      <w:bookmarkStart w:id="118" w:name="_Toc242949198"/>
      <w:r>
        <w:rPr>
          <w:b/>
        </w:rPr>
        <w:t>Table 8.8 Testing Not Executed</w:t>
      </w:r>
      <w:bookmarkEnd w:id="1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2327"/>
        <w:gridCol w:w="4018"/>
      </w:tblGrid>
      <w:tr w:rsidR="00A41CD2" w14:paraId="2F6C4970" w14:textId="77777777">
        <w:trPr>
          <w:cantSplit/>
          <w:tblHeader/>
          <w:jc w:val="center"/>
        </w:trPr>
        <w:tc>
          <w:tcPr>
            <w:tcW w:w="3173" w:type="dxa"/>
            <w:shd w:val="clear" w:color="auto" w:fill="1F3864"/>
            <w:vAlign w:val="center"/>
          </w:tcPr>
          <w:p w14:paraId="11E59BA8" w14:textId="77777777" w:rsidR="00A41CD2" w:rsidRDefault="009071C1">
            <w:pPr>
              <w:pStyle w:val="TableText"/>
              <w:keepNext/>
              <w:spacing w:line="360" w:lineRule="auto"/>
            </w:pPr>
            <w:r>
              <w:rPr>
                <w:b/>
                <w:color w:val="FFFFFF"/>
              </w:rPr>
              <w:t>Type of testing</w:t>
            </w:r>
          </w:p>
        </w:tc>
        <w:tc>
          <w:tcPr>
            <w:tcW w:w="2327" w:type="dxa"/>
            <w:shd w:val="clear" w:color="auto" w:fill="1F3864"/>
            <w:vAlign w:val="center"/>
          </w:tcPr>
          <w:p w14:paraId="30913AD3" w14:textId="77777777" w:rsidR="00A41CD2" w:rsidRDefault="009071C1">
            <w:pPr>
              <w:pStyle w:val="TableText"/>
              <w:keepNext/>
              <w:spacing w:line="360" w:lineRule="auto"/>
            </w:pPr>
            <w:r>
              <w:rPr>
                <w:b/>
                <w:color w:val="FFFFFF"/>
              </w:rPr>
              <w:t>Status</w:t>
            </w:r>
          </w:p>
        </w:tc>
        <w:tc>
          <w:tcPr>
            <w:tcW w:w="4018" w:type="dxa"/>
            <w:shd w:val="clear" w:color="auto" w:fill="1F3864"/>
            <w:vAlign w:val="center"/>
          </w:tcPr>
          <w:p w14:paraId="4E8A6C5F" w14:textId="77777777" w:rsidR="00A41CD2" w:rsidRDefault="009071C1">
            <w:pPr>
              <w:pStyle w:val="TableText"/>
              <w:keepNext/>
              <w:spacing w:line="360" w:lineRule="auto"/>
            </w:pPr>
            <w:r>
              <w:rPr>
                <w:b/>
                <w:color w:val="FFFFFF"/>
              </w:rPr>
              <w:t>Remarks</w:t>
            </w:r>
          </w:p>
        </w:tc>
      </w:tr>
      <w:tr w:rsidR="00A41CD2" w14:paraId="4061A357" w14:textId="77777777">
        <w:trPr>
          <w:cantSplit/>
          <w:jc w:val="center"/>
        </w:trPr>
        <w:tc>
          <w:tcPr>
            <w:tcW w:w="3173" w:type="dxa"/>
            <w:vAlign w:val="center"/>
          </w:tcPr>
          <w:p w14:paraId="684A07C1" w14:textId="77777777" w:rsidR="00A41CD2" w:rsidRDefault="009071C1">
            <w:pPr>
              <w:pStyle w:val="TableText"/>
              <w:spacing w:line="360" w:lineRule="auto"/>
            </w:pPr>
            <w:r>
              <w:rPr>
                <w:b/>
              </w:rPr>
              <w:t>Integration tests (53)</w:t>
            </w:r>
          </w:p>
        </w:tc>
        <w:tc>
          <w:tcPr>
            <w:tcW w:w="2327" w:type="dxa"/>
            <w:vAlign w:val="center"/>
          </w:tcPr>
          <w:p w14:paraId="7B186E8C" w14:textId="77777777" w:rsidR="00A41CD2" w:rsidRDefault="009071C1">
            <w:pPr>
              <w:pStyle w:val="TableText"/>
              <w:spacing w:line="360" w:lineRule="auto"/>
            </w:pPr>
            <w:r>
              <w:t>Not executed in this run</w:t>
            </w:r>
          </w:p>
        </w:tc>
        <w:tc>
          <w:tcPr>
            <w:tcW w:w="4018" w:type="dxa"/>
            <w:vAlign w:val="center"/>
          </w:tcPr>
          <w:p w14:paraId="7355DF3A" w14:textId="77777777" w:rsidR="00A41CD2" w:rsidRDefault="009071C1">
            <w:pPr>
              <w:pStyle w:val="TableText"/>
              <w:spacing w:line="360" w:lineRule="auto"/>
            </w:pPr>
            <w:r>
              <w:t>Need a dedicated Supabase test project and .env.test; passed on 14 Oct on the earlier stack</w:t>
            </w:r>
          </w:p>
        </w:tc>
      </w:tr>
      <w:tr w:rsidR="00A41CD2" w14:paraId="64AED4A7" w14:textId="77777777">
        <w:trPr>
          <w:cantSplit/>
          <w:jc w:val="center"/>
        </w:trPr>
        <w:tc>
          <w:tcPr>
            <w:tcW w:w="3173" w:type="dxa"/>
            <w:vAlign w:val="center"/>
          </w:tcPr>
          <w:p w14:paraId="7CC41067" w14:textId="77777777" w:rsidR="00A41CD2" w:rsidRDefault="009071C1">
            <w:pPr>
              <w:pStyle w:val="TableText"/>
              <w:spacing w:line="360" w:lineRule="auto"/>
            </w:pPr>
            <w:r>
              <w:rPr>
                <w:b/>
              </w:rPr>
              <w:lastRenderedPageBreak/>
              <w:t>End-to-end tests (24 tests, 26 runs)</w:t>
            </w:r>
          </w:p>
        </w:tc>
        <w:tc>
          <w:tcPr>
            <w:tcW w:w="2327" w:type="dxa"/>
            <w:vAlign w:val="center"/>
          </w:tcPr>
          <w:p w14:paraId="08B62A6B" w14:textId="77777777" w:rsidR="00A41CD2" w:rsidRDefault="009071C1">
            <w:pPr>
              <w:pStyle w:val="TableText"/>
              <w:spacing w:line="360" w:lineRule="auto"/>
            </w:pPr>
            <w:r>
              <w:t>Not executed in this run</w:t>
            </w:r>
          </w:p>
        </w:tc>
        <w:tc>
          <w:tcPr>
            <w:tcW w:w="4018" w:type="dxa"/>
            <w:vAlign w:val="center"/>
          </w:tcPr>
          <w:p w14:paraId="4F860D08" w14:textId="77777777" w:rsidR="00A41CD2" w:rsidRDefault="009071C1">
            <w:pPr>
              <w:pStyle w:val="TableText"/>
              <w:spacing w:line="360" w:lineRule="auto"/>
            </w:pPr>
            <w:r>
              <w:t>Same requirement; passed on 14 Oct on the earlier stack</w:t>
            </w:r>
          </w:p>
        </w:tc>
      </w:tr>
      <w:tr w:rsidR="00A41CD2" w14:paraId="4AFB0310" w14:textId="77777777">
        <w:trPr>
          <w:cantSplit/>
          <w:jc w:val="center"/>
        </w:trPr>
        <w:tc>
          <w:tcPr>
            <w:tcW w:w="3173" w:type="dxa"/>
            <w:vAlign w:val="center"/>
          </w:tcPr>
          <w:p w14:paraId="22210853" w14:textId="77777777" w:rsidR="00A41CD2" w:rsidRDefault="009071C1">
            <w:pPr>
              <w:pStyle w:val="TableText"/>
              <w:spacing w:line="360" w:lineRule="auto"/>
            </w:pPr>
            <w:r>
              <w:rPr>
                <w:b/>
              </w:rPr>
              <w:t>Load and performance testing</w:t>
            </w:r>
          </w:p>
        </w:tc>
        <w:tc>
          <w:tcPr>
            <w:tcW w:w="2327" w:type="dxa"/>
            <w:vAlign w:val="center"/>
          </w:tcPr>
          <w:p w14:paraId="68492314" w14:textId="77777777" w:rsidR="00A41CD2" w:rsidRDefault="009071C1">
            <w:pPr>
              <w:pStyle w:val="TableText"/>
              <w:spacing w:line="360" w:lineRule="auto"/>
            </w:pPr>
            <w:r>
              <w:t>Not executed</w:t>
            </w:r>
          </w:p>
        </w:tc>
        <w:tc>
          <w:tcPr>
            <w:tcW w:w="4018" w:type="dxa"/>
            <w:vAlign w:val="center"/>
          </w:tcPr>
          <w:p w14:paraId="58D3A8AE" w14:textId="77777777" w:rsidR="00A41CD2" w:rsidRDefault="009071C1">
            <w:pPr>
              <w:pStyle w:val="TableText"/>
              <w:spacing w:line="360" w:lineRule="auto"/>
            </w:pPr>
            <w:r>
              <w:t>Concurrency tests check correctness, not capacity</w:t>
            </w:r>
          </w:p>
        </w:tc>
      </w:tr>
      <w:tr w:rsidR="00A41CD2" w14:paraId="076BEB51" w14:textId="77777777">
        <w:trPr>
          <w:cantSplit/>
          <w:jc w:val="center"/>
        </w:trPr>
        <w:tc>
          <w:tcPr>
            <w:tcW w:w="3173" w:type="dxa"/>
            <w:vAlign w:val="center"/>
          </w:tcPr>
          <w:p w14:paraId="1AB14D37" w14:textId="77777777" w:rsidR="00A41CD2" w:rsidRDefault="009071C1">
            <w:pPr>
              <w:pStyle w:val="TableText"/>
              <w:spacing w:line="360" w:lineRule="auto"/>
            </w:pPr>
            <w:r>
              <w:rPr>
                <w:b/>
              </w:rPr>
              <w:t>Physical phone camera over HTTPS</w:t>
            </w:r>
          </w:p>
        </w:tc>
        <w:tc>
          <w:tcPr>
            <w:tcW w:w="2327" w:type="dxa"/>
            <w:vAlign w:val="center"/>
          </w:tcPr>
          <w:p w14:paraId="1EEBE6A3" w14:textId="77777777" w:rsidR="00A41CD2" w:rsidRDefault="009071C1">
            <w:pPr>
              <w:pStyle w:val="TableText"/>
              <w:spacing w:line="360" w:lineRule="auto"/>
            </w:pPr>
            <w:r>
              <w:t>Not executed</w:t>
            </w:r>
          </w:p>
        </w:tc>
        <w:tc>
          <w:tcPr>
            <w:tcW w:w="4018" w:type="dxa"/>
            <w:vAlign w:val="center"/>
          </w:tcPr>
          <w:p w14:paraId="5AFBC2C5" w14:textId="77777777" w:rsidR="00A41CD2" w:rsidRDefault="009071C1">
            <w:pPr>
              <w:pStyle w:val="TableText"/>
              <w:spacing w:line="360" w:lineRule="auto"/>
            </w:pPr>
            <w:r>
              <w:t>Needs a deployed HTTPS address; camera decoding was tested with a simulated webcam</w:t>
            </w:r>
          </w:p>
        </w:tc>
      </w:tr>
      <w:tr w:rsidR="00A41CD2" w14:paraId="6502B5DE" w14:textId="77777777">
        <w:trPr>
          <w:cantSplit/>
          <w:jc w:val="center"/>
        </w:trPr>
        <w:tc>
          <w:tcPr>
            <w:tcW w:w="3173" w:type="dxa"/>
            <w:vAlign w:val="center"/>
          </w:tcPr>
          <w:p w14:paraId="522F3D8B" w14:textId="77777777" w:rsidR="00A41CD2" w:rsidRDefault="009071C1">
            <w:pPr>
              <w:pStyle w:val="TableText"/>
              <w:spacing w:line="360" w:lineRule="auto"/>
            </w:pPr>
            <w:r>
              <w:rPr>
                <w:b/>
              </w:rPr>
              <w:t>Razorpay Checkout with a test card</w:t>
            </w:r>
          </w:p>
        </w:tc>
        <w:tc>
          <w:tcPr>
            <w:tcW w:w="2327" w:type="dxa"/>
            <w:vAlign w:val="center"/>
          </w:tcPr>
          <w:p w14:paraId="7958E365" w14:textId="77777777" w:rsidR="00A41CD2" w:rsidRDefault="009071C1">
            <w:pPr>
              <w:pStyle w:val="TableText"/>
              <w:spacing w:line="360" w:lineRule="auto"/>
            </w:pPr>
            <w:r>
              <w:t>Not executed</w:t>
            </w:r>
          </w:p>
        </w:tc>
        <w:tc>
          <w:tcPr>
            <w:tcW w:w="4018" w:type="dxa"/>
            <w:vAlign w:val="center"/>
          </w:tcPr>
          <w:p w14:paraId="62189B17" w14:textId="77777777" w:rsidR="00A41CD2" w:rsidRDefault="009071C1">
            <w:pPr>
              <w:pStyle w:val="TableText"/>
              <w:spacing w:line="360" w:lineRule="auto"/>
            </w:pPr>
            <w:r>
              <w:t>Third-party payment window; server confirmation is covered by tests</w:t>
            </w:r>
          </w:p>
        </w:tc>
      </w:tr>
      <w:tr w:rsidR="00A41CD2" w14:paraId="0AD19FE2" w14:textId="77777777">
        <w:trPr>
          <w:cantSplit/>
          <w:jc w:val="center"/>
        </w:trPr>
        <w:tc>
          <w:tcPr>
            <w:tcW w:w="3173" w:type="dxa"/>
            <w:vAlign w:val="center"/>
          </w:tcPr>
          <w:p w14:paraId="3407F0CC" w14:textId="77777777" w:rsidR="00A41CD2" w:rsidRDefault="009071C1">
            <w:pPr>
              <w:pStyle w:val="TableText"/>
              <w:spacing w:line="360" w:lineRule="auto"/>
            </w:pPr>
            <w:r>
              <w:rPr>
                <w:b/>
              </w:rPr>
              <w:t>E-mail delivery on the hosted project</w:t>
            </w:r>
          </w:p>
        </w:tc>
        <w:tc>
          <w:tcPr>
            <w:tcW w:w="2327" w:type="dxa"/>
            <w:vAlign w:val="center"/>
          </w:tcPr>
          <w:p w14:paraId="2FAD9236" w14:textId="77777777" w:rsidR="00A41CD2" w:rsidRDefault="009071C1">
            <w:pPr>
              <w:pStyle w:val="TableText"/>
              <w:spacing w:line="360" w:lineRule="auto"/>
            </w:pPr>
            <w:r>
              <w:t>Not executed</w:t>
            </w:r>
          </w:p>
        </w:tc>
        <w:tc>
          <w:tcPr>
            <w:tcW w:w="4018" w:type="dxa"/>
            <w:vAlign w:val="center"/>
          </w:tcPr>
          <w:p w14:paraId="30CEDBC3" w14:textId="77777777" w:rsidR="00A41CD2" w:rsidRDefault="009071C1">
            <w:pPr>
              <w:pStyle w:val="TableText"/>
              <w:spacing w:line="360" w:lineRule="auto"/>
            </w:pPr>
            <w:r>
              <w:t>Supabase's free e-mail service is rate-limited</w:t>
            </w:r>
          </w:p>
        </w:tc>
      </w:tr>
      <w:tr w:rsidR="00A41CD2" w14:paraId="0B321EE6" w14:textId="77777777">
        <w:trPr>
          <w:cantSplit/>
          <w:jc w:val="center"/>
        </w:trPr>
        <w:tc>
          <w:tcPr>
            <w:tcW w:w="3173" w:type="dxa"/>
            <w:vAlign w:val="center"/>
          </w:tcPr>
          <w:p w14:paraId="26EF64FD" w14:textId="77777777" w:rsidR="00A41CD2" w:rsidRDefault="009071C1">
            <w:pPr>
              <w:pStyle w:val="TableText"/>
              <w:spacing w:line="360" w:lineRule="auto"/>
            </w:pPr>
            <w:r>
              <w:rPr>
                <w:b/>
              </w:rPr>
              <w:t>Formal accessibility audit</w:t>
            </w:r>
          </w:p>
        </w:tc>
        <w:tc>
          <w:tcPr>
            <w:tcW w:w="2327" w:type="dxa"/>
            <w:vAlign w:val="center"/>
          </w:tcPr>
          <w:p w14:paraId="4902071D" w14:textId="77777777" w:rsidR="00A41CD2" w:rsidRDefault="009071C1">
            <w:pPr>
              <w:pStyle w:val="TableText"/>
              <w:spacing w:line="360" w:lineRule="auto"/>
            </w:pPr>
            <w:r>
              <w:t>Not executed</w:t>
            </w:r>
          </w:p>
        </w:tc>
        <w:tc>
          <w:tcPr>
            <w:tcW w:w="4018" w:type="dxa"/>
            <w:vAlign w:val="center"/>
          </w:tcPr>
          <w:p w14:paraId="6DD7CF21" w14:textId="77777777" w:rsidR="00A41CD2" w:rsidRDefault="009071C1">
            <w:pPr>
              <w:pStyle w:val="TableText"/>
              <w:spacing w:line="360" w:lineRule="auto"/>
            </w:pPr>
            <w:r>
              <w:t>Keyboard navigation and phone layouts were checked by end-to-end tests</w:t>
            </w:r>
          </w:p>
        </w:tc>
      </w:tr>
      <w:tr w:rsidR="00A41CD2" w14:paraId="1E6107E9" w14:textId="77777777">
        <w:trPr>
          <w:cantSplit/>
          <w:jc w:val="center"/>
        </w:trPr>
        <w:tc>
          <w:tcPr>
            <w:tcW w:w="3173" w:type="dxa"/>
            <w:vAlign w:val="center"/>
          </w:tcPr>
          <w:p w14:paraId="1CD8256A" w14:textId="77777777" w:rsidR="00A41CD2" w:rsidRDefault="009071C1">
            <w:pPr>
              <w:pStyle w:val="TableText"/>
              <w:spacing w:line="360" w:lineRule="auto"/>
            </w:pPr>
            <w:r>
              <w:rPr>
                <w:b/>
              </w:rPr>
              <w:t>User acceptance testing</w:t>
            </w:r>
          </w:p>
        </w:tc>
        <w:tc>
          <w:tcPr>
            <w:tcW w:w="2327" w:type="dxa"/>
            <w:vAlign w:val="center"/>
          </w:tcPr>
          <w:p w14:paraId="2B200E67" w14:textId="77777777" w:rsidR="00A41CD2" w:rsidRDefault="009071C1">
            <w:pPr>
              <w:pStyle w:val="TableText"/>
              <w:spacing w:line="360" w:lineRule="auto"/>
            </w:pPr>
            <w:r>
              <w:t>Not executed</w:t>
            </w:r>
          </w:p>
        </w:tc>
        <w:tc>
          <w:tcPr>
            <w:tcW w:w="4018" w:type="dxa"/>
            <w:vAlign w:val="center"/>
          </w:tcPr>
          <w:p w14:paraId="07D5566B" w14:textId="77777777" w:rsidR="00A41CD2" w:rsidRDefault="009071C1">
            <w:pPr>
              <w:pStyle w:val="TableText"/>
              <w:spacing w:line="360" w:lineRule="auto"/>
            </w:pPr>
            <w:r>
              <w:t>No pilot with real organizers yet</w:t>
            </w:r>
          </w:p>
        </w:tc>
      </w:tr>
    </w:tbl>
    <w:p w14:paraId="0B794299" w14:textId="77777777" w:rsidR="00A41CD2" w:rsidRDefault="00A41CD2">
      <w:pPr>
        <w:spacing w:after="120" w:line="360" w:lineRule="auto"/>
      </w:pPr>
    </w:p>
    <w:p w14:paraId="45FCAFF6" w14:textId="77777777" w:rsidR="00A41CD2" w:rsidRDefault="009071C1">
      <w:pPr>
        <w:pStyle w:val="BodyTextReport"/>
        <w:spacing w:line="360" w:lineRule="auto"/>
      </w:pPr>
      <w:r>
        <w:t>Within these limits, the results support the main claims of the design: seat accounting was consistent on every tier of the demonstration database, the domain rules that decide prices, limits, eligibility, token formats and signatures pass all of their tests, and the concurrency and access-control tests passed when they were last executed.</w:t>
      </w:r>
    </w:p>
    <w:p w14:paraId="09F75C0B" w14:textId="77777777" w:rsidR="00A41CD2" w:rsidRDefault="009071C1">
      <w:pPr>
        <w:pStyle w:val="Heading1"/>
        <w:spacing w:line="360" w:lineRule="auto"/>
        <w:jc w:val="center"/>
      </w:pPr>
      <w:bookmarkStart w:id="119" w:name="_Toc242949161"/>
      <w:r>
        <w:lastRenderedPageBreak/>
        <w:t>9. CONCLUSION AND FUTURE ENHANCEMENTS</w:t>
      </w:r>
      <w:bookmarkEnd w:id="119"/>
    </w:p>
    <w:p w14:paraId="7192C625" w14:textId="77777777" w:rsidR="00A41CD2" w:rsidRDefault="009071C1">
      <w:pPr>
        <w:pStyle w:val="Heading2"/>
        <w:spacing w:line="360" w:lineRule="auto"/>
      </w:pPr>
      <w:bookmarkStart w:id="120" w:name="_Toc242949162"/>
      <w:r>
        <w:t>9.1 Conclusion</w:t>
      </w:r>
      <w:bookmarkEnd w:id="120"/>
    </w:p>
    <w:p w14:paraId="26C86378" w14:textId="77777777" w:rsidR="00A41CD2" w:rsidRDefault="009071C1">
      <w:pPr>
        <w:pStyle w:val="BodyTextReport"/>
        <w:spacing w:line="360" w:lineRule="auto"/>
      </w:pPr>
      <w:r>
        <w:t>This project set out to build an event ticketing system for a multi-campus university that never oversells an event, applies audience rules from trusted data, confirms payments with the payment provider and admits each ticket exactly once. EventDeck meets these aims by keeping every seat change in a database transaction with a conditional update, by evaluating eligibility and limits on the server from stored profiles, by confirming Razorpay payments only after signature verification, and by letting a unique</w:t>
      </w:r>
      <w:r>
        <w:t xml:space="preserve"> constraint decide which scan of a ticket is the first.</w:t>
      </w:r>
    </w:p>
    <w:p w14:paraId="709CA6F7" w14:textId="77777777" w:rsidR="00A41CD2" w:rsidRDefault="009071C1">
      <w:pPr>
        <w:pStyle w:val="BodyTextReport"/>
        <w:spacing w:line="360" w:lineRule="auto"/>
      </w:pPr>
      <w:r>
        <w:t>Around this core, the system provides the tools a university needs to run events: a four-step sign-up that models SRM campuses and other colleges, organizer applications, an event form with tiers, windows and audience rules, a poster-led discovery experience, event-specific moderators for the door, cancellation and refund handling, payouts, notifications, an audit log and CSV reports.</w:t>
      </w:r>
    </w:p>
    <w:p w14:paraId="44BE50A9" w14:textId="77777777" w:rsidR="00A41CD2" w:rsidRDefault="009071C1">
      <w:pPr>
        <w:pStyle w:val="BodyTextReport"/>
        <w:spacing w:line="360" w:lineRule="auto"/>
      </w:pPr>
      <w:r>
        <w:t>The work also showed the value of testing against a real database and of walking through the interface. Quality assurance found two serious defects in which users could claim SRM membership they did not have, and both were fixed with regression tests. Preparing this report revealed a connection-pooling problem on the administrator pages that unit tests could not have found. These experiences confirm that the rules of an event system belong in the database and on the server, and that they must be tested ther</w:t>
      </w:r>
      <w:r>
        <w:t>e.</w:t>
      </w:r>
    </w:p>
    <w:p w14:paraId="542931B2" w14:textId="77777777" w:rsidR="00A41CD2" w:rsidRDefault="009071C1">
      <w:pPr>
        <w:pStyle w:val="Heading2"/>
        <w:spacing w:line="360" w:lineRule="auto"/>
      </w:pPr>
      <w:bookmarkStart w:id="121" w:name="_Toc242949163"/>
      <w:r>
        <w:t>9.2 Future Enhancements</w:t>
      </w:r>
      <w:bookmarkEnd w:id="121"/>
    </w:p>
    <w:p w14:paraId="4B644C62" w14:textId="77777777" w:rsidR="00A41CD2" w:rsidRDefault="009071C1">
      <w:pPr>
        <w:pStyle w:val="ListNumber"/>
        <w:numPr>
          <w:ilvl w:val="0"/>
          <w:numId w:val="15"/>
        </w:numPr>
        <w:spacing w:line="360" w:lineRule="auto"/>
      </w:pPr>
      <w:r>
        <w:t>Resolve the recorded observations – reduce parallel queries on the administrator pages or adjust the pooler connection, stop development logs from printing form values, and remove the leftover test events from the hosted project.</w:t>
      </w:r>
    </w:p>
    <w:p w14:paraId="61D339D2" w14:textId="77777777" w:rsidR="00A41CD2" w:rsidRDefault="009071C1">
      <w:pPr>
        <w:pStyle w:val="ListNumber"/>
        <w:numPr>
          <w:ilvl w:val="0"/>
          <w:numId w:val="15"/>
        </w:numPr>
        <w:spacing w:line="360" w:lineRule="auto"/>
      </w:pPr>
      <w:r>
        <w:t>Re-run the full test suite – create the dedicated Supabase test project and run the integration and end-to-end suites on every change.</w:t>
      </w:r>
    </w:p>
    <w:p w14:paraId="7F5E0E8B" w14:textId="77777777" w:rsidR="00A41CD2" w:rsidRDefault="009071C1">
      <w:pPr>
        <w:pStyle w:val="ListNumber"/>
        <w:numPr>
          <w:ilvl w:val="0"/>
          <w:numId w:val="15"/>
        </w:numPr>
        <w:spacing w:line="360" w:lineRule="auto"/>
      </w:pPr>
      <w:r>
        <w:t>Waiting lists – let participants join a queue for sold-out tiers and offer released seats in order.</w:t>
      </w:r>
    </w:p>
    <w:p w14:paraId="5660E1DB" w14:textId="77777777" w:rsidR="00A41CD2" w:rsidRDefault="009071C1">
      <w:pPr>
        <w:pStyle w:val="ListNumber"/>
        <w:numPr>
          <w:ilvl w:val="0"/>
          <w:numId w:val="15"/>
        </w:numPr>
        <w:spacing w:line="360" w:lineRule="auto"/>
      </w:pPr>
      <w:r>
        <w:t>Invite-only events – restrict an event to a list of named people in addition to the existing audience rules.</w:t>
      </w:r>
    </w:p>
    <w:p w14:paraId="5DC57608" w14:textId="77777777" w:rsidR="00A41CD2" w:rsidRDefault="009071C1">
      <w:pPr>
        <w:pStyle w:val="ListNumber"/>
        <w:numPr>
          <w:ilvl w:val="0"/>
          <w:numId w:val="15"/>
        </w:numPr>
        <w:spacing w:line="360" w:lineRule="auto"/>
      </w:pPr>
      <w:r>
        <w:t>Live payments and automated payouts – after review, move from Razorpay Test Mode to live keys and use bank payouts through the provider.</w:t>
      </w:r>
    </w:p>
    <w:p w14:paraId="7B4E0B30" w14:textId="77777777" w:rsidR="00A41CD2" w:rsidRDefault="009071C1">
      <w:pPr>
        <w:pStyle w:val="ListNumber"/>
        <w:numPr>
          <w:ilvl w:val="0"/>
          <w:numId w:val="15"/>
        </w:numPr>
        <w:spacing w:line="360" w:lineRule="auto"/>
      </w:pPr>
      <w:r>
        <w:lastRenderedPageBreak/>
        <w:t>Load and acceptance testing – measure behaviour with realistic numbers of simultaneous buyers and pilot the system with real organizers.</w:t>
      </w:r>
    </w:p>
    <w:p w14:paraId="7C101B0F" w14:textId="77777777" w:rsidR="00A41CD2" w:rsidRDefault="009071C1">
      <w:pPr>
        <w:pStyle w:val="ListNumber"/>
        <w:numPr>
          <w:ilvl w:val="0"/>
          <w:numId w:val="15"/>
        </w:numPr>
        <w:spacing w:line="360" w:lineRule="auto"/>
      </w:pPr>
      <w:r>
        <w:t>Offline-tolerant scanning – cache the ticket list for a door device so that check-in continues briefly during network outages.</w:t>
      </w:r>
    </w:p>
    <w:p w14:paraId="10EAFA93" w14:textId="77777777" w:rsidR="00A41CD2" w:rsidRDefault="009071C1">
      <w:pPr>
        <w:pStyle w:val="ListNumber"/>
        <w:numPr>
          <w:ilvl w:val="0"/>
          <w:numId w:val="15"/>
        </w:numPr>
        <w:spacing w:line="360" w:lineRule="auto"/>
      </w:pPr>
      <w:r>
        <w:t>Accessibility and mobile review – carry out a formal accessibility audit and test on a wider range of phones and browsers.</w:t>
      </w:r>
    </w:p>
    <w:p w14:paraId="219B9114" w14:textId="77777777" w:rsidR="00A41CD2" w:rsidRDefault="009071C1">
      <w:pPr>
        <w:pStyle w:val="Heading1"/>
        <w:spacing w:line="360" w:lineRule="auto"/>
        <w:jc w:val="center"/>
      </w:pPr>
      <w:bookmarkStart w:id="122" w:name="_Toc242949164"/>
      <w:r>
        <w:lastRenderedPageBreak/>
        <w:t>10. REFERENCES</w:t>
      </w:r>
      <w:bookmarkEnd w:id="122"/>
    </w:p>
    <w:p w14:paraId="68195E2A" w14:textId="77777777" w:rsidR="00A41CD2" w:rsidRDefault="009071C1">
      <w:pPr>
        <w:tabs>
          <w:tab w:val="left" w:pos="648"/>
        </w:tabs>
        <w:spacing w:after="120" w:line="360" w:lineRule="auto"/>
        <w:ind w:left="648" w:hanging="648"/>
      </w:pPr>
      <w:r>
        <w:t>[1]</w:t>
      </w:r>
      <w:r>
        <w:tab/>
        <w:t xml:space="preserve">J. Gray and A. Reuter, </w:t>
      </w:r>
      <w:r>
        <w:rPr>
          <w:i/>
        </w:rPr>
        <w:t>Transaction Processing: Concepts and Techniques</w:t>
      </w:r>
      <w:r>
        <w:t>. San Mateo, CA, USA: Morgan Kaufmann, 1993.</w:t>
      </w:r>
    </w:p>
    <w:p w14:paraId="303E706A" w14:textId="77777777" w:rsidR="00A41CD2" w:rsidRDefault="009071C1">
      <w:pPr>
        <w:tabs>
          <w:tab w:val="left" w:pos="648"/>
        </w:tabs>
        <w:spacing w:after="120" w:line="360" w:lineRule="auto"/>
        <w:ind w:left="648" w:hanging="648"/>
      </w:pPr>
      <w:r>
        <w:t>[2]</w:t>
      </w:r>
      <w:r>
        <w:tab/>
        <w:t xml:space="preserve">E. F. Codd, “A relational model of data for large shared data banks,” </w:t>
      </w:r>
      <w:r>
        <w:rPr>
          <w:i/>
        </w:rPr>
        <w:t>Communications of the ACM</w:t>
      </w:r>
      <w:r>
        <w:t>, vol. 13, no. 6, pp. 377–387, 1970.</w:t>
      </w:r>
    </w:p>
    <w:p w14:paraId="666B4F59" w14:textId="77777777" w:rsidR="00A41CD2" w:rsidRDefault="009071C1">
      <w:pPr>
        <w:tabs>
          <w:tab w:val="left" w:pos="648"/>
        </w:tabs>
        <w:spacing w:after="120" w:line="360" w:lineRule="auto"/>
        <w:ind w:left="648" w:hanging="648"/>
      </w:pPr>
      <w:r>
        <w:t>[3]</w:t>
      </w:r>
      <w:r>
        <w:tab/>
        <w:t xml:space="preserve">P. P.-S. Chen, “The entity-relationship model—Toward a unified view of data,” </w:t>
      </w:r>
      <w:r>
        <w:rPr>
          <w:i/>
        </w:rPr>
        <w:t>ACM Transactions on Database Systems</w:t>
      </w:r>
      <w:r>
        <w:t>, vol. 1, no. 1, pp. 9–36, 1976.</w:t>
      </w:r>
    </w:p>
    <w:p w14:paraId="3DCFF60E" w14:textId="77777777" w:rsidR="00A41CD2" w:rsidRDefault="009071C1">
      <w:pPr>
        <w:tabs>
          <w:tab w:val="left" w:pos="648"/>
        </w:tabs>
        <w:spacing w:after="120" w:line="360" w:lineRule="auto"/>
        <w:ind w:left="648" w:hanging="648"/>
      </w:pPr>
      <w:r>
        <w:t>[4]</w:t>
      </w:r>
      <w:r>
        <w:tab/>
        <w:t xml:space="preserve">A. Silberschatz, H. F. Korth, and S. Sudarshan, </w:t>
      </w:r>
      <w:r>
        <w:rPr>
          <w:i/>
        </w:rPr>
        <w:t>Database System Concepts</w:t>
      </w:r>
      <w:r>
        <w:t>, 7th ed. New York, NY, USA: McGraw-Hill, 2019.</w:t>
      </w:r>
    </w:p>
    <w:p w14:paraId="6E1F4010" w14:textId="77777777" w:rsidR="00A41CD2" w:rsidRDefault="009071C1">
      <w:pPr>
        <w:tabs>
          <w:tab w:val="left" w:pos="648"/>
        </w:tabs>
        <w:spacing w:after="120" w:line="360" w:lineRule="auto"/>
        <w:ind w:left="648" w:hanging="648"/>
      </w:pPr>
      <w:r>
        <w:t>[5]</w:t>
      </w:r>
      <w:r>
        <w:tab/>
        <w:t xml:space="preserve">K. P. Eswaran, J. N. Gray, R. A. Lorie, and I. L. Traiger, “The notions of consistency and predicate locks in a database system,” </w:t>
      </w:r>
      <w:r>
        <w:rPr>
          <w:i/>
        </w:rPr>
        <w:t>Communications of the ACM</w:t>
      </w:r>
      <w:r>
        <w:t>, vol. 19, no. 11, pp. 624–633, 1976.</w:t>
      </w:r>
    </w:p>
    <w:p w14:paraId="3FE9A2DE" w14:textId="77777777" w:rsidR="00A41CD2" w:rsidRDefault="009071C1">
      <w:pPr>
        <w:tabs>
          <w:tab w:val="left" w:pos="648"/>
        </w:tabs>
        <w:spacing w:after="120" w:line="360" w:lineRule="auto"/>
        <w:ind w:left="648" w:hanging="648"/>
      </w:pPr>
      <w:r>
        <w:t>[6]</w:t>
      </w:r>
      <w:r>
        <w:tab/>
        <w:t xml:space="preserve">H. Berenson, P. Bernstein, J. Gray, J. Melton, E. O’Neil, and P. O’Neil, “A critique of ANSI SQL isolation levels,” in </w:t>
      </w:r>
      <w:r>
        <w:rPr>
          <w:i/>
        </w:rPr>
        <w:t>Proc. ACM SIGMOD Int. Conf. Management of Data</w:t>
      </w:r>
      <w:r>
        <w:t>, 1995, pp. 1–10.</w:t>
      </w:r>
    </w:p>
    <w:p w14:paraId="0119FEA3" w14:textId="77777777" w:rsidR="00A41CD2" w:rsidRDefault="009071C1">
      <w:pPr>
        <w:tabs>
          <w:tab w:val="left" w:pos="648"/>
        </w:tabs>
        <w:spacing w:after="120" w:line="360" w:lineRule="auto"/>
        <w:ind w:left="648" w:hanging="648"/>
      </w:pPr>
      <w:r>
        <w:t>[7]</w:t>
      </w:r>
      <w:r>
        <w:tab/>
        <w:t xml:space="preserve">M. Kleppmann, </w:t>
      </w:r>
      <w:r>
        <w:rPr>
          <w:i/>
        </w:rPr>
        <w:t>Designing Data-Intensive Applications</w:t>
      </w:r>
      <w:r>
        <w:t>. Sebastopol, CA, USA: O’Reilly Media, 2017.</w:t>
      </w:r>
    </w:p>
    <w:p w14:paraId="5D4A5A7A" w14:textId="77777777" w:rsidR="00A41CD2" w:rsidRDefault="009071C1">
      <w:pPr>
        <w:tabs>
          <w:tab w:val="left" w:pos="648"/>
        </w:tabs>
        <w:spacing w:after="120" w:line="360" w:lineRule="auto"/>
        <w:ind w:left="648" w:hanging="648"/>
      </w:pPr>
      <w:r>
        <w:t>[8]</w:t>
      </w:r>
      <w:r>
        <w:tab/>
        <w:t xml:space="preserve">The PostgreSQL Global Development Group, “Explicit locking,” </w:t>
      </w:r>
      <w:r>
        <w:rPr>
          <w:i/>
        </w:rPr>
        <w:t>PostgreSQL Documentation</w:t>
      </w:r>
      <w:r>
        <w:t>, ch. 13.3. [Online]. Available: https://www.postgresql.org/docs/current/explicit-locking.html (accessed Oct. 15, 2026).</w:t>
      </w:r>
    </w:p>
    <w:p w14:paraId="087DDB0F" w14:textId="77777777" w:rsidR="00A41CD2" w:rsidRDefault="009071C1">
      <w:pPr>
        <w:tabs>
          <w:tab w:val="left" w:pos="648"/>
        </w:tabs>
        <w:spacing w:after="120" w:line="360" w:lineRule="auto"/>
        <w:ind w:left="648" w:hanging="648"/>
      </w:pPr>
      <w:r>
        <w:t>[9]</w:t>
      </w:r>
      <w:r>
        <w:tab/>
        <w:t xml:space="preserve">The PostgreSQL Global Development Group, “Transaction isolation,” </w:t>
      </w:r>
      <w:r>
        <w:rPr>
          <w:i/>
        </w:rPr>
        <w:t>PostgreSQL Documentation</w:t>
      </w:r>
      <w:r>
        <w:t>, ch. 13.2. [Online]. Available: https://www.postgresql.org/docs/current/transaction-iso.html (accessed Oct. 15, 2026).</w:t>
      </w:r>
    </w:p>
    <w:p w14:paraId="5F497A21" w14:textId="77777777" w:rsidR="00A41CD2" w:rsidRDefault="009071C1">
      <w:pPr>
        <w:tabs>
          <w:tab w:val="left" w:pos="648"/>
        </w:tabs>
        <w:spacing w:after="120" w:line="360" w:lineRule="auto"/>
        <w:ind w:left="648" w:hanging="648"/>
      </w:pPr>
      <w:r>
        <w:t>[10]</w:t>
      </w:r>
      <w:r>
        <w:tab/>
        <w:t xml:space="preserve">The PostgreSQL Global Development Group, “INSERT,” </w:t>
      </w:r>
      <w:r>
        <w:rPr>
          <w:i/>
        </w:rPr>
        <w:t>PostgreSQL Documentation</w:t>
      </w:r>
      <w:r>
        <w:t>, SQL Commands. [Online]. Available: https://www.postgresql.org/docs/current/sql-insert.html (accessed Oct. 15, 2026).</w:t>
      </w:r>
    </w:p>
    <w:p w14:paraId="20DF4039" w14:textId="77777777" w:rsidR="00A41CD2" w:rsidRDefault="009071C1">
      <w:pPr>
        <w:tabs>
          <w:tab w:val="left" w:pos="648"/>
        </w:tabs>
        <w:spacing w:after="120" w:line="360" w:lineRule="auto"/>
        <w:ind w:left="648" w:hanging="648"/>
      </w:pPr>
      <w:r>
        <w:t>[11]</w:t>
      </w:r>
      <w:r>
        <w:tab/>
        <w:t xml:space="preserve">J. H. Saltzer and M. D. Schroeder, “The protection of information in computer systems,” </w:t>
      </w:r>
      <w:r>
        <w:rPr>
          <w:i/>
        </w:rPr>
        <w:t>Proceedings of the IEEE</w:t>
      </w:r>
      <w:r>
        <w:t>, vol. 63, no. 9, pp. 1278–1308, 1975.</w:t>
      </w:r>
    </w:p>
    <w:p w14:paraId="2FAF8454" w14:textId="77777777" w:rsidR="00A41CD2" w:rsidRDefault="009071C1">
      <w:pPr>
        <w:tabs>
          <w:tab w:val="left" w:pos="648"/>
        </w:tabs>
        <w:spacing w:after="120" w:line="360" w:lineRule="auto"/>
        <w:ind w:left="648" w:hanging="648"/>
      </w:pPr>
      <w:r>
        <w:lastRenderedPageBreak/>
        <w:t>[12]</w:t>
      </w:r>
      <w:r>
        <w:tab/>
      </w:r>
      <w:r>
        <w:t xml:space="preserve">D. F. Ferraiolo and D. R. Kuhn, “Role-based access controls,” in </w:t>
      </w:r>
      <w:r>
        <w:rPr>
          <w:i/>
        </w:rPr>
        <w:t>Proc. 15th National Computer Security Conf.</w:t>
      </w:r>
      <w:r>
        <w:t>, Baltimore, MD, USA, 1992, pp. 554–563.</w:t>
      </w:r>
    </w:p>
    <w:p w14:paraId="7B745823" w14:textId="77777777" w:rsidR="00A41CD2" w:rsidRDefault="009071C1">
      <w:pPr>
        <w:tabs>
          <w:tab w:val="left" w:pos="648"/>
        </w:tabs>
        <w:spacing w:after="120" w:line="360" w:lineRule="auto"/>
        <w:ind w:left="648" w:hanging="648"/>
      </w:pPr>
      <w:r>
        <w:t>[13]</w:t>
      </w:r>
      <w:r>
        <w:tab/>
        <w:t xml:space="preserve">R. S. Sandhu, E. J. Coyne, H. L. Feinstein, and C. E. Youman, “Role-based access control models,” </w:t>
      </w:r>
      <w:r>
        <w:rPr>
          <w:i/>
        </w:rPr>
        <w:t>IEEE Computer</w:t>
      </w:r>
      <w:r>
        <w:t>, vol. 29, no. 2, pp. 38–47, 1996.</w:t>
      </w:r>
    </w:p>
    <w:p w14:paraId="39663DD0" w14:textId="77777777" w:rsidR="00A41CD2" w:rsidRDefault="009071C1">
      <w:pPr>
        <w:tabs>
          <w:tab w:val="left" w:pos="648"/>
        </w:tabs>
        <w:spacing w:after="120" w:line="360" w:lineRule="auto"/>
        <w:ind w:left="648" w:hanging="648"/>
      </w:pPr>
      <w:r>
        <w:t>[14]</w:t>
      </w:r>
      <w:r>
        <w:tab/>
        <w:t xml:space="preserve">Supabase, “Row Level Security,” </w:t>
      </w:r>
      <w:r>
        <w:rPr>
          <w:i/>
        </w:rPr>
        <w:t>Supabase Documentation</w:t>
      </w:r>
      <w:r>
        <w:t>. [Online]. Available: https://supabase.com/docs/guides/database/postgres/row-level-security (accessed Oct. 15, 2026).</w:t>
      </w:r>
    </w:p>
    <w:p w14:paraId="225E1B39" w14:textId="77777777" w:rsidR="00A41CD2" w:rsidRDefault="009071C1">
      <w:pPr>
        <w:tabs>
          <w:tab w:val="left" w:pos="648"/>
        </w:tabs>
        <w:spacing w:after="120" w:line="360" w:lineRule="auto"/>
        <w:ind w:left="648" w:hanging="648"/>
      </w:pPr>
      <w:r>
        <w:t>[15]</w:t>
      </w:r>
      <w:r>
        <w:tab/>
      </w:r>
      <w:r>
        <w:t>OWASP Foundation, “OWASP Top 10:2021.” [Online]. Available: https://owasp.org/Top10/ (accessed Oct. 15, 2026).</w:t>
      </w:r>
    </w:p>
    <w:p w14:paraId="0F471833" w14:textId="77777777" w:rsidR="00A41CD2" w:rsidRDefault="009071C1">
      <w:pPr>
        <w:tabs>
          <w:tab w:val="left" w:pos="648"/>
        </w:tabs>
        <w:spacing w:after="120" w:line="360" w:lineRule="auto"/>
        <w:ind w:left="648" w:hanging="648"/>
      </w:pPr>
      <w:r>
        <w:t>[16]</w:t>
      </w:r>
      <w:r>
        <w:tab/>
        <w:t>OWASP Foundation, “Application Security Verification Standard 4.0.3,” 2021. [Online]. Available: https://owasp.org/www-project-application-security-verification-standard/ (accessed Oct. 15, 2026).</w:t>
      </w:r>
    </w:p>
    <w:p w14:paraId="357822BC" w14:textId="77777777" w:rsidR="00A41CD2" w:rsidRDefault="009071C1">
      <w:pPr>
        <w:tabs>
          <w:tab w:val="left" w:pos="648"/>
        </w:tabs>
        <w:spacing w:after="120" w:line="360" w:lineRule="auto"/>
        <w:ind w:left="648" w:hanging="648"/>
      </w:pPr>
      <w:r>
        <w:t>[17]</w:t>
      </w:r>
      <w:r>
        <w:tab/>
        <w:t>P. A. Grassi et al., “Digital identity guidelines: Authentication and lifecycle management,” National Institute of Standards and Technology, Gaithersburg, MD, USA, NIST SP 800-63B, 2017.</w:t>
      </w:r>
    </w:p>
    <w:p w14:paraId="5CD967B4" w14:textId="77777777" w:rsidR="00A41CD2" w:rsidRDefault="009071C1">
      <w:pPr>
        <w:tabs>
          <w:tab w:val="left" w:pos="648"/>
        </w:tabs>
        <w:spacing w:after="120" w:line="360" w:lineRule="auto"/>
        <w:ind w:left="648" w:hanging="648"/>
      </w:pPr>
      <w:r>
        <w:t>[18]</w:t>
      </w:r>
      <w:r>
        <w:tab/>
      </w:r>
      <w:r>
        <w:t>M. Jones, J. Bradley, and N. Sakimura, “JSON Web Token (JWT),” Internet Engineering Task Force, RFC 7519, 2015.</w:t>
      </w:r>
    </w:p>
    <w:p w14:paraId="1B6C4354" w14:textId="77777777" w:rsidR="00A41CD2" w:rsidRDefault="009071C1">
      <w:pPr>
        <w:tabs>
          <w:tab w:val="left" w:pos="648"/>
        </w:tabs>
        <w:spacing w:after="120" w:line="360" w:lineRule="auto"/>
        <w:ind w:left="648" w:hanging="648"/>
      </w:pPr>
      <w:r>
        <w:t>[19]</w:t>
      </w:r>
      <w:r>
        <w:tab/>
        <w:t>D. Eastlake 3rd, J. Schiller, and S. Crocker, “Randomness requirements for security,” Internet Engineering Task Force, RFC 4086, 2005.</w:t>
      </w:r>
    </w:p>
    <w:p w14:paraId="235FA650" w14:textId="77777777" w:rsidR="00A41CD2" w:rsidRDefault="009071C1">
      <w:pPr>
        <w:tabs>
          <w:tab w:val="left" w:pos="648"/>
        </w:tabs>
        <w:spacing w:after="120" w:line="360" w:lineRule="auto"/>
        <w:ind w:left="648" w:hanging="648"/>
      </w:pPr>
      <w:r>
        <w:t>[20]</w:t>
      </w:r>
      <w:r>
        <w:tab/>
      </w:r>
      <w:r>
        <w:rPr>
          <w:i/>
        </w:rPr>
        <w:t>Information technology — Automatic identification and data capture techniques — QR Code bar code symbology specification</w:t>
      </w:r>
      <w:r>
        <w:t>, ISO/IEC 18004:2015, 2015.</w:t>
      </w:r>
    </w:p>
    <w:p w14:paraId="277C18C4" w14:textId="77777777" w:rsidR="00A41CD2" w:rsidRDefault="009071C1">
      <w:pPr>
        <w:tabs>
          <w:tab w:val="left" w:pos="648"/>
        </w:tabs>
        <w:spacing w:after="120" w:line="360" w:lineRule="auto"/>
        <w:ind w:left="648" w:hanging="648"/>
      </w:pPr>
      <w:r>
        <w:t>[21]</w:t>
      </w:r>
      <w:r>
        <w:tab/>
        <w:t xml:space="preserve">Razorpay, “Payment Gateway” and “Webhooks,” </w:t>
      </w:r>
      <w:r>
        <w:rPr>
          <w:i/>
        </w:rPr>
        <w:t>Razorpay Docs</w:t>
      </w:r>
      <w:r>
        <w:t>. [Online]. Available: https://razorpay.com/docs/ (accessed Oct. 15, 2026).</w:t>
      </w:r>
    </w:p>
    <w:p w14:paraId="5ECED88A" w14:textId="77777777" w:rsidR="00A41CD2" w:rsidRDefault="009071C1">
      <w:pPr>
        <w:tabs>
          <w:tab w:val="left" w:pos="648"/>
        </w:tabs>
        <w:spacing w:after="120" w:line="360" w:lineRule="auto"/>
        <w:ind w:left="648" w:hanging="648"/>
      </w:pPr>
      <w:r>
        <w:t>[22]</w:t>
      </w:r>
      <w:r>
        <w:tab/>
        <w:t>J. Jena and S. Dalal, “The Idempotency-Key HTTP header field,” Internet Engineering Task Force, Internet-Draft draft-ietf-httpapi-idempotency-key-header (work in progress).</w:t>
      </w:r>
    </w:p>
    <w:p w14:paraId="40560EF5" w14:textId="77777777" w:rsidR="00A41CD2" w:rsidRDefault="009071C1">
      <w:pPr>
        <w:tabs>
          <w:tab w:val="left" w:pos="648"/>
        </w:tabs>
        <w:spacing w:after="120" w:line="360" w:lineRule="auto"/>
        <w:ind w:left="648" w:hanging="648"/>
      </w:pPr>
      <w:r>
        <w:t>[23]</w:t>
      </w:r>
      <w:r>
        <w:tab/>
        <w:t>OWASP Foundation, “CSV Injection.” [Online]. Available: https://owasp.org/www-community/attacks/CSV_Injection (accessed Oct. 15, 2026).</w:t>
      </w:r>
    </w:p>
    <w:p w14:paraId="4088AB44" w14:textId="77777777" w:rsidR="00A41CD2" w:rsidRDefault="009071C1">
      <w:pPr>
        <w:tabs>
          <w:tab w:val="left" w:pos="648"/>
        </w:tabs>
        <w:spacing w:after="120" w:line="360" w:lineRule="auto"/>
        <w:ind w:left="648" w:hanging="648"/>
      </w:pPr>
      <w:r>
        <w:t>[24]</w:t>
      </w:r>
      <w:r>
        <w:tab/>
        <w:t>Vercel, “Next.js documentation.” [Online]. Available: https://nextjs.org/docs (accessed Oct. 15, 2026).</w:t>
      </w:r>
    </w:p>
    <w:p w14:paraId="561F1682" w14:textId="77777777" w:rsidR="00A41CD2" w:rsidRDefault="009071C1">
      <w:pPr>
        <w:tabs>
          <w:tab w:val="left" w:pos="648"/>
        </w:tabs>
        <w:spacing w:after="120" w:line="360" w:lineRule="auto"/>
        <w:ind w:left="648" w:hanging="648"/>
      </w:pPr>
      <w:r>
        <w:lastRenderedPageBreak/>
        <w:t>[25]</w:t>
      </w:r>
      <w:r>
        <w:tab/>
      </w:r>
      <w:r>
        <w:t>Meta Open Source, “React documentation.” [Online]. Available: https://react.dev (accessed Oct. 15, 2026).</w:t>
      </w:r>
    </w:p>
    <w:p w14:paraId="01AF6C05" w14:textId="77777777" w:rsidR="00A41CD2" w:rsidRDefault="009071C1">
      <w:pPr>
        <w:tabs>
          <w:tab w:val="left" w:pos="648"/>
        </w:tabs>
        <w:spacing w:after="120" w:line="360" w:lineRule="auto"/>
        <w:ind w:left="648" w:hanging="648"/>
      </w:pPr>
      <w:r>
        <w:t>[26]</w:t>
      </w:r>
      <w:r>
        <w:tab/>
        <w:t>Drizzle Team, “Drizzle ORM documentation.” [Online]. Available: https://orm.drizzle.team/docs/overview (accessed Oct. 15, 2026).</w:t>
      </w:r>
    </w:p>
    <w:p w14:paraId="41CFB9C8" w14:textId="77777777" w:rsidR="00A41CD2" w:rsidRDefault="009071C1">
      <w:pPr>
        <w:tabs>
          <w:tab w:val="left" w:pos="648"/>
        </w:tabs>
        <w:spacing w:after="120" w:line="360" w:lineRule="auto"/>
        <w:ind w:left="648" w:hanging="648"/>
      </w:pPr>
      <w:r>
        <w:t>[27]</w:t>
      </w:r>
      <w:r>
        <w:tab/>
        <w:t xml:space="preserve">Supabase, “Server-side auth,” </w:t>
      </w:r>
      <w:r>
        <w:rPr>
          <w:i/>
        </w:rPr>
        <w:t>Supabase Documentation</w:t>
      </w:r>
      <w:r>
        <w:t>. [Online]. Available: https://supabase.com/docs/guides/auth/server-side (accessed Oct. 15, 2026).</w:t>
      </w:r>
    </w:p>
    <w:p w14:paraId="59170FD0" w14:textId="77777777" w:rsidR="00A41CD2" w:rsidRDefault="009071C1">
      <w:pPr>
        <w:tabs>
          <w:tab w:val="left" w:pos="648"/>
        </w:tabs>
        <w:spacing w:after="120" w:line="360" w:lineRule="auto"/>
        <w:ind w:left="648" w:hanging="648"/>
      </w:pPr>
      <w:r>
        <w:t>[28]</w:t>
      </w:r>
      <w:r>
        <w:tab/>
        <w:t xml:space="preserve">Supabase, “Realtime,” </w:t>
      </w:r>
      <w:r>
        <w:rPr>
          <w:i/>
        </w:rPr>
        <w:t>Supabase Documentation</w:t>
      </w:r>
      <w:r>
        <w:t>. [Online]. Available: https://supabase.com/docs/guides/realtime (accessed Oct. 15, 2026).</w:t>
      </w:r>
    </w:p>
    <w:p w14:paraId="64C68D74" w14:textId="77777777" w:rsidR="00A41CD2" w:rsidRDefault="009071C1">
      <w:pPr>
        <w:tabs>
          <w:tab w:val="left" w:pos="648"/>
        </w:tabs>
        <w:spacing w:after="120" w:line="360" w:lineRule="auto"/>
        <w:ind w:left="648" w:hanging="648"/>
      </w:pPr>
      <w:r>
        <w:t>[29]</w:t>
      </w:r>
      <w:r>
        <w:tab/>
        <w:t xml:space="preserve">Supabase, “Connect to your database,” </w:t>
      </w:r>
      <w:r>
        <w:rPr>
          <w:i/>
        </w:rPr>
        <w:t>Supabase Documentation</w:t>
      </w:r>
      <w:r>
        <w:t>. [Online]. Available: https://supabase.com/docs/guides/database/connecting-to-postgres (accessed Oct. 15, 2026).</w:t>
      </w:r>
    </w:p>
    <w:p w14:paraId="302D94C0" w14:textId="77777777" w:rsidR="00A41CD2" w:rsidRDefault="009071C1">
      <w:pPr>
        <w:tabs>
          <w:tab w:val="left" w:pos="648"/>
        </w:tabs>
        <w:spacing w:after="120" w:line="360" w:lineRule="auto"/>
        <w:ind w:left="648" w:hanging="648"/>
      </w:pPr>
      <w:r>
        <w:t>[30]</w:t>
      </w:r>
      <w:r>
        <w:tab/>
        <w:t>Vitest, “Vitest documentation.” [Online]. Available: https://vitest.dev (accessed Oct. 15, 2026).</w:t>
      </w:r>
    </w:p>
    <w:p w14:paraId="5FB05C05" w14:textId="77777777" w:rsidR="00A41CD2" w:rsidRDefault="009071C1">
      <w:pPr>
        <w:tabs>
          <w:tab w:val="left" w:pos="648"/>
        </w:tabs>
        <w:spacing w:after="120" w:line="360" w:lineRule="auto"/>
        <w:ind w:left="648" w:hanging="648"/>
      </w:pPr>
      <w:r>
        <w:t>[31]</w:t>
      </w:r>
      <w:r>
        <w:tab/>
        <w:t>Microsoft, “Playwright documentation.” [Online]. Available: https://playwright.dev/docs/intro (accessed Oct. 15, 2026).</w:t>
      </w:r>
    </w:p>
    <w:p w14:paraId="0BC71698" w14:textId="77777777" w:rsidR="00A41CD2" w:rsidRDefault="009071C1">
      <w:pPr>
        <w:tabs>
          <w:tab w:val="left" w:pos="648"/>
        </w:tabs>
        <w:spacing w:after="120" w:line="360" w:lineRule="auto"/>
        <w:ind w:left="648" w:hanging="648"/>
      </w:pPr>
      <w:r>
        <w:t>[32]</w:t>
      </w:r>
      <w:r>
        <w:tab/>
      </w:r>
      <w:r>
        <w:t>World Wide Web Consortium, “Web Content Accessibility Guidelines (WCAG) 2.2,” W3C Recommendation, 2023. [Online]. Available: https://www.w3.org/TR/WCAG22/ (accessed Oct. 15, 2026).</w:t>
      </w:r>
    </w:p>
    <w:p w14:paraId="6FBA7279" w14:textId="77777777" w:rsidR="00A41CD2" w:rsidRDefault="009071C1">
      <w:pPr>
        <w:pStyle w:val="Heading1"/>
        <w:spacing w:line="360" w:lineRule="auto"/>
        <w:jc w:val="center"/>
      </w:pPr>
      <w:bookmarkStart w:id="123" w:name="_Toc242949165"/>
      <w:r>
        <w:lastRenderedPageBreak/>
        <w:t>11. APPENDICES</w:t>
      </w:r>
      <w:bookmarkEnd w:id="123"/>
    </w:p>
    <w:p w14:paraId="5EC68112" w14:textId="77777777" w:rsidR="00A41CD2" w:rsidRDefault="009071C1">
      <w:pPr>
        <w:pStyle w:val="Heading2"/>
        <w:spacing w:line="360" w:lineRule="auto"/>
      </w:pPr>
      <w:bookmarkStart w:id="124" w:name="_Toc242949166"/>
      <w:r>
        <w:t>11.1 Selected Source Code</w:t>
      </w:r>
      <w:bookmarkEnd w:id="124"/>
    </w:p>
    <w:p w14:paraId="005265C9" w14:textId="77777777" w:rsidR="00A41CD2" w:rsidRDefault="009071C1">
      <w:pPr>
        <w:pStyle w:val="BodyTextReport"/>
        <w:spacing w:line="360" w:lineRule="auto"/>
      </w:pPr>
      <w:r>
        <w:t>This appendix reproduces the parts of the source code that implement the central rules discussed in Chapter 6. The code is taken from the repository; a few long statements have been wrapped or shortened to fit the page, without changing their logic.</w:t>
      </w:r>
    </w:p>
    <w:p w14:paraId="7417861D" w14:textId="77777777" w:rsidR="00A41CD2" w:rsidRDefault="009071C1">
      <w:pPr>
        <w:pStyle w:val="Heading3"/>
        <w:spacing w:line="360" w:lineRule="auto"/>
      </w:pPr>
      <w:bookmarkStart w:id="125" w:name="_Toc242949167"/>
      <w:r>
        <w:t>11.1.1 src/lib/server/bookings.ts — reserving and releasing seats</w:t>
      </w:r>
      <w:bookmarkEnd w:id="1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A41CD2" w14:paraId="503AE1F4" w14:textId="77777777">
        <w:trPr>
          <w:jc w:val="center"/>
        </w:trPr>
        <w:tc>
          <w:tcPr>
            <w:tcW w:w="9518" w:type="dxa"/>
            <w:shd w:val="clear" w:color="auto" w:fill="F5F5F5"/>
          </w:tcPr>
          <w:p w14:paraId="45810C49" w14:textId="77777777" w:rsidR="00A41CD2" w:rsidRDefault="009071C1">
            <w:pPr>
              <w:pStyle w:val="CodeText"/>
              <w:spacing w:line="360" w:lineRule="auto"/>
            </w:pPr>
            <w:r>
              <w:t>/** Atomically reserve seats. Throws (rolling back the transaction) if any tier lacks capacity. */</w:t>
            </w:r>
          </w:p>
          <w:p w14:paraId="02C11714" w14:textId="77777777" w:rsidR="00A41CD2" w:rsidRDefault="009071C1">
            <w:pPr>
              <w:pStyle w:val="CodeText"/>
              <w:spacing w:line="360" w:lineRule="auto"/>
            </w:pPr>
            <w:r>
              <w:t>export async function reserveInventory(tx: Tx, eventId: string, items: { tierId: string; quantity: number }[]) {</w:t>
            </w:r>
          </w:p>
          <w:p w14:paraId="449F037A" w14:textId="77777777" w:rsidR="00A41CD2" w:rsidRDefault="009071C1">
            <w:pPr>
              <w:pStyle w:val="CodeText"/>
              <w:spacing w:line="360" w:lineRule="auto"/>
            </w:pPr>
            <w:r>
              <w:t xml:space="preserve">  // Sorted order prevents deadlocks between concurrent multi-tier bookings.</w:t>
            </w:r>
          </w:p>
          <w:p w14:paraId="2355356B" w14:textId="77777777" w:rsidR="00A41CD2" w:rsidRDefault="009071C1">
            <w:pPr>
              <w:pStyle w:val="CodeText"/>
              <w:spacing w:line="360" w:lineRule="auto"/>
            </w:pPr>
            <w:r>
              <w:t xml:space="preserve">  for (const item of [...items].sort((a, b) =&gt; a.tierId.localeCompare(b.tierId))) {</w:t>
            </w:r>
          </w:p>
          <w:p w14:paraId="16EF090A" w14:textId="77777777" w:rsidR="00A41CD2" w:rsidRDefault="009071C1">
            <w:pPr>
              <w:pStyle w:val="CodeText"/>
              <w:spacing w:line="360" w:lineRule="auto"/>
            </w:pPr>
            <w:r>
              <w:t xml:space="preserve">    const updated = await tx</w:t>
            </w:r>
          </w:p>
          <w:p w14:paraId="6B3A7CD4" w14:textId="77777777" w:rsidR="00A41CD2" w:rsidRDefault="009071C1">
            <w:pPr>
              <w:pStyle w:val="CodeText"/>
              <w:spacing w:line="360" w:lineRule="auto"/>
            </w:pPr>
            <w:r>
              <w:t xml:space="preserve">      .update(ticketTiers)</w:t>
            </w:r>
          </w:p>
          <w:p w14:paraId="3DD3B3B2" w14:textId="77777777" w:rsidR="00A41CD2" w:rsidRDefault="009071C1">
            <w:pPr>
              <w:pStyle w:val="CodeText"/>
              <w:spacing w:line="360" w:lineRule="auto"/>
            </w:pPr>
            <w:r>
              <w:t xml:space="preserve">      .set({ allocated: sql`${ticketTiers.allocated} + ${item.quantity}` })</w:t>
            </w:r>
          </w:p>
          <w:p w14:paraId="7DA1960B" w14:textId="77777777" w:rsidR="00A41CD2" w:rsidRDefault="009071C1">
            <w:pPr>
              <w:pStyle w:val="CodeText"/>
              <w:spacing w:line="360" w:lineRule="auto"/>
            </w:pPr>
            <w:r>
              <w:t xml:space="preserve">      .where(</w:t>
            </w:r>
          </w:p>
          <w:p w14:paraId="3B0610CB" w14:textId="77777777" w:rsidR="00A41CD2" w:rsidRDefault="009071C1">
            <w:pPr>
              <w:pStyle w:val="CodeText"/>
              <w:spacing w:line="360" w:lineRule="auto"/>
            </w:pPr>
            <w:r>
              <w:t xml:space="preserve">        and(</w:t>
            </w:r>
          </w:p>
          <w:p w14:paraId="72BF0BB1" w14:textId="77777777" w:rsidR="00A41CD2" w:rsidRDefault="009071C1">
            <w:pPr>
              <w:pStyle w:val="CodeText"/>
              <w:spacing w:line="360" w:lineRule="auto"/>
            </w:pPr>
            <w:r>
              <w:t xml:space="preserve">          eq(ticketTiers.id, item.tierId),</w:t>
            </w:r>
          </w:p>
          <w:p w14:paraId="26307E3D" w14:textId="77777777" w:rsidR="00A41CD2" w:rsidRDefault="009071C1">
            <w:pPr>
              <w:pStyle w:val="CodeText"/>
              <w:spacing w:line="360" w:lineRule="auto"/>
            </w:pPr>
            <w:r>
              <w:t xml:space="preserve">          eq(ticketTiers.eventId, eventId),</w:t>
            </w:r>
          </w:p>
          <w:p w14:paraId="2D67A415" w14:textId="77777777" w:rsidR="00A41CD2" w:rsidRDefault="009071C1">
            <w:pPr>
              <w:pStyle w:val="CodeText"/>
              <w:spacing w:line="360" w:lineRule="auto"/>
            </w:pPr>
            <w:r>
              <w:t xml:space="preserve">          sql`${ticketTiers.allocated} + ${item.quantity} &lt;= ${ticketTiers.capacity}`,</w:t>
            </w:r>
          </w:p>
          <w:p w14:paraId="7C0E7CC3" w14:textId="77777777" w:rsidR="00A41CD2" w:rsidRDefault="009071C1">
            <w:pPr>
              <w:pStyle w:val="CodeText"/>
              <w:spacing w:line="360" w:lineRule="auto"/>
            </w:pPr>
            <w:r>
              <w:t xml:space="preserve">        ),</w:t>
            </w:r>
          </w:p>
          <w:p w14:paraId="52D53B73" w14:textId="77777777" w:rsidR="00A41CD2" w:rsidRDefault="009071C1">
            <w:pPr>
              <w:pStyle w:val="CodeText"/>
              <w:spacing w:line="360" w:lineRule="auto"/>
            </w:pPr>
            <w:r>
              <w:t xml:space="preserve">      )</w:t>
            </w:r>
          </w:p>
          <w:p w14:paraId="5956994C" w14:textId="77777777" w:rsidR="00A41CD2" w:rsidRDefault="009071C1">
            <w:pPr>
              <w:pStyle w:val="CodeText"/>
              <w:spacing w:line="360" w:lineRule="auto"/>
            </w:pPr>
            <w:r>
              <w:t xml:space="preserve">      .returning({ id: ticketTiers.id });</w:t>
            </w:r>
          </w:p>
          <w:p w14:paraId="6A43CF60" w14:textId="77777777" w:rsidR="00A41CD2" w:rsidRDefault="009071C1">
            <w:pPr>
              <w:pStyle w:val="CodeText"/>
              <w:spacing w:line="360" w:lineRule="auto"/>
            </w:pPr>
            <w:r>
              <w:t xml:space="preserve">    if (updated.length === 0) {</w:t>
            </w:r>
          </w:p>
          <w:p w14:paraId="46777CC0" w14:textId="77777777" w:rsidR="00A41CD2" w:rsidRDefault="009071C1">
            <w:pPr>
              <w:pStyle w:val="CodeText"/>
              <w:spacing w:line="360" w:lineRule="auto"/>
            </w:pPr>
            <w:r>
              <w:t xml:space="preserve">      throw new DomainError("Sorry — not enough tickets left in that tier.", "sold_out");</w:t>
            </w:r>
          </w:p>
          <w:p w14:paraId="70F9BAA6" w14:textId="77777777" w:rsidR="00A41CD2" w:rsidRDefault="009071C1">
            <w:pPr>
              <w:pStyle w:val="CodeText"/>
              <w:spacing w:line="360" w:lineRule="auto"/>
            </w:pPr>
            <w:r>
              <w:t xml:space="preserve">    }</w:t>
            </w:r>
          </w:p>
          <w:p w14:paraId="377A5789" w14:textId="77777777" w:rsidR="00A41CD2" w:rsidRDefault="009071C1">
            <w:pPr>
              <w:pStyle w:val="CodeText"/>
              <w:spacing w:line="360" w:lineRule="auto"/>
            </w:pPr>
            <w:r>
              <w:t xml:space="preserve">  }</w:t>
            </w:r>
          </w:p>
          <w:p w14:paraId="6B7CE587" w14:textId="77777777" w:rsidR="00A41CD2" w:rsidRDefault="009071C1">
            <w:pPr>
              <w:pStyle w:val="CodeText"/>
              <w:spacing w:line="360" w:lineRule="auto"/>
            </w:pPr>
            <w:r>
              <w:t>}</w:t>
            </w:r>
          </w:p>
          <w:p w14:paraId="317E662D" w14:textId="77777777" w:rsidR="00A41CD2" w:rsidRDefault="009071C1">
            <w:pPr>
              <w:pStyle w:val="CodeText"/>
              <w:spacing w:line="360" w:lineRule="auto"/>
            </w:pPr>
            <w:r>
              <w:t xml:space="preserve"> </w:t>
            </w:r>
          </w:p>
          <w:p w14:paraId="5922A908" w14:textId="77777777" w:rsidR="00A41CD2" w:rsidRDefault="009071C1">
            <w:pPr>
              <w:pStyle w:val="CodeText"/>
              <w:spacing w:line="360" w:lineRule="auto"/>
            </w:pPr>
            <w:r>
              <w:t>/** Compare-and-set status update. Returns the updated row or null if the booking moved on. */</w:t>
            </w:r>
          </w:p>
          <w:p w14:paraId="21BB8C32" w14:textId="77777777" w:rsidR="00A41CD2" w:rsidRDefault="009071C1">
            <w:pPr>
              <w:pStyle w:val="CodeText"/>
              <w:spacing w:line="360" w:lineRule="auto"/>
            </w:pPr>
            <w:r>
              <w:t>export async function transitionBooking(tx: DbOrTx, bookingId: string,</w:t>
            </w:r>
          </w:p>
          <w:p w14:paraId="32FE3068" w14:textId="77777777" w:rsidR="00A41CD2" w:rsidRDefault="009071C1">
            <w:pPr>
              <w:pStyle w:val="CodeText"/>
              <w:spacing w:line="360" w:lineRule="auto"/>
            </w:pPr>
            <w:r>
              <w:t xml:space="preserve">    from: BookingStatus | BookingStatus[], to: BookingStatus, patch: Partial&lt;typeof bookings.$inferInsert&gt; = {}) {</w:t>
            </w:r>
          </w:p>
          <w:p w14:paraId="5C93E23E" w14:textId="77777777" w:rsidR="00A41CD2" w:rsidRDefault="009071C1">
            <w:pPr>
              <w:pStyle w:val="CodeText"/>
              <w:spacing w:line="360" w:lineRule="auto"/>
            </w:pPr>
            <w:r>
              <w:t xml:space="preserve">  const fromList = Array.isArray(from) ? from : [from];</w:t>
            </w:r>
          </w:p>
          <w:p w14:paraId="305B43E9" w14:textId="77777777" w:rsidR="00A41CD2" w:rsidRDefault="009071C1">
            <w:pPr>
              <w:pStyle w:val="CodeText"/>
              <w:spacing w:line="360" w:lineRule="auto"/>
            </w:pPr>
            <w:r>
              <w:t xml:space="preserve">  fromList.forEach((f) =&gt; assertBookingTransition(f, to));</w:t>
            </w:r>
          </w:p>
          <w:p w14:paraId="3848FDE3" w14:textId="77777777" w:rsidR="00A41CD2" w:rsidRDefault="009071C1">
            <w:pPr>
              <w:pStyle w:val="CodeText"/>
              <w:spacing w:line="360" w:lineRule="auto"/>
            </w:pPr>
            <w:r>
              <w:t xml:space="preserve">  const [row] = await tx</w:t>
            </w:r>
          </w:p>
          <w:p w14:paraId="6340C8CD" w14:textId="77777777" w:rsidR="00A41CD2" w:rsidRDefault="009071C1">
            <w:pPr>
              <w:pStyle w:val="CodeText"/>
              <w:spacing w:line="360" w:lineRule="auto"/>
            </w:pPr>
            <w:r>
              <w:t xml:space="preserve">    .update(bookings)</w:t>
            </w:r>
          </w:p>
          <w:p w14:paraId="47644A6C" w14:textId="77777777" w:rsidR="00A41CD2" w:rsidRDefault="009071C1">
            <w:pPr>
              <w:pStyle w:val="CodeText"/>
              <w:spacing w:line="360" w:lineRule="auto"/>
            </w:pPr>
            <w:r>
              <w:t xml:space="preserve">    .set({ ...patch, status: to, updatedAt: new Date() })</w:t>
            </w:r>
          </w:p>
          <w:p w14:paraId="6D87E4ED" w14:textId="77777777" w:rsidR="00A41CD2" w:rsidRDefault="009071C1">
            <w:pPr>
              <w:pStyle w:val="CodeText"/>
              <w:spacing w:line="360" w:lineRule="auto"/>
            </w:pPr>
            <w:r>
              <w:t xml:space="preserve">    .where(and(eq(bookings.id, bookingId), inArray(bookings.status, fromList)))</w:t>
            </w:r>
          </w:p>
          <w:p w14:paraId="1166542F" w14:textId="77777777" w:rsidR="00A41CD2" w:rsidRDefault="009071C1">
            <w:pPr>
              <w:pStyle w:val="CodeText"/>
              <w:spacing w:line="360" w:lineRule="auto"/>
            </w:pPr>
            <w:r>
              <w:t xml:space="preserve">    .returning();</w:t>
            </w:r>
          </w:p>
          <w:p w14:paraId="1DB83AC3" w14:textId="77777777" w:rsidR="00A41CD2" w:rsidRDefault="009071C1">
            <w:pPr>
              <w:pStyle w:val="CodeText"/>
              <w:spacing w:line="360" w:lineRule="auto"/>
            </w:pPr>
            <w:r>
              <w:lastRenderedPageBreak/>
              <w:t xml:space="preserve">  return row ?? null;</w:t>
            </w:r>
          </w:p>
          <w:p w14:paraId="3FB2FA58" w14:textId="77777777" w:rsidR="00A41CD2" w:rsidRDefault="009071C1">
            <w:pPr>
              <w:pStyle w:val="CodeText"/>
              <w:spacing w:line="360" w:lineRule="auto"/>
            </w:pPr>
            <w:r>
              <w:t>}</w:t>
            </w:r>
          </w:p>
        </w:tc>
      </w:tr>
    </w:tbl>
    <w:p w14:paraId="7DFB1B43" w14:textId="77777777" w:rsidR="00A41CD2" w:rsidRDefault="00A41CD2">
      <w:pPr>
        <w:spacing w:after="0"/>
      </w:pPr>
    </w:p>
    <w:p w14:paraId="2551E070" w14:textId="77777777" w:rsidR="00A41CD2" w:rsidRDefault="009071C1">
      <w:pPr>
        <w:pStyle w:val="Heading3"/>
        <w:spacing w:line="360" w:lineRule="auto"/>
      </w:pPr>
      <w:bookmarkStart w:id="126" w:name="_Toc242949168"/>
      <w:r>
        <w:t>11.1.2 src/lib/domain/eligibility.ts — the audience rule</w:t>
      </w:r>
      <w:bookmarkEnd w:id="1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A41CD2" w14:paraId="46343048" w14:textId="77777777">
        <w:trPr>
          <w:jc w:val="center"/>
        </w:trPr>
        <w:tc>
          <w:tcPr>
            <w:tcW w:w="9518" w:type="dxa"/>
            <w:shd w:val="clear" w:color="auto" w:fill="F5F5F5"/>
          </w:tcPr>
          <w:p w14:paraId="511BEF58" w14:textId="77777777" w:rsidR="00A41CD2" w:rsidRDefault="009071C1">
            <w:pPr>
              <w:pStyle w:val="CodeText"/>
              <w:spacing w:line="360" w:lineRule="auto"/>
            </w:pPr>
            <w:r>
              <w:t>/**</w:t>
            </w:r>
          </w:p>
          <w:p w14:paraId="37B9E7D3" w14:textId="77777777" w:rsidR="00A41CD2" w:rsidRDefault="009071C1">
            <w:pPr>
              <w:pStyle w:val="CodeText"/>
              <w:spacing w:line="360" w:lineRule="auto"/>
            </w:pPr>
            <w:r>
              <w:t xml:space="preserve"> * Server-authoritative audience check. Uses only the stored profile —</w:t>
            </w:r>
          </w:p>
          <w:p w14:paraId="71FF4FDC" w14:textId="77777777" w:rsidR="00A41CD2" w:rsidRDefault="009071C1">
            <w:pPr>
              <w:pStyle w:val="CodeText"/>
              <w:spacing w:line="360" w:lineRule="auto"/>
            </w:pPr>
            <w:r>
              <w:t xml:space="preserve"> * never values sent by the client — so request tampering cannot widen access.</w:t>
            </w:r>
          </w:p>
          <w:p w14:paraId="6AA78C54" w14:textId="77777777" w:rsidR="00A41CD2" w:rsidRDefault="009071C1">
            <w:pPr>
              <w:pStyle w:val="CodeText"/>
              <w:spacing w:line="360" w:lineRule="auto"/>
            </w:pPr>
            <w:r>
              <w:t xml:space="preserve"> */</w:t>
            </w:r>
          </w:p>
          <w:p w14:paraId="38BF5173" w14:textId="77777777" w:rsidR="00A41CD2" w:rsidRDefault="009071C1">
            <w:pPr>
              <w:pStyle w:val="CodeText"/>
              <w:spacing w:line="360" w:lineRule="auto"/>
            </w:pPr>
            <w:r>
              <w:t>export function checkEligibility(event: Audience, user: Viewer): EligibilityResult {</w:t>
            </w:r>
          </w:p>
          <w:p w14:paraId="1EA487F0" w14:textId="77777777" w:rsidR="00A41CD2" w:rsidRDefault="009071C1">
            <w:pPr>
              <w:pStyle w:val="CodeText"/>
              <w:spacing w:line="360" w:lineRule="auto"/>
            </w:pPr>
            <w:r>
              <w:t xml:space="preserve">  if (!event.eligibleInstitutionTypes.includes(user.institutionType)) {</w:t>
            </w:r>
          </w:p>
          <w:p w14:paraId="28FFCFE4" w14:textId="77777777" w:rsidR="00A41CD2" w:rsidRDefault="009071C1">
            <w:pPr>
              <w:pStyle w:val="CodeText"/>
              <w:spacing w:line="360" w:lineRule="auto"/>
            </w:pPr>
            <w:r>
              <w:t xml:space="preserve">    const who = user.institutionType === "SRM" ? "SRM members" : user.institutionType === "GUEST" ? "guests" : "students from other colleges";</w:t>
            </w:r>
          </w:p>
          <w:p w14:paraId="78D71F2A" w14:textId="77777777" w:rsidR="00A41CD2" w:rsidRDefault="009071C1">
            <w:pPr>
              <w:pStyle w:val="CodeText"/>
              <w:spacing w:line="360" w:lineRule="auto"/>
            </w:pPr>
            <w:r>
              <w:t xml:space="preserve">    return { ok: false, reason: `This event isn't open to ${who}.` };</w:t>
            </w:r>
          </w:p>
          <w:p w14:paraId="6FD37714" w14:textId="77777777" w:rsidR="00A41CD2" w:rsidRDefault="009071C1">
            <w:pPr>
              <w:pStyle w:val="CodeText"/>
              <w:spacing w:line="360" w:lineRule="auto"/>
            </w:pPr>
            <w:r>
              <w:t xml:space="preserve">  }</w:t>
            </w:r>
          </w:p>
          <w:p w14:paraId="1E8C3EF7" w14:textId="77777777" w:rsidR="00A41CD2" w:rsidRDefault="009071C1">
            <w:pPr>
              <w:pStyle w:val="CodeText"/>
              <w:spacing w:line="360" w:lineRule="auto"/>
            </w:pPr>
            <w:r>
              <w:t xml:space="preserve">  if (user.institutionType === "SRM") {</w:t>
            </w:r>
          </w:p>
          <w:p w14:paraId="05585796" w14:textId="77777777" w:rsidR="00A41CD2" w:rsidRDefault="009071C1">
            <w:pPr>
              <w:pStyle w:val="CodeText"/>
              <w:spacing w:line="360" w:lineRule="auto"/>
            </w:pPr>
            <w:r>
              <w:t xml:space="preserve">    if (!user.campus || !event.eligibleCampuses.includes(user.campus)) {</w:t>
            </w:r>
          </w:p>
          <w:p w14:paraId="2924BE68" w14:textId="77777777" w:rsidR="00A41CD2" w:rsidRDefault="009071C1">
            <w:pPr>
              <w:pStyle w:val="CodeText"/>
              <w:spacing w:line="360" w:lineRule="auto"/>
            </w:pPr>
            <w:r>
              <w:t xml:space="preserve">      return { ok: false, reason: `This event is limited to ${campusList(event.eligibleCampuses)}.` };</w:t>
            </w:r>
          </w:p>
          <w:p w14:paraId="01A95601" w14:textId="77777777" w:rsidR="00A41CD2" w:rsidRDefault="009071C1">
            <w:pPr>
              <w:pStyle w:val="CodeText"/>
              <w:spacing w:line="360" w:lineRule="auto"/>
            </w:pPr>
            <w:r>
              <w:t xml:space="preserve">    }</w:t>
            </w:r>
          </w:p>
          <w:p w14:paraId="58551D02" w14:textId="77777777" w:rsidR="00A41CD2" w:rsidRDefault="009071C1">
            <w:pPr>
              <w:pStyle w:val="CodeText"/>
              <w:spacing w:line="360" w:lineRule="auto"/>
            </w:pPr>
            <w:r>
              <w:t xml:space="preserve">  }</w:t>
            </w:r>
          </w:p>
          <w:p w14:paraId="5446BBDB" w14:textId="77777777" w:rsidR="00A41CD2" w:rsidRDefault="009071C1">
            <w:pPr>
              <w:pStyle w:val="CodeText"/>
              <w:spacing w:line="360" w:lineRule="auto"/>
            </w:pPr>
            <w:r>
              <w:t xml:space="preserve">  if (user.institutionType === "EXTERNAL_INSTITUTION" &amp;&amp; event.eligibleInstitutions.length &gt; 0) {</w:t>
            </w:r>
          </w:p>
          <w:p w14:paraId="38A1959A" w14:textId="77777777" w:rsidR="00A41CD2" w:rsidRDefault="009071C1">
            <w:pPr>
              <w:pStyle w:val="CodeText"/>
              <w:spacing w:line="360" w:lineRule="auto"/>
            </w:pPr>
            <w:r>
              <w:t xml:space="preserve">    const mine = normaliseInstitution(user.institutionName);</w:t>
            </w:r>
          </w:p>
          <w:p w14:paraId="29F51501" w14:textId="77777777" w:rsidR="00A41CD2" w:rsidRDefault="009071C1">
            <w:pPr>
              <w:pStyle w:val="CodeText"/>
              <w:spacing w:line="360" w:lineRule="auto"/>
            </w:pPr>
            <w:r>
              <w:t xml:space="preserve">    if (!mine || !event.eligibleInstitutions.some((i) =&gt; normaliseInstitution(i) === mine)) {</w:t>
            </w:r>
          </w:p>
          <w:p w14:paraId="3A339BF5" w14:textId="77777777" w:rsidR="00A41CD2" w:rsidRDefault="009071C1">
            <w:pPr>
              <w:pStyle w:val="CodeText"/>
              <w:spacing w:line="360" w:lineRule="auto"/>
            </w:pPr>
            <w:r>
              <w:t xml:space="preserve">      return { ok: false, reason: `Only approved institutions can register: ${event.eligibleInstitutions.join(", ")}.` };</w:t>
            </w:r>
          </w:p>
          <w:p w14:paraId="68F2E29D" w14:textId="77777777" w:rsidR="00A41CD2" w:rsidRDefault="009071C1">
            <w:pPr>
              <w:pStyle w:val="CodeText"/>
              <w:spacing w:line="360" w:lineRule="auto"/>
            </w:pPr>
            <w:r>
              <w:t xml:space="preserve">    }</w:t>
            </w:r>
          </w:p>
          <w:p w14:paraId="48EC8E5B" w14:textId="77777777" w:rsidR="00A41CD2" w:rsidRDefault="009071C1">
            <w:pPr>
              <w:pStyle w:val="CodeText"/>
              <w:spacing w:line="360" w:lineRule="auto"/>
            </w:pPr>
            <w:r>
              <w:t xml:space="preserve">  }</w:t>
            </w:r>
          </w:p>
          <w:p w14:paraId="361E136C" w14:textId="77777777" w:rsidR="00A41CD2" w:rsidRDefault="009071C1">
            <w:pPr>
              <w:pStyle w:val="CodeText"/>
              <w:spacing w:line="360" w:lineRule="auto"/>
            </w:pPr>
            <w:r>
              <w:t xml:space="preserve">  if (!event.eligibleCategories.includes(user.category as ParticipantCategory)) {</w:t>
            </w:r>
          </w:p>
          <w:p w14:paraId="3ADBF252" w14:textId="77777777" w:rsidR="00A41CD2" w:rsidRDefault="009071C1">
            <w:pPr>
              <w:pStyle w:val="CodeText"/>
              <w:spacing w:line="360" w:lineRule="auto"/>
            </w:pPr>
            <w:r>
              <w:t xml:space="preserve">    return { ok: false, reason: "Your participant category isn't eligible for this event." };</w:t>
            </w:r>
          </w:p>
          <w:p w14:paraId="22EC16B2" w14:textId="77777777" w:rsidR="00A41CD2" w:rsidRDefault="009071C1">
            <w:pPr>
              <w:pStyle w:val="CodeText"/>
              <w:spacing w:line="360" w:lineRule="auto"/>
            </w:pPr>
            <w:r>
              <w:t xml:space="preserve">  }</w:t>
            </w:r>
          </w:p>
          <w:p w14:paraId="562F7B83" w14:textId="77777777" w:rsidR="00A41CD2" w:rsidRDefault="009071C1">
            <w:pPr>
              <w:pStyle w:val="CodeText"/>
              <w:spacing w:line="360" w:lineRule="auto"/>
            </w:pPr>
            <w:r>
              <w:t xml:space="preserve">  return { ok: true };</w:t>
            </w:r>
          </w:p>
          <w:p w14:paraId="76A22A0D" w14:textId="77777777" w:rsidR="00A41CD2" w:rsidRDefault="009071C1">
            <w:pPr>
              <w:pStyle w:val="CodeText"/>
              <w:spacing w:line="360" w:lineRule="auto"/>
            </w:pPr>
            <w:r>
              <w:t>}</w:t>
            </w:r>
          </w:p>
        </w:tc>
      </w:tr>
    </w:tbl>
    <w:p w14:paraId="5B2D01DC" w14:textId="77777777" w:rsidR="00A41CD2" w:rsidRDefault="00A41CD2">
      <w:pPr>
        <w:spacing w:after="0"/>
      </w:pPr>
    </w:p>
    <w:p w14:paraId="68AD4E9A" w14:textId="77777777" w:rsidR="00A41CD2" w:rsidRDefault="009071C1">
      <w:pPr>
        <w:pStyle w:val="Heading3"/>
        <w:spacing w:line="360" w:lineRule="auto"/>
      </w:pPr>
      <w:bookmarkStart w:id="127" w:name="_Toc242949169"/>
      <w:r>
        <w:t>11.1.3 src/lib/server/checkin.ts — recording a check-in exactly once</w:t>
      </w:r>
      <w:bookmarkEnd w:id="1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A41CD2" w14:paraId="45EAB477" w14:textId="77777777">
        <w:trPr>
          <w:jc w:val="center"/>
        </w:trPr>
        <w:tc>
          <w:tcPr>
            <w:tcW w:w="9518" w:type="dxa"/>
            <w:shd w:val="clear" w:color="auto" w:fill="F5F5F5"/>
          </w:tcPr>
          <w:p w14:paraId="5BAD698C" w14:textId="77777777" w:rsidR="00A41CD2" w:rsidRDefault="009071C1">
            <w:pPr>
              <w:pStyle w:val="CodeText"/>
              <w:spacing w:line="360" w:lineRule="auto"/>
            </w:pPr>
            <w:r>
              <w:t xml:space="preserve">  const now = new Date();</w:t>
            </w:r>
          </w:p>
          <w:p w14:paraId="26B70683" w14:textId="77777777" w:rsidR="00A41CD2" w:rsidRDefault="009071C1">
            <w:pPr>
              <w:pStyle w:val="CodeText"/>
              <w:spacing w:line="360" w:lineRule="auto"/>
            </w:pPr>
            <w:r>
              <w:t xml:space="preserve">  if (now &lt; event.checkinOpensAt || now &gt; event.checkinClosesAt) {</w:t>
            </w:r>
          </w:p>
          <w:p w14:paraId="5681A395" w14:textId="77777777" w:rsidR="00A41CD2" w:rsidRDefault="009071C1">
            <w:pPr>
              <w:pStyle w:val="CodeText"/>
              <w:spacing w:line="360" w:lineRule="auto"/>
            </w:pPr>
            <w:r>
              <w:t xml:space="preserve">    return {</w:t>
            </w:r>
          </w:p>
          <w:p w14:paraId="466D7CB8" w14:textId="77777777" w:rsidR="00A41CD2" w:rsidRDefault="009071C1">
            <w:pPr>
              <w:pStyle w:val="CodeText"/>
              <w:spacing w:line="360" w:lineRule="auto"/>
            </w:pPr>
            <w:r>
              <w:t xml:space="preserve">      status: "outside_window",</w:t>
            </w:r>
          </w:p>
          <w:p w14:paraId="715686C4" w14:textId="77777777" w:rsidR="00A41CD2" w:rsidRDefault="009071C1">
            <w:pPr>
              <w:pStyle w:val="CodeText"/>
              <w:spacing w:line="360" w:lineRule="auto"/>
            </w:pPr>
            <w:r>
              <w:t xml:space="preserve">      ticket: info,</w:t>
            </w:r>
          </w:p>
          <w:p w14:paraId="1F7D0AEF" w14:textId="77777777" w:rsidR="00A41CD2" w:rsidRDefault="009071C1">
            <w:pPr>
              <w:pStyle w:val="CodeText"/>
              <w:spacing w:line="360" w:lineRule="auto"/>
            </w:pPr>
            <w:r>
              <w:lastRenderedPageBreak/>
              <w:t xml:space="preserve">      message: now &lt; event.checkinOpensAt ? "Check-in hasn't opened yet." : "Check-in has closed for this event.",</w:t>
            </w:r>
          </w:p>
          <w:p w14:paraId="1B1944B9" w14:textId="77777777" w:rsidR="00A41CD2" w:rsidRDefault="009071C1">
            <w:pPr>
              <w:pStyle w:val="CodeText"/>
              <w:spacing w:line="360" w:lineRule="auto"/>
            </w:pPr>
            <w:r>
              <w:t xml:space="preserve">    };</w:t>
            </w:r>
          </w:p>
          <w:p w14:paraId="336E3524" w14:textId="77777777" w:rsidR="00A41CD2" w:rsidRDefault="009071C1">
            <w:pPr>
              <w:pStyle w:val="CodeText"/>
              <w:spacing w:line="360" w:lineRule="auto"/>
            </w:pPr>
            <w:r>
              <w:t xml:space="preserve">  }</w:t>
            </w:r>
          </w:p>
          <w:p w14:paraId="25F967F1" w14:textId="77777777" w:rsidR="00A41CD2" w:rsidRDefault="009071C1">
            <w:pPr>
              <w:pStyle w:val="CodeText"/>
              <w:spacing w:line="360" w:lineRule="auto"/>
            </w:pPr>
            <w:r>
              <w:t xml:space="preserve"> </w:t>
            </w:r>
          </w:p>
          <w:p w14:paraId="6C15556D" w14:textId="77777777" w:rsidR="00A41CD2" w:rsidRDefault="009071C1">
            <w:pPr>
              <w:pStyle w:val="CodeText"/>
              <w:spacing w:line="360" w:lineRule="auto"/>
            </w:pPr>
            <w:r>
              <w:t xml:space="preserve">  // Unique(ticket_id) makes the first scan win, even across devices.</w:t>
            </w:r>
          </w:p>
          <w:p w14:paraId="097B1E61" w14:textId="77777777" w:rsidR="00A41CD2" w:rsidRDefault="009071C1">
            <w:pPr>
              <w:pStyle w:val="CodeText"/>
              <w:spacing w:line="360" w:lineRule="auto"/>
            </w:pPr>
            <w:r>
              <w:t xml:space="preserve">  const [inserted] = await db</w:t>
            </w:r>
          </w:p>
          <w:p w14:paraId="53491261" w14:textId="77777777" w:rsidR="00A41CD2" w:rsidRDefault="009071C1">
            <w:pPr>
              <w:pStyle w:val="CodeText"/>
              <w:spacing w:line="360" w:lineRule="auto"/>
            </w:pPr>
            <w:r>
              <w:t xml:space="preserve">    .insert(checkIns)</w:t>
            </w:r>
          </w:p>
          <w:p w14:paraId="3552F459" w14:textId="77777777" w:rsidR="00A41CD2" w:rsidRDefault="009071C1">
            <w:pPr>
              <w:pStyle w:val="CodeText"/>
              <w:spacing w:line="360" w:lineRule="auto"/>
            </w:pPr>
            <w:r>
              <w:t xml:space="preserve">    .values({ ticketId: row.ticket.id, eventId, scannedBy: actor.id, method })</w:t>
            </w:r>
          </w:p>
          <w:p w14:paraId="4A74BD64" w14:textId="77777777" w:rsidR="00A41CD2" w:rsidRDefault="009071C1">
            <w:pPr>
              <w:pStyle w:val="CodeText"/>
              <w:spacing w:line="360" w:lineRule="auto"/>
            </w:pPr>
            <w:r>
              <w:t xml:space="preserve">    .onConflictDoNothing({ target: checkIns.ticketId })</w:t>
            </w:r>
          </w:p>
          <w:p w14:paraId="7B9294F8" w14:textId="77777777" w:rsidR="00A41CD2" w:rsidRDefault="009071C1">
            <w:pPr>
              <w:pStyle w:val="CodeText"/>
              <w:spacing w:line="360" w:lineRule="auto"/>
            </w:pPr>
            <w:r>
              <w:t xml:space="preserve">    .returning();</w:t>
            </w:r>
          </w:p>
          <w:p w14:paraId="4169E0A9" w14:textId="77777777" w:rsidR="00A41CD2" w:rsidRDefault="009071C1">
            <w:pPr>
              <w:pStyle w:val="CodeText"/>
              <w:spacing w:line="360" w:lineRule="auto"/>
            </w:pPr>
            <w:r>
              <w:t xml:space="preserve"> </w:t>
            </w:r>
          </w:p>
          <w:p w14:paraId="15DC82E5" w14:textId="77777777" w:rsidR="00A41CD2" w:rsidRDefault="009071C1">
            <w:pPr>
              <w:pStyle w:val="CodeText"/>
              <w:spacing w:line="360" w:lineRule="auto"/>
            </w:pPr>
            <w:r>
              <w:t xml:space="preserve">  if (inserted) {</w:t>
            </w:r>
          </w:p>
          <w:p w14:paraId="47965A51" w14:textId="77777777" w:rsidR="00A41CD2" w:rsidRDefault="009071C1">
            <w:pPr>
              <w:pStyle w:val="CodeText"/>
              <w:spacing w:line="360" w:lineRule="auto"/>
            </w:pPr>
            <w:r>
              <w:t xml:space="preserve">    await audit(db, { actorId: actor.id, action: "checkin.accepted", entityType: "ticket",</w:t>
            </w:r>
          </w:p>
          <w:p w14:paraId="6E13A812" w14:textId="77777777" w:rsidR="00A41CD2" w:rsidRDefault="009071C1">
            <w:pPr>
              <w:pStyle w:val="CodeText"/>
              <w:spacing w:line="360" w:lineRule="auto"/>
            </w:pPr>
            <w:r>
              <w:t xml:space="preserve">      entityId: row.ticket.id, eventId, details: { ticketNumber: row.ticket.ticketNumber, method } });</w:t>
            </w:r>
          </w:p>
          <w:p w14:paraId="0323A1CB" w14:textId="77777777" w:rsidR="00A41CD2" w:rsidRDefault="009071C1">
            <w:pPr>
              <w:pStyle w:val="CodeText"/>
              <w:spacing w:line="360" w:lineRule="auto"/>
            </w:pPr>
            <w:r>
              <w:t xml:space="preserve">    return { status: "checked_in", ticket: info, scannedAt: inserted.scannedAt.toISOString() };</w:t>
            </w:r>
          </w:p>
          <w:p w14:paraId="0902A7C4" w14:textId="77777777" w:rsidR="00A41CD2" w:rsidRDefault="009071C1">
            <w:pPr>
              <w:pStyle w:val="CodeText"/>
              <w:spacing w:line="360" w:lineRule="auto"/>
            </w:pPr>
            <w:r>
              <w:t xml:space="preserve">  }</w:t>
            </w:r>
          </w:p>
        </w:tc>
      </w:tr>
    </w:tbl>
    <w:p w14:paraId="581A14C8" w14:textId="77777777" w:rsidR="00A41CD2" w:rsidRDefault="00A41CD2">
      <w:pPr>
        <w:spacing w:after="0"/>
      </w:pPr>
    </w:p>
    <w:p w14:paraId="7B9C2C39" w14:textId="77777777" w:rsidR="00A41CD2" w:rsidRDefault="009071C1">
      <w:pPr>
        <w:pStyle w:val="Heading2"/>
        <w:spacing w:line="360" w:lineRule="auto"/>
      </w:pPr>
      <w:bookmarkStart w:id="128" w:name="_Toc242949170"/>
      <w:r>
        <w:t>11.2 Additional Screenshots</w:t>
      </w:r>
      <w:bookmarkEnd w:id="128"/>
    </w:p>
    <w:p w14:paraId="3159724E" w14:textId="77777777" w:rsidR="00A41CD2" w:rsidRDefault="009071C1">
      <w:pPr>
        <w:pStyle w:val="BodyTextReport"/>
        <w:spacing w:line="360" w:lineRule="auto"/>
      </w:pPr>
      <w:r>
        <w:t>The following screenshots show further pages captured during the walkthrough with fictional demonstration data.</w:t>
      </w:r>
    </w:p>
    <w:p w14:paraId="4F82EDE1" w14:textId="77777777" w:rsidR="00A41CD2" w:rsidRDefault="009071C1">
      <w:pPr>
        <w:keepNext/>
        <w:spacing w:before="120" w:after="0" w:line="360" w:lineRule="auto"/>
        <w:jc w:val="center"/>
      </w:pPr>
      <w:r>
        <w:rPr>
          <w:noProof/>
        </w:rPr>
        <w:drawing>
          <wp:inline distT="0" distB="0" distL="0" distR="0" wp14:anchorId="06B51E11" wp14:editId="6D4F3383">
            <wp:extent cx="5486400" cy="3454102"/>
            <wp:effectExtent l="0" t="0" r="0" b="0"/>
            <wp:docPr id="127" name="Picture 127" descr="People Page Filtered to Demonstration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7.png"/>
                    <pic:cNvPicPr/>
                  </pic:nvPicPr>
                  <pic:blipFill>
                    <a:blip r:embed="rId37"/>
                    <a:stretch>
                      <a:fillRect/>
                    </a:stretch>
                  </pic:blipFill>
                  <pic:spPr>
                    <a:xfrm>
                      <a:off x="0" y="0"/>
                      <a:ext cx="5486400" cy="3454102"/>
                    </a:xfrm>
                    <a:prstGeom prst="rect">
                      <a:avLst/>
                    </a:prstGeom>
                  </pic:spPr>
                </pic:pic>
              </a:graphicData>
            </a:graphic>
          </wp:inline>
        </w:drawing>
      </w:r>
    </w:p>
    <w:p w14:paraId="6CECBEE1" w14:textId="77777777" w:rsidR="00A41CD2" w:rsidRDefault="009071C1">
      <w:pPr>
        <w:pStyle w:val="FigureCaption"/>
        <w:spacing w:line="360" w:lineRule="auto"/>
      </w:pPr>
      <w:bookmarkStart w:id="129" w:name="_Toc242949228"/>
      <w:r>
        <w:rPr>
          <w:b/>
        </w:rPr>
        <w:t xml:space="preserve">Figure 11.1 </w:t>
      </w:r>
      <w:r>
        <w:t>People Page Filtered to Demonstration Accounts</w:t>
      </w:r>
      <w:bookmarkEnd w:id="129"/>
    </w:p>
    <w:p w14:paraId="5163BE64" w14:textId="77777777" w:rsidR="00A41CD2" w:rsidRDefault="009071C1">
      <w:pPr>
        <w:keepNext/>
        <w:spacing w:before="120" w:after="0" w:line="360" w:lineRule="auto"/>
        <w:jc w:val="center"/>
      </w:pPr>
      <w:r>
        <w:rPr>
          <w:noProof/>
        </w:rPr>
        <w:lastRenderedPageBreak/>
        <w:drawing>
          <wp:inline distT="0" distB="0" distL="0" distR="0" wp14:anchorId="1278116B" wp14:editId="2340EDD8">
            <wp:extent cx="5486400" cy="3454102"/>
            <wp:effectExtent l="0" t="0" r="0" b="0"/>
            <wp:docPr id="128" name="Picture 128" descr="Organizer Payouts and Settlem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8.png"/>
                    <pic:cNvPicPr/>
                  </pic:nvPicPr>
                  <pic:blipFill>
                    <a:blip r:embed="rId38"/>
                    <a:stretch>
                      <a:fillRect/>
                    </a:stretch>
                  </pic:blipFill>
                  <pic:spPr>
                    <a:xfrm>
                      <a:off x="0" y="0"/>
                      <a:ext cx="5486400" cy="3454102"/>
                    </a:xfrm>
                    <a:prstGeom prst="rect">
                      <a:avLst/>
                    </a:prstGeom>
                  </pic:spPr>
                </pic:pic>
              </a:graphicData>
            </a:graphic>
          </wp:inline>
        </w:drawing>
      </w:r>
    </w:p>
    <w:p w14:paraId="7A8BD785" w14:textId="77777777" w:rsidR="00A41CD2" w:rsidRDefault="009071C1">
      <w:pPr>
        <w:pStyle w:val="FigureCaption"/>
        <w:spacing w:line="360" w:lineRule="auto"/>
      </w:pPr>
      <w:bookmarkStart w:id="130" w:name="_Toc242949229"/>
      <w:r>
        <w:rPr>
          <w:b/>
        </w:rPr>
        <w:t xml:space="preserve">Figure 11.2 </w:t>
      </w:r>
      <w:r>
        <w:t>Organizer Payouts and Settlements Page</w:t>
      </w:r>
      <w:bookmarkEnd w:id="130"/>
    </w:p>
    <w:p w14:paraId="61D7F74F" w14:textId="77777777" w:rsidR="00A41CD2" w:rsidRDefault="009071C1">
      <w:pPr>
        <w:keepNext/>
        <w:spacing w:before="120" w:after="0" w:line="360" w:lineRule="auto"/>
        <w:jc w:val="center"/>
      </w:pPr>
      <w:r>
        <w:rPr>
          <w:noProof/>
        </w:rPr>
        <w:drawing>
          <wp:inline distT="0" distB="0" distL="0" distR="0" wp14:anchorId="0CF1453F" wp14:editId="1EFA4A32">
            <wp:extent cx="5486400" cy="3454102"/>
            <wp:effectExtent l="0" t="0" r="0" b="0"/>
            <wp:docPr id="129" name="Picture 129" descr="Notifications Inbox of a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9.png"/>
                    <pic:cNvPicPr/>
                  </pic:nvPicPr>
                  <pic:blipFill>
                    <a:blip r:embed="rId39"/>
                    <a:stretch>
                      <a:fillRect/>
                    </a:stretch>
                  </pic:blipFill>
                  <pic:spPr>
                    <a:xfrm>
                      <a:off x="0" y="0"/>
                      <a:ext cx="5486400" cy="3454102"/>
                    </a:xfrm>
                    <a:prstGeom prst="rect">
                      <a:avLst/>
                    </a:prstGeom>
                  </pic:spPr>
                </pic:pic>
              </a:graphicData>
            </a:graphic>
          </wp:inline>
        </w:drawing>
      </w:r>
    </w:p>
    <w:p w14:paraId="3537846A" w14:textId="77777777" w:rsidR="00A41CD2" w:rsidRDefault="009071C1">
      <w:pPr>
        <w:pStyle w:val="FigureCaption"/>
        <w:spacing w:line="360" w:lineRule="auto"/>
      </w:pPr>
      <w:bookmarkStart w:id="131" w:name="_Toc242949230"/>
      <w:r>
        <w:rPr>
          <w:b/>
        </w:rPr>
        <w:t xml:space="preserve">Figure 11.3 </w:t>
      </w:r>
      <w:r>
        <w:t>Notifications Inbox of a Participant</w:t>
      </w:r>
      <w:bookmarkEnd w:id="131"/>
    </w:p>
    <w:p w14:paraId="2DDFB3DF" w14:textId="77777777" w:rsidR="00A41CD2" w:rsidRDefault="009071C1">
      <w:pPr>
        <w:keepNext/>
        <w:spacing w:before="120" w:after="0" w:line="360" w:lineRule="auto"/>
        <w:jc w:val="center"/>
      </w:pPr>
      <w:r>
        <w:rPr>
          <w:noProof/>
        </w:rPr>
        <w:lastRenderedPageBreak/>
        <w:drawing>
          <wp:inline distT="0" distB="0" distL="0" distR="0" wp14:anchorId="02FD1E82" wp14:editId="4388197F">
            <wp:extent cx="5486400" cy="3454102"/>
            <wp:effectExtent l="0" t="0" r="0" b="0"/>
            <wp:docPr id="130" name="Picture 130" descr="Audit Log Viewed by an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30.png"/>
                    <pic:cNvPicPr/>
                  </pic:nvPicPr>
                  <pic:blipFill>
                    <a:blip r:embed="rId40"/>
                    <a:stretch>
                      <a:fillRect/>
                    </a:stretch>
                  </pic:blipFill>
                  <pic:spPr>
                    <a:xfrm>
                      <a:off x="0" y="0"/>
                      <a:ext cx="5486400" cy="3454102"/>
                    </a:xfrm>
                    <a:prstGeom prst="rect">
                      <a:avLst/>
                    </a:prstGeom>
                  </pic:spPr>
                </pic:pic>
              </a:graphicData>
            </a:graphic>
          </wp:inline>
        </w:drawing>
      </w:r>
    </w:p>
    <w:p w14:paraId="7A0431EC" w14:textId="77777777" w:rsidR="00A41CD2" w:rsidRDefault="009071C1">
      <w:pPr>
        <w:pStyle w:val="FigureCaption"/>
        <w:spacing w:line="360" w:lineRule="auto"/>
      </w:pPr>
      <w:bookmarkStart w:id="132" w:name="_Toc242949231"/>
      <w:r>
        <w:rPr>
          <w:b/>
        </w:rPr>
        <w:t xml:space="preserve">Figure 11.4 </w:t>
      </w:r>
      <w:r>
        <w:t>Audit Log Viewed by an Administrator</w:t>
      </w:r>
      <w:bookmarkEnd w:id="132"/>
    </w:p>
    <w:p w14:paraId="0DFC289E" w14:textId="77777777" w:rsidR="00A41CD2" w:rsidRDefault="009071C1">
      <w:pPr>
        <w:pStyle w:val="Heading2"/>
        <w:spacing w:line="360" w:lineRule="auto"/>
      </w:pPr>
      <w:bookmarkStart w:id="133" w:name="_Toc242949171"/>
      <w:r>
        <w:t>11.3 Automated Test Results</w:t>
      </w:r>
      <w:bookmarkEnd w:id="133"/>
    </w:p>
    <w:p w14:paraId="1DAEEEDF" w14:textId="77777777" w:rsidR="00A41CD2" w:rsidRDefault="009071C1">
      <w:pPr>
        <w:pStyle w:val="BodyTextReport"/>
        <w:spacing w:line="360" w:lineRule="auto"/>
      </w:pPr>
      <w:r>
        <w:t>Table 11.1 lists every automated test in the reported run (15 October 2026, 02:06 IST, command npx vitest run --project unit), grouped by file. All 59 tests passed.</w:t>
      </w:r>
    </w:p>
    <w:p w14:paraId="5B0EA0B3" w14:textId="77777777" w:rsidR="00A41CD2" w:rsidRDefault="009071C1">
      <w:pPr>
        <w:pStyle w:val="TableCaption"/>
        <w:keepNext/>
        <w:spacing w:line="360" w:lineRule="auto"/>
        <w:jc w:val="center"/>
      </w:pPr>
      <w:bookmarkStart w:id="134" w:name="_Toc242949199"/>
      <w:r>
        <w:rPr>
          <w:b/>
        </w:rPr>
        <w:t>Table 11.1 Complete List of Automated Tests and Results</w:t>
      </w:r>
      <w:bookmarkEnd w:id="1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40"/>
        <w:gridCol w:w="2009"/>
        <w:gridCol w:w="5711"/>
        <w:gridCol w:w="1058"/>
      </w:tblGrid>
      <w:tr w:rsidR="00A41CD2" w14:paraId="21F9D27B" w14:textId="77777777">
        <w:trPr>
          <w:cantSplit/>
          <w:tblHeader/>
          <w:jc w:val="center"/>
        </w:trPr>
        <w:tc>
          <w:tcPr>
            <w:tcW w:w="740" w:type="dxa"/>
            <w:shd w:val="clear" w:color="auto" w:fill="1F3864"/>
            <w:vAlign w:val="center"/>
          </w:tcPr>
          <w:p w14:paraId="5B37DC00" w14:textId="77777777" w:rsidR="00A41CD2" w:rsidRDefault="009071C1">
            <w:pPr>
              <w:pStyle w:val="TableText"/>
              <w:keepNext/>
              <w:spacing w:line="360" w:lineRule="auto"/>
            </w:pPr>
            <w:r>
              <w:rPr>
                <w:b/>
                <w:color w:val="FFFFFF"/>
              </w:rPr>
              <w:t>No.</w:t>
            </w:r>
          </w:p>
        </w:tc>
        <w:tc>
          <w:tcPr>
            <w:tcW w:w="2009" w:type="dxa"/>
            <w:shd w:val="clear" w:color="auto" w:fill="1F3864"/>
            <w:vAlign w:val="center"/>
          </w:tcPr>
          <w:p w14:paraId="08FFD833" w14:textId="77777777" w:rsidR="00A41CD2" w:rsidRDefault="009071C1">
            <w:pPr>
              <w:pStyle w:val="TableText"/>
              <w:keepNext/>
              <w:spacing w:line="360" w:lineRule="auto"/>
            </w:pPr>
            <w:r>
              <w:rPr>
                <w:b/>
                <w:color w:val="FFFFFF"/>
              </w:rPr>
              <w:t>Suite</w:t>
            </w:r>
          </w:p>
        </w:tc>
        <w:tc>
          <w:tcPr>
            <w:tcW w:w="5711" w:type="dxa"/>
            <w:shd w:val="clear" w:color="auto" w:fill="1F3864"/>
            <w:vAlign w:val="center"/>
          </w:tcPr>
          <w:p w14:paraId="5A15DB17" w14:textId="77777777" w:rsidR="00A41CD2" w:rsidRDefault="009071C1">
            <w:pPr>
              <w:pStyle w:val="TableText"/>
              <w:keepNext/>
              <w:spacing w:line="360" w:lineRule="auto"/>
            </w:pPr>
            <w:r>
              <w:rPr>
                <w:b/>
                <w:color w:val="FFFFFF"/>
              </w:rPr>
              <w:t>Test</w:t>
            </w:r>
          </w:p>
        </w:tc>
        <w:tc>
          <w:tcPr>
            <w:tcW w:w="1058" w:type="dxa"/>
            <w:shd w:val="clear" w:color="auto" w:fill="1F3864"/>
            <w:vAlign w:val="center"/>
          </w:tcPr>
          <w:p w14:paraId="1382F4E6" w14:textId="77777777" w:rsidR="00A41CD2" w:rsidRDefault="009071C1">
            <w:pPr>
              <w:pStyle w:val="TableText"/>
              <w:keepNext/>
              <w:spacing w:line="360" w:lineRule="auto"/>
            </w:pPr>
            <w:r>
              <w:rPr>
                <w:b/>
                <w:color w:val="FFFFFF"/>
              </w:rPr>
              <w:t>Result</w:t>
            </w:r>
          </w:p>
        </w:tc>
      </w:tr>
      <w:tr w:rsidR="00A41CD2" w14:paraId="077A851C" w14:textId="77777777">
        <w:trPr>
          <w:cantSplit/>
          <w:jc w:val="center"/>
        </w:trPr>
        <w:tc>
          <w:tcPr>
            <w:tcW w:w="740" w:type="dxa"/>
            <w:vAlign w:val="center"/>
          </w:tcPr>
          <w:p w14:paraId="080C71A2" w14:textId="77777777" w:rsidR="00A41CD2" w:rsidRDefault="009071C1">
            <w:pPr>
              <w:pStyle w:val="TableText"/>
              <w:spacing w:line="360" w:lineRule="auto"/>
            </w:pPr>
            <w:r>
              <w:t>1</w:t>
            </w:r>
          </w:p>
        </w:tc>
        <w:tc>
          <w:tcPr>
            <w:tcW w:w="2009" w:type="dxa"/>
            <w:vAlign w:val="center"/>
          </w:tcPr>
          <w:p w14:paraId="60700920" w14:textId="77777777" w:rsidR="00A41CD2" w:rsidRDefault="009071C1">
            <w:pPr>
              <w:pStyle w:val="TableText"/>
              <w:spacing w:line="360" w:lineRule="auto"/>
            </w:pPr>
            <w:r>
              <w:t>eligibility</w:t>
            </w:r>
          </w:p>
        </w:tc>
        <w:tc>
          <w:tcPr>
            <w:tcW w:w="5711" w:type="dxa"/>
            <w:vAlign w:val="center"/>
          </w:tcPr>
          <w:p w14:paraId="451AF015" w14:textId="77777777" w:rsidR="00A41CD2" w:rsidRDefault="009071C1">
            <w:pPr>
              <w:pStyle w:val="TableText"/>
              <w:spacing w:line="360" w:lineRule="auto"/>
            </w:pPr>
            <w:r>
              <w:t>event audience eligibility › open events accept every audience</w:t>
            </w:r>
          </w:p>
        </w:tc>
        <w:tc>
          <w:tcPr>
            <w:tcW w:w="1058" w:type="dxa"/>
            <w:vAlign w:val="center"/>
          </w:tcPr>
          <w:p w14:paraId="35793F34" w14:textId="77777777" w:rsidR="00A41CD2" w:rsidRDefault="009071C1">
            <w:pPr>
              <w:pStyle w:val="TableText"/>
              <w:spacing w:line="360" w:lineRule="auto"/>
            </w:pPr>
            <w:r>
              <w:t>Passed</w:t>
            </w:r>
          </w:p>
        </w:tc>
      </w:tr>
      <w:tr w:rsidR="00A41CD2" w14:paraId="1F0A15B2" w14:textId="77777777">
        <w:trPr>
          <w:cantSplit/>
          <w:jc w:val="center"/>
        </w:trPr>
        <w:tc>
          <w:tcPr>
            <w:tcW w:w="740" w:type="dxa"/>
            <w:vAlign w:val="center"/>
          </w:tcPr>
          <w:p w14:paraId="02514723" w14:textId="77777777" w:rsidR="00A41CD2" w:rsidRDefault="009071C1">
            <w:pPr>
              <w:pStyle w:val="TableText"/>
              <w:spacing w:line="360" w:lineRule="auto"/>
            </w:pPr>
            <w:r>
              <w:t>2</w:t>
            </w:r>
          </w:p>
        </w:tc>
        <w:tc>
          <w:tcPr>
            <w:tcW w:w="2009" w:type="dxa"/>
            <w:vAlign w:val="center"/>
          </w:tcPr>
          <w:p w14:paraId="0322B387" w14:textId="77777777" w:rsidR="00A41CD2" w:rsidRDefault="009071C1">
            <w:pPr>
              <w:pStyle w:val="TableText"/>
              <w:spacing w:line="360" w:lineRule="auto"/>
            </w:pPr>
            <w:r>
              <w:t>eligibility</w:t>
            </w:r>
          </w:p>
        </w:tc>
        <w:tc>
          <w:tcPr>
            <w:tcW w:w="5711" w:type="dxa"/>
            <w:vAlign w:val="center"/>
          </w:tcPr>
          <w:p w14:paraId="654E0328" w14:textId="77777777" w:rsidR="00A41CD2" w:rsidRDefault="009071C1">
            <w:pPr>
              <w:pStyle w:val="TableText"/>
              <w:spacing w:line="360" w:lineRule="auto"/>
            </w:pPr>
            <w:r>
              <w:t>event audience eligibility › campus-only events accept only that campus</w:t>
            </w:r>
          </w:p>
        </w:tc>
        <w:tc>
          <w:tcPr>
            <w:tcW w:w="1058" w:type="dxa"/>
            <w:vAlign w:val="center"/>
          </w:tcPr>
          <w:p w14:paraId="7CDC0072" w14:textId="77777777" w:rsidR="00A41CD2" w:rsidRDefault="009071C1">
            <w:pPr>
              <w:pStyle w:val="TableText"/>
              <w:spacing w:line="360" w:lineRule="auto"/>
            </w:pPr>
            <w:r>
              <w:t>Passed</w:t>
            </w:r>
          </w:p>
        </w:tc>
      </w:tr>
      <w:tr w:rsidR="00A41CD2" w14:paraId="195C4330" w14:textId="77777777">
        <w:trPr>
          <w:cantSplit/>
          <w:jc w:val="center"/>
        </w:trPr>
        <w:tc>
          <w:tcPr>
            <w:tcW w:w="740" w:type="dxa"/>
            <w:vAlign w:val="center"/>
          </w:tcPr>
          <w:p w14:paraId="60EEFFF0" w14:textId="77777777" w:rsidR="00A41CD2" w:rsidRDefault="009071C1">
            <w:pPr>
              <w:pStyle w:val="TableText"/>
              <w:spacing w:line="360" w:lineRule="auto"/>
            </w:pPr>
            <w:r>
              <w:t>3</w:t>
            </w:r>
          </w:p>
        </w:tc>
        <w:tc>
          <w:tcPr>
            <w:tcW w:w="2009" w:type="dxa"/>
            <w:vAlign w:val="center"/>
          </w:tcPr>
          <w:p w14:paraId="4BDD95D2" w14:textId="77777777" w:rsidR="00A41CD2" w:rsidRDefault="009071C1">
            <w:pPr>
              <w:pStyle w:val="TableText"/>
              <w:spacing w:line="360" w:lineRule="auto"/>
            </w:pPr>
            <w:r>
              <w:t>eligibility</w:t>
            </w:r>
          </w:p>
        </w:tc>
        <w:tc>
          <w:tcPr>
            <w:tcW w:w="5711" w:type="dxa"/>
            <w:vAlign w:val="center"/>
          </w:tcPr>
          <w:p w14:paraId="0EC967E4" w14:textId="77777777" w:rsidR="00A41CD2" w:rsidRDefault="009071C1">
            <w:pPr>
              <w:pStyle w:val="TableText"/>
              <w:spacing w:line="360" w:lineRule="auto"/>
            </w:pPr>
            <w:r>
              <w:t>event audience eligibility › inter-campus events accept only the selected campuses</w:t>
            </w:r>
          </w:p>
        </w:tc>
        <w:tc>
          <w:tcPr>
            <w:tcW w:w="1058" w:type="dxa"/>
            <w:vAlign w:val="center"/>
          </w:tcPr>
          <w:p w14:paraId="5FA35E0F" w14:textId="77777777" w:rsidR="00A41CD2" w:rsidRDefault="009071C1">
            <w:pPr>
              <w:pStyle w:val="TableText"/>
              <w:spacing w:line="360" w:lineRule="auto"/>
            </w:pPr>
            <w:r>
              <w:t>Passed</w:t>
            </w:r>
          </w:p>
        </w:tc>
      </w:tr>
      <w:tr w:rsidR="00A41CD2" w14:paraId="194E7BA6" w14:textId="77777777">
        <w:trPr>
          <w:cantSplit/>
          <w:jc w:val="center"/>
        </w:trPr>
        <w:tc>
          <w:tcPr>
            <w:tcW w:w="740" w:type="dxa"/>
            <w:vAlign w:val="center"/>
          </w:tcPr>
          <w:p w14:paraId="038A44D5" w14:textId="77777777" w:rsidR="00A41CD2" w:rsidRDefault="009071C1">
            <w:pPr>
              <w:pStyle w:val="TableText"/>
              <w:spacing w:line="360" w:lineRule="auto"/>
            </w:pPr>
            <w:r>
              <w:t>4</w:t>
            </w:r>
          </w:p>
        </w:tc>
        <w:tc>
          <w:tcPr>
            <w:tcW w:w="2009" w:type="dxa"/>
            <w:vAlign w:val="center"/>
          </w:tcPr>
          <w:p w14:paraId="6A7F624A" w14:textId="77777777" w:rsidR="00A41CD2" w:rsidRDefault="009071C1">
            <w:pPr>
              <w:pStyle w:val="TableText"/>
              <w:spacing w:line="360" w:lineRule="auto"/>
            </w:pPr>
            <w:r>
              <w:t>eligibility</w:t>
            </w:r>
          </w:p>
        </w:tc>
        <w:tc>
          <w:tcPr>
            <w:tcW w:w="5711" w:type="dxa"/>
            <w:vAlign w:val="center"/>
          </w:tcPr>
          <w:p w14:paraId="33EA9297" w14:textId="77777777" w:rsidR="00A41CD2" w:rsidRDefault="009071C1">
            <w:pPr>
              <w:pStyle w:val="TableText"/>
              <w:spacing w:line="360" w:lineRule="auto"/>
            </w:pPr>
            <w:r>
              <w:t>event audience eligibility › inter-college events accept only approved institutions (normalised names)</w:t>
            </w:r>
          </w:p>
        </w:tc>
        <w:tc>
          <w:tcPr>
            <w:tcW w:w="1058" w:type="dxa"/>
            <w:vAlign w:val="center"/>
          </w:tcPr>
          <w:p w14:paraId="49067F4D" w14:textId="77777777" w:rsidR="00A41CD2" w:rsidRDefault="009071C1">
            <w:pPr>
              <w:pStyle w:val="TableText"/>
              <w:spacing w:line="360" w:lineRule="auto"/>
            </w:pPr>
            <w:r>
              <w:t>Passed</w:t>
            </w:r>
          </w:p>
        </w:tc>
      </w:tr>
      <w:tr w:rsidR="00A41CD2" w14:paraId="43EA9282" w14:textId="77777777">
        <w:trPr>
          <w:cantSplit/>
          <w:jc w:val="center"/>
        </w:trPr>
        <w:tc>
          <w:tcPr>
            <w:tcW w:w="740" w:type="dxa"/>
            <w:vAlign w:val="center"/>
          </w:tcPr>
          <w:p w14:paraId="72EA5E80" w14:textId="77777777" w:rsidR="00A41CD2" w:rsidRDefault="009071C1">
            <w:pPr>
              <w:pStyle w:val="TableText"/>
              <w:spacing w:line="360" w:lineRule="auto"/>
            </w:pPr>
            <w:r>
              <w:t>5</w:t>
            </w:r>
          </w:p>
        </w:tc>
        <w:tc>
          <w:tcPr>
            <w:tcW w:w="2009" w:type="dxa"/>
            <w:vAlign w:val="center"/>
          </w:tcPr>
          <w:p w14:paraId="2438547B" w14:textId="77777777" w:rsidR="00A41CD2" w:rsidRDefault="009071C1">
            <w:pPr>
              <w:pStyle w:val="TableText"/>
              <w:spacing w:line="360" w:lineRule="auto"/>
            </w:pPr>
            <w:r>
              <w:t>eligibility</w:t>
            </w:r>
          </w:p>
        </w:tc>
        <w:tc>
          <w:tcPr>
            <w:tcW w:w="5711" w:type="dxa"/>
            <w:vAlign w:val="center"/>
          </w:tcPr>
          <w:p w14:paraId="200DAF74" w14:textId="77777777" w:rsidR="00A41CD2" w:rsidRDefault="009071C1">
            <w:pPr>
              <w:pStyle w:val="TableText"/>
              <w:spacing w:line="360" w:lineRule="auto"/>
            </w:pPr>
            <w:r>
              <w:t>event audience eligibility › category rules still apply on top of institution rules</w:t>
            </w:r>
          </w:p>
        </w:tc>
        <w:tc>
          <w:tcPr>
            <w:tcW w:w="1058" w:type="dxa"/>
            <w:vAlign w:val="center"/>
          </w:tcPr>
          <w:p w14:paraId="4810B488" w14:textId="77777777" w:rsidR="00A41CD2" w:rsidRDefault="009071C1">
            <w:pPr>
              <w:pStyle w:val="TableText"/>
              <w:spacing w:line="360" w:lineRule="auto"/>
            </w:pPr>
            <w:r>
              <w:t>Passed</w:t>
            </w:r>
          </w:p>
        </w:tc>
      </w:tr>
      <w:tr w:rsidR="00A41CD2" w14:paraId="326D384F" w14:textId="77777777">
        <w:trPr>
          <w:cantSplit/>
          <w:jc w:val="center"/>
        </w:trPr>
        <w:tc>
          <w:tcPr>
            <w:tcW w:w="740" w:type="dxa"/>
            <w:vAlign w:val="center"/>
          </w:tcPr>
          <w:p w14:paraId="19035B8C" w14:textId="77777777" w:rsidR="00A41CD2" w:rsidRDefault="009071C1">
            <w:pPr>
              <w:pStyle w:val="TableText"/>
              <w:spacing w:line="360" w:lineRule="auto"/>
            </w:pPr>
            <w:r>
              <w:t>6</w:t>
            </w:r>
          </w:p>
        </w:tc>
        <w:tc>
          <w:tcPr>
            <w:tcW w:w="2009" w:type="dxa"/>
            <w:vAlign w:val="center"/>
          </w:tcPr>
          <w:p w14:paraId="30DBC6ED" w14:textId="77777777" w:rsidR="00A41CD2" w:rsidRDefault="009071C1">
            <w:pPr>
              <w:pStyle w:val="TableText"/>
              <w:spacing w:line="360" w:lineRule="auto"/>
            </w:pPr>
            <w:r>
              <w:t>eligibility</w:t>
            </w:r>
          </w:p>
        </w:tc>
        <w:tc>
          <w:tcPr>
            <w:tcW w:w="5711" w:type="dxa"/>
            <w:vAlign w:val="center"/>
          </w:tcPr>
          <w:p w14:paraId="7A6B4D5B" w14:textId="77777777" w:rsidR="00A41CD2" w:rsidRDefault="009071C1">
            <w:pPr>
              <w:pStyle w:val="TableText"/>
              <w:spacing w:line="360" w:lineRule="auto"/>
            </w:pPr>
            <w:r>
              <w:t>event audience eligibility › labels audiences accurately</w:t>
            </w:r>
          </w:p>
        </w:tc>
        <w:tc>
          <w:tcPr>
            <w:tcW w:w="1058" w:type="dxa"/>
            <w:vAlign w:val="center"/>
          </w:tcPr>
          <w:p w14:paraId="0183A568" w14:textId="77777777" w:rsidR="00A41CD2" w:rsidRDefault="009071C1">
            <w:pPr>
              <w:pStyle w:val="TableText"/>
              <w:spacing w:line="360" w:lineRule="auto"/>
            </w:pPr>
            <w:r>
              <w:t>Passed</w:t>
            </w:r>
          </w:p>
        </w:tc>
      </w:tr>
      <w:tr w:rsidR="00A41CD2" w14:paraId="7DFEA79F" w14:textId="77777777">
        <w:trPr>
          <w:cantSplit/>
          <w:jc w:val="center"/>
        </w:trPr>
        <w:tc>
          <w:tcPr>
            <w:tcW w:w="740" w:type="dxa"/>
            <w:vAlign w:val="center"/>
          </w:tcPr>
          <w:p w14:paraId="23160B04" w14:textId="77777777" w:rsidR="00A41CD2" w:rsidRDefault="009071C1">
            <w:pPr>
              <w:pStyle w:val="TableText"/>
              <w:spacing w:line="360" w:lineRule="auto"/>
            </w:pPr>
            <w:r>
              <w:lastRenderedPageBreak/>
              <w:t>7</w:t>
            </w:r>
          </w:p>
        </w:tc>
        <w:tc>
          <w:tcPr>
            <w:tcW w:w="2009" w:type="dxa"/>
            <w:vAlign w:val="center"/>
          </w:tcPr>
          <w:p w14:paraId="1FB14F0A" w14:textId="77777777" w:rsidR="00A41CD2" w:rsidRDefault="009071C1">
            <w:pPr>
              <w:pStyle w:val="TableText"/>
              <w:spacing w:line="360" w:lineRule="auto"/>
            </w:pPr>
            <w:r>
              <w:t>eligibility</w:t>
            </w:r>
          </w:p>
        </w:tc>
        <w:tc>
          <w:tcPr>
            <w:tcW w:w="5711" w:type="dxa"/>
            <w:vAlign w:val="center"/>
          </w:tcPr>
          <w:p w14:paraId="703205C3" w14:textId="77777777" w:rsidR="00A41CD2" w:rsidRDefault="009071C1">
            <w:pPr>
              <w:pStyle w:val="TableText"/>
              <w:spacing w:line="360" w:lineRule="auto"/>
            </w:pPr>
            <w:r>
              <w:t>event audience eligibility › parses approved-institution lists and normalises names</w:t>
            </w:r>
          </w:p>
        </w:tc>
        <w:tc>
          <w:tcPr>
            <w:tcW w:w="1058" w:type="dxa"/>
            <w:vAlign w:val="center"/>
          </w:tcPr>
          <w:p w14:paraId="4A140B34" w14:textId="77777777" w:rsidR="00A41CD2" w:rsidRDefault="009071C1">
            <w:pPr>
              <w:pStyle w:val="TableText"/>
              <w:spacing w:line="360" w:lineRule="auto"/>
            </w:pPr>
            <w:r>
              <w:t>Passed</w:t>
            </w:r>
          </w:p>
        </w:tc>
      </w:tr>
      <w:tr w:rsidR="00A41CD2" w14:paraId="7B367442" w14:textId="77777777">
        <w:trPr>
          <w:cantSplit/>
          <w:jc w:val="center"/>
        </w:trPr>
        <w:tc>
          <w:tcPr>
            <w:tcW w:w="740" w:type="dxa"/>
            <w:vAlign w:val="center"/>
          </w:tcPr>
          <w:p w14:paraId="2D7187E2" w14:textId="77777777" w:rsidR="00A41CD2" w:rsidRDefault="009071C1">
            <w:pPr>
              <w:pStyle w:val="TableText"/>
              <w:spacing w:line="360" w:lineRule="auto"/>
            </w:pPr>
            <w:r>
              <w:t>8</w:t>
            </w:r>
          </w:p>
        </w:tc>
        <w:tc>
          <w:tcPr>
            <w:tcW w:w="2009" w:type="dxa"/>
            <w:vAlign w:val="center"/>
          </w:tcPr>
          <w:p w14:paraId="7776AC02" w14:textId="77777777" w:rsidR="00A41CD2" w:rsidRDefault="009071C1">
            <w:pPr>
              <w:pStyle w:val="TableText"/>
              <w:spacing w:line="360" w:lineRule="auto"/>
            </w:pPr>
            <w:r>
              <w:t>eligibility</w:t>
            </w:r>
          </w:p>
        </w:tc>
        <w:tc>
          <w:tcPr>
            <w:tcW w:w="5711" w:type="dxa"/>
            <w:vAlign w:val="center"/>
          </w:tcPr>
          <w:p w14:paraId="1EB1D0CC" w14:textId="77777777" w:rsidR="00A41CD2" w:rsidRDefault="009071C1">
            <w:pPr>
              <w:pStyle w:val="TableText"/>
              <w:spacing w:line="360" w:lineRule="auto"/>
            </w:pPr>
            <w:r>
              <w:t>event audience eligibility › booking requests cannot smuggle profile fields past validation</w:t>
            </w:r>
          </w:p>
        </w:tc>
        <w:tc>
          <w:tcPr>
            <w:tcW w:w="1058" w:type="dxa"/>
            <w:vAlign w:val="center"/>
          </w:tcPr>
          <w:p w14:paraId="26A3F68E" w14:textId="77777777" w:rsidR="00A41CD2" w:rsidRDefault="009071C1">
            <w:pPr>
              <w:pStyle w:val="TableText"/>
              <w:spacing w:line="360" w:lineRule="auto"/>
            </w:pPr>
            <w:r>
              <w:t>Passed</w:t>
            </w:r>
          </w:p>
        </w:tc>
      </w:tr>
      <w:tr w:rsidR="00A41CD2" w14:paraId="0B87C1F4" w14:textId="77777777">
        <w:trPr>
          <w:cantSplit/>
          <w:jc w:val="center"/>
        </w:trPr>
        <w:tc>
          <w:tcPr>
            <w:tcW w:w="740" w:type="dxa"/>
            <w:vAlign w:val="center"/>
          </w:tcPr>
          <w:p w14:paraId="7316FD89" w14:textId="77777777" w:rsidR="00A41CD2" w:rsidRDefault="009071C1">
            <w:pPr>
              <w:pStyle w:val="TableText"/>
              <w:spacing w:line="360" w:lineRule="auto"/>
            </w:pPr>
            <w:r>
              <w:t>9</w:t>
            </w:r>
          </w:p>
        </w:tc>
        <w:tc>
          <w:tcPr>
            <w:tcW w:w="2009" w:type="dxa"/>
            <w:vAlign w:val="center"/>
          </w:tcPr>
          <w:p w14:paraId="540970D2" w14:textId="77777777" w:rsidR="00A41CD2" w:rsidRDefault="009071C1">
            <w:pPr>
              <w:pStyle w:val="TableText"/>
              <w:spacing w:line="360" w:lineRule="auto"/>
            </w:pPr>
            <w:r>
              <w:t>eligibility</w:t>
            </w:r>
          </w:p>
        </w:tc>
        <w:tc>
          <w:tcPr>
            <w:tcW w:w="5711" w:type="dxa"/>
            <w:vAlign w:val="center"/>
          </w:tcPr>
          <w:p w14:paraId="093A1277" w14:textId="77777777" w:rsidR="00A41CD2" w:rsidRDefault="009071C1">
            <w:pPr>
              <w:pStyle w:val="TableText"/>
              <w:spacing w:line="360" w:lineRule="auto"/>
            </w:pPr>
            <w:r>
              <w:t>platform limit: 4 tickets per person › event validation refuses a per-person limit above 4</w:t>
            </w:r>
          </w:p>
        </w:tc>
        <w:tc>
          <w:tcPr>
            <w:tcW w:w="1058" w:type="dxa"/>
            <w:vAlign w:val="center"/>
          </w:tcPr>
          <w:p w14:paraId="13E32178" w14:textId="77777777" w:rsidR="00A41CD2" w:rsidRDefault="009071C1">
            <w:pPr>
              <w:pStyle w:val="TableText"/>
              <w:spacing w:line="360" w:lineRule="auto"/>
            </w:pPr>
            <w:r>
              <w:t>Passed</w:t>
            </w:r>
          </w:p>
        </w:tc>
      </w:tr>
      <w:tr w:rsidR="00A41CD2" w14:paraId="357A343E" w14:textId="77777777">
        <w:trPr>
          <w:cantSplit/>
          <w:jc w:val="center"/>
        </w:trPr>
        <w:tc>
          <w:tcPr>
            <w:tcW w:w="740" w:type="dxa"/>
            <w:vAlign w:val="center"/>
          </w:tcPr>
          <w:p w14:paraId="72285A72" w14:textId="77777777" w:rsidR="00A41CD2" w:rsidRDefault="009071C1">
            <w:pPr>
              <w:pStyle w:val="TableText"/>
              <w:spacing w:line="360" w:lineRule="auto"/>
            </w:pPr>
            <w:r>
              <w:t>10</w:t>
            </w:r>
          </w:p>
        </w:tc>
        <w:tc>
          <w:tcPr>
            <w:tcW w:w="2009" w:type="dxa"/>
            <w:vAlign w:val="center"/>
          </w:tcPr>
          <w:p w14:paraId="1122B915" w14:textId="77777777" w:rsidR="00A41CD2" w:rsidRDefault="009071C1">
            <w:pPr>
              <w:pStyle w:val="TableText"/>
              <w:spacing w:line="360" w:lineRule="auto"/>
            </w:pPr>
            <w:r>
              <w:t>domain</w:t>
            </w:r>
          </w:p>
        </w:tc>
        <w:tc>
          <w:tcPr>
            <w:tcW w:w="5711" w:type="dxa"/>
            <w:vAlign w:val="center"/>
          </w:tcPr>
          <w:p w14:paraId="7C23233B" w14:textId="77777777" w:rsidR="00A41CD2" w:rsidRDefault="009071C1">
            <w:pPr>
              <w:pStyle w:val="TableText"/>
              <w:spacing w:line="360" w:lineRule="auto"/>
            </w:pPr>
            <w:r>
              <w:t>booking state machine › allows only the documented transitions</w:t>
            </w:r>
          </w:p>
        </w:tc>
        <w:tc>
          <w:tcPr>
            <w:tcW w:w="1058" w:type="dxa"/>
            <w:vAlign w:val="center"/>
          </w:tcPr>
          <w:p w14:paraId="6B0B8F02" w14:textId="77777777" w:rsidR="00A41CD2" w:rsidRDefault="009071C1">
            <w:pPr>
              <w:pStyle w:val="TableText"/>
              <w:spacing w:line="360" w:lineRule="auto"/>
            </w:pPr>
            <w:r>
              <w:t>Passed</w:t>
            </w:r>
          </w:p>
        </w:tc>
      </w:tr>
      <w:tr w:rsidR="00A41CD2" w14:paraId="708FFE4D" w14:textId="77777777">
        <w:trPr>
          <w:cantSplit/>
          <w:jc w:val="center"/>
        </w:trPr>
        <w:tc>
          <w:tcPr>
            <w:tcW w:w="740" w:type="dxa"/>
            <w:vAlign w:val="center"/>
          </w:tcPr>
          <w:p w14:paraId="2C32F362" w14:textId="77777777" w:rsidR="00A41CD2" w:rsidRDefault="009071C1">
            <w:pPr>
              <w:pStyle w:val="TableText"/>
              <w:spacing w:line="360" w:lineRule="auto"/>
            </w:pPr>
            <w:r>
              <w:t>11</w:t>
            </w:r>
          </w:p>
        </w:tc>
        <w:tc>
          <w:tcPr>
            <w:tcW w:w="2009" w:type="dxa"/>
            <w:vAlign w:val="center"/>
          </w:tcPr>
          <w:p w14:paraId="39AFCDAB" w14:textId="77777777" w:rsidR="00A41CD2" w:rsidRDefault="009071C1">
            <w:pPr>
              <w:pStyle w:val="TableText"/>
              <w:spacing w:line="360" w:lineRule="auto"/>
            </w:pPr>
            <w:r>
              <w:t>domain</w:t>
            </w:r>
          </w:p>
        </w:tc>
        <w:tc>
          <w:tcPr>
            <w:tcW w:w="5711" w:type="dxa"/>
            <w:vAlign w:val="center"/>
          </w:tcPr>
          <w:p w14:paraId="2871F582" w14:textId="77777777" w:rsidR="00A41CD2" w:rsidRDefault="009071C1">
            <w:pPr>
              <w:pStyle w:val="TableText"/>
              <w:spacing w:line="360" w:lineRule="auto"/>
            </w:pPr>
            <w:r>
              <w:t>booking state machine › terminal states have no exits</w:t>
            </w:r>
          </w:p>
        </w:tc>
        <w:tc>
          <w:tcPr>
            <w:tcW w:w="1058" w:type="dxa"/>
            <w:vAlign w:val="center"/>
          </w:tcPr>
          <w:p w14:paraId="36E454A5" w14:textId="77777777" w:rsidR="00A41CD2" w:rsidRDefault="009071C1">
            <w:pPr>
              <w:pStyle w:val="TableText"/>
              <w:spacing w:line="360" w:lineRule="auto"/>
            </w:pPr>
            <w:r>
              <w:t>Passed</w:t>
            </w:r>
          </w:p>
        </w:tc>
      </w:tr>
      <w:tr w:rsidR="00A41CD2" w14:paraId="2E57FCF9" w14:textId="77777777">
        <w:trPr>
          <w:cantSplit/>
          <w:jc w:val="center"/>
        </w:trPr>
        <w:tc>
          <w:tcPr>
            <w:tcW w:w="740" w:type="dxa"/>
            <w:vAlign w:val="center"/>
          </w:tcPr>
          <w:p w14:paraId="5F1BD14C" w14:textId="77777777" w:rsidR="00A41CD2" w:rsidRDefault="009071C1">
            <w:pPr>
              <w:pStyle w:val="TableText"/>
              <w:spacing w:line="360" w:lineRule="auto"/>
            </w:pPr>
            <w:r>
              <w:t>12</w:t>
            </w:r>
          </w:p>
        </w:tc>
        <w:tc>
          <w:tcPr>
            <w:tcW w:w="2009" w:type="dxa"/>
            <w:vAlign w:val="center"/>
          </w:tcPr>
          <w:p w14:paraId="49393E14" w14:textId="77777777" w:rsidR="00A41CD2" w:rsidRDefault="009071C1">
            <w:pPr>
              <w:pStyle w:val="TableText"/>
              <w:spacing w:line="360" w:lineRule="auto"/>
            </w:pPr>
            <w:r>
              <w:t>domain</w:t>
            </w:r>
          </w:p>
        </w:tc>
        <w:tc>
          <w:tcPr>
            <w:tcW w:w="5711" w:type="dxa"/>
            <w:vAlign w:val="center"/>
          </w:tcPr>
          <w:p w14:paraId="340F6D91" w14:textId="77777777" w:rsidR="00A41CD2" w:rsidRDefault="009071C1">
            <w:pPr>
              <w:pStyle w:val="TableText"/>
              <w:spacing w:line="360" w:lineRule="auto"/>
            </w:pPr>
            <w:r>
              <w:t>booking state machine › tickets are valid only when every gate passes</w:t>
            </w:r>
          </w:p>
        </w:tc>
        <w:tc>
          <w:tcPr>
            <w:tcW w:w="1058" w:type="dxa"/>
            <w:vAlign w:val="center"/>
          </w:tcPr>
          <w:p w14:paraId="4EEB2785" w14:textId="77777777" w:rsidR="00A41CD2" w:rsidRDefault="009071C1">
            <w:pPr>
              <w:pStyle w:val="TableText"/>
              <w:spacing w:line="360" w:lineRule="auto"/>
            </w:pPr>
            <w:r>
              <w:t>Passed</w:t>
            </w:r>
          </w:p>
        </w:tc>
      </w:tr>
      <w:tr w:rsidR="00A41CD2" w14:paraId="56957A11" w14:textId="77777777">
        <w:trPr>
          <w:cantSplit/>
          <w:jc w:val="center"/>
        </w:trPr>
        <w:tc>
          <w:tcPr>
            <w:tcW w:w="740" w:type="dxa"/>
            <w:vAlign w:val="center"/>
          </w:tcPr>
          <w:p w14:paraId="0090A644" w14:textId="77777777" w:rsidR="00A41CD2" w:rsidRDefault="009071C1">
            <w:pPr>
              <w:pStyle w:val="TableText"/>
              <w:spacing w:line="360" w:lineRule="auto"/>
            </w:pPr>
            <w:r>
              <w:t>13</w:t>
            </w:r>
          </w:p>
        </w:tc>
        <w:tc>
          <w:tcPr>
            <w:tcW w:w="2009" w:type="dxa"/>
            <w:vAlign w:val="center"/>
          </w:tcPr>
          <w:p w14:paraId="48472EF5" w14:textId="77777777" w:rsidR="00A41CD2" w:rsidRDefault="009071C1">
            <w:pPr>
              <w:pStyle w:val="TableText"/>
              <w:spacing w:line="360" w:lineRule="auto"/>
            </w:pPr>
            <w:r>
              <w:t>domain</w:t>
            </w:r>
          </w:p>
        </w:tc>
        <w:tc>
          <w:tcPr>
            <w:tcW w:w="5711" w:type="dxa"/>
            <w:vAlign w:val="center"/>
          </w:tcPr>
          <w:p w14:paraId="6DE145F1" w14:textId="77777777" w:rsidR="00A41CD2" w:rsidRDefault="009071C1">
            <w:pPr>
              <w:pStyle w:val="TableText"/>
              <w:spacing w:line="360" w:lineRule="auto"/>
            </w:pPr>
            <w:r>
              <w:t>server-side pricing › prices from database rows and merges duplicate lines</w:t>
            </w:r>
          </w:p>
        </w:tc>
        <w:tc>
          <w:tcPr>
            <w:tcW w:w="1058" w:type="dxa"/>
            <w:vAlign w:val="center"/>
          </w:tcPr>
          <w:p w14:paraId="76452B27" w14:textId="77777777" w:rsidR="00A41CD2" w:rsidRDefault="009071C1">
            <w:pPr>
              <w:pStyle w:val="TableText"/>
              <w:spacing w:line="360" w:lineRule="auto"/>
            </w:pPr>
            <w:r>
              <w:t>Passed</w:t>
            </w:r>
          </w:p>
        </w:tc>
      </w:tr>
      <w:tr w:rsidR="00A41CD2" w14:paraId="3FF97BF4" w14:textId="77777777">
        <w:trPr>
          <w:cantSplit/>
          <w:jc w:val="center"/>
        </w:trPr>
        <w:tc>
          <w:tcPr>
            <w:tcW w:w="740" w:type="dxa"/>
            <w:vAlign w:val="center"/>
          </w:tcPr>
          <w:p w14:paraId="3F78C49A" w14:textId="77777777" w:rsidR="00A41CD2" w:rsidRDefault="009071C1">
            <w:pPr>
              <w:pStyle w:val="TableText"/>
              <w:spacing w:line="360" w:lineRule="auto"/>
            </w:pPr>
            <w:r>
              <w:t>14</w:t>
            </w:r>
          </w:p>
        </w:tc>
        <w:tc>
          <w:tcPr>
            <w:tcW w:w="2009" w:type="dxa"/>
            <w:vAlign w:val="center"/>
          </w:tcPr>
          <w:p w14:paraId="171B2D67" w14:textId="77777777" w:rsidR="00A41CD2" w:rsidRDefault="009071C1">
            <w:pPr>
              <w:pStyle w:val="TableText"/>
              <w:spacing w:line="360" w:lineRule="auto"/>
            </w:pPr>
            <w:r>
              <w:t>domain</w:t>
            </w:r>
          </w:p>
        </w:tc>
        <w:tc>
          <w:tcPr>
            <w:tcW w:w="5711" w:type="dxa"/>
            <w:vAlign w:val="center"/>
          </w:tcPr>
          <w:p w14:paraId="08A979A6" w14:textId="77777777" w:rsidR="00A41CD2" w:rsidRDefault="009071C1">
            <w:pPr>
              <w:pStyle w:val="TableText"/>
              <w:spacing w:line="360" w:lineRule="auto"/>
            </w:pPr>
            <w:r>
              <w:t>server-side pricing › rejects empty, oversized, negative, fractional and unknown lines</w:t>
            </w:r>
          </w:p>
        </w:tc>
        <w:tc>
          <w:tcPr>
            <w:tcW w:w="1058" w:type="dxa"/>
            <w:vAlign w:val="center"/>
          </w:tcPr>
          <w:p w14:paraId="68AC95BE" w14:textId="77777777" w:rsidR="00A41CD2" w:rsidRDefault="009071C1">
            <w:pPr>
              <w:pStyle w:val="TableText"/>
              <w:spacing w:line="360" w:lineRule="auto"/>
            </w:pPr>
            <w:r>
              <w:t>Passed</w:t>
            </w:r>
          </w:p>
        </w:tc>
      </w:tr>
      <w:tr w:rsidR="00A41CD2" w14:paraId="30BCBE80" w14:textId="77777777">
        <w:trPr>
          <w:cantSplit/>
          <w:jc w:val="center"/>
        </w:trPr>
        <w:tc>
          <w:tcPr>
            <w:tcW w:w="740" w:type="dxa"/>
            <w:vAlign w:val="center"/>
          </w:tcPr>
          <w:p w14:paraId="611528FD" w14:textId="77777777" w:rsidR="00A41CD2" w:rsidRDefault="009071C1">
            <w:pPr>
              <w:pStyle w:val="TableText"/>
              <w:spacing w:line="360" w:lineRule="auto"/>
            </w:pPr>
            <w:r>
              <w:t>15</w:t>
            </w:r>
          </w:p>
        </w:tc>
        <w:tc>
          <w:tcPr>
            <w:tcW w:w="2009" w:type="dxa"/>
            <w:vAlign w:val="center"/>
          </w:tcPr>
          <w:p w14:paraId="03D25A97" w14:textId="77777777" w:rsidR="00A41CD2" w:rsidRDefault="009071C1">
            <w:pPr>
              <w:pStyle w:val="TableText"/>
              <w:spacing w:line="360" w:lineRule="auto"/>
            </w:pPr>
            <w:r>
              <w:t>domain</w:t>
            </w:r>
          </w:p>
        </w:tc>
        <w:tc>
          <w:tcPr>
            <w:tcW w:w="5711" w:type="dxa"/>
            <w:vAlign w:val="center"/>
          </w:tcPr>
          <w:p w14:paraId="37E9FCD1" w14:textId="77777777" w:rsidR="00A41CD2" w:rsidRDefault="009071C1">
            <w:pPr>
              <w:pStyle w:val="TableText"/>
              <w:spacing w:line="360" w:lineRule="auto"/>
            </w:pPr>
            <w:r>
              <w:t>tickets &amp; QR › generates unguessable, unique tokens</w:t>
            </w:r>
          </w:p>
        </w:tc>
        <w:tc>
          <w:tcPr>
            <w:tcW w:w="1058" w:type="dxa"/>
            <w:vAlign w:val="center"/>
          </w:tcPr>
          <w:p w14:paraId="2694ACFA" w14:textId="77777777" w:rsidR="00A41CD2" w:rsidRDefault="009071C1">
            <w:pPr>
              <w:pStyle w:val="TableText"/>
              <w:spacing w:line="360" w:lineRule="auto"/>
            </w:pPr>
            <w:r>
              <w:t>Passed</w:t>
            </w:r>
          </w:p>
        </w:tc>
      </w:tr>
      <w:tr w:rsidR="00A41CD2" w14:paraId="32D02425" w14:textId="77777777">
        <w:trPr>
          <w:cantSplit/>
          <w:jc w:val="center"/>
        </w:trPr>
        <w:tc>
          <w:tcPr>
            <w:tcW w:w="740" w:type="dxa"/>
            <w:vAlign w:val="center"/>
          </w:tcPr>
          <w:p w14:paraId="53E4F982" w14:textId="77777777" w:rsidR="00A41CD2" w:rsidRDefault="009071C1">
            <w:pPr>
              <w:pStyle w:val="TableText"/>
              <w:spacing w:line="360" w:lineRule="auto"/>
            </w:pPr>
            <w:r>
              <w:t>16</w:t>
            </w:r>
          </w:p>
        </w:tc>
        <w:tc>
          <w:tcPr>
            <w:tcW w:w="2009" w:type="dxa"/>
            <w:vAlign w:val="center"/>
          </w:tcPr>
          <w:p w14:paraId="1244D53C" w14:textId="77777777" w:rsidR="00A41CD2" w:rsidRDefault="009071C1">
            <w:pPr>
              <w:pStyle w:val="TableText"/>
              <w:spacing w:line="360" w:lineRule="auto"/>
            </w:pPr>
            <w:r>
              <w:t>domain</w:t>
            </w:r>
          </w:p>
        </w:tc>
        <w:tc>
          <w:tcPr>
            <w:tcW w:w="5711" w:type="dxa"/>
            <w:vAlign w:val="center"/>
          </w:tcPr>
          <w:p w14:paraId="75B50C93" w14:textId="77777777" w:rsidR="00A41CD2" w:rsidRDefault="009071C1">
            <w:pPr>
              <w:pStyle w:val="TableText"/>
              <w:spacing w:line="360" w:lineRule="auto"/>
            </w:pPr>
            <w:r>
              <w:t>tickets &amp; QR › parses QR payloads, raw tokens and typed ticket numbers; rejects junk</w:t>
            </w:r>
          </w:p>
        </w:tc>
        <w:tc>
          <w:tcPr>
            <w:tcW w:w="1058" w:type="dxa"/>
            <w:vAlign w:val="center"/>
          </w:tcPr>
          <w:p w14:paraId="3DB062EE" w14:textId="77777777" w:rsidR="00A41CD2" w:rsidRDefault="009071C1">
            <w:pPr>
              <w:pStyle w:val="TableText"/>
              <w:spacing w:line="360" w:lineRule="auto"/>
            </w:pPr>
            <w:r>
              <w:t>Passed</w:t>
            </w:r>
          </w:p>
        </w:tc>
      </w:tr>
      <w:tr w:rsidR="00A41CD2" w14:paraId="610D5AE2" w14:textId="77777777">
        <w:trPr>
          <w:cantSplit/>
          <w:jc w:val="center"/>
        </w:trPr>
        <w:tc>
          <w:tcPr>
            <w:tcW w:w="740" w:type="dxa"/>
            <w:vAlign w:val="center"/>
          </w:tcPr>
          <w:p w14:paraId="7607778E" w14:textId="77777777" w:rsidR="00A41CD2" w:rsidRDefault="009071C1">
            <w:pPr>
              <w:pStyle w:val="TableText"/>
              <w:spacing w:line="360" w:lineRule="auto"/>
            </w:pPr>
            <w:r>
              <w:t>17</w:t>
            </w:r>
          </w:p>
        </w:tc>
        <w:tc>
          <w:tcPr>
            <w:tcW w:w="2009" w:type="dxa"/>
            <w:vAlign w:val="center"/>
          </w:tcPr>
          <w:p w14:paraId="178273CE" w14:textId="77777777" w:rsidR="00A41CD2" w:rsidRDefault="009071C1">
            <w:pPr>
              <w:pStyle w:val="TableText"/>
              <w:spacing w:line="360" w:lineRule="auto"/>
            </w:pPr>
            <w:r>
              <w:t>domain</w:t>
            </w:r>
          </w:p>
        </w:tc>
        <w:tc>
          <w:tcPr>
            <w:tcW w:w="5711" w:type="dxa"/>
            <w:vAlign w:val="center"/>
          </w:tcPr>
          <w:p w14:paraId="02A16B00" w14:textId="77777777" w:rsidR="00A41CD2" w:rsidRDefault="009071C1">
            <w:pPr>
              <w:pStyle w:val="TableText"/>
              <w:spacing w:line="360" w:lineRule="auto"/>
            </w:pPr>
            <w:r>
              <w:t>tickets &amp; QR › derives readable event codes and unique slugs</w:t>
            </w:r>
          </w:p>
        </w:tc>
        <w:tc>
          <w:tcPr>
            <w:tcW w:w="1058" w:type="dxa"/>
            <w:vAlign w:val="center"/>
          </w:tcPr>
          <w:p w14:paraId="05928538" w14:textId="77777777" w:rsidR="00A41CD2" w:rsidRDefault="009071C1">
            <w:pPr>
              <w:pStyle w:val="TableText"/>
              <w:spacing w:line="360" w:lineRule="auto"/>
            </w:pPr>
            <w:r>
              <w:t>Passed</w:t>
            </w:r>
          </w:p>
        </w:tc>
      </w:tr>
      <w:tr w:rsidR="00A41CD2" w14:paraId="1009849B" w14:textId="77777777">
        <w:trPr>
          <w:cantSplit/>
          <w:jc w:val="center"/>
        </w:trPr>
        <w:tc>
          <w:tcPr>
            <w:tcW w:w="740" w:type="dxa"/>
            <w:vAlign w:val="center"/>
          </w:tcPr>
          <w:p w14:paraId="58648103" w14:textId="77777777" w:rsidR="00A41CD2" w:rsidRDefault="009071C1">
            <w:pPr>
              <w:pStyle w:val="TableText"/>
              <w:spacing w:line="360" w:lineRule="auto"/>
            </w:pPr>
            <w:r>
              <w:t>18</w:t>
            </w:r>
          </w:p>
        </w:tc>
        <w:tc>
          <w:tcPr>
            <w:tcW w:w="2009" w:type="dxa"/>
            <w:vAlign w:val="center"/>
          </w:tcPr>
          <w:p w14:paraId="22B63E63" w14:textId="77777777" w:rsidR="00A41CD2" w:rsidRDefault="009071C1">
            <w:pPr>
              <w:pStyle w:val="TableText"/>
              <w:spacing w:line="360" w:lineRule="auto"/>
            </w:pPr>
            <w:r>
              <w:t>domain</w:t>
            </w:r>
          </w:p>
        </w:tc>
        <w:tc>
          <w:tcPr>
            <w:tcW w:w="5711" w:type="dxa"/>
            <w:vAlign w:val="center"/>
          </w:tcPr>
          <w:p w14:paraId="44841DD4" w14:textId="77777777" w:rsidR="00A41CD2" w:rsidRDefault="009071C1">
            <w:pPr>
              <w:pStyle w:val="TableText"/>
              <w:spacing w:line="360" w:lineRule="auto"/>
            </w:pPr>
            <w:r>
              <w:t>CSV export safety › neutralises spreadsheet formulas and quotes properly</w:t>
            </w:r>
          </w:p>
        </w:tc>
        <w:tc>
          <w:tcPr>
            <w:tcW w:w="1058" w:type="dxa"/>
            <w:vAlign w:val="center"/>
          </w:tcPr>
          <w:p w14:paraId="1B791AE5" w14:textId="77777777" w:rsidR="00A41CD2" w:rsidRDefault="009071C1">
            <w:pPr>
              <w:pStyle w:val="TableText"/>
              <w:spacing w:line="360" w:lineRule="auto"/>
            </w:pPr>
            <w:r>
              <w:t>Passed</w:t>
            </w:r>
          </w:p>
        </w:tc>
      </w:tr>
      <w:tr w:rsidR="00A41CD2" w14:paraId="56CB01E9" w14:textId="77777777">
        <w:trPr>
          <w:cantSplit/>
          <w:jc w:val="center"/>
        </w:trPr>
        <w:tc>
          <w:tcPr>
            <w:tcW w:w="740" w:type="dxa"/>
            <w:vAlign w:val="center"/>
          </w:tcPr>
          <w:p w14:paraId="5830F7BD" w14:textId="77777777" w:rsidR="00A41CD2" w:rsidRDefault="009071C1">
            <w:pPr>
              <w:pStyle w:val="TableText"/>
              <w:spacing w:line="360" w:lineRule="auto"/>
            </w:pPr>
            <w:r>
              <w:t>19</w:t>
            </w:r>
          </w:p>
        </w:tc>
        <w:tc>
          <w:tcPr>
            <w:tcW w:w="2009" w:type="dxa"/>
            <w:vAlign w:val="center"/>
          </w:tcPr>
          <w:p w14:paraId="699CE7CC" w14:textId="77777777" w:rsidR="00A41CD2" w:rsidRDefault="009071C1">
            <w:pPr>
              <w:pStyle w:val="TableText"/>
              <w:spacing w:line="360" w:lineRule="auto"/>
            </w:pPr>
            <w:r>
              <w:t>domain</w:t>
            </w:r>
          </w:p>
        </w:tc>
        <w:tc>
          <w:tcPr>
            <w:tcW w:w="5711" w:type="dxa"/>
            <w:vAlign w:val="center"/>
          </w:tcPr>
          <w:p w14:paraId="43756AA8" w14:textId="77777777" w:rsidR="00A41CD2" w:rsidRDefault="009071C1">
            <w:pPr>
              <w:pStyle w:val="TableText"/>
              <w:spacing w:line="360" w:lineRule="auto"/>
            </w:pPr>
            <w:r>
              <w:t>campus time &amp; money formatting › round-trips datetime-local values in IST</w:t>
            </w:r>
          </w:p>
        </w:tc>
        <w:tc>
          <w:tcPr>
            <w:tcW w:w="1058" w:type="dxa"/>
            <w:vAlign w:val="center"/>
          </w:tcPr>
          <w:p w14:paraId="0A8977F1" w14:textId="77777777" w:rsidR="00A41CD2" w:rsidRDefault="009071C1">
            <w:pPr>
              <w:pStyle w:val="TableText"/>
              <w:spacing w:line="360" w:lineRule="auto"/>
            </w:pPr>
            <w:r>
              <w:t>Passed</w:t>
            </w:r>
          </w:p>
        </w:tc>
      </w:tr>
      <w:tr w:rsidR="00A41CD2" w14:paraId="19FFF31E" w14:textId="77777777">
        <w:trPr>
          <w:cantSplit/>
          <w:jc w:val="center"/>
        </w:trPr>
        <w:tc>
          <w:tcPr>
            <w:tcW w:w="740" w:type="dxa"/>
            <w:vAlign w:val="center"/>
          </w:tcPr>
          <w:p w14:paraId="45152BAC" w14:textId="77777777" w:rsidR="00A41CD2" w:rsidRDefault="009071C1">
            <w:pPr>
              <w:pStyle w:val="TableText"/>
              <w:spacing w:line="360" w:lineRule="auto"/>
            </w:pPr>
            <w:r>
              <w:t>20</w:t>
            </w:r>
          </w:p>
        </w:tc>
        <w:tc>
          <w:tcPr>
            <w:tcW w:w="2009" w:type="dxa"/>
            <w:vAlign w:val="center"/>
          </w:tcPr>
          <w:p w14:paraId="58395221" w14:textId="77777777" w:rsidR="00A41CD2" w:rsidRDefault="009071C1">
            <w:pPr>
              <w:pStyle w:val="TableText"/>
              <w:spacing w:line="360" w:lineRule="auto"/>
            </w:pPr>
            <w:r>
              <w:t>domain</w:t>
            </w:r>
          </w:p>
        </w:tc>
        <w:tc>
          <w:tcPr>
            <w:tcW w:w="5711" w:type="dxa"/>
            <w:vAlign w:val="center"/>
          </w:tcPr>
          <w:p w14:paraId="2A10A45D" w14:textId="77777777" w:rsidR="00A41CD2" w:rsidRDefault="009071C1">
            <w:pPr>
              <w:pStyle w:val="TableText"/>
              <w:spacing w:line="360" w:lineRule="auto"/>
            </w:pPr>
            <w:r>
              <w:t>campus time &amp; money formatting › formats paise as rupees</w:t>
            </w:r>
          </w:p>
        </w:tc>
        <w:tc>
          <w:tcPr>
            <w:tcW w:w="1058" w:type="dxa"/>
            <w:vAlign w:val="center"/>
          </w:tcPr>
          <w:p w14:paraId="5B7E5E99" w14:textId="77777777" w:rsidR="00A41CD2" w:rsidRDefault="009071C1">
            <w:pPr>
              <w:pStyle w:val="TableText"/>
              <w:spacing w:line="360" w:lineRule="auto"/>
            </w:pPr>
            <w:r>
              <w:t>Passed</w:t>
            </w:r>
          </w:p>
        </w:tc>
      </w:tr>
      <w:tr w:rsidR="00A41CD2" w14:paraId="2B69EEE1" w14:textId="77777777">
        <w:trPr>
          <w:cantSplit/>
          <w:jc w:val="center"/>
        </w:trPr>
        <w:tc>
          <w:tcPr>
            <w:tcW w:w="740" w:type="dxa"/>
            <w:vAlign w:val="center"/>
          </w:tcPr>
          <w:p w14:paraId="0B1E9015" w14:textId="77777777" w:rsidR="00A41CD2" w:rsidRDefault="009071C1">
            <w:pPr>
              <w:pStyle w:val="TableText"/>
              <w:spacing w:line="360" w:lineRule="auto"/>
            </w:pPr>
            <w:r>
              <w:t>21</w:t>
            </w:r>
          </w:p>
        </w:tc>
        <w:tc>
          <w:tcPr>
            <w:tcW w:w="2009" w:type="dxa"/>
            <w:vAlign w:val="center"/>
          </w:tcPr>
          <w:p w14:paraId="2E8A225D" w14:textId="77777777" w:rsidR="00A41CD2" w:rsidRDefault="009071C1">
            <w:pPr>
              <w:pStyle w:val="TableText"/>
              <w:spacing w:line="360" w:lineRule="auto"/>
            </w:pPr>
            <w:r>
              <w:t>domain</w:t>
            </w:r>
          </w:p>
        </w:tc>
        <w:tc>
          <w:tcPr>
            <w:tcW w:w="5711" w:type="dxa"/>
            <w:vAlign w:val="center"/>
          </w:tcPr>
          <w:p w14:paraId="04550E20" w14:textId="77777777" w:rsidR="00A41CD2" w:rsidRDefault="009071C1">
            <w:pPr>
              <w:pStyle w:val="TableText"/>
              <w:spacing w:line="360" w:lineRule="auto"/>
            </w:pPr>
            <w:r>
              <w:t>validation schemas › accepts a well-formed event and coerces numbers</w:t>
            </w:r>
          </w:p>
        </w:tc>
        <w:tc>
          <w:tcPr>
            <w:tcW w:w="1058" w:type="dxa"/>
            <w:vAlign w:val="center"/>
          </w:tcPr>
          <w:p w14:paraId="4E0B87EA" w14:textId="77777777" w:rsidR="00A41CD2" w:rsidRDefault="009071C1">
            <w:pPr>
              <w:pStyle w:val="TableText"/>
              <w:spacing w:line="360" w:lineRule="auto"/>
            </w:pPr>
            <w:r>
              <w:t>Passed</w:t>
            </w:r>
          </w:p>
        </w:tc>
      </w:tr>
      <w:tr w:rsidR="00A41CD2" w14:paraId="44579C9A" w14:textId="77777777">
        <w:trPr>
          <w:cantSplit/>
          <w:jc w:val="center"/>
        </w:trPr>
        <w:tc>
          <w:tcPr>
            <w:tcW w:w="740" w:type="dxa"/>
            <w:vAlign w:val="center"/>
          </w:tcPr>
          <w:p w14:paraId="19FE0389" w14:textId="77777777" w:rsidR="00A41CD2" w:rsidRDefault="009071C1">
            <w:pPr>
              <w:pStyle w:val="TableText"/>
              <w:spacing w:line="360" w:lineRule="auto"/>
            </w:pPr>
            <w:r>
              <w:t>22</w:t>
            </w:r>
          </w:p>
        </w:tc>
        <w:tc>
          <w:tcPr>
            <w:tcW w:w="2009" w:type="dxa"/>
            <w:vAlign w:val="center"/>
          </w:tcPr>
          <w:p w14:paraId="40DA516C" w14:textId="77777777" w:rsidR="00A41CD2" w:rsidRDefault="009071C1">
            <w:pPr>
              <w:pStyle w:val="TableText"/>
              <w:spacing w:line="360" w:lineRule="auto"/>
            </w:pPr>
            <w:r>
              <w:t>domain</w:t>
            </w:r>
          </w:p>
        </w:tc>
        <w:tc>
          <w:tcPr>
            <w:tcW w:w="5711" w:type="dxa"/>
            <w:vAlign w:val="center"/>
          </w:tcPr>
          <w:p w14:paraId="12726DFC" w14:textId="77777777" w:rsidR="00A41CD2" w:rsidRDefault="009071C1">
            <w:pPr>
              <w:pStyle w:val="TableText"/>
              <w:spacing w:line="360" w:lineRule="auto"/>
            </w:pPr>
            <w:r>
              <w:t>validation schemas › enforces time ordering, unique tier names and price precision</w:t>
            </w:r>
          </w:p>
        </w:tc>
        <w:tc>
          <w:tcPr>
            <w:tcW w:w="1058" w:type="dxa"/>
            <w:vAlign w:val="center"/>
          </w:tcPr>
          <w:p w14:paraId="4AF2168B" w14:textId="77777777" w:rsidR="00A41CD2" w:rsidRDefault="009071C1">
            <w:pPr>
              <w:pStyle w:val="TableText"/>
              <w:spacing w:line="360" w:lineRule="auto"/>
            </w:pPr>
            <w:r>
              <w:t>Passed</w:t>
            </w:r>
          </w:p>
        </w:tc>
      </w:tr>
      <w:tr w:rsidR="00A41CD2" w14:paraId="07ED302A" w14:textId="77777777">
        <w:trPr>
          <w:cantSplit/>
          <w:jc w:val="center"/>
        </w:trPr>
        <w:tc>
          <w:tcPr>
            <w:tcW w:w="740" w:type="dxa"/>
            <w:vAlign w:val="center"/>
          </w:tcPr>
          <w:p w14:paraId="701F8C12" w14:textId="77777777" w:rsidR="00A41CD2" w:rsidRDefault="009071C1">
            <w:pPr>
              <w:pStyle w:val="TableText"/>
              <w:spacing w:line="360" w:lineRule="auto"/>
            </w:pPr>
            <w:r>
              <w:t>23</w:t>
            </w:r>
          </w:p>
        </w:tc>
        <w:tc>
          <w:tcPr>
            <w:tcW w:w="2009" w:type="dxa"/>
            <w:vAlign w:val="center"/>
          </w:tcPr>
          <w:p w14:paraId="054D7D5D" w14:textId="77777777" w:rsidR="00A41CD2" w:rsidRDefault="009071C1">
            <w:pPr>
              <w:pStyle w:val="TableText"/>
              <w:spacing w:line="360" w:lineRule="auto"/>
            </w:pPr>
            <w:r>
              <w:t>domain</w:t>
            </w:r>
          </w:p>
        </w:tc>
        <w:tc>
          <w:tcPr>
            <w:tcW w:w="5711" w:type="dxa"/>
            <w:vAlign w:val="center"/>
          </w:tcPr>
          <w:p w14:paraId="08CEFEC7" w14:textId="77777777" w:rsidR="00A41CD2" w:rsidRDefault="009071C1">
            <w:pPr>
              <w:pStyle w:val="TableText"/>
              <w:spacing w:line="360" w:lineRule="auto"/>
            </w:pPr>
            <w:r>
              <w:t>validation schemas › signup never accepts a role and requires a reasonable password</w:t>
            </w:r>
          </w:p>
        </w:tc>
        <w:tc>
          <w:tcPr>
            <w:tcW w:w="1058" w:type="dxa"/>
            <w:vAlign w:val="center"/>
          </w:tcPr>
          <w:p w14:paraId="0810CF4B" w14:textId="77777777" w:rsidR="00A41CD2" w:rsidRDefault="009071C1">
            <w:pPr>
              <w:pStyle w:val="TableText"/>
              <w:spacing w:line="360" w:lineRule="auto"/>
            </w:pPr>
            <w:r>
              <w:t>Passed</w:t>
            </w:r>
          </w:p>
        </w:tc>
      </w:tr>
      <w:tr w:rsidR="00A41CD2" w14:paraId="0D2F45C0" w14:textId="77777777">
        <w:trPr>
          <w:cantSplit/>
          <w:jc w:val="center"/>
        </w:trPr>
        <w:tc>
          <w:tcPr>
            <w:tcW w:w="740" w:type="dxa"/>
            <w:vAlign w:val="center"/>
          </w:tcPr>
          <w:p w14:paraId="315D6C69" w14:textId="77777777" w:rsidR="00A41CD2" w:rsidRDefault="009071C1">
            <w:pPr>
              <w:pStyle w:val="TableText"/>
              <w:spacing w:line="360" w:lineRule="auto"/>
            </w:pPr>
            <w:r>
              <w:lastRenderedPageBreak/>
              <w:t>24</w:t>
            </w:r>
          </w:p>
        </w:tc>
        <w:tc>
          <w:tcPr>
            <w:tcW w:w="2009" w:type="dxa"/>
            <w:vAlign w:val="center"/>
          </w:tcPr>
          <w:p w14:paraId="6814D7FA" w14:textId="77777777" w:rsidR="00A41CD2" w:rsidRDefault="009071C1">
            <w:pPr>
              <w:pStyle w:val="TableText"/>
              <w:spacing w:line="360" w:lineRule="auto"/>
            </w:pPr>
            <w:r>
              <w:t>domain</w:t>
            </w:r>
          </w:p>
        </w:tc>
        <w:tc>
          <w:tcPr>
            <w:tcW w:w="5711" w:type="dxa"/>
            <w:vAlign w:val="center"/>
          </w:tcPr>
          <w:p w14:paraId="02AE77E0" w14:textId="77777777" w:rsidR="00A41CD2" w:rsidRDefault="009071C1">
            <w:pPr>
              <w:pStyle w:val="TableText"/>
              <w:spacing w:line="360" w:lineRule="auto"/>
            </w:pPr>
            <w:r>
              <w:t>validation schemas › enforces SRM organization email for host students and allows personal email for external students</w:t>
            </w:r>
          </w:p>
        </w:tc>
        <w:tc>
          <w:tcPr>
            <w:tcW w:w="1058" w:type="dxa"/>
            <w:vAlign w:val="center"/>
          </w:tcPr>
          <w:p w14:paraId="7A398EFC" w14:textId="77777777" w:rsidR="00A41CD2" w:rsidRDefault="009071C1">
            <w:pPr>
              <w:pStyle w:val="TableText"/>
              <w:spacing w:line="360" w:lineRule="auto"/>
            </w:pPr>
            <w:r>
              <w:t>Passed</w:t>
            </w:r>
          </w:p>
        </w:tc>
      </w:tr>
      <w:tr w:rsidR="00A41CD2" w14:paraId="0234B2A7" w14:textId="77777777">
        <w:trPr>
          <w:cantSplit/>
          <w:jc w:val="center"/>
        </w:trPr>
        <w:tc>
          <w:tcPr>
            <w:tcW w:w="740" w:type="dxa"/>
            <w:vAlign w:val="center"/>
          </w:tcPr>
          <w:p w14:paraId="699385E1" w14:textId="77777777" w:rsidR="00A41CD2" w:rsidRDefault="009071C1">
            <w:pPr>
              <w:pStyle w:val="TableText"/>
              <w:spacing w:line="360" w:lineRule="auto"/>
            </w:pPr>
            <w:r>
              <w:t>25</w:t>
            </w:r>
          </w:p>
        </w:tc>
        <w:tc>
          <w:tcPr>
            <w:tcW w:w="2009" w:type="dxa"/>
            <w:vAlign w:val="center"/>
          </w:tcPr>
          <w:p w14:paraId="5B83EC3E" w14:textId="77777777" w:rsidR="00A41CD2" w:rsidRDefault="009071C1">
            <w:pPr>
              <w:pStyle w:val="TableText"/>
              <w:spacing w:line="360" w:lineRule="auto"/>
            </w:pPr>
            <w:r>
              <w:t>auth-onboarding</w:t>
            </w:r>
          </w:p>
        </w:tc>
        <w:tc>
          <w:tcPr>
            <w:tcW w:w="5711" w:type="dxa"/>
            <w:vAlign w:val="center"/>
          </w:tcPr>
          <w:p w14:paraId="6F0AE8C0" w14:textId="77777777" w:rsidR="00A41CD2" w:rsidRDefault="009071C1">
            <w:pPr>
              <w:pStyle w:val="TableText"/>
              <w:spacing w:line="360" w:lineRule="auto"/>
            </w:pPr>
            <w:r>
              <w:t>Participant Registration Validation › validates SRM KTR student registration (requires SRM email &amp; KTR campus)</w:t>
            </w:r>
          </w:p>
        </w:tc>
        <w:tc>
          <w:tcPr>
            <w:tcW w:w="1058" w:type="dxa"/>
            <w:vAlign w:val="center"/>
          </w:tcPr>
          <w:p w14:paraId="109012FA" w14:textId="77777777" w:rsidR="00A41CD2" w:rsidRDefault="009071C1">
            <w:pPr>
              <w:pStyle w:val="TableText"/>
              <w:spacing w:line="360" w:lineRule="auto"/>
            </w:pPr>
            <w:r>
              <w:t>Passed</w:t>
            </w:r>
          </w:p>
        </w:tc>
      </w:tr>
      <w:tr w:rsidR="00A41CD2" w14:paraId="79DDF764" w14:textId="77777777">
        <w:trPr>
          <w:cantSplit/>
          <w:jc w:val="center"/>
        </w:trPr>
        <w:tc>
          <w:tcPr>
            <w:tcW w:w="740" w:type="dxa"/>
            <w:vAlign w:val="center"/>
          </w:tcPr>
          <w:p w14:paraId="3AB65C21" w14:textId="77777777" w:rsidR="00A41CD2" w:rsidRDefault="009071C1">
            <w:pPr>
              <w:pStyle w:val="TableText"/>
              <w:spacing w:line="360" w:lineRule="auto"/>
            </w:pPr>
            <w:r>
              <w:t>26</w:t>
            </w:r>
          </w:p>
        </w:tc>
        <w:tc>
          <w:tcPr>
            <w:tcW w:w="2009" w:type="dxa"/>
            <w:vAlign w:val="center"/>
          </w:tcPr>
          <w:p w14:paraId="00F91EF5" w14:textId="77777777" w:rsidR="00A41CD2" w:rsidRDefault="009071C1">
            <w:pPr>
              <w:pStyle w:val="TableText"/>
              <w:spacing w:line="360" w:lineRule="auto"/>
            </w:pPr>
            <w:r>
              <w:t>auth-onboarding</w:t>
            </w:r>
          </w:p>
        </w:tc>
        <w:tc>
          <w:tcPr>
            <w:tcW w:w="5711" w:type="dxa"/>
            <w:vAlign w:val="center"/>
          </w:tcPr>
          <w:p w14:paraId="702553A0" w14:textId="77777777" w:rsidR="00A41CD2" w:rsidRDefault="009071C1">
            <w:pPr>
              <w:pStyle w:val="TableText"/>
              <w:spacing w:line="360" w:lineRule="auto"/>
            </w:pPr>
            <w:r>
              <w:t>Participant Registration Validation › validates SRM KTR faculty registration (allows SRM or personal email)</w:t>
            </w:r>
          </w:p>
        </w:tc>
        <w:tc>
          <w:tcPr>
            <w:tcW w:w="1058" w:type="dxa"/>
            <w:vAlign w:val="center"/>
          </w:tcPr>
          <w:p w14:paraId="63060AEC" w14:textId="77777777" w:rsidR="00A41CD2" w:rsidRDefault="009071C1">
            <w:pPr>
              <w:pStyle w:val="TableText"/>
              <w:spacing w:line="360" w:lineRule="auto"/>
            </w:pPr>
            <w:r>
              <w:t>Passed</w:t>
            </w:r>
          </w:p>
        </w:tc>
      </w:tr>
      <w:tr w:rsidR="00A41CD2" w14:paraId="5F6C5ADB" w14:textId="77777777">
        <w:trPr>
          <w:cantSplit/>
          <w:jc w:val="center"/>
        </w:trPr>
        <w:tc>
          <w:tcPr>
            <w:tcW w:w="740" w:type="dxa"/>
            <w:vAlign w:val="center"/>
          </w:tcPr>
          <w:p w14:paraId="5368BA9A" w14:textId="77777777" w:rsidR="00A41CD2" w:rsidRDefault="009071C1">
            <w:pPr>
              <w:pStyle w:val="TableText"/>
              <w:spacing w:line="360" w:lineRule="auto"/>
            </w:pPr>
            <w:r>
              <w:t>27</w:t>
            </w:r>
          </w:p>
        </w:tc>
        <w:tc>
          <w:tcPr>
            <w:tcW w:w="2009" w:type="dxa"/>
            <w:vAlign w:val="center"/>
          </w:tcPr>
          <w:p w14:paraId="73CB88C6" w14:textId="77777777" w:rsidR="00A41CD2" w:rsidRDefault="009071C1">
            <w:pPr>
              <w:pStyle w:val="TableText"/>
              <w:spacing w:line="360" w:lineRule="auto"/>
            </w:pPr>
            <w:r>
              <w:t>auth-onboarding</w:t>
            </w:r>
          </w:p>
        </w:tc>
        <w:tc>
          <w:tcPr>
            <w:tcW w:w="5711" w:type="dxa"/>
            <w:vAlign w:val="center"/>
          </w:tcPr>
          <w:p w14:paraId="624B042C" w14:textId="77777777" w:rsidR="00A41CD2" w:rsidRDefault="009071C1">
            <w:pPr>
              <w:pStyle w:val="TableText"/>
              <w:spacing w:line="360" w:lineRule="auto"/>
            </w:pPr>
            <w:r>
              <w:t>Participant Registration Validation › validates SRM Ramapuram student registration</w:t>
            </w:r>
          </w:p>
        </w:tc>
        <w:tc>
          <w:tcPr>
            <w:tcW w:w="1058" w:type="dxa"/>
            <w:vAlign w:val="center"/>
          </w:tcPr>
          <w:p w14:paraId="72EBE991" w14:textId="77777777" w:rsidR="00A41CD2" w:rsidRDefault="009071C1">
            <w:pPr>
              <w:pStyle w:val="TableText"/>
              <w:spacing w:line="360" w:lineRule="auto"/>
            </w:pPr>
            <w:r>
              <w:t>Passed</w:t>
            </w:r>
          </w:p>
        </w:tc>
      </w:tr>
      <w:tr w:rsidR="00A41CD2" w14:paraId="24447193" w14:textId="77777777">
        <w:trPr>
          <w:cantSplit/>
          <w:jc w:val="center"/>
        </w:trPr>
        <w:tc>
          <w:tcPr>
            <w:tcW w:w="740" w:type="dxa"/>
            <w:vAlign w:val="center"/>
          </w:tcPr>
          <w:p w14:paraId="5AE67513" w14:textId="77777777" w:rsidR="00A41CD2" w:rsidRDefault="009071C1">
            <w:pPr>
              <w:pStyle w:val="TableText"/>
              <w:spacing w:line="360" w:lineRule="auto"/>
            </w:pPr>
            <w:r>
              <w:t>28</w:t>
            </w:r>
          </w:p>
        </w:tc>
        <w:tc>
          <w:tcPr>
            <w:tcW w:w="2009" w:type="dxa"/>
            <w:vAlign w:val="center"/>
          </w:tcPr>
          <w:p w14:paraId="56263ADC" w14:textId="77777777" w:rsidR="00A41CD2" w:rsidRDefault="009071C1">
            <w:pPr>
              <w:pStyle w:val="TableText"/>
              <w:spacing w:line="360" w:lineRule="auto"/>
            </w:pPr>
            <w:r>
              <w:t>auth-onboarding</w:t>
            </w:r>
          </w:p>
        </w:tc>
        <w:tc>
          <w:tcPr>
            <w:tcW w:w="5711" w:type="dxa"/>
            <w:vAlign w:val="center"/>
          </w:tcPr>
          <w:p w14:paraId="13ACE56A" w14:textId="77777777" w:rsidR="00A41CD2" w:rsidRDefault="009071C1">
            <w:pPr>
              <w:pStyle w:val="TableText"/>
              <w:spacing w:line="360" w:lineRule="auto"/>
            </w:pPr>
            <w:r>
              <w:t>Participant Registration Validation › validates SRM Vadapalani staff registration (requires official email)</w:t>
            </w:r>
          </w:p>
        </w:tc>
        <w:tc>
          <w:tcPr>
            <w:tcW w:w="1058" w:type="dxa"/>
            <w:vAlign w:val="center"/>
          </w:tcPr>
          <w:p w14:paraId="6AE9BEAA" w14:textId="77777777" w:rsidR="00A41CD2" w:rsidRDefault="009071C1">
            <w:pPr>
              <w:pStyle w:val="TableText"/>
              <w:spacing w:line="360" w:lineRule="auto"/>
            </w:pPr>
            <w:r>
              <w:t>Passed</w:t>
            </w:r>
          </w:p>
        </w:tc>
      </w:tr>
      <w:tr w:rsidR="00A41CD2" w14:paraId="67E49CF3" w14:textId="77777777">
        <w:trPr>
          <w:cantSplit/>
          <w:jc w:val="center"/>
        </w:trPr>
        <w:tc>
          <w:tcPr>
            <w:tcW w:w="740" w:type="dxa"/>
            <w:vAlign w:val="center"/>
          </w:tcPr>
          <w:p w14:paraId="70C5EAF1" w14:textId="77777777" w:rsidR="00A41CD2" w:rsidRDefault="009071C1">
            <w:pPr>
              <w:pStyle w:val="TableText"/>
              <w:spacing w:line="360" w:lineRule="auto"/>
            </w:pPr>
            <w:r>
              <w:t>29</w:t>
            </w:r>
          </w:p>
        </w:tc>
        <w:tc>
          <w:tcPr>
            <w:tcW w:w="2009" w:type="dxa"/>
            <w:vAlign w:val="center"/>
          </w:tcPr>
          <w:p w14:paraId="73D317E2" w14:textId="77777777" w:rsidR="00A41CD2" w:rsidRDefault="009071C1">
            <w:pPr>
              <w:pStyle w:val="TableText"/>
              <w:spacing w:line="360" w:lineRule="auto"/>
            </w:pPr>
            <w:r>
              <w:t>auth-onboarding</w:t>
            </w:r>
          </w:p>
        </w:tc>
        <w:tc>
          <w:tcPr>
            <w:tcW w:w="5711" w:type="dxa"/>
            <w:vAlign w:val="center"/>
          </w:tcPr>
          <w:p w14:paraId="04482E5E" w14:textId="77777777" w:rsidR="00A41CD2" w:rsidRDefault="009071C1">
            <w:pPr>
              <w:pStyle w:val="TableText"/>
              <w:spacing w:line="360" w:lineRule="auto"/>
            </w:pPr>
            <w:r>
              <w:t>Participant Registration Validation › validates Other SRM Campus alumni registration (allows personal email)</w:t>
            </w:r>
          </w:p>
        </w:tc>
        <w:tc>
          <w:tcPr>
            <w:tcW w:w="1058" w:type="dxa"/>
            <w:vAlign w:val="center"/>
          </w:tcPr>
          <w:p w14:paraId="602789F6" w14:textId="77777777" w:rsidR="00A41CD2" w:rsidRDefault="009071C1">
            <w:pPr>
              <w:pStyle w:val="TableText"/>
              <w:spacing w:line="360" w:lineRule="auto"/>
            </w:pPr>
            <w:r>
              <w:t>Passed</w:t>
            </w:r>
          </w:p>
        </w:tc>
      </w:tr>
      <w:tr w:rsidR="00A41CD2" w14:paraId="4EB0142F" w14:textId="77777777">
        <w:trPr>
          <w:cantSplit/>
          <w:jc w:val="center"/>
        </w:trPr>
        <w:tc>
          <w:tcPr>
            <w:tcW w:w="740" w:type="dxa"/>
            <w:vAlign w:val="center"/>
          </w:tcPr>
          <w:p w14:paraId="4865F669" w14:textId="77777777" w:rsidR="00A41CD2" w:rsidRDefault="009071C1">
            <w:pPr>
              <w:pStyle w:val="TableText"/>
              <w:spacing w:line="360" w:lineRule="auto"/>
            </w:pPr>
            <w:r>
              <w:t>30</w:t>
            </w:r>
          </w:p>
        </w:tc>
        <w:tc>
          <w:tcPr>
            <w:tcW w:w="2009" w:type="dxa"/>
            <w:vAlign w:val="center"/>
          </w:tcPr>
          <w:p w14:paraId="0AAAF5B6" w14:textId="77777777" w:rsidR="00A41CD2" w:rsidRDefault="009071C1">
            <w:pPr>
              <w:pStyle w:val="TableText"/>
              <w:spacing w:line="360" w:lineRule="auto"/>
            </w:pPr>
            <w:r>
              <w:t>auth-onboarding</w:t>
            </w:r>
          </w:p>
        </w:tc>
        <w:tc>
          <w:tcPr>
            <w:tcW w:w="5711" w:type="dxa"/>
            <w:vAlign w:val="center"/>
          </w:tcPr>
          <w:p w14:paraId="5BA0F93E" w14:textId="77777777" w:rsidR="00A41CD2" w:rsidRDefault="009071C1">
            <w:pPr>
              <w:pStyle w:val="TableText"/>
              <w:spacing w:line="360" w:lineRule="auto"/>
            </w:pPr>
            <w:r>
              <w:t>Participant Registration Validation › validates External college student registration (allows personal email, requires college &amp; city)</w:t>
            </w:r>
          </w:p>
        </w:tc>
        <w:tc>
          <w:tcPr>
            <w:tcW w:w="1058" w:type="dxa"/>
            <w:vAlign w:val="center"/>
          </w:tcPr>
          <w:p w14:paraId="4986AD38" w14:textId="77777777" w:rsidR="00A41CD2" w:rsidRDefault="009071C1">
            <w:pPr>
              <w:pStyle w:val="TableText"/>
              <w:spacing w:line="360" w:lineRule="auto"/>
            </w:pPr>
            <w:r>
              <w:t>Passed</w:t>
            </w:r>
          </w:p>
        </w:tc>
      </w:tr>
      <w:tr w:rsidR="00A41CD2" w14:paraId="685F7B42" w14:textId="77777777">
        <w:trPr>
          <w:cantSplit/>
          <w:jc w:val="center"/>
        </w:trPr>
        <w:tc>
          <w:tcPr>
            <w:tcW w:w="740" w:type="dxa"/>
            <w:vAlign w:val="center"/>
          </w:tcPr>
          <w:p w14:paraId="54033CEB" w14:textId="77777777" w:rsidR="00A41CD2" w:rsidRDefault="009071C1">
            <w:pPr>
              <w:pStyle w:val="TableText"/>
              <w:spacing w:line="360" w:lineRule="auto"/>
            </w:pPr>
            <w:r>
              <w:t>31</w:t>
            </w:r>
          </w:p>
        </w:tc>
        <w:tc>
          <w:tcPr>
            <w:tcW w:w="2009" w:type="dxa"/>
            <w:vAlign w:val="center"/>
          </w:tcPr>
          <w:p w14:paraId="1B44E827" w14:textId="77777777" w:rsidR="00A41CD2" w:rsidRDefault="009071C1">
            <w:pPr>
              <w:pStyle w:val="TableText"/>
              <w:spacing w:line="360" w:lineRule="auto"/>
            </w:pPr>
            <w:r>
              <w:t>auth-onboarding</w:t>
            </w:r>
          </w:p>
        </w:tc>
        <w:tc>
          <w:tcPr>
            <w:tcW w:w="5711" w:type="dxa"/>
            <w:vAlign w:val="center"/>
          </w:tcPr>
          <w:p w14:paraId="3D8ADF68" w14:textId="77777777" w:rsidR="00A41CD2" w:rsidRDefault="009071C1">
            <w:pPr>
              <w:pStyle w:val="TableText"/>
              <w:spacing w:line="360" w:lineRule="auto"/>
            </w:pPr>
            <w:r>
              <w:t>Participant Registration Validation › validates External college faculty registration</w:t>
            </w:r>
          </w:p>
        </w:tc>
        <w:tc>
          <w:tcPr>
            <w:tcW w:w="1058" w:type="dxa"/>
            <w:vAlign w:val="center"/>
          </w:tcPr>
          <w:p w14:paraId="13A97E50" w14:textId="77777777" w:rsidR="00A41CD2" w:rsidRDefault="009071C1">
            <w:pPr>
              <w:pStyle w:val="TableText"/>
              <w:spacing w:line="360" w:lineRule="auto"/>
            </w:pPr>
            <w:r>
              <w:t>Passed</w:t>
            </w:r>
          </w:p>
        </w:tc>
      </w:tr>
      <w:tr w:rsidR="00A41CD2" w14:paraId="05C081DF" w14:textId="77777777">
        <w:trPr>
          <w:cantSplit/>
          <w:jc w:val="center"/>
        </w:trPr>
        <w:tc>
          <w:tcPr>
            <w:tcW w:w="740" w:type="dxa"/>
            <w:vAlign w:val="center"/>
          </w:tcPr>
          <w:p w14:paraId="320875A9" w14:textId="77777777" w:rsidR="00A41CD2" w:rsidRDefault="009071C1">
            <w:pPr>
              <w:pStyle w:val="TableText"/>
              <w:spacing w:line="360" w:lineRule="auto"/>
            </w:pPr>
            <w:r>
              <w:t>32</w:t>
            </w:r>
          </w:p>
        </w:tc>
        <w:tc>
          <w:tcPr>
            <w:tcW w:w="2009" w:type="dxa"/>
            <w:vAlign w:val="center"/>
          </w:tcPr>
          <w:p w14:paraId="09969057" w14:textId="77777777" w:rsidR="00A41CD2" w:rsidRDefault="009071C1">
            <w:pPr>
              <w:pStyle w:val="TableText"/>
              <w:spacing w:line="360" w:lineRule="auto"/>
            </w:pPr>
            <w:r>
              <w:t>auth-onboarding</w:t>
            </w:r>
          </w:p>
        </w:tc>
        <w:tc>
          <w:tcPr>
            <w:tcW w:w="5711" w:type="dxa"/>
            <w:vAlign w:val="center"/>
          </w:tcPr>
          <w:p w14:paraId="702C1911" w14:textId="77777777" w:rsidR="00A41CD2" w:rsidRDefault="009071C1">
            <w:pPr>
              <w:pStyle w:val="TableText"/>
              <w:spacing w:line="360" w:lineRule="auto"/>
            </w:pPr>
            <w:r>
              <w:t>Participant Registration Validation › validates External staff registration</w:t>
            </w:r>
          </w:p>
        </w:tc>
        <w:tc>
          <w:tcPr>
            <w:tcW w:w="1058" w:type="dxa"/>
            <w:vAlign w:val="center"/>
          </w:tcPr>
          <w:p w14:paraId="66CA9B9B" w14:textId="77777777" w:rsidR="00A41CD2" w:rsidRDefault="009071C1">
            <w:pPr>
              <w:pStyle w:val="TableText"/>
              <w:spacing w:line="360" w:lineRule="auto"/>
            </w:pPr>
            <w:r>
              <w:t>Passed</w:t>
            </w:r>
          </w:p>
        </w:tc>
      </w:tr>
      <w:tr w:rsidR="00A41CD2" w14:paraId="76E2CED2" w14:textId="77777777">
        <w:trPr>
          <w:cantSplit/>
          <w:jc w:val="center"/>
        </w:trPr>
        <w:tc>
          <w:tcPr>
            <w:tcW w:w="740" w:type="dxa"/>
            <w:vAlign w:val="center"/>
          </w:tcPr>
          <w:p w14:paraId="45430574" w14:textId="77777777" w:rsidR="00A41CD2" w:rsidRDefault="009071C1">
            <w:pPr>
              <w:pStyle w:val="TableText"/>
              <w:spacing w:line="360" w:lineRule="auto"/>
            </w:pPr>
            <w:r>
              <w:t>33</w:t>
            </w:r>
          </w:p>
        </w:tc>
        <w:tc>
          <w:tcPr>
            <w:tcW w:w="2009" w:type="dxa"/>
            <w:vAlign w:val="center"/>
          </w:tcPr>
          <w:p w14:paraId="37350AE2" w14:textId="77777777" w:rsidR="00A41CD2" w:rsidRDefault="009071C1">
            <w:pPr>
              <w:pStyle w:val="TableText"/>
              <w:spacing w:line="360" w:lineRule="auto"/>
            </w:pPr>
            <w:r>
              <w:t>auth-onboarding</w:t>
            </w:r>
          </w:p>
        </w:tc>
        <w:tc>
          <w:tcPr>
            <w:tcW w:w="5711" w:type="dxa"/>
            <w:vAlign w:val="center"/>
          </w:tcPr>
          <w:p w14:paraId="08EF4E7B" w14:textId="77777777" w:rsidR="00A41CD2" w:rsidRDefault="009071C1">
            <w:pPr>
              <w:pStyle w:val="TableText"/>
              <w:spacing w:line="360" w:lineRule="auto"/>
            </w:pPr>
            <w:r>
              <w:t>Participant Registration Validation › validates Guest registration (no college name, campus, or university email required)</w:t>
            </w:r>
          </w:p>
        </w:tc>
        <w:tc>
          <w:tcPr>
            <w:tcW w:w="1058" w:type="dxa"/>
            <w:vAlign w:val="center"/>
          </w:tcPr>
          <w:p w14:paraId="5FA27802" w14:textId="77777777" w:rsidR="00A41CD2" w:rsidRDefault="009071C1">
            <w:pPr>
              <w:pStyle w:val="TableText"/>
              <w:spacing w:line="360" w:lineRule="auto"/>
            </w:pPr>
            <w:r>
              <w:t>Passed</w:t>
            </w:r>
          </w:p>
        </w:tc>
      </w:tr>
      <w:tr w:rsidR="00A41CD2" w14:paraId="19084E09" w14:textId="77777777">
        <w:trPr>
          <w:cantSplit/>
          <w:jc w:val="center"/>
        </w:trPr>
        <w:tc>
          <w:tcPr>
            <w:tcW w:w="740" w:type="dxa"/>
            <w:vAlign w:val="center"/>
          </w:tcPr>
          <w:p w14:paraId="76255648" w14:textId="77777777" w:rsidR="00A41CD2" w:rsidRDefault="009071C1">
            <w:pPr>
              <w:pStyle w:val="TableText"/>
              <w:spacing w:line="360" w:lineRule="auto"/>
            </w:pPr>
            <w:r>
              <w:t>34</w:t>
            </w:r>
          </w:p>
        </w:tc>
        <w:tc>
          <w:tcPr>
            <w:tcW w:w="2009" w:type="dxa"/>
            <w:vAlign w:val="center"/>
          </w:tcPr>
          <w:p w14:paraId="116BFC13" w14:textId="77777777" w:rsidR="00A41CD2" w:rsidRDefault="009071C1">
            <w:pPr>
              <w:pStyle w:val="TableText"/>
              <w:spacing w:line="360" w:lineRule="auto"/>
            </w:pPr>
            <w:r>
              <w:t>auth-onboarding</w:t>
            </w:r>
          </w:p>
        </w:tc>
        <w:tc>
          <w:tcPr>
            <w:tcW w:w="5711" w:type="dxa"/>
            <w:vAlign w:val="center"/>
          </w:tcPr>
          <w:p w14:paraId="76B21860" w14:textId="77777777" w:rsidR="00A41CD2" w:rsidRDefault="009071C1">
            <w:pPr>
              <w:pStyle w:val="TableText"/>
              <w:spacing w:line="360" w:lineRule="auto"/>
            </w:pPr>
            <w:r>
              <w:t>Participant Registration Validation › rejects mismatched passwords during registration</w:t>
            </w:r>
          </w:p>
        </w:tc>
        <w:tc>
          <w:tcPr>
            <w:tcW w:w="1058" w:type="dxa"/>
            <w:vAlign w:val="center"/>
          </w:tcPr>
          <w:p w14:paraId="295E12E9" w14:textId="77777777" w:rsidR="00A41CD2" w:rsidRDefault="009071C1">
            <w:pPr>
              <w:pStyle w:val="TableText"/>
              <w:spacing w:line="360" w:lineRule="auto"/>
            </w:pPr>
            <w:r>
              <w:t>Passed</w:t>
            </w:r>
          </w:p>
        </w:tc>
      </w:tr>
      <w:tr w:rsidR="00A41CD2" w14:paraId="33D88641" w14:textId="77777777">
        <w:trPr>
          <w:cantSplit/>
          <w:jc w:val="center"/>
        </w:trPr>
        <w:tc>
          <w:tcPr>
            <w:tcW w:w="740" w:type="dxa"/>
            <w:vAlign w:val="center"/>
          </w:tcPr>
          <w:p w14:paraId="6EA67D7E" w14:textId="77777777" w:rsidR="00A41CD2" w:rsidRDefault="009071C1">
            <w:pPr>
              <w:pStyle w:val="TableText"/>
              <w:spacing w:line="360" w:lineRule="auto"/>
            </w:pPr>
            <w:r>
              <w:t>35</w:t>
            </w:r>
          </w:p>
        </w:tc>
        <w:tc>
          <w:tcPr>
            <w:tcW w:w="2009" w:type="dxa"/>
            <w:vAlign w:val="center"/>
          </w:tcPr>
          <w:p w14:paraId="04293CE5" w14:textId="77777777" w:rsidR="00A41CD2" w:rsidRDefault="009071C1">
            <w:pPr>
              <w:pStyle w:val="TableText"/>
              <w:spacing w:line="360" w:lineRule="auto"/>
            </w:pPr>
            <w:r>
              <w:t>auth-onboarding</w:t>
            </w:r>
          </w:p>
        </w:tc>
        <w:tc>
          <w:tcPr>
            <w:tcW w:w="5711" w:type="dxa"/>
            <w:vAlign w:val="center"/>
          </w:tcPr>
          <w:p w14:paraId="3D11C2E1" w14:textId="77777777" w:rsidR="00A41CD2" w:rsidRDefault="009071C1">
            <w:pPr>
              <w:pStyle w:val="TableText"/>
              <w:spacing w:line="360" w:lineRule="auto"/>
            </w:pPr>
            <w:r>
              <w:t>Participant Registration Validation › never accepts client-submitted application role during registration</w:t>
            </w:r>
          </w:p>
        </w:tc>
        <w:tc>
          <w:tcPr>
            <w:tcW w:w="1058" w:type="dxa"/>
            <w:vAlign w:val="center"/>
          </w:tcPr>
          <w:p w14:paraId="6D6E1996" w14:textId="77777777" w:rsidR="00A41CD2" w:rsidRDefault="009071C1">
            <w:pPr>
              <w:pStyle w:val="TableText"/>
              <w:spacing w:line="360" w:lineRule="auto"/>
            </w:pPr>
            <w:r>
              <w:t>Passed</w:t>
            </w:r>
          </w:p>
        </w:tc>
      </w:tr>
      <w:tr w:rsidR="00A41CD2" w14:paraId="27A79DF4" w14:textId="77777777">
        <w:trPr>
          <w:cantSplit/>
          <w:jc w:val="center"/>
        </w:trPr>
        <w:tc>
          <w:tcPr>
            <w:tcW w:w="740" w:type="dxa"/>
            <w:vAlign w:val="center"/>
          </w:tcPr>
          <w:p w14:paraId="14A341B5" w14:textId="77777777" w:rsidR="00A41CD2" w:rsidRDefault="009071C1">
            <w:pPr>
              <w:pStyle w:val="TableText"/>
              <w:spacing w:line="360" w:lineRule="auto"/>
            </w:pPr>
            <w:r>
              <w:t>36</w:t>
            </w:r>
          </w:p>
        </w:tc>
        <w:tc>
          <w:tcPr>
            <w:tcW w:w="2009" w:type="dxa"/>
            <w:vAlign w:val="center"/>
          </w:tcPr>
          <w:p w14:paraId="561C8B47" w14:textId="77777777" w:rsidR="00A41CD2" w:rsidRDefault="009071C1">
            <w:pPr>
              <w:pStyle w:val="TableText"/>
              <w:spacing w:line="360" w:lineRule="auto"/>
            </w:pPr>
            <w:r>
              <w:t>auth-onboarding</w:t>
            </w:r>
          </w:p>
        </w:tc>
        <w:tc>
          <w:tcPr>
            <w:tcW w:w="5711" w:type="dxa"/>
            <w:vAlign w:val="center"/>
          </w:tcPr>
          <w:p w14:paraId="20180A6C" w14:textId="77777777" w:rsidR="00A41CD2" w:rsidRDefault="009071C1">
            <w:pPr>
              <w:pStyle w:val="TableText"/>
              <w:spacing w:line="360" w:lineRule="auto"/>
            </w:pPr>
            <w:r>
              <w:t>Common Login Validation › requires valid email and non-empty password</w:t>
            </w:r>
          </w:p>
        </w:tc>
        <w:tc>
          <w:tcPr>
            <w:tcW w:w="1058" w:type="dxa"/>
            <w:vAlign w:val="center"/>
          </w:tcPr>
          <w:p w14:paraId="55548CBA" w14:textId="77777777" w:rsidR="00A41CD2" w:rsidRDefault="009071C1">
            <w:pPr>
              <w:pStyle w:val="TableText"/>
              <w:spacing w:line="360" w:lineRule="auto"/>
            </w:pPr>
            <w:r>
              <w:t>Passed</w:t>
            </w:r>
          </w:p>
        </w:tc>
      </w:tr>
      <w:tr w:rsidR="00A41CD2" w14:paraId="19222E8C" w14:textId="77777777">
        <w:trPr>
          <w:cantSplit/>
          <w:jc w:val="center"/>
        </w:trPr>
        <w:tc>
          <w:tcPr>
            <w:tcW w:w="740" w:type="dxa"/>
            <w:vAlign w:val="center"/>
          </w:tcPr>
          <w:p w14:paraId="64636012" w14:textId="77777777" w:rsidR="00A41CD2" w:rsidRDefault="009071C1">
            <w:pPr>
              <w:pStyle w:val="TableText"/>
              <w:spacing w:line="360" w:lineRule="auto"/>
            </w:pPr>
            <w:r>
              <w:t>37</w:t>
            </w:r>
          </w:p>
        </w:tc>
        <w:tc>
          <w:tcPr>
            <w:tcW w:w="2009" w:type="dxa"/>
            <w:vAlign w:val="center"/>
          </w:tcPr>
          <w:p w14:paraId="536988DA" w14:textId="77777777" w:rsidR="00A41CD2" w:rsidRDefault="009071C1">
            <w:pPr>
              <w:pStyle w:val="TableText"/>
              <w:spacing w:line="360" w:lineRule="auto"/>
            </w:pPr>
            <w:r>
              <w:t>auth-onboarding</w:t>
            </w:r>
          </w:p>
        </w:tc>
        <w:tc>
          <w:tcPr>
            <w:tcW w:w="5711" w:type="dxa"/>
            <w:vAlign w:val="center"/>
          </w:tcPr>
          <w:p w14:paraId="12B3E5C5" w14:textId="77777777" w:rsidR="00A41CD2" w:rsidRDefault="009071C1">
            <w:pPr>
              <w:pStyle w:val="TableText"/>
              <w:spacing w:line="360" w:lineRule="auto"/>
            </w:pPr>
            <w:r>
              <w:t>Common Login Validation › normalizes login email to lowercase</w:t>
            </w:r>
          </w:p>
        </w:tc>
        <w:tc>
          <w:tcPr>
            <w:tcW w:w="1058" w:type="dxa"/>
            <w:vAlign w:val="center"/>
          </w:tcPr>
          <w:p w14:paraId="1A82707D" w14:textId="77777777" w:rsidR="00A41CD2" w:rsidRDefault="009071C1">
            <w:pPr>
              <w:pStyle w:val="TableText"/>
              <w:spacing w:line="360" w:lineRule="auto"/>
            </w:pPr>
            <w:r>
              <w:t>Passed</w:t>
            </w:r>
          </w:p>
        </w:tc>
      </w:tr>
      <w:tr w:rsidR="00A41CD2" w14:paraId="6D67E09A" w14:textId="77777777">
        <w:trPr>
          <w:cantSplit/>
          <w:jc w:val="center"/>
        </w:trPr>
        <w:tc>
          <w:tcPr>
            <w:tcW w:w="740" w:type="dxa"/>
            <w:vAlign w:val="center"/>
          </w:tcPr>
          <w:p w14:paraId="4F60811B" w14:textId="77777777" w:rsidR="00A41CD2" w:rsidRDefault="009071C1">
            <w:pPr>
              <w:pStyle w:val="TableText"/>
              <w:spacing w:line="360" w:lineRule="auto"/>
            </w:pPr>
            <w:r>
              <w:lastRenderedPageBreak/>
              <w:t>38</w:t>
            </w:r>
          </w:p>
        </w:tc>
        <w:tc>
          <w:tcPr>
            <w:tcW w:w="2009" w:type="dxa"/>
            <w:vAlign w:val="center"/>
          </w:tcPr>
          <w:p w14:paraId="4445D741" w14:textId="77777777" w:rsidR="00A41CD2" w:rsidRDefault="009071C1">
            <w:pPr>
              <w:pStyle w:val="TableText"/>
              <w:spacing w:line="360" w:lineRule="auto"/>
            </w:pPr>
            <w:r>
              <w:t>auth-onboarding</w:t>
            </w:r>
          </w:p>
        </w:tc>
        <w:tc>
          <w:tcPr>
            <w:tcW w:w="5711" w:type="dxa"/>
            <w:vAlign w:val="center"/>
          </w:tcPr>
          <w:p w14:paraId="465FA869" w14:textId="77777777" w:rsidR="00A41CD2" w:rsidRDefault="009071C1">
            <w:pPr>
              <w:pStyle w:val="TableText"/>
              <w:spacing w:line="360" w:lineRule="auto"/>
            </w:pPr>
            <w:r>
              <w:t>Role-Based Authorization &amp; Dashboard Routing › maps the three application roles to the correct dashboards</w:t>
            </w:r>
          </w:p>
        </w:tc>
        <w:tc>
          <w:tcPr>
            <w:tcW w:w="1058" w:type="dxa"/>
            <w:vAlign w:val="center"/>
          </w:tcPr>
          <w:p w14:paraId="5ECCAF24" w14:textId="77777777" w:rsidR="00A41CD2" w:rsidRDefault="009071C1">
            <w:pPr>
              <w:pStyle w:val="TableText"/>
              <w:spacing w:line="360" w:lineRule="auto"/>
            </w:pPr>
            <w:r>
              <w:t>Passed</w:t>
            </w:r>
          </w:p>
        </w:tc>
      </w:tr>
      <w:tr w:rsidR="00A41CD2" w14:paraId="2BA7193A" w14:textId="77777777">
        <w:trPr>
          <w:cantSplit/>
          <w:jc w:val="center"/>
        </w:trPr>
        <w:tc>
          <w:tcPr>
            <w:tcW w:w="740" w:type="dxa"/>
            <w:vAlign w:val="center"/>
          </w:tcPr>
          <w:p w14:paraId="45205CB2" w14:textId="77777777" w:rsidR="00A41CD2" w:rsidRDefault="009071C1">
            <w:pPr>
              <w:pStyle w:val="TableText"/>
              <w:spacing w:line="360" w:lineRule="auto"/>
            </w:pPr>
            <w:r>
              <w:t>39</w:t>
            </w:r>
          </w:p>
        </w:tc>
        <w:tc>
          <w:tcPr>
            <w:tcW w:w="2009" w:type="dxa"/>
            <w:vAlign w:val="center"/>
          </w:tcPr>
          <w:p w14:paraId="0590EFF6" w14:textId="77777777" w:rsidR="00A41CD2" w:rsidRDefault="009071C1">
            <w:pPr>
              <w:pStyle w:val="TableText"/>
              <w:spacing w:line="360" w:lineRule="auto"/>
            </w:pPr>
            <w:r>
              <w:t>payouts</w:t>
            </w:r>
          </w:p>
        </w:tc>
        <w:tc>
          <w:tcPr>
            <w:tcW w:w="5711" w:type="dxa"/>
            <w:vAlign w:val="center"/>
          </w:tcPr>
          <w:p w14:paraId="245254EF" w14:textId="77777777" w:rsidR="00A41CD2" w:rsidRDefault="009071C1">
            <w:pPr>
              <w:pStyle w:val="TableText"/>
              <w:spacing w:line="360" w:lineRule="auto"/>
            </w:pPr>
            <w:r>
              <w:t>payout validation schemas › payoutAccountSchema › validates a valid Indian bank account</w:t>
            </w:r>
          </w:p>
        </w:tc>
        <w:tc>
          <w:tcPr>
            <w:tcW w:w="1058" w:type="dxa"/>
            <w:vAlign w:val="center"/>
          </w:tcPr>
          <w:p w14:paraId="059120E1" w14:textId="77777777" w:rsidR="00A41CD2" w:rsidRDefault="009071C1">
            <w:pPr>
              <w:pStyle w:val="TableText"/>
              <w:spacing w:line="360" w:lineRule="auto"/>
            </w:pPr>
            <w:r>
              <w:t>Passed</w:t>
            </w:r>
          </w:p>
        </w:tc>
      </w:tr>
      <w:tr w:rsidR="00A41CD2" w14:paraId="6C557A5F" w14:textId="77777777">
        <w:trPr>
          <w:cantSplit/>
          <w:jc w:val="center"/>
        </w:trPr>
        <w:tc>
          <w:tcPr>
            <w:tcW w:w="740" w:type="dxa"/>
            <w:vAlign w:val="center"/>
          </w:tcPr>
          <w:p w14:paraId="447F9678" w14:textId="77777777" w:rsidR="00A41CD2" w:rsidRDefault="009071C1">
            <w:pPr>
              <w:pStyle w:val="TableText"/>
              <w:spacing w:line="360" w:lineRule="auto"/>
            </w:pPr>
            <w:r>
              <w:t>40</w:t>
            </w:r>
          </w:p>
        </w:tc>
        <w:tc>
          <w:tcPr>
            <w:tcW w:w="2009" w:type="dxa"/>
            <w:vAlign w:val="center"/>
          </w:tcPr>
          <w:p w14:paraId="6DBC4F9C" w14:textId="77777777" w:rsidR="00A41CD2" w:rsidRDefault="009071C1">
            <w:pPr>
              <w:pStyle w:val="TableText"/>
              <w:spacing w:line="360" w:lineRule="auto"/>
            </w:pPr>
            <w:r>
              <w:t>payouts</w:t>
            </w:r>
          </w:p>
        </w:tc>
        <w:tc>
          <w:tcPr>
            <w:tcW w:w="5711" w:type="dxa"/>
            <w:vAlign w:val="center"/>
          </w:tcPr>
          <w:p w14:paraId="6C470197" w14:textId="77777777" w:rsidR="00A41CD2" w:rsidRDefault="009071C1">
            <w:pPr>
              <w:pStyle w:val="TableText"/>
              <w:spacing w:line="360" w:lineRule="auto"/>
            </w:pPr>
            <w:r>
              <w:t>payout validation schemas › payoutAccountSchema › rejects mismatched account numbers</w:t>
            </w:r>
          </w:p>
        </w:tc>
        <w:tc>
          <w:tcPr>
            <w:tcW w:w="1058" w:type="dxa"/>
            <w:vAlign w:val="center"/>
          </w:tcPr>
          <w:p w14:paraId="7B14E9AD" w14:textId="77777777" w:rsidR="00A41CD2" w:rsidRDefault="009071C1">
            <w:pPr>
              <w:pStyle w:val="TableText"/>
              <w:spacing w:line="360" w:lineRule="auto"/>
            </w:pPr>
            <w:r>
              <w:t>Passed</w:t>
            </w:r>
          </w:p>
        </w:tc>
      </w:tr>
      <w:tr w:rsidR="00A41CD2" w14:paraId="3D5E482D" w14:textId="77777777">
        <w:trPr>
          <w:cantSplit/>
          <w:jc w:val="center"/>
        </w:trPr>
        <w:tc>
          <w:tcPr>
            <w:tcW w:w="740" w:type="dxa"/>
            <w:vAlign w:val="center"/>
          </w:tcPr>
          <w:p w14:paraId="26447757" w14:textId="77777777" w:rsidR="00A41CD2" w:rsidRDefault="009071C1">
            <w:pPr>
              <w:pStyle w:val="TableText"/>
              <w:spacing w:line="360" w:lineRule="auto"/>
            </w:pPr>
            <w:r>
              <w:t>41</w:t>
            </w:r>
          </w:p>
        </w:tc>
        <w:tc>
          <w:tcPr>
            <w:tcW w:w="2009" w:type="dxa"/>
            <w:vAlign w:val="center"/>
          </w:tcPr>
          <w:p w14:paraId="2BA2FC94" w14:textId="77777777" w:rsidR="00A41CD2" w:rsidRDefault="009071C1">
            <w:pPr>
              <w:pStyle w:val="TableText"/>
              <w:spacing w:line="360" w:lineRule="auto"/>
            </w:pPr>
            <w:r>
              <w:t>payouts</w:t>
            </w:r>
          </w:p>
        </w:tc>
        <w:tc>
          <w:tcPr>
            <w:tcW w:w="5711" w:type="dxa"/>
            <w:vAlign w:val="center"/>
          </w:tcPr>
          <w:p w14:paraId="26C0878B" w14:textId="77777777" w:rsidR="00A41CD2" w:rsidRDefault="009071C1">
            <w:pPr>
              <w:pStyle w:val="TableText"/>
              <w:spacing w:line="360" w:lineRule="auto"/>
            </w:pPr>
            <w:r>
              <w:t>payout validation schemas › payoutAccountSchema › rejects invalid IFSC formats</w:t>
            </w:r>
          </w:p>
        </w:tc>
        <w:tc>
          <w:tcPr>
            <w:tcW w:w="1058" w:type="dxa"/>
            <w:vAlign w:val="center"/>
          </w:tcPr>
          <w:p w14:paraId="431CA7CD" w14:textId="77777777" w:rsidR="00A41CD2" w:rsidRDefault="009071C1">
            <w:pPr>
              <w:pStyle w:val="TableText"/>
              <w:spacing w:line="360" w:lineRule="auto"/>
            </w:pPr>
            <w:r>
              <w:t>Passed</w:t>
            </w:r>
          </w:p>
        </w:tc>
      </w:tr>
      <w:tr w:rsidR="00A41CD2" w14:paraId="60ED5D80" w14:textId="77777777">
        <w:trPr>
          <w:cantSplit/>
          <w:jc w:val="center"/>
        </w:trPr>
        <w:tc>
          <w:tcPr>
            <w:tcW w:w="740" w:type="dxa"/>
            <w:vAlign w:val="center"/>
          </w:tcPr>
          <w:p w14:paraId="6503C4FB" w14:textId="77777777" w:rsidR="00A41CD2" w:rsidRDefault="009071C1">
            <w:pPr>
              <w:pStyle w:val="TableText"/>
              <w:spacing w:line="360" w:lineRule="auto"/>
            </w:pPr>
            <w:r>
              <w:t>42</w:t>
            </w:r>
          </w:p>
        </w:tc>
        <w:tc>
          <w:tcPr>
            <w:tcW w:w="2009" w:type="dxa"/>
            <w:vAlign w:val="center"/>
          </w:tcPr>
          <w:p w14:paraId="5CA8BAD5" w14:textId="77777777" w:rsidR="00A41CD2" w:rsidRDefault="009071C1">
            <w:pPr>
              <w:pStyle w:val="TableText"/>
              <w:spacing w:line="360" w:lineRule="auto"/>
            </w:pPr>
            <w:r>
              <w:t>payouts</w:t>
            </w:r>
          </w:p>
        </w:tc>
        <w:tc>
          <w:tcPr>
            <w:tcW w:w="5711" w:type="dxa"/>
            <w:vAlign w:val="center"/>
          </w:tcPr>
          <w:p w14:paraId="50145B90" w14:textId="77777777" w:rsidR="00A41CD2" w:rsidRDefault="009071C1">
            <w:pPr>
              <w:pStyle w:val="TableText"/>
              <w:spacing w:line="360" w:lineRule="auto"/>
            </w:pPr>
            <w:r>
              <w:t>payout validation schemas › payoutAccountSchema › validates a valid UPI ID</w:t>
            </w:r>
          </w:p>
        </w:tc>
        <w:tc>
          <w:tcPr>
            <w:tcW w:w="1058" w:type="dxa"/>
            <w:vAlign w:val="center"/>
          </w:tcPr>
          <w:p w14:paraId="38098984" w14:textId="77777777" w:rsidR="00A41CD2" w:rsidRDefault="009071C1">
            <w:pPr>
              <w:pStyle w:val="TableText"/>
              <w:spacing w:line="360" w:lineRule="auto"/>
            </w:pPr>
            <w:r>
              <w:t>Passed</w:t>
            </w:r>
          </w:p>
        </w:tc>
      </w:tr>
      <w:tr w:rsidR="00A41CD2" w14:paraId="4812CA8A" w14:textId="77777777">
        <w:trPr>
          <w:cantSplit/>
          <w:jc w:val="center"/>
        </w:trPr>
        <w:tc>
          <w:tcPr>
            <w:tcW w:w="740" w:type="dxa"/>
            <w:vAlign w:val="center"/>
          </w:tcPr>
          <w:p w14:paraId="0D28DB75" w14:textId="77777777" w:rsidR="00A41CD2" w:rsidRDefault="009071C1">
            <w:pPr>
              <w:pStyle w:val="TableText"/>
              <w:spacing w:line="360" w:lineRule="auto"/>
            </w:pPr>
            <w:r>
              <w:t>43</w:t>
            </w:r>
          </w:p>
        </w:tc>
        <w:tc>
          <w:tcPr>
            <w:tcW w:w="2009" w:type="dxa"/>
            <w:vAlign w:val="center"/>
          </w:tcPr>
          <w:p w14:paraId="7377D6D1" w14:textId="77777777" w:rsidR="00A41CD2" w:rsidRDefault="009071C1">
            <w:pPr>
              <w:pStyle w:val="TableText"/>
              <w:spacing w:line="360" w:lineRule="auto"/>
            </w:pPr>
            <w:r>
              <w:t>payouts</w:t>
            </w:r>
          </w:p>
        </w:tc>
        <w:tc>
          <w:tcPr>
            <w:tcW w:w="5711" w:type="dxa"/>
            <w:vAlign w:val="center"/>
          </w:tcPr>
          <w:p w14:paraId="5778FC6C" w14:textId="77777777" w:rsidR="00A41CD2" w:rsidRDefault="009071C1">
            <w:pPr>
              <w:pStyle w:val="TableText"/>
              <w:spacing w:line="360" w:lineRule="auto"/>
            </w:pPr>
            <w:r>
              <w:t>payout validation schemas › payoutAccountSchema › rejects invalid UPI IDs</w:t>
            </w:r>
          </w:p>
        </w:tc>
        <w:tc>
          <w:tcPr>
            <w:tcW w:w="1058" w:type="dxa"/>
            <w:vAlign w:val="center"/>
          </w:tcPr>
          <w:p w14:paraId="577895AC" w14:textId="77777777" w:rsidR="00A41CD2" w:rsidRDefault="009071C1">
            <w:pPr>
              <w:pStyle w:val="TableText"/>
              <w:spacing w:line="360" w:lineRule="auto"/>
            </w:pPr>
            <w:r>
              <w:t>Passed</w:t>
            </w:r>
          </w:p>
        </w:tc>
      </w:tr>
      <w:tr w:rsidR="00A41CD2" w14:paraId="1F3E0857" w14:textId="77777777">
        <w:trPr>
          <w:cantSplit/>
          <w:jc w:val="center"/>
        </w:trPr>
        <w:tc>
          <w:tcPr>
            <w:tcW w:w="740" w:type="dxa"/>
            <w:vAlign w:val="center"/>
          </w:tcPr>
          <w:p w14:paraId="13F0EEEC" w14:textId="77777777" w:rsidR="00A41CD2" w:rsidRDefault="009071C1">
            <w:pPr>
              <w:pStyle w:val="TableText"/>
              <w:spacing w:line="360" w:lineRule="auto"/>
            </w:pPr>
            <w:r>
              <w:t>44</w:t>
            </w:r>
          </w:p>
        </w:tc>
        <w:tc>
          <w:tcPr>
            <w:tcW w:w="2009" w:type="dxa"/>
            <w:vAlign w:val="center"/>
          </w:tcPr>
          <w:p w14:paraId="1D0A7E99" w14:textId="77777777" w:rsidR="00A41CD2" w:rsidRDefault="009071C1">
            <w:pPr>
              <w:pStyle w:val="TableText"/>
              <w:spacing w:line="360" w:lineRule="auto"/>
            </w:pPr>
            <w:r>
              <w:t>payouts</w:t>
            </w:r>
          </w:p>
        </w:tc>
        <w:tc>
          <w:tcPr>
            <w:tcW w:w="5711" w:type="dxa"/>
            <w:vAlign w:val="center"/>
          </w:tcPr>
          <w:p w14:paraId="36A7632A" w14:textId="77777777" w:rsidR="00A41CD2" w:rsidRDefault="009071C1">
            <w:pPr>
              <w:pStyle w:val="TableText"/>
              <w:spacing w:line="360" w:lineRule="auto"/>
            </w:pPr>
            <w:r>
              <w:t>payout validation schemas › requestPayoutSchema › accepts valid payout request for an event</w:t>
            </w:r>
          </w:p>
        </w:tc>
        <w:tc>
          <w:tcPr>
            <w:tcW w:w="1058" w:type="dxa"/>
            <w:vAlign w:val="center"/>
          </w:tcPr>
          <w:p w14:paraId="4E9402D8" w14:textId="77777777" w:rsidR="00A41CD2" w:rsidRDefault="009071C1">
            <w:pPr>
              <w:pStyle w:val="TableText"/>
              <w:spacing w:line="360" w:lineRule="auto"/>
            </w:pPr>
            <w:r>
              <w:t>Passed</w:t>
            </w:r>
          </w:p>
        </w:tc>
      </w:tr>
      <w:tr w:rsidR="00A41CD2" w14:paraId="2DCA22A3" w14:textId="77777777">
        <w:trPr>
          <w:cantSplit/>
          <w:jc w:val="center"/>
        </w:trPr>
        <w:tc>
          <w:tcPr>
            <w:tcW w:w="740" w:type="dxa"/>
            <w:vAlign w:val="center"/>
          </w:tcPr>
          <w:p w14:paraId="29D2AC5A" w14:textId="77777777" w:rsidR="00A41CD2" w:rsidRDefault="009071C1">
            <w:pPr>
              <w:pStyle w:val="TableText"/>
              <w:spacing w:line="360" w:lineRule="auto"/>
            </w:pPr>
            <w:r>
              <w:t>45</w:t>
            </w:r>
          </w:p>
        </w:tc>
        <w:tc>
          <w:tcPr>
            <w:tcW w:w="2009" w:type="dxa"/>
            <w:vAlign w:val="center"/>
          </w:tcPr>
          <w:p w14:paraId="122ABBC2" w14:textId="77777777" w:rsidR="00A41CD2" w:rsidRDefault="009071C1">
            <w:pPr>
              <w:pStyle w:val="TableText"/>
              <w:spacing w:line="360" w:lineRule="auto"/>
            </w:pPr>
            <w:r>
              <w:t>payouts</w:t>
            </w:r>
          </w:p>
        </w:tc>
        <w:tc>
          <w:tcPr>
            <w:tcW w:w="5711" w:type="dxa"/>
            <w:vAlign w:val="center"/>
          </w:tcPr>
          <w:p w14:paraId="0C71CAC3" w14:textId="77777777" w:rsidR="00A41CD2" w:rsidRDefault="009071C1">
            <w:pPr>
              <w:pStyle w:val="TableText"/>
              <w:spacing w:line="360" w:lineRule="auto"/>
            </w:pPr>
            <w:r>
              <w:t>payout validation schemas › requestPayoutSchema › rejects payout below minimum threshold or non-uuid event</w:t>
            </w:r>
          </w:p>
        </w:tc>
        <w:tc>
          <w:tcPr>
            <w:tcW w:w="1058" w:type="dxa"/>
            <w:vAlign w:val="center"/>
          </w:tcPr>
          <w:p w14:paraId="047C40AF" w14:textId="77777777" w:rsidR="00A41CD2" w:rsidRDefault="009071C1">
            <w:pPr>
              <w:pStyle w:val="TableText"/>
              <w:spacing w:line="360" w:lineRule="auto"/>
            </w:pPr>
            <w:r>
              <w:t>Passed</w:t>
            </w:r>
          </w:p>
        </w:tc>
      </w:tr>
      <w:tr w:rsidR="00A41CD2" w14:paraId="56ECE20B" w14:textId="77777777">
        <w:trPr>
          <w:cantSplit/>
          <w:jc w:val="center"/>
        </w:trPr>
        <w:tc>
          <w:tcPr>
            <w:tcW w:w="740" w:type="dxa"/>
            <w:vAlign w:val="center"/>
          </w:tcPr>
          <w:p w14:paraId="3E9F8F5F" w14:textId="77777777" w:rsidR="00A41CD2" w:rsidRDefault="009071C1">
            <w:pPr>
              <w:pStyle w:val="TableText"/>
              <w:spacing w:line="360" w:lineRule="auto"/>
            </w:pPr>
            <w:r>
              <w:t>46</w:t>
            </w:r>
          </w:p>
        </w:tc>
        <w:tc>
          <w:tcPr>
            <w:tcW w:w="2009" w:type="dxa"/>
            <w:vAlign w:val="center"/>
          </w:tcPr>
          <w:p w14:paraId="0A4C0648" w14:textId="77777777" w:rsidR="00A41CD2" w:rsidRDefault="009071C1">
            <w:pPr>
              <w:pStyle w:val="TableText"/>
              <w:spacing w:line="360" w:lineRule="auto"/>
            </w:pPr>
            <w:r>
              <w:t>payouts</w:t>
            </w:r>
          </w:p>
        </w:tc>
        <w:tc>
          <w:tcPr>
            <w:tcW w:w="5711" w:type="dxa"/>
            <w:vAlign w:val="center"/>
          </w:tcPr>
          <w:p w14:paraId="2199B8AC" w14:textId="77777777" w:rsidR="00A41CD2" w:rsidRDefault="009071C1">
            <w:pPr>
              <w:pStyle w:val="TableText"/>
              <w:spacing w:line="360" w:lineRule="auto"/>
            </w:pPr>
            <w:r>
              <w:t>payout validation schemas › processPayoutSchema › approves payout with UTR number</w:t>
            </w:r>
          </w:p>
        </w:tc>
        <w:tc>
          <w:tcPr>
            <w:tcW w:w="1058" w:type="dxa"/>
            <w:vAlign w:val="center"/>
          </w:tcPr>
          <w:p w14:paraId="214E6106" w14:textId="77777777" w:rsidR="00A41CD2" w:rsidRDefault="009071C1">
            <w:pPr>
              <w:pStyle w:val="TableText"/>
              <w:spacing w:line="360" w:lineRule="auto"/>
            </w:pPr>
            <w:r>
              <w:t>Passed</w:t>
            </w:r>
          </w:p>
        </w:tc>
      </w:tr>
      <w:tr w:rsidR="00A41CD2" w14:paraId="4F29C850" w14:textId="77777777">
        <w:trPr>
          <w:cantSplit/>
          <w:jc w:val="center"/>
        </w:trPr>
        <w:tc>
          <w:tcPr>
            <w:tcW w:w="740" w:type="dxa"/>
            <w:vAlign w:val="center"/>
          </w:tcPr>
          <w:p w14:paraId="58A8A90B" w14:textId="77777777" w:rsidR="00A41CD2" w:rsidRDefault="009071C1">
            <w:pPr>
              <w:pStyle w:val="TableText"/>
              <w:spacing w:line="360" w:lineRule="auto"/>
            </w:pPr>
            <w:r>
              <w:t>47</w:t>
            </w:r>
          </w:p>
        </w:tc>
        <w:tc>
          <w:tcPr>
            <w:tcW w:w="2009" w:type="dxa"/>
            <w:vAlign w:val="center"/>
          </w:tcPr>
          <w:p w14:paraId="5969FE29" w14:textId="77777777" w:rsidR="00A41CD2" w:rsidRDefault="009071C1">
            <w:pPr>
              <w:pStyle w:val="TableText"/>
              <w:spacing w:line="360" w:lineRule="auto"/>
            </w:pPr>
            <w:r>
              <w:t>payouts</w:t>
            </w:r>
          </w:p>
        </w:tc>
        <w:tc>
          <w:tcPr>
            <w:tcW w:w="5711" w:type="dxa"/>
            <w:vAlign w:val="center"/>
          </w:tcPr>
          <w:p w14:paraId="52484BB3" w14:textId="77777777" w:rsidR="00A41CD2" w:rsidRDefault="009071C1">
            <w:pPr>
              <w:pStyle w:val="TableText"/>
              <w:spacing w:line="360" w:lineRule="auto"/>
            </w:pPr>
            <w:r>
              <w:t>payout validation schemas › processPayoutSchema › requires valid uuid for payoutId</w:t>
            </w:r>
          </w:p>
        </w:tc>
        <w:tc>
          <w:tcPr>
            <w:tcW w:w="1058" w:type="dxa"/>
            <w:vAlign w:val="center"/>
          </w:tcPr>
          <w:p w14:paraId="3A8D05F1" w14:textId="77777777" w:rsidR="00A41CD2" w:rsidRDefault="009071C1">
            <w:pPr>
              <w:pStyle w:val="TableText"/>
              <w:spacing w:line="360" w:lineRule="auto"/>
            </w:pPr>
            <w:r>
              <w:t>Passed</w:t>
            </w:r>
          </w:p>
        </w:tc>
      </w:tr>
      <w:tr w:rsidR="00A41CD2" w14:paraId="25C5A6AE" w14:textId="77777777">
        <w:trPr>
          <w:cantSplit/>
          <w:jc w:val="center"/>
        </w:trPr>
        <w:tc>
          <w:tcPr>
            <w:tcW w:w="740" w:type="dxa"/>
            <w:vAlign w:val="center"/>
          </w:tcPr>
          <w:p w14:paraId="10F69622" w14:textId="77777777" w:rsidR="00A41CD2" w:rsidRDefault="009071C1">
            <w:pPr>
              <w:pStyle w:val="TableText"/>
              <w:spacing w:line="360" w:lineRule="auto"/>
            </w:pPr>
            <w:r>
              <w:t>48</w:t>
            </w:r>
          </w:p>
        </w:tc>
        <w:tc>
          <w:tcPr>
            <w:tcW w:w="2009" w:type="dxa"/>
            <w:vAlign w:val="center"/>
          </w:tcPr>
          <w:p w14:paraId="5EEA4D7F" w14:textId="77777777" w:rsidR="00A41CD2" w:rsidRDefault="009071C1">
            <w:pPr>
              <w:pStyle w:val="TableText"/>
              <w:spacing w:line="360" w:lineRule="auto"/>
            </w:pPr>
            <w:r>
              <w:t>payouts</w:t>
            </w:r>
          </w:p>
        </w:tc>
        <w:tc>
          <w:tcPr>
            <w:tcW w:w="5711" w:type="dxa"/>
            <w:vAlign w:val="center"/>
          </w:tcPr>
          <w:p w14:paraId="5DABF559" w14:textId="77777777" w:rsidR="00A41CD2" w:rsidRDefault="009071C1">
            <w:pPr>
              <w:pStyle w:val="TableText"/>
              <w:spacing w:line="360" w:lineRule="auto"/>
            </w:pPr>
            <w:r>
              <w:t>payout validation schemas › fee calculations › computes 5% platform fee correctly</w:t>
            </w:r>
          </w:p>
        </w:tc>
        <w:tc>
          <w:tcPr>
            <w:tcW w:w="1058" w:type="dxa"/>
            <w:vAlign w:val="center"/>
          </w:tcPr>
          <w:p w14:paraId="28F04CF9" w14:textId="77777777" w:rsidR="00A41CD2" w:rsidRDefault="009071C1">
            <w:pPr>
              <w:pStyle w:val="TableText"/>
              <w:spacing w:line="360" w:lineRule="auto"/>
            </w:pPr>
            <w:r>
              <w:t>Passed</w:t>
            </w:r>
          </w:p>
        </w:tc>
      </w:tr>
      <w:tr w:rsidR="00A41CD2" w14:paraId="4E2A0ED8" w14:textId="77777777">
        <w:trPr>
          <w:cantSplit/>
          <w:jc w:val="center"/>
        </w:trPr>
        <w:tc>
          <w:tcPr>
            <w:tcW w:w="740" w:type="dxa"/>
            <w:vAlign w:val="center"/>
          </w:tcPr>
          <w:p w14:paraId="2A9819DC" w14:textId="77777777" w:rsidR="00A41CD2" w:rsidRDefault="009071C1">
            <w:pPr>
              <w:pStyle w:val="TableText"/>
              <w:spacing w:line="360" w:lineRule="auto"/>
            </w:pPr>
            <w:r>
              <w:t>49</w:t>
            </w:r>
          </w:p>
        </w:tc>
        <w:tc>
          <w:tcPr>
            <w:tcW w:w="2009" w:type="dxa"/>
            <w:vAlign w:val="center"/>
          </w:tcPr>
          <w:p w14:paraId="2824CCB0" w14:textId="77777777" w:rsidR="00A41CD2" w:rsidRDefault="009071C1">
            <w:pPr>
              <w:pStyle w:val="TableText"/>
              <w:spacing w:line="360" w:lineRule="auto"/>
            </w:pPr>
            <w:r>
              <w:t>security</w:t>
            </w:r>
          </w:p>
        </w:tc>
        <w:tc>
          <w:tcPr>
            <w:tcW w:w="5711" w:type="dxa"/>
            <w:vAlign w:val="center"/>
          </w:tcPr>
          <w:p w14:paraId="26CD4585" w14:textId="77777777" w:rsidR="00A41CD2" w:rsidRDefault="009071C1">
            <w:pPr>
              <w:pStyle w:val="TableText"/>
              <w:spacing w:line="360" w:lineRule="auto"/>
            </w:pPr>
            <w:r>
              <w:t>Razorpay signature verification › accepts a correct checkout signature and rejects tampering</w:t>
            </w:r>
          </w:p>
        </w:tc>
        <w:tc>
          <w:tcPr>
            <w:tcW w:w="1058" w:type="dxa"/>
            <w:vAlign w:val="center"/>
          </w:tcPr>
          <w:p w14:paraId="2BF0C108" w14:textId="77777777" w:rsidR="00A41CD2" w:rsidRDefault="009071C1">
            <w:pPr>
              <w:pStyle w:val="TableText"/>
              <w:spacing w:line="360" w:lineRule="auto"/>
            </w:pPr>
            <w:r>
              <w:t>Passed</w:t>
            </w:r>
          </w:p>
        </w:tc>
      </w:tr>
      <w:tr w:rsidR="00A41CD2" w14:paraId="08770B6C" w14:textId="77777777">
        <w:trPr>
          <w:cantSplit/>
          <w:jc w:val="center"/>
        </w:trPr>
        <w:tc>
          <w:tcPr>
            <w:tcW w:w="740" w:type="dxa"/>
            <w:vAlign w:val="center"/>
          </w:tcPr>
          <w:p w14:paraId="3E88647D" w14:textId="77777777" w:rsidR="00A41CD2" w:rsidRDefault="009071C1">
            <w:pPr>
              <w:pStyle w:val="TableText"/>
              <w:spacing w:line="360" w:lineRule="auto"/>
            </w:pPr>
            <w:r>
              <w:t>50</w:t>
            </w:r>
          </w:p>
        </w:tc>
        <w:tc>
          <w:tcPr>
            <w:tcW w:w="2009" w:type="dxa"/>
            <w:vAlign w:val="center"/>
          </w:tcPr>
          <w:p w14:paraId="1183D818" w14:textId="77777777" w:rsidR="00A41CD2" w:rsidRDefault="009071C1">
            <w:pPr>
              <w:pStyle w:val="TableText"/>
              <w:spacing w:line="360" w:lineRule="auto"/>
            </w:pPr>
            <w:r>
              <w:t>security</w:t>
            </w:r>
          </w:p>
        </w:tc>
        <w:tc>
          <w:tcPr>
            <w:tcW w:w="5711" w:type="dxa"/>
            <w:vAlign w:val="center"/>
          </w:tcPr>
          <w:p w14:paraId="0A05CB8B" w14:textId="77777777" w:rsidR="00A41CD2" w:rsidRDefault="009071C1">
            <w:pPr>
              <w:pStyle w:val="TableText"/>
              <w:spacing w:line="360" w:lineRule="auto"/>
            </w:pPr>
            <w:r>
              <w:t>Razorpay signature verification › verifies webhooks against the exact raw body</w:t>
            </w:r>
          </w:p>
        </w:tc>
        <w:tc>
          <w:tcPr>
            <w:tcW w:w="1058" w:type="dxa"/>
            <w:vAlign w:val="center"/>
          </w:tcPr>
          <w:p w14:paraId="1B5E372A" w14:textId="77777777" w:rsidR="00A41CD2" w:rsidRDefault="009071C1">
            <w:pPr>
              <w:pStyle w:val="TableText"/>
              <w:spacing w:line="360" w:lineRule="auto"/>
            </w:pPr>
            <w:r>
              <w:t>Passed</w:t>
            </w:r>
          </w:p>
        </w:tc>
      </w:tr>
      <w:tr w:rsidR="00A41CD2" w14:paraId="4AF4E5F9" w14:textId="77777777">
        <w:trPr>
          <w:cantSplit/>
          <w:jc w:val="center"/>
        </w:trPr>
        <w:tc>
          <w:tcPr>
            <w:tcW w:w="740" w:type="dxa"/>
            <w:vAlign w:val="center"/>
          </w:tcPr>
          <w:p w14:paraId="59FDD472" w14:textId="77777777" w:rsidR="00A41CD2" w:rsidRDefault="009071C1">
            <w:pPr>
              <w:pStyle w:val="TableText"/>
              <w:spacing w:line="360" w:lineRule="auto"/>
            </w:pPr>
            <w:r>
              <w:t>51</w:t>
            </w:r>
          </w:p>
        </w:tc>
        <w:tc>
          <w:tcPr>
            <w:tcW w:w="2009" w:type="dxa"/>
            <w:vAlign w:val="center"/>
          </w:tcPr>
          <w:p w14:paraId="79CC0BAD" w14:textId="77777777" w:rsidR="00A41CD2" w:rsidRDefault="009071C1">
            <w:pPr>
              <w:pStyle w:val="TableText"/>
              <w:spacing w:line="360" w:lineRule="auto"/>
            </w:pPr>
            <w:r>
              <w:t>security</w:t>
            </w:r>
          </w:p>
        </w:tc>
        <w:tc>
          <w:tcPr>
            <w:tcW w:w="5711" w:type="dxa"/>
            <w:vAlign w:val="center"/>
          </w:tcPr>
          <w:p w14:paraId="23E8EC20" w14:textId="77777777" w:rsidR="00A41CD2" w:rsidRDefault="009071C1">
            <w:pPr>
              <w:pStyle w:val="TableText"/>
              <w:spacing w:line="360" w:lineRule="auto"/>
            </w:pPr>
            <w:r>
              <w:t>payment mode guard › never runs live keys and never runs the simulator in production</w:t>
            </w:r>
          </w:p>
        </w:tc>
        <w:tc>
          <w:tcPr>
            <w:tcW w:w="1058" w:type="dxa"/>
            <w:vAlign w:val="center"/>
          </w:tcPr>
          <w:p w14:paraId="39B76044" w14:textId="77777777" w:rsidR="00A41CD2" w:rsidRDefault="009071C1">
            <w:pPr>
              <w:pStyle w:val="TableText"/>
              <w:spacing w:line="360" w:lineRule="auto"/>
            </w:pPr>
            <w:r>
              <w:t>Passed</w:t>
            </w:r>
          </w:p>
        </w:tc>
      </w:tr>
      <w:tr w:rsidR="00A41CD2" w14:paraId="13761A45" w14:textId="77777777">
        <w:trPr>
          <w:cantSplit/>
          <w:jc w:val="center"/>
        </w:trPr>
        <w:tc>
          <w:tcPr>
            <w:tcW w:w="740" w:type="dxa"/>
            <w:vAlign w:val="center"/>
          </w:tcPr>
          <w:p w14:paraId="3027500F" w14:textId="77777777" w:rsidR="00A41CD2" w:rsidRDefault="009071C1">
            <w:pPr>
              <w:pStyle w:val="TableText"/>
              <w:spacing w:line="360" w:lineRule="auto"/>
            </w:pPr>
            <w:r>
              <w:t>52</w:t>
            </w:r>
          </w:p>
        </w:tc>
        <w:tc>
          <w:tcPr>
            <w:tcW w:w="2009" w:type="dxa"/>
            <w:vAlign w:val="center"/>
          </w:tcPr>
          <w:p w14:paraId="6F3717AD" w14:textId="77777777" w:rsidR="00A41CD2" w:rsidRDefault="009071C1">
            <w:pPr>
              <w:pStyle w:val="TableText"/>
              <w:spacing w:line="360" w:lineRule="auto"/>
            </w:pPr>
            <w:r>
              <w:t>security</w:t>
            </w:r>
          </w:p>
        </w:tc>
        <w:tc>
          <w:tcPr>
            <w:tcW w:w="5711" w:type="dxa"/>
            <w:vAlign w:val="center"/>
          </w:tcPr>
          <w:p w14:paraId="2F944BF3" w14:textId="77777777" w:rsidR="00A41CD2" w:rsidRDefault="009071C1">
            <w:pPr>
              <w:pStyle w:val="TableText"/>
              <w:spacing w:line="360" w:lineRule="auto"/>
            </w:pPr>
            <w:r>
              <w:t>poster upload type sniffing › trusts magic bytes, not file names</w:t>
            </w:r>
          </w:p>
        </w:tc>
        <w:tc>
          <w:tcPr>
            <w:tcW w:w="1058" w:type="dxa"/>
            <w:vAlign w:val="center"/>
          </w:tcPr>
          <w:p w14:paraId="673265BE" w14:textId="77777777" w:rsidR="00A41CD2" w:rsidRDefault="009071C1">
            <w:pPr>
              <w:pStyle w:val="TableText"/>
              <w:spacing w:line="360" w:lineRule="auto"/>
            </w:pPr>
            <w:r>
              <w:t>Passed</w:t>
            </w:r>
          </w:p>
        </w:tc>
      </w:tr>
      <w:tr w:rsidR="00A41CD2" w14:paraId="5919F9A0" w14:textId="77777777">
        <w:trPr>
          <w:cantSplit/>
          <w:jc w:val="center"/>
        </w:trPr>
        <w:tc>
          <w:tcPr>
            <w:tcW w:w="740" w:type="dxa"/>
            <w:vAlign w:val="center"/>
          </w:tcPr>
          <w:p w14:paraId="34DA804A" w14:textId="77777777" w:rsidR="00A41CD2" w:rsidRDefault="009071C1">
            <w:pPr>
              <w:pStyle w:val="TableText"/>
              <w:spacing w:line="360" w:lineRule="auto"/>
            </w:pPr>
            <w:r>
              <w:lastRenderedPageBreak/>
              <w:t>53</w:t>
            </w:r>
          </w:p>
        </w:tc>
        <w:tc>
          <w:tcPr>
            <w:tcW w:w="2009" w:type="dxa"/>
            <w:vAlign w:val="center"/>
          </w:tcPr>
          <w:p w14:paraId="3D786BB4" w14:textId="77777777" w:rsidR="00A41CD2" w:rsidRDefault="009071C1">
            <w:pPr>
              <w:pStyle w:val="TableText"/>
              <w:spacing w:line="360" w:lineRule="auto"/>
            </w:pPr>
            <w:r>
              <w:t>url</w:t>
            </w:r>
          </w:p>
        </w:tc>
        <w:tc>
          <w:tcPr>
            <w:tcW w:w="5711" w:type="dxa"/>
            <w:vAlign w:val="center"/>
          </w:tcPr>
          <w:p w14:paraId="4FC8A38B" w14:textId="77777777" w:rsidR="00A41CD2" w:rsidRDefault="009071C1">
            <w:pPr>
              <w:pStyle w:val="TableText"/>
              <w:spacing w:line="360" w:lineRule="auto"/>
            </w:pPr>
            <w:r>
              <w:t>URL resolution and auth redirect helper › always uses permanent production URL on Vercel production deployment</w:t>
            </w:r>
          </w:p>
        </w:tc>
        <w:tc>
          <w:tcPr>
            <w:tcW w:w="1058" w:type="dxa"/>
            <w:vAlign w:val="center"/>
          </w:tcPr>
          <w:p w14:paraId="5F36EC74" w14:textId="77777777" w:rsidR="00A41CD2" w:rsidRDefault="009071C1">
            <w:pPr>
              <w:pStyle w:val="TableText"/>
              <w:spacing w:line="360" w:lineRule="auto"/>
            </w:pPr>
            <w:r>
              <w:t>Passed</w:t>
            </w:r>
          </w:p>
        </w:tc>
      </w:tr>
      <w:tr w:rsidR="00A41CD2" w14:paraId="6CE69C51" w14:textId="77777777">
        <w:trPr>
          <w:cantSplit/>
          <w:jc w:val="center"/>
        </w:trPr>
        <w:tc>
          <w:tcPr>
            <w:tcW w:w="740" w:type="dxa"/>
            <w:vAlign w:val="center"/>
          </w:tcPr>
          <w:p w14:paraId="548A6702" w14:textId="77777777" w:rsidR="00A41CD2" w:rsidRDefault="009071C1">
            <w:pPr>
              <w:pStyle w:val="TableText"/>
              <w:spacing w:line="360" w:lineRule="auto"/>
            </w:pPr>
            <w:r>
              <w:t>54</w:t>
            </w:r>
          </w:p>
        </w:tc>
        <w:tc>
          <w:tcPr>
            <w:tcW w:w="2009" w:type="dxa"/>
            <w:vAlign w:val="center"/>
          </w:tcPr>
          <w:p w14:paraId="5C9EA98B" w14:textId="77777777" w:rsidR="00A41CD2" w:rsidRDefault="009071C1">
            <w:pPr>
              <w:pStyle w:val="TableText"/>
              <w:spacing w:line="360" w:lineRule="auto"/>
            </w:pPr>
            <w:r>
              <w:t>url</w:t>
            </w:r>
          </w:p>
        </w:tc>
        <w:tc>
          <w:tcPr>
            <w:tcW w:w="5711" w:type="dxa"/>
            <w:vAlign w:val="center"/>
          </w:tcPr>
          <w:p w14:paraId="4DDB0FF6" w14:textId="77777777" w:rsidR="00A41CD2" w:rsidRDefault="009071C1">
            <w:pPr>
              <w:pStyle w:val="TableText"/>
              <w:spacing w:line="360" w:lineRule="auto"/>
            </w:pPr>
            <w:r>
              <w:t>URL resolution and auth redirect helper › uses permanent production URL when NEXT_PUBLIC_VERCEL_ENV is production</w:t>
            </w:r>
          </w:p>
        </w:tc>
        <w:tc>
          <w:tcPr>
            <w:tcW w:w="1058" w:type="dxa"/>
            <w:vAlign w:val="center"/>
          </w:tcPr>
          <w:p w14:paraId="680041BB" w14:textId="77777777" w:rsidR="00A41CD2" w:rsidRDefault="009071C1">
            <w:pPr>
              <w:pStyle w:val="TableText"/>
              <w:spacing w:line="360" w:lineRule="auto"/>
            </w:pPr>
            <w:r>
              <w:t>Passed</w:t>
            </w:r>
          </w:p>
        </w:tc>
      </w:tr>
      <w:tr w:rsidR="00A41CD2" w14:paraId="1A6B3820" w14:textId="77777777">
        <w:trPr>
          <w:cantSplit/>
          <w:jc w:val="center"/>
        </w:trPr>
        <w:tc>
          <w:tcPr>
            <w:tcW w:w="740" w:type="dxa"/>
            <w:vAlign w:val="center"/>
          </w:tcPr>
          <w:p w14:paraId="6607B327" w14:textId="77777777" w:rsidR="00A41CD2" w:rsidRDefault="009071C1">
            <w:pPr>
              <w:pStyle w:val="TableText"/>
              <w:spacing w:line="360" w:lineRule="auto"/>
            </w:pPr>
            <w:r>
              <w:t>55</w:t>
            </w:r>
          </w:p>
        </w:tc>
        <w:tc>
          <w:tcPr>
            <w:tcW w:w="2009" w:type="dxa"/>
            <w:vAlign w:val="center"/>
          </w:tcPr>
          <w:p w14:paraId="5070D661" w14:textId="77777777" w:rsidR="00A41CD2" w:rsidRDefault="009071C1">
            <w:pPr>
              <w:pStyle w:val="TableText"/>
              <w:spacing w:line="360" w:lineRule="auto"/>
            </w:pPr>
            <w:r>
              <w:t>url</w:t>
            </w:r>
          </w:p>
        </w:tc>
        <w:tc>
          <w:tcPr>
            <w:tcW w:w="5711" w:type="dxa"/>
            <w:vAlign w:val="center"/>
          </w:tcPr>
          <w:p w14:paraId="13DD20B5" w14:textId="77777777" w:rsidR="00A41CD2" w:rsidRDefault="009071C1">
            <w:pPr>
              <w:pStyle w:val="TableText"/>
              <w:spacing w:line="360" w:lineRule="auto"/>
            </w:pPr>
            <w:r>
              <w:t>URL resolution and auth redirect helper › normalizes temporary .vercel.app URLs to production URL in NODE_ENV=production</w:t>
            </w:r>
          </w:p>
        </w:tc>
        <w:tc>
          <w:tcPr>
            <w:tcW w:w="1058" w:type="dxa"/>
            <w:vAlign w:val="center"/>
          </w:tcPr>
          <w:p w14:paraId="253C6E96" w14:textId="77777777" w:rsidR="00A41CD2" w:rsidRDefault="009071C1">
            <w:pPr>
              <w:pStyle w:val="TableText"/>
              <w:spacing w:line="360" w:lineRule="auto"/>
            </w:pPr>
            <w:r>
              <w:t>Passed</w:t>
            </w:r>
          </w:p>
        </w:tc>
      </w:tr>
      <w:tr w:rsidR="00A41CD2" w14:paraId="7EFAAF6D" w14:textId="77777777">
        <w:trPr>
          <w:cantSplit/>
          <w:jc w:val="center"/>
        </w:trPr>
        <w:tc>
          <w:tcPr>
            <w:tcW w:w="740" w:type="dxa"/>
            <w:vAlign w:val="center"/>
          </w:tcPr>
          <w:p w14:paraId="1E54EFFB" w14:textId="77777777" w:rsidR="00A41CD2" w:rsidRDefault="009071C1">
            <w:pPr>
              <w:pStyle w:val="TableText"/>
              <w:spacing w:line="360" w:lineRule="auto"/>
            </w:pPr>
            <w:r>
              <w:t>56</w:t>
            </w:r>
          </w:p>
        </w:tc>
        <w:tc>
          <w:tcPr>
            <w:tcW w:w="2009" w:type="dxa"/>
            <w:vAlign w:val="center"/>
          </w:tcPr>
          <w:p w14:paraId="3B87272E" w14:textId="77777777" w:rsidR="00A41CD2" w:rsidRDefault="009071C1">
            <w:pPr>
              <w:pStyle w:val="TableText"/>
              <w:spacing w:line="360" w:lineRule="auto"/>
            </w:pPr>
            <w:r>
              <w:t>url</w:t>
            </w:r>
          </w:p>
        </w:tc>
        <w:tc>
          <w:tcPr>
            <w:tcW w:w="5711" w:type="dxa"/>
            <w:vAlign w:val="center"/>
          </w:tcPr>
          <w:p w14:paraId="4AF6F5FD" w14:textId="77777777" w:rsidR="00A41CD2" w:rsidRDefault="009071C1">
            <w:pPr>
              <w:pStyle w:val="TableText"/>
              <w:spacing w:line="360" w:lineRule="auto"/>
            </w:pPr>
            <w:r>
              <w:t>URL resolution and auth redirect helper › respects custom non-vercel production domain when NODE_ENV=production</w:t>
            </w:r>
          </w:p>
        </w:tc>
        <w:tc>
          <w:tcPr>
            <w:tcW w:w="1058" w:type="dxa"/>
            <w:vAlign w:val="center"/>
          </w:tcPr>
          <w:p w14:paraId="7F47C26C" w14:textId="77777777" w:rsidR="00A41CD2" w:rsidRDefault="009071C1">
            <w:pPr>
              <w:pStyle w:val="TableText"/>
              <w:spacing w:line="360" w:lineRule="auto"/>
            </w:pPr>
            <w:r>
              <w:t>Passed</w:t>
            </w:r>
          </w:p>
        </w:tc>
      </w:tr>
      <w:tr w:rsidR="00A41CD2" w14:paraId="32218BAC" w14:textId="77777777">
        <w:trPr>
          <w:cantSplit/>
          <w:jc w:val="center"/>
        </w:trPr>
        <w:tc>
          <w:tcPr>
            <w:tcW w:w="740" w:type="dxa"/>
            <w:vAlign w:val="center"/>
          </w:tcPr>
          <w:p w14:paraId="7228F516" w14:textId="77777777" w:rsidR="00A41CD2" w:rsidRDefault="009071C1">
            <w:pPr>
              <w:pStyle w:val="TableText"/>
              <w:spacing w:line="360" w:lineRule="auto"/>
            </w:pPr>
            <w:r>
              <w:t>57</w:t>
            </w:r>
          </w:p>
        </w:tc>
        <w:tc>
          <w:tcPr>
            <w:tcW w:w="2009" w:type="dxa"/>
            <w:vAlign w:val="center"/>
          </w:tcPr>
          <w:p w14:paraId="284F3D03" w14:textId="77777777" w:rsidR="00A41CD2" w:rsidRDefault="009071C1">
            <w:pPr>
              <w:pStyle w:val="TableText"/>
              <w:spacing w:line="360" w:lineRule="auto"/>
            </w:pPr>
            <w:r>
              <w:t>url</w:t>
            </w:r>
          </w:p>
        </w:tc>
        <w:tc>
          <w:tcPr>
            <w:tcW w:w="5711" w:type="dxa"/>
            <w:vAlign w:val="center"/>
          </w:tcPr>
          <w:p w14:paraId="02E464D9" w14:textId="77777777" w:rsidR="00A41CD2" w:rsidRDefault="009071C1">
            <w:pPr>
              <w:pStyle w:val="TableText"/>
              <w:spacing w:line="360" w:lineRule="auto"/>
            </w:pPr>
            <w:r>
              <w:t>URL resolution and auth redirect helper › respects local development URL and trims trailing slashes</w:t>
            </w:r>
          </w:p>
        </w:tc>
        <w:tc>
          <w:tcPr>
            <w:tcW w:w="1058" w:type="dxa"/>
            <w:vAlign w:val="center"/>
          </w:tcPr>
          <w:p w14:paraId="0EFD9A9F" w14:textId="77777777" w:rsidR="00A41CD2" w:rsidRDefault="009071C1">
            <w:pPr>
              <w:pStyle w:val="TableText"/>
              <w:spacing w:line="360" w:lineRule="auto"/>
            </w:pPr>
            <w:r>
              <w:t>Passed</w:t>
            </w:r>
          </w:p>
        </w:tc>
      </w:tr>
      <w:tr w:rsidR="00A41CD2" w14:paraId="44FE8FBE" w14:textId="77777777">
        <w:trPr>
          <w:cantSplit/>
          <w:jc w:val="center"/>
        </w:trPr>
        <w:tc>
          <w:tcPr>
            <w:tcW w:w="740" w:type="dxa"/>
            <w:vAlign w:val="center"/>
          </w:tcPr>
          <w:p w14:paraId="4BF82205" w14:textId="77777777" w:rsidR="00A41CD2" w:rsidRDefault="009071C1">
            <w:pPr>
              <w:pStyle w:val="TableText"/>
              <w:spacing w:line="360" w:lineRule="auto"/>
            </w:pPr>
            <w:r>
              <w:t>58</w:t>
            </w:r>
          </w:p>
        </w:tc>
        <w:tc>
          <w:tcPr>
            <w:tcW w:w="2009" w:type="dxa"/>
            <w:vAlign w:val="center"/>
          </w:tcPr>
          <w:p w14:paraId="093E002C" w14:textId="77777777" w:rsidR="00A41CD2" w:rsidRDefault="009071C1">
            <w:pPr>
              <w:pStyle w:val="TableText"/>
              <w:spacing w:line="360" w:lineRule="auto"/>
            </w:pPr>
            <w:r>
              <w:t>url</w:t>
            </w:r>
          </w:p>
        </w:tc>
        <w:tc>
          <w:tcPr>
            <w:tcW w:w="5711" w:type="dxa"/>
            <w:vAlign w:val="center"/>
          </w:tcPr>
          <w:p w14:paraId="2A99501B" w14:textId="77777777" w:rsidR="00A41CD2" w:rsidRDefault="009071C1">
            <w:pPr>
              <w:pStyle w:val="TableText"/>
              <w:spacing w:line="360" w:lineRule="auto"/>
            </w:pPr>
            <w:r>
              <w:t>URL resolution and auth redirect helper › falls back to localhost:3000 when no environment variables are set in development</w:t>
            </w:r>
          </w:p>
        </w:tc>
        <w:tc>
          <w:tcPr>
            <w:tcW w:w="1058" w:type="dxa"/>
            <w:vAlign w:val="center"/>
          </w:tcPr>
          <w:p w14:paraId="56A2F785" w14:textId="77777777" w:rsidR="00A41CD2" w:rsidRDefault="009071C1">
            <w:pPr>
              <w:pStyle w:val="TableText"/>
              <w:spacing w:line="360" w:lineRule="auto"/>
            </w:pPr>
            <w:r>
              <w:t>Passed</w:t>
            </w:r>
          </w:p>
        </w:tc>
      </w:tr>
      <w:tr w:rsidR="00A41CD2" w14:paraId="63DF1335" w14:textId="77777777">
        <w:trPr>
          <w:cantSplit/>
          <w:jc w:val="center"/>
        </w:trPr>
        <w:tc>
          <w:tcPr>
            <w:tcW w:w="740" w:type="dxa"/>
            <w:vAlign w:val="center"/>
          </w:tcPr>
          <w:p w14:paraId="74DD5179" w14:textId="77777777" w:rsidR="00A41CD2" w:rsidRDefault="009071C1">
            <w:pPr>
              <w:pStyle w:val="TableText"/>
              <w:spacing w:line="360" w:lineRule="auto"/>
            </w:pPr>
            <w:r>
              <w:t>59</w:t>
            </w:r>
          </w:p>
        </w:tc>
        <w:tc>
          <w:tcPr>
            <w:tcW w:w="2009" w:type="dxa"/>
            <w:vAlign w:val="center"/>
          </w:tcPr>
          <w:p w14:paraId="698B8CE9" w14:textId="77777777" w:rsidR="00A41CD2" w:rsidRDefault="009071C1">
            <w:pPr>
              <w:pStyle w:val="TableText"/>
              <w:spacing w:line="360" w:lineRule="auto"/>
            </w:pPr>
            <w:r>
              <w:t>url</w:t>
            </w:r>
          </w:p>
        </w:tc>
        <w:tc>
          <w:tcPr>
            <w:tcW w:w="5711" w:type="dxa"/>
            <w:vAlign w:val="center"/>
          </w:tcPr>
          <w:p w14:paraId="29A9AD86" w14:textId="77777777" w:rsidR="00A41CD2" w:rsidRDefault="009071C1">
            <w:pPr>
              <w:pStyle w:val="TableText"/>
              <w:spacing w:line="360" w:lineRule="auto"/>
            </w:pPr>
            <w:r>
              <w:t>URL resolution and auth redirect helper › formats VERCEL_URL properly for preview deployments when outside production</w:t>
            </w:r>
          </w:p>
        </w:tc>
        <w:tc>
          <w:tcPr>
            <w:tcW w:w="1058" w:type="dxa"/>
            <w:vAlign w:val="center"/>
          </w:tcPr>
          <w:p w14:paraId="6D72B037" w14:textId="77777777" w:rsidR="00A41CD2" w:rsidRDefault="009071C1">
            <w:pPr>
              <w:pStyle w:val="TableText"/>
              <w:spacing w:line="360" w:lineRule="auto"/>
            </w:pPr>
            <w:r>
              <w:t>Passed</w:t>
            </w:r>
          </w:p>
        </w:tc>
      </w:tr>
    </w:tbl>
    <w:p w14:paraId="7FF0C160" w14:textId="77777777" w:rsidR="00A41CD2" w:rsidRDefault="00A41CD2">
      <w:pPr>
        <w:spacing w:after="120" w:line="360" w:lineRule="auto"/>
      </w:pPr>
    </w:p>
    <w:p w14:paraId="52377A02" w14:textId="77777777" w:rsidR="00A41CD2" w:rsidRDefault="009071C1">
      <w:pPr>
        <w:pStyle w:val="Heading2"/>
        <w:spacing w:line="360" w:lineRule="auto"/>
      </w:pPr>
      <w:bookmarkStart w:id="135" w:name="_Toc242949172"/>
      <w:r>
        <w:t>11.4 Demonstration Data Used for Screenshots</w:t>
      </w:r>
      <w:bookmarkEnd w:id="135"/>
    </w:p>
    <w:p w14:paraId="35507B6A" w14:textId="77777777" w:rsidR="00A41CD2" w:rsidRDefault="009071C1">
      <w:pPr>
        <w:pStyle w:val="BodyTextReport"/>
        <w:spacing w:line="360" w:lineRule="auto"/>
      </w:pPr>
      <w:r>
        <w:t>All names, institutions and events in the screenshots are fictional demonstration data created by the project's seed scripts, except for the SRM Directorate of Student Affairs posters, which were supplied by the project team to illustrate real campus events and are shown with fictional dates and bookings. Passwords are not reproduced here.</w:t>
      </w:r>
    </w:p>
    <w:p w14:paraId="6B9B5F6E" w14:textId="77777777" w:rsidR="00A41CD2" w:rsidRDefault="009071C1">
      <w:pPr>
        <w:pStyle w:val="TableCaption"/>
        <w:keepNext/>
        <w:spacing w:line="360" w:lineRule="auto"/>
        <w:jc w:val="center"/>
      </w:pPr>
      <w:bookmarkStart w:id="136" w:name="_Toc242949200"/>
      <w:r>
        <w:rPr>
          <w:b/>
        </w:rPr>
        <w:t>Table 11.2 Fictional Demonstration Data</w:t>
      </w:r>
      <w:bookmarkEnd w:id="1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4019"/>
        <w:gridCol w:w="1903"/>
      </w:tblGrid>
      <w:tr w:rsidR="00A41CD2" w14:paraId="42686794" w14:textId="77777777">
        <w:trPr>
          <w:cantSplit/>
          <w:tblHeader/>
          <w:jc w:val="center"/>
        </w:trPr>
        <w:tc>
          <w:tcPr>
            <w:tcW w:w="3596" w:type="dxa"/>
            <w:shd w:val="clear" w:color="auto" w:fill="1F3864"/>
            <w:vAlign w:val="center"/>
          </w:tcPr>
          <w:p w14:paraId="42A8FB91" w14:textId="77777777" w:rsidR="00A41CD2" w:rsidRDefault="009071C1">
            <w:pPr>
              <w:pStyle w:val="TableText"/>
              <w:keepNext/>
              <w:spacing w:line="360" w:lineRule="auto"/>
            </w:pPr>
            <w:r>
              <w:rPr>
                <w:b/>
                <w:color w:val="FFFFFF"/>
              </w:rPr>
              <w:t>Account or item</w:t>
            </w:r>
          </w:p>
        </w:tc>
        <w:tc>
          <w:tcPr>
            <w:tcW w:w="4019" w:type="dxa"/>
            <w:shd w:val="clear" w:color="auto" w:fill="1F3864"/>
            <w:vAlign w:val="center"/>
          </w:tcPr>
          <w:p w14:paraId="67C7C636" w14:textId="77777777" w:rsidR="00A41CD2" w:rsidRDefault="009071C1">
            <w:pPr>
              <w:pStyle w:val="TableText"/>
              <w:keepNext/>
              <w:spacing w:line="360" w:lineRule="auto"/>
            </w:pPr>
            <w:r>
              <w:rPr>
                <w:b/>
                <w:color w:val="FFFFFF"/>
              </w:rPr>
              <w:t>Role / details</w:t>
            </w:r>
          </w:p>
        </w:tc>
        <w:tc>
          <w:tcPr>
            <w:tcW w:w="1903" w:type="dxa"/>
            <w:shd w:val="clear" w:color="auto" w:fill="1F3864"/>
            <w:vAlign w:val="center"/>
          </w:tcPr>
          <w:p w14:paraId="760BEBF7" w14:textId="77777777" w:rsidR="00A41CD2" w:rsidRDefault="009071C1">
            <w:pPr>
              <w:pStyle w:val="TableText"/>
              <w:keepNext/>
              <w:spacing w:line="360" w:lineRule="auto"/>
            </w:pPr>
            <w:r>
              <w:rPr>
                <w:b/>
                <w:color w:val="FFFFFF"/>
              </w:rPr>
              <w:t>Used in</w:t>
            </w:r>
          </w:p>
        </w:tc>
      </w:tr>
      <w:tr w:rsidR="00A41CD2" w14:paraId="32FBB5E7" w14:textId="77777777">
        <w:trPr>
          <w:cantSplit/>
          <w:jc w:val="center"/>
        </w:trPr>
        <w:tc>
          <w:tcPr>
            <w:tcW w:w="3596" w:type="dxa"/>
            <w:vAlign w:val="center"/>
          </w:tcPr>
          <w:p w14:paraId="3A5A748E" w14:textId="77777777" w:rsidR="00A41CD2" w:rsidRDefault="009071C1">
            <w:pPr>
              <w:pStyle w:val="TableText"/>
              <w:spacing w:line="360" w:lineRule="auto"/>
            </w:pPr>
            <w:r>
              <w:rPr>
                <w:b/>
              </w:rPr>
              <w:t>Riya Sharma (participant@eventdeck.test)</w:t>
            </w:r>
          </w:p>
        </w:tc>
        <w:tc>
          <w:tcPr>
            <w:tcW w:w="4019" w:type="dxa"/>
            <w:vAlign w:val="center"/>
          </w:tcPr>
          <w:p w14:paraId="3B36329E" w14:textId="77777777" w:rsidR="00A41CD2" w:rsidRDefault="009071C1">
            <w:pPr>
              <w:pStyle w:val="TableText"/>
              <w:spacing w:line="360" w:lineRule="auto"/>
            </w:pPr>
            <w:r>
              <w:t>Participant; two approved bookings including a paid Gold booking</w:t>
            </w:r>
          </w:p>
        </w:tc>
        <w:tc>
          <w:tcPr>
            <w:tcW w:w="1903" w:type="dxa"/>
            <w:vAlign w:val="center"/>
          </w:tcPr>
          <w:p w14:paraId="2940B8BB" w14:textId="77777777" w:rsidR="00A41CD2" w:rsidRDefault="009071C1">
            <w:pPr>
              <w:pStyle w:val="TableText"/>
              <w:spacing w:line="360" w:lineRule="auto"/>
            </w:pPr>
            <w:r>
              <w:t>Figures 6.3, 7.1, 11.3</w:t>
            </w:r>
          </w:p>
        </w:tc>
      </w:tr>
      <w:tr w:rsidR="00A41CD2" w14:paraId="4CD0F91F" w14:textId="77777777">
        <w:trPr>
          <w:cantSplit/>
          <w:jc w:val="center"/>
        </w:trPr>
        <w:tc>
          <w:tcPr>
            <w:tcW w:w="3596" w:type="dxa"/>
            <w:vAlign w:val="center"/>
          </w:tcPr>
          <w:p w14:paraId="7D7E1BD5" w14:textId="77777777" w:rsidR="00A41CD2" w:rsidRDefault="009071C1">
            <w:pPr>
              <w:pStyle w:val="TableText"/>
              <w:spacing w:line="360" w:lineRule="auto"/>
            </w:pPr>
            <w:r>
              <w:rPr>
                <w:b/>
              </w:rPr>
              <w:lastRenderedPageBreak/>
              <w:t>Dr. Arjun Mehta (organizer@eventdeck.test)</w:t>
            </w:r>
          </w:p>
        </w:tc>
        <w:tc>
          <w:tcPr>
            <w:tcW w:w="4019" w:type="dxa"/>
            <w:vAlign w:val="center"/>
          </w:tcPr>
          <w:p w14:paraId="69FEAE11" w14:textId="77777777" w:rsidR="00A41CD2" w:rsidRDefault="009071C1">
            <w:pPr>
              <w:pStyle w:val="TableText"/>
              <w:spacing w:line="360" w:lineRule="auto"/>
            </w:pPr>
            <w:r>
              <w:t>Organizer of HackNorth 2026 and other technical events</w:t>
            </w:r>
          </w:p>
        </w:tc>
        <w:tc>
          <w:tcPr>
            <w:tcW w:w="1903" w:type="dxa"/>
            <w:vAlign w:val="center"/>
          </w:tcPr>
          <w:p w14:paraId="6A68AD65" w14:textId="77777777" w:rsidR="00A41CD2" w:rsidRDefault="009071C1">
            <w:pPr>
              <w:pStyle w:val="TableText"/>
              <w:spacing w:line="360" w:lineRule="auto"/>
            </w:pPr>
            <w:r>
              <w:t>Figures 5.2, 5.3, 5.8, 6.5, 6.6, 7.2, 7.3, 11.2</w:t>
            </w:r>
          </w:p>
        </w:tc>
      </w:tr>
      <w:tr w:rsidR="00A41CD2" w14:paraId="5E2BF700" w14:textId="77777777">
        <w:trPr>
          <w:cantSplit/>
          <w:jc w:val="center"/>
        </w:trPr>
        <w:tc>
          <w:tcPr>
            <w:tcW w:w="3596" w:type="dxa"/>
            <w:vAlign w:val="center"/>
          </w:tcPr>
          <w:p w14:paraId="07F1F6A7" w14:textId="77777777" w:rsidR="00A41CD2" w:rsidRDefault="009071C1">
            <w:pPr>
              <w:pStyle w:val="TableText"/>
              <w:spacing w:line="360" w:lineRule="auto"/>
            </w:pPr>
            <w:r>
              <w:rPr>
                <w:b/>
              </w:rPr>
              <w:t>Kavya Rao (cultural@eventdeck.test)</w:t>
            </w:r>
          </w:p>
        </w:tc>
        <w:tc>
          <w:tcPr>
            <w:tcW w:w="4019" w:type="dxa"/>
            <w:vAlign w:val="center"/>
          </w:tcPr>
          <w:p w14:paraId="689016B8" w14:textId="77777777" w:rsidR="00A41CD2" w:rsidRDefault="009071C1">
            <w:pPr>
              <w:pStyle w:val="TableText"/>
              <w:spacing w:line="360" w:lineRule="auto"/>
            </w:pPr>
            <w:r>
              <w:t>Organizer of Raag &amp; Rhythm and other cultural events</w:t>
            </w:r>
          </w:p>
        </w:tc>
        <w:tc>
          <w:tcPr>
            <w:tcW w:w="1903" w:type="dxa"/>
            <w:vAlign w:val="center"/>
          </w:tcPr>
          <w:p w14:paraId="7AC47791" w14:textId="77777777" w:rsidR="00A41CD2" w:rsidRDefault="009071C1">
            <w:pPr>
              <w:pStyle w:val="TableText"/>
              <w:spacing w:line="360" w:lineRule="auto"/>
            </w:pPr>
            <w:r>
              <w:t>Figure 7.4</w:t>
            </w:r>
          </w:p>
        </w:tc>
      </w:tr>
      <w:tr w:rsidR="00A41CD2" w14:paraId="5A3230EC" w14:textId="77777777">
        <w:trPr>
          <w:cantSplit/>
          <w:jc w:val="center"/>
        </w:trPr>
        <w:tc>
          <w:tcPr>
            <w:tcW w:w="3596" w:type="dxa"/>
            <w:vAlign w:val="center"/>
          </w:tcPr>
          <w:p w14:paraId="57AFA878" w14:textId="77777777" w:rsidR="00A41CD2" w:rsidRDefault="009071C1">
            <w:pPr>
              <w:pStyle w:val="TableText"/>
              <w:spacing w:line="360" w:lineRule="auto"/>
            </w:pPr>
            <w:r>
              <w:rPr>
                <w:b/>
              </w:rPr>
              <w:t>Meera Iyer (admin@eventdeck.test)</w:t>
            </w:r>
          </w:p>
        </w:tc>
        <w:tc>
          <w:tcPr>
            <w:tcW w:w="4019" w:type="dxa"/>
            <w:vAlign w:val="center"/>
          </w:tcPr>
          <w:p w14:paraId="08DEEBE6" w14:textId="77777777" w:rsidR="00A41CD2" w:rsidRDefault="009071C1">
            <w:pPr>
              <w:pStyle w:val="TableText"/>
              <w:spacing w:line="360" w:lineRule="auto"/>
            </w:pPr>
            <w:r>
              <w:t>Administrator</w:t>
            </w:r>
          </w:p>
        </w:tc>
        <w:tc>
          <w:tcPr>
            <w:tcW w:w="1903" w:type="dxa"/>
            <w:vAlign w:val="center"/>
          </w:tcPr>
          <w:p w14:paraId="6B0C8409" w14:textId="77777777" w:rsidR="00A41CD2" w:rsidRDefault="009071C1">
            <w:pPr>
              <w:pStyle w:val="TableText"/>
              <w:spacing w:line="360" w:lineRule="auto"/>
            </w:pPr>
            <w:r>
              <w:t>Figures 7.5–7.7, 11.1, 11.4</w:t>
            </w:r>
          </w:p>
        </w:tc>
      </w:tr>
      <w:tr w:rsidR="00A41CD2" w14:paraId="66D0B5E5" w14:textId="77777777">
        <w:trPr>
          <w:cantSplit/>
          <w:jc w:val="center"/>
        </w:trPr>
        <w:tc>
          <w:tcPr>
            <w:tcW w:w="3596" w:type="dxa"/>
            <w:vAlign w:val="center"/>
          </w:tcPr>
          <w:p w14:paraId="528BBDE7" w14:textId="77777777" w:rsidR="00A41CD2" w:rsidRDefault="009071C1">
            <w:pPr>
              <w:pStyle w:val="TableText"/>
              <w:spacing w:line="360" w:lineRule="auto"/>
            </w:pPr>
            <w:r>
              <w:rPr>
                <w:b/>
              </w:rPr>
              <w:t>Directorate of Student Affairs (dsa.events@eventdeck.test)</w:t>
            </w:r>
          </w:p>
        </w:tc>
        <w:tc>
          <w:tcPr>
            <w:tcW w:w="4019" w:type="dxa"/>
            <w:vAlign w:val="center"/>
          </w:tcPr>
          <w:p w14:paraId="56011D89" w14:textId="77777777" w:rsidR="00A41CD2" w:rsidRDefault="009071C1">
            <w:pPr>
              <w:pStyle w:val="TableText"/>
              <w:spacing w:line="360" w:lineRule="auto"/>
            </w:pPr>
            <w:r>
              <w:t>Organizer of six poster events (Rendezvous, Namma Chennai, Milan, Jhalak and others)</w:t>
            </w:r>
          </w:p>
        </w:tc>
        <w:tc>
          <w:tcPr>
            <w:tcW w:w="1903" w:type="dxa"/>
            <w:vAlign w:val="center"/>
          </w:tcPr>
          <w:p w14:paraId="03D6E9B7" w14:textId="77777777" w:rsidR="00A41CD2" w:rsidRDefault="009071C1">
            <w:pPr>
              <w:pStyle w:val="TableText"/>
              <w:spacing w:line="360" w:lineRule="auto"/>
            </w:pPr>
            <w:r>
              <w:t>Figures 5.5–5.7</w:t>
            </w:r>
          </w:p>
        </w:tc>
      </w:tr>
      <w:tr w:rsidR="00A41CD2" w14:paraId="6CDA948C" w14:textId="77777777">
        <w:trPr>
          <w:cantSplit/>
          <w:jc w:val="center"/>
        </w:trPr>
        <w:tc>
          <w:tcPr>
            <w:tcW w:w="3596" w:type="dxa"/>
            <w:vAlign w:val="center"/>
          </w:tcPr>
          <w:p w14:paraId="6FDEF6AB" w14:textId="77777777" w:rsidR="00A41CD2" w:rsidRDefault="009071C1">
            <w:pPr>
              <w:pStyle w:val="TableText"/>
              <w:spacing w:line="360" w:lineRule="auto"/>
            </w:pPr>
            <w:r>
              <w:rPr>
                <w:b/>
              </w:rPr>
              <w:t>Aditi Nair, Daniel Thomas, Farhan Ali</w:t>
            </w:r>
          </w:p>
        </w:tc>
        <w:tc>
          <w:tcPr>
            <w:tcW w:w="4019" w:type="dxa"/>
            <w:vAlign w:val="center"/>
          </w:tcPr>
          <w:p w14:paraId="57A9EE36" w14:textId="77777777" w:rsidR="00A41CD2" w:rsidRDefault="009071C1">
            <w:pPr>
              <w:pStyle w:val="TableText"/>
              <w:spacing w:line="360" w:lineRule="auto"/>
            </w:pPr>
            <w:r>
              <w:t>Further participants and an organizer applicant</w:t>
            </w:r>
          </w:p>
        </w:tc>
        <w:tc>
          <w:tcPr>
            <w:tcW w:w="1903" w:type="dxa"/>
            <w:vAlign w:val="center"/>
          </w:tcPr>
          <w:p w14:paraId="2D2483A1" w14:textId="77777777" w:rsidR="00A41CD2" w:rsidRDefault="009071C1">
            <w:pPr>
              <w:pStyle w:val="TableText"/>
              <w:spacing w:line="360" w:lineRule="auto"/>
            </w:pPr>
            <w:r>
              <w:t>Figures 7.4, 11.1</w:t>
            </w:r>
          </w:p>
        </w:tc>
      </w:tr>
      <w:tr w:rsidR="00A41CD2" w14:paraId="2F085709" w14:textId="77777777">
        <w:trPr>
          <w:cantSplit/>
          <w:jc w:val="center"/>
        </w:trPr>
        <w:tc>
          <w:tcPr>
            <w:tcW w:w="3596" w:type="dxa"/>
            <w:vAlign w:val="center"/>
          </w:tcPr>
          <w:p w14:paraId="1881AFA1" w14:textId="77777777" w:rsidR="00A41CD2" w:rsidRDefault="009071C1">
            <w:pPr>
              <w:pStyle w:val="TableText"/>
              <w:spacing w:line="360" w:lineRule="auto"/>
            </w:pPr>
            <w:r>
              <w:rPr>
                <w:b/>
              </w:rPr>
              <w:t>Events</w:t>
            </w:r>
          </w:p>
        </w:tc>
        <w:tc>
          <w:tcPr>
            <w:tcW w:w="4019" w:type="dxa"/>
            <w:vAlign w:val="center"/>
          </w:tcPr>
          <w:p w14:paraId="423B7533" w14:textId="77777777" w:rsidR="00A41CD2" w:rsidRDefault="009071C1">
            <w:pPr>
              <w:pStyle w:val="TableText"/>
              <w:spacing w:line="360" w:lineRule="auto"/>
            </w:pPr>
            <w:r>
              <w:t>Sixteen demonstration events dated October 2026 to February 2027</w:t>
            </w:r>
          </w:p>
        </w:tc>
        <w:tc>
          <w:tcPr>
            <w:tcW w:w="1903" w:type="dxa"/>
            <w:vAlign w:val="center"/>
          </w:tcPr>
          <w:p w14:paraId="7E0C0AD4" w14:textId="77777777" w:rsidR="00A41CD2" w:rsidRDefault="009071C1">
            <w:pPr>
              <w:pStyle w:val="TableText"/>
              <w:spacing w:line="360" w:lineRule="auto"/>
            </w:pPr>
            <w:r>
              <w:t>Chapters 5–7</w:t>
            </w:r>
          </w:p>
        </w:tc>
      </w:tr>
    </w:tbl>
    <w:p w14:paraId="6DFFBD06" w14:textId="77777777" w:rsidR="00A41CD2" w:rsidRDefault="00A41CD2">
      <w:pPr>
        <w:spacing w:after="120" w:line="360" w:lineRule="auto"/>
      </w:pPr>
    </w:p>
    <w:p w14:paraId="07037755" w14:textId="77777777" w:rsidR="00A41CD2" w:rsidRDefault="009071C1">
      <w:pPr>
        <w:pStyle w:val="Heading2"/>
        <w:spacing w:line="360" w:lineRule="auto"/>
      </w:pPr>
      <w:bookmarkStart w:id="137" w:name="_Toc242949173"/>
      <w:r>
        <w:t>11.5 Glossary</w:t>
      </w:r>
      <w:bookmarkEnd w:id="137"/>
    </w:p>
    <w:p w14:paraId="2B05BDCA" w14:textId="77777777" w:rsidR="00A41CD2" w:rsidRDefault="009071C1">
      <w:pPr>
        <w:pStyle w:val="TableCaption"/>
        <w:keepNext/>
        <w:spacing w:line="360" w:lineRule="auto"/>
        <w:jc w:val="center"/>
      </w:pPr>
      <w:bookmarkStart w:id="138" w:name="_Toc242949201"/>
      <w:r>
        <w:rPr>
          <w:b/>
        </w:rPr>
        <w:t>Table 11.3 Glossary of Terms</w:t>
      </w:r>
      <w:bookmarkEnd w:id="13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38"/>
        <w:gridCol w:w="6980"/>
      </w:tblGrid>
      <w:tr w:rsidR="00A41CD2" w14:paraId="467EBE42" w14:textId="77777777">
        <w:trPr>
          <w:cantSplit/>
          <w:tblHeader/>
          <w:jc w:val="center"/>
        </w:trPr>
        <w:tc>
          <w:tcPr>
            <w:tcW w:w="2538" w:type="dxa"/>
            <w:shd w:val="clear" w:color="auto" w:fill="1F3864"/>
            <w:vAlign w:val="center"/>
          </w:tcPr>
          <w:p w14:paraId="164EB3EB" w14:textId="77777777" w:rsidR="00A41CD2" w:rsidRDefault="009071C1">
            <w:pPr>
              <w:pStyle w:val="TableText"/>
              <w:keepNext/>
              <w:spacing w:line="360" w:lineRule="auto"/>
            </w:pPr>
            <w:r>
              <w:rPr>
                <w:b/>
                <w:color w:val="FFFFFF"/>
              </w:rPr>
              <w:t>Term</w:t>
            </w:r>
          </w:p>
        </w:tc>
        <w:tc>
          <w:tcPr>
            <w:tcW w:w="6980" w:type="dxa"/>
            <w:shd w:val="clear" w:color="auto" w:fill="1F3864"/>
            <w:vAlign w:val="center"/>
          </w:tcPr>
          <w:p w14:paraId="6459076D" w14:textId="77777777" w:rsidR="00A41CD2" w:rsidRDefault="009071C1">
            <w:pPr>
              <w:pStyle w:val="TableText"/>
              <w:keepNext/>
              <w:spacing w:line="360" w:lineRule="auto"/>
            </w:pPr>
            <w:r>
              <w:rPr>
                <w:b/>
                <w:color w:val="FFFFFF"/>
              </w:rPr>
              <w:t>Meaning</w:t>
            </w:r>
          </w:p>
        </w:tc>
      </w:tr>
      <w:tr w:rsidR="00A41CD2" w14:paraId="4AD25A21" w14:textId="77777777">
        <w:trPr>
          <w:cantSplit/>
          <w:jc w:val="center"/>
        </w:trPr>
        <w:tc>
          <w:tcPr>
            <w:tcW w:w="2538" w:type="dxa"/>
            <w:vAlign w:val="center"/>
          </w:tcPr>
          <w:p w14:paraId="0755C5C4" w14:textId="77777777" w:rsidR="00A41CD2" w:rsidRDefault="009071C1">
            <w:pPr>
              <w:pStyle w:val="TableText"/>
              <w:spacing w:line="360" w:lineRule="auto"/>
            </w:pPr>
            <w:r>
              <w:rPr>
                <w:b/>
              </w:rPr>
              <w:t>Allocated seats</w:t>
            </w:r>
          </w:p>
        </w:tc>
        <w:tc>
          <w:tcPr>
            <w:tcW w:w="6980" w:type="dxa"/>
            <w:vAlign w:val="center"/>
          </w:tcPr>
          <w:p w14:paraId="0090B73D" w14:textId="77777777" w:rsidR="00A41CD2" w:rsidRDefault="009071C1">
            <w:pPr>
              <w:pStyle w:val="TableText"/>
              <w:spacing w:line="360" w:lineRule="auto"/>
            </w:pPr>
            <w:r>
              <w:t>The number of seats of a tier currently held by live bookings.</w:t>
            </w:r>
          </w:p>
        </w:tc>
      </w:tr>
      <w:tr w:rsidR="00A41CD2" w14:paraId="28B85147" w14:textId="77777777">
        <w:trPr>
          <w:cantSplit/>
          <w:jc w:val="center"/>
        </w:trPr>
        <w:tc>
          <w:tcPr>
            <w:tcW w:w="2538" w:type="dxa"/>
            <w:vAlign w:val="center"/>
          </w:tcPr>
          <w:p w14:paraId="02D87BF6" w14:textId="77777777" w:rsidR="00A41CD2" w:rsidRDefault="009071C1">
            <w:pPr>
              <w:pStyle w:val="TableText"/>
              <w:spacing w:line="360" w:lineRule="auto"/>
            </w:pPr>
            <w:r>
              <w:rPr>
                <w:b/>
              </w:rPr>
              <w:t>Audience rules</w:t>
            </w:r>
          </w:p>
        </w:tc>
        <w:tc>
          <w:tcPr>
            <w:tcW w:w="6980" w:type="dxa"/>
            <w:vAlign w:val="center"/>
          </w:tcPr>
          <w:p w14:paraId="46182E62" w14:textId="77777777" w:rsidR="00A41CD2" w:rsidRDefault="009071C1">
            <w:pPr>
              <w:pStyle w:val="TableText"/>
              <w:spacing w:line="360" w:lineRule="auto"/>
            </w:pPr>
            <w:r>
              <w:t>Event settings that limit booking by institution type, SRM campus, approved college and participant category.</w:t>
            </w:r>
          </w:p>
        </w:tc>
      </w:tr>
      <w:tr w:rsidR="00A41CD2" w14:paraId="78DD4D7F" w14:textId="77777777">
        <w:trPr>
          <w:cantSplit/>
          <w:jc w:val="center"/>
        </w:trPr>
        <w:tc>
          <w:tcPr>
            <w:tcW w:w="2538" w:type="dxa"/>
            <w:vAlign w:val="center"/>
          </w:tcPr>
          <w:p w14:paraId="4212DBF2" w14:textId="77777777" w:rsidR="00A41CD2" w:rsidRDefault="009071C1">
            <w:pPr>
              <w:pStyle w:val="TableText"/>
              <w:spacing w:line="360" w:lineRule="auto"/>
            </w:pPr>
            <w:r>
              <w:rPr>
                <w:b/>
              </w:rPr>
              <w:t>Compare-and-set</w:t>
            </w:r>
          </w:p>
        </w:tc>
        <w:tc>
          <w:tcPr>
            <w:tcW w:w="6980" w:type="dxa"/>
            <w:vAlign w:val="center"/>
          </w:tcPr>
          <w:p w14:paraId="688CB3DE" w14:textId="77777777" w:rsidR="00A41CD2" w:rsidRDefault="009071C1">
            <w:pPr>
              <w:pStyle w:val="TableText"/>
              <w:spacing w:line="360" w:lineRule="auto"/>
            </w:pPr>
            <w:r>
              <w:t>An update that succeeds only if the row is still in the expected state.</w:t>
            </w:r>
          </w:p>
        </w:tc>
      </w:tr>
      <w:tr w:rsidR="00A41CD2" w14:paraId="1AFEEB52" w14:textId="77777777">
        <w:trPr>
          <w:cantSplit/>
          <w:jc w:val="center"/>
        </w:trPr>
        <w:tc>
          <w:tcPr>
            <w:tcW w:w="2538" w:type="dxa"/>
            <w:vAlign w:val="center"/>
          </w:tcPr>
          <w:p w14:paraId="5CF2F905" w14:textId="77777777" w:rsidR="00A41CD2" w:rsidRDefault="009071C1">
            <w:pPr>
              <w:pStyle w:val="TableText"/>
              <w:spacing w:line="360" w:lineRule="auto"/>
            </w:pPr>
            <w:r>
              <w:rPr>
                <w:b/>
              </w:rPr>
              <w:t>Complimentary pass</w:t>
            </w:r>
          </w:p>
        </w:tc>
        <w:tc>
          <w:tcPr>
            <w:tcW w:w="6980" w:type="dxa"/>
            <w:vAlign w:val="center"/>
          </w:tcPr>
          <w:p w14:paraId="704826A1" w14:textId="77777777" w:rsidR="00A41CD2" w:rsidRDefault="009071C1">
            <w:pPr>
              <w:pStyle w:val="TableText"/>
              <w:spacing w:line="360" w:lineRule="auto"/>
            </w:pPr>
            <w:r>
              <w:t>A free ticket requested with a reason and approved by the organizer.</w:t>
            </w:r>
          </w:p>
        </w:tc>
      </w:tr>
      <w:tr w:rsidR="00A41CD2" w14:paraId="7B1B13EE" w14:textId="77777777">
        <w:trPr>
          <w:cantSplit/>
          <w:jc w:val="center"/>
        </w:trPr>
        <w:tc>
          <w:tcPr>
            <w:tcW w:w="2538" w:type="dxa"/>
            <w:vAlign w:val="center"/>
          </w:tcPr>
          <w:p w14:paraId="409673CB" w14:textId="77777777" w:rsidR="00A41CD2" w:rsidRDefault="009071C1">
            <w:pPr>
              <w:pStyle w:val="TableText"/>
              <w:spacing w:line="360" w:lineRule="auto"/>
            </w:pPr>
            <w:r>
              <w:rPr>
                <w:b/>
              </w:rPr>
              <w:t>Hold</w:t>
            </w:r>
          </w:p>
        </w:tc>
        <w:tc>
          <w:tcPr>
            <w:tcW w:w="6980" w:type="dxa"/>
            <w:vAlign w:val="center"/>
          </w:tcPr>
          <w:p w14:paraId="66E505C4" w14:textId="77777777" w:rsidR="00A41CD2" w:rsidRDefault="009071C1">
            <w:pPr>
              <w:pStyle w:val="TableText"/>
              <w:spacing w:line="360" w:lineRule="auto"/>
            </w:pPr>
            <w:r>
              <w:t>The ten-minute reservation of seats for a paid booking awaiting payment.</w:t>
            </w:r>
          </w:p>
        </w:tc>
      </w:tr>
      <w:tr w:rsidR="00A41CD2" w14:paraId="5BF76094" w14:textId="77777777">
        <w:trPr>
          <w:cantSplit/>
          <w:jc w:val="center"/>
        </w:trPr>
        <w:tc>
          <w:tcPr>
            <w:tcW w:w="2538" w:type="dxa"/>
            <w:vAlign w:val="center"/>
          </w:tcPr>
          <w:p w14:paraId="58D88899" w14:textId="77777777" w:rsidR="00A41CD2" w:rsidRDefault="009071C1">
            <w:pPr>
              <w:pStyle w:val="TableText"/>
              <w:spacing w:line="360" w:lineRule="auto"/>
            </w:pPr>
            <w:r>
              <w:rPr>
                <w:b/>
              </w:rPr>
              <w:t>Idempotency key</w:t>
            </w:r>
          </w:p>
        </w:tc>
        <w:tc>
          <w:tcPr>
            <w:tcW w:w="6980" w:type="dxa"/>
            <w:vAlign w:val="center"/>
          </w:tcPr>
          <w:p w14:paraId="05FD2815" w14:textId="77777777" w:rsidR="00A41CD2" w:rsidRDefault="009071C1">
            <w:pPr>
              <w:pStyle w:val="TableText"/>
              <w:spacing w:line="360" w:lineRule="auto"/>
            </w:pPr>
            <w:r>
              <w:t>A unique value sent with a request so that repeating the request has no further effect.</w:t>
            </w:r>
          </w:p>
        </w:tc>
      </w:tr>
      <w:tr w:rsidR="00A41CD2" w14:paraId="1C0A07B6" w14:textId="77777777">
        <w:trPr>
          <w:cantSplit/>
          <w:jc w:val="center"/>
        </w:trPr>
        <w:tc>
          <w:tcPr>
            <w:tcW w:w="2538" w:type="dxa"/>
            <w:vAlign w:val="center"/>
          </w:tcPr>
          <w:p w14:paraId="3C40FB63" w14:textId="77777777" w:rsidR="00A41CD2" w:rsidRDefault="009071C1">
            <w:pPr>
              <w:pStyle w:val="TableText"/>
              <w:spacing w:line="360" w:lineRule="auto"/>
            </w:pPr>
            <w:r>
              <w:rPr>
                <w:b/>
              </w:rPr>
              <w:t>Moderator</w:t>
            </w:r>
          </w:p>
        </w:tc>
        <w:tc>
          <w:tcPr>
            <w:tcW w:w="6980" w:type="dxa"/>
            <w:vAlign w:val="center"/>
          </w:tcPr>
          <w:p w14:paraId="23F8D4D7" w14:textId="77777777" w:rsidR="00A41CD2" w:rsidRDefault="009071C1">
            <w:pPr>
              <w:pStyle w:val="TableText"/>
              <w:spacing w:line="360" w:lineRule="auto"/>
            </w:pPr>
            <w:r>
              <w:t>An account assigned to one event to scan tickets at the entrance.</w:t>
            </w:r>
          </w:p>
        </w:tc>
      </w:tr>
      <w:tr w:rsidR="00A41CD2" w14:paraId="3F5732CD" w14:textId="77777777">
        <w:trPr>
          <w:cantSplit/>
          <w:jc w:val="center"/>
        </w:trPr>
        <w:tc>
          <w:tcPr>
            <w:tcW w:w="2538" w:type="dxa"/>
            <w:vAlign w:val="center"/>
          </w:tcPr>
          <w:p w14:paraId="47D68F28" w14:textId="77777777" w:rsidR="00A41CD2" w:rsidRDefault="009071C1">
            <w:pPr>
              <w:pStyle w:val="TableText"/>
              <w:spacing w:line="360" w:lineRule="auto"/>
            </w:pPr>
            <w:r>
              <w:rPr>
                <w:b/>
              </w:rPr>
              <w:t>Payment exception</w:t>
            </w:r>
          </w:p>
        </w:tc>
        <w:tc>
          <w:tcPr>
            <w:tcW w:w="6980" w:type="dxa"/>
            <w:vAlign w:val="center"/>
          </w:tcPr>
          <w:p w14:paraId="0D3EDAA9" w14:textId="77777777" w:rsidR="00A41CD2" w:rsidRDefault="009071C1">
            <w:pPr>
              <w:pStyle w:val="TableText"/>
              <w:spacing w:line="360" w:lineRule="auto"/>
            </w:pPr>
            <w:r>
              <w:t>A verified payment that could not be applied to a booking, left for an administrator.</w:t>
            </w:r>
          </w:p>
        </w:tc>
      </w:tr>
      <w:tr w:rsidR="00A41CD2" w14:paraId="7FF72F87" w14:textId="77777777">
        <w:trPr>
          <w:cantSplit/>
          <w:jc w:val="center"/>
        </w:trPr>
        <w:tc>
          <w:tcPr>
            <w:tcW w:w="2538" w:type="dxa"/>
            <w:vAlign w:val="center"/>
          </w:tcPr>
          <w:p w14:paraId="0F44BF2A" w14:textId="77777777" w:rsidR="00A41CD2" w:rsidRDefault="009071C1">
            <w:pPr>
              <w:pStyle w:val="TableText"/>
              <w:spacing w:line="360" w:lineRule="auto"/>
            </w:pPr>
            <w:r>
              <w:rPr>
                <w:b/>
              </w:rPr>
              <w:lastRenderedPageBreak/>
              <w:t>QR token</w:t>
            </w:r>
          </w:p>
        </w:tc>
        <w:tc>
          <w:tcPr>
            <w:tcW w:w="6980" w:type="dxa"/>
            <w:vAlign w:val="center"/>
          </w:tcPr>
          <w:p w14:paraId="5B6655D2" w14:textId="77777777" w:rsidR="00A41CD2" w:rsidRDefault="009071C1">
            <w:pPr>
              <w:pStyle w:val="TableText"/>
              <w:spacing w:line="360" w:lineRule="auto"/>
            </w:pPr>
            <w:r>
              <w:t>A 192-bit random value that is the only content of a ticket's QR code.</w:t>
            </w:r>
          </w:p>
        </w:tc>
      </w:tr>
      <w:tr w:rsidR="00A41CD2" w14:paraId="07D6F984" w14:textId="77777777">
        <w:trPr>
          <w:cantSplit/>
          <w:jc w:val="center"/>
        </w:trPr>
        <w:tc>
          <w:tcPr>
            <w:tcW w:w="2538" w:type="dxa"/>
            <w:vAlign w:val="center"/>
          </w:tcPr>
          <w:p w14:paraId="48E750DE" w14:textId="77777777" w:rsidR="00A41CD2" w:rsidRDefault="009071C1">
            <w:pPr>
              <w:pStyle w:val="TableText"/>
              <w:spacing w:line="360" w:lineRule="auto"/>
            </w:pPr>
            <w:r>
              <w:rPr>
                <w:b/>
              </w:rPr>
              <w:t>Row-level security (RLS)</w:t>
            </w:r>
          </w:p>
        </w:tc>
        <w:tc>
          <w:tcPr>
            <w:tcW w:w="6980" w:type="dxa"/>
            <w:vAlign w:val="center"/>
          </w:tcPr>
          <w:p w14:paraId="6D163408" w14:textId="77777777" w:rsidR="00A41CD2" w:rsidRDefault="009071C1">
            <w:pPr>
              <w:pStyle w:val="TableText"/>
              <w:spacing w:line="360" w:lineRule="auto"/>
            </w:pPr>
            <w:r>
              <w:t>Database policies that limit which rows each user can read or change.</w:t>
            </w:r>
          </w:p>
        </w:tc>
      </w:tr>
      <w:tr w:rsidR="00A41CD2" w14:paraId="4CC2CF0E" w14:textId="77777777">
        <w:trPr>
          <w:cantSplit/>
          <w:jc w:val="center"/>
        </w:trPr>
        <w:tc>
          <w:tcPr>
            <w:tcW w:w="2538" w:type="dxa"/>
            <w:vAlign w:val="center"/>
          </w:tcPr>
          <w:p w14:paraId="5D2EF1ED" w14:textId="77777777" w:rsidR="00A41CD2" w:rsidRDefault="009071C1">
            <w:pPr>
              <w:pStyle w:val="TableText"/>
              <w:spacing w:line="360" w:lineRule="auto"/>
            </w:pPr>
            <w:r>
              <w:rPr>
                <w:b/>
              </w:rPr>
              <w:t>Server Action</w:t>
            </w:r>
          </w:p>
        </w:tc>
        <w:tc>
          <w:tcPr>
            <w:tcW w:w="6980" w:type="dxa"/>
            <w:vAlign w:val="center"/>
          </w:tcPr>
          <w:p w14:paraId="6D03FB0B" w14:textId="77777777" w:rsidR="00A41CD2" w:rsidRDefault="009071C1">
            <w:pPr>
              <w:pStyle w:val="TableText"/>
              <w:spacing w:line="360" w:lineRule="auto"/>
            </w:pPr>
            <w:r>
              <w:t>A server function in Next.js invoked directly from a form.</w:t>
            </w:r>
          </w:p>
        </w:tc>
      </w:tr>
      <w:tr w:rsidR="00A41CD2" w14:paraId="0968F6DD" w14:textId="77777777">
        <w:trPr>
          <w:cantSplit/>
          <w:jc w:val="center"/>
        </w:trPr>
        <w:tc>
          <w:tcPr>
            <w:tcW w:w="2538" w:type="dxa"/>
            <w:vAlign w:val="center"/>
          </w:tcPr>
          <w:p w14:paraId="688E21E0" w14:textId="77777777" w:rsidR="00A41CD2" w:rsidRDefault="009071C1">
            <w:pPr>
              <w:pStyle w:val="TableText"/>
              <w:spacing w:line="360" w:lineRule="auto"/>
            </w:pPr>
            <w:r>
              <w:rPr>
                <w:b/>
              </w:rPr>
              <w:t>Tier</w:t>
            </w:r>
          </w:p>
        </w:tc>
        <w:tc>
          <w:tcPr>
            <w:tcW w:w="6980" w:type="dxa"/>
            <w:vAlign w:val="center"/>
          </w:tcPr>
          <w:p w14:paraId="2FB68DC1" w14:textId="77777777" w:rsidR="00A41CD2" w:rsidRDefault="009071C1">
            <w:pPr>
              <w:pStyle w:val="TableText"/>
              <w:spacing w:line="360" w:lineRule="auto"/>
            </w:pPr>
            <w:r>
              <w:t>A category of ticket within an event, with its own price and capacity.</w:t>
            </w:r>
          </w:p>
        </w:tc>
      </w:tr>
      <w:tr w:rsidR="00A41CD2" w14:paraId="3B530078" w14:textId="77777777">
        <w:trPr>
          <w:cantSplit/>
          <w:jc w:val="center"/>
        </w:trPr>
        <w:tc>
          <w:tcPr>
            <w:tcW w:w="2538" w:type="dxa"/>
            <w:vAlign w:val="center"/>
          </w:tcPr>
          <w:p w14:paraId="1AD33648" w14:textId="77777777" w:rsidR="00A41CD2" w:rsidRDefault="009071C1">
            <w:pPr>
              <w:pStyle w:val="TableText"/>
              <w:spacing w:line="360" w:lineRule="auto"/>
            </w:pPr>
            <w:r>
              <w:rPr>
                <w:b/>
              </w:rPr>
              <w:t>UTR</w:t>
            </w:r>
          </w:p>
        </w:tc>
        <w:tc>
          <w:tcPr>
            <w:tcW w:w="6980" w:type="dxa"/>
            <w:vAlign w:val="center"/>
          </w:tcPr>
          <w:p w14:paraId="33D63243" w14:textId="77777777" w:rsidR="00A41CD2" w:rsidRDefault="009071C1">
            <w:pPr>
              <w:pStyle w:val="TableText"/>
              <w:spacing w:line="360" w:lineRule="auto"/>
            </w:pPr>
            <w:r>
              <w:t>Unique Transaction Reference of a bank transfer, recorded when a payout is completed.</w:t>
            </w:r>
          </w:p>
        </w:tc>
      </w:tr>
      <w:tr w:rsidR="00A41CD2" w14:paraId="5E3D1D64" w14:textId="77777777">
        <w:trPr>
          <w:cantSplit/>
          <w:jc w:val="center"/>
        </w:trPr>
        <w:tc>
          <w:tcPr>
            <w:tcW w:w="2538" w:type="dxa"/>
            <w:vAlign w:val="center"/>
          </w:tcPr>
          <w:p w14:paraId="7A45C40C" w14:textId="77777777" w:rsidR="00A41CD2" w:rsidRDefault="009071C1">
            <w:pPr>
              <w:pStyle w:val="TableText"/>
              <w:spacing w:line="360" w:lineRule="auto"/>
            </w:pPr>
            <w:r>
              <w:rPr>
                <w:b/>
              </w:rPr>
              <w:t>Webhook</w:t>
            </w:r>
          </w:p>
        </w:tc>
        <w:tc>
          <w:tcPr>
            <w:tcW w:w="6980" w:type="dxa"/>
            <w:vAlign w:val="center"/>
          </w:tcPr>
          <w:p w14:paraId="617EF2FF" w14:textId="77777777" w:rsidR="00A41CD2" w:rsidRDefault="009071C1">
            <w:pPr>
              <w:pStyle w:val="TableText"/>
              <w:spacing w:line="360" w:lineRule="auto"/>
            </w:pPr>
            <w:r>
              <w:t>A signed HTTP request sent by Razorpay to report payment and refund events.</w:t>
            </w:r>
          </w:p>
        </w:tc>
      </w:tr>
    </w:tbl>
    <w:p w14:paraId="699D6FB9" w14:textId="77777777" w:rsidR="00A41CD2" w:rsidRDefault="00A41CD2">
      <w:pPr>
        <w:spacing w:after="120" w:line="360" w:lineRule="auto"/>
      </w:pPr>
    </w:p>
    <w:sectPr w:rsidR="00A41CD2" w:rsidSect="00930550">
      <w:headerReference w:type="default" r:id="rId41"/>
      <w:footerReference w:type="default" r:id="rId42"/>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0D4EDE" w14:textId="77777777" w:rsidR="009071C1" w:rsidRDefault="009071C1">
      <w:pPr>
        <w:spacing w:after="0" w:line="240" w:lineRule="auto"/>
      </w:pPr>
      <w:r>
        <w:separator/>
      </w:r>
    </w:p>
  </w:endnote>
  <w:endnote w:type="continuationSeparator" w:id="0">
    <w:p w14:paraId="207918C5" w14:textId="77777777" w:rsidR="009071C1" w:rsidRDefault="0090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7F650"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91EF3"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48DE1" w14:textId="77777777" w:rsidR="009071C1" w:rsidRDefault="009071C1">
      <w:pPr>
        <w:spacing w:after="0" w:line="240" w:lineRule="auto"/>
      </w:pPr>
      <w:r>
        <w:separator/>
      </w:r>
    </w:p>
  </w:footnote>
  <w:footnote w:type="continuationSeparator" w:id="0">
    <w:p w14:paraId="16D8627A" w14:textId="77777777" w:rsidR="009071C1" w:rsidRDefault="0090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878FE" w14:textId="77777777" w:rsidR="005A2664" w:rsidRDefault="005A2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F91C8" w14:textId="77777777" w:rsidR="005A2664" w:rsidRDefault="005A2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74175">
    <w:abstractNumId w:val="8"/>
  </w:num>
  <w:num w:numId="2" w16cid:durableId="1217009309">
    <w:abstractNumId w:val="6"/>
  </w:num>
  <w:num w:numId="3" w16cid:durableId="1824547242">
    <w:abstractNumId w:val="5"/>
  </w:num>
  <w:num w:numId="4" w16cid:durableId="1473012932">
    <w:abstractNumId w:val="4"/>
  </w:num>
  <w:num w:numId="5" w16cid:durableId="522015160">
    <w:abstractNumId w:val="7"/>
  </w:num>
  <w:num w:numId="6" w16cid:durableId="1250653125">
    <w:abstractNumId w:val="3"/>
  </w:num>
  <w:num w:numId="7" w16cid:durableId="1072386694">
    <w:abstractNumId w:val="2"/>
  </w:num>
  <w:num w:numId="8" w16cid:durableId="387538421">
    <w:abstractNumId w:val="1"/>
  </w:num>
  <w:num w:numId="9" w16cid:durableId="924807343">
    <w:abstractNumId w:val="0"/>
  </w:num>
  <w:num w:numId="10" w16cid:durableId="400300576">
    <w:abstractNumId w:val="7"/>
    <w:lvlOverride w:ilvl="0">
      <w:startOverride w:val="1"/>
    </w:lvlOverride>
  </w:num>
  <w:num w:numId="11" w16cid:durableId="192771418">
    <w:abstractNumId w:val="7"/>
    <w:lvlOverride w:ilvl="0">
      <w:startOverride w:val="1"/>
    </w:lvlOverride>
  </w:num>
  <w:num w:numId="12" w16cid:durableId="1032851659">
    <w:abstractNumId w:val="7"/>
    <w:lvlOverride w:ilvl="0">
      <w:startOverride w:val="1"/>
    </w:lvlOverride>
  </w:num>
  <w:num w:numId="13" w16cid:durableId="675034417">
    <w:abstractNumId w:val="7"/>
    <w:lvlOverride w:ilvl="0">
      <w:startOverride w:val="1"/>
    </w:lvlOverride>
  </w:num>
  <w:num w:numId="14" w16cid:durableId="917443632">
    <w:abstractNumId w:val="7"/>
    <w:lvlOverride w:ilvl="0">
      <w:startOverride w:val="1"/>
    </w:lvlOverride>
  </w:num>
  <w:num w:numId="15" w16cid:durableId="1821730753">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34"/>
    <w:rsid w:val="00176C6C"/>
    <w:rsid w:val="001F3D21"/>
    <w:rsid w:val="00252389"/>
    <w:rsid w:val="0029639D"/>
    <w:rsid w:val="002D5BB2"/>
    <w:rsid w:val="002F310B"/>
    <w:rsid w:val="00326F90"/>
    <w:rsid w:val="00406BB2"/>
    <w:rsid w:val="00451919"/>
    <w:rsid w:val="004765AA"/>
    <w:rsid w:val="005A2664"/>
    <w:rsid w:val="00776288"/>
    <w:rsid w:val="00883661"/>
    <w:rsid w:val="008E05AF"/>
    <w:rsid w:val="009071C1"/>
    <w:rsid w:val="00930550"/>
    <w:rsid w:val="00930CAE"/>
    <w:rsid w:val="009F4CBB"/>
    <w:rsid w:val="00A41CD2"/>
    <w:rsid w:val="00A902D5"/>
    <w:rsid w:val="00AA1D8D"/>
    <w:rsid w:val="00B16EC2"/>
    <w:rsid w:val="00B27013"/>
    <w:rsid w:val="00B47730"/>
    <w:rsid w:val="00C81D4F"/>
    <w:rsid w:val="00C874AC"/>
    <w:rsid w:val="00CB0664"/>
    <w:rsid w:val="00E45068"/>
    <w:rsid w:val="00EA7E35"/>
    <w:rsid w:val="00F41738"/>
    <w:rsid w:val="00F53C6C"/>
    <w:rsid w:val="00F75637"/>
    <w:rsid w:val="00F83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08020"/>
  <w14:defaultImageDpi w14:val="300"/>
  <w15:docId w15:val="{88DF9FF3-AACC-4046-B41E-EA5139AC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9F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17171</Words>
  <Characters>97878</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EventDeck Final Project Report</vt:lpstr>
    </vt:vector>
  </TitlesOfParts>
  <Manager/>
  <Company/>
  <LinksUpToDate>false</LinksUpToDate>
  <CharactersWithSpaces>114820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EventDeck Final Project Report</dc:title>
  <dc:subject/>
  <dc:creator>Matheshwaran R, Suhas C, Nithyashree K, Devananda E</dc:creator>
  <cp:keywords/>
  <dc:description/>
  <cp:lastModifiedBy>Mathesh Waran</cp:lastModifiedBy>
  <cp:revision>3</cp:revision>
  <dcterms:created xsi:type="dcterms:W3CDTF">2026-10-15T03:51:00Z</dcterms:created>
  <dcterms:modified xsi:type="dcterms:W3CDTF">2026-10-15T03:52:00Z</dcterms:modified>
  <cp:category/>
</cp:coreProperties>
</file>