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972EB" w14:textId="77777777" w:rsidR="00E07E10" w:rsidRPr="00FA69D9" w:rsidRDefault="00E07E10" w:rsidP="00E07E10">
      <w:pPr>
        <w:pStyle w:val="Ttulo1"/>
        <w:rPr>
          <w:rFonts w:ascii="Arial" w:hAnsi="Arial" w:cs="Arial"/>
          <w:color w:val="auto"/>
        </w:rPr>
      </w:pPr>
      <w:r w:rsidRPr="00FA69D9">
        <w:rPr>
          <w:rFonts w:ascii="Arial" w:hAnsi="Arial" w:cs="Arial"/>
          <w:color w:val="auto"/>
        </w:rPr>
        <w:t>Sobre este Tutorial</w:t>
      </w:r>
    </w:p>
    <w:p w14:paraId="55AA8C84" w14:textId="36F25104" w:rsidR="00E07E10" w:rsidRPr="00FA69D9" w:rsidRDefault="00E07E10" w:rsidP="00E07E10">
      <w:pPr>
        <w:ind w:firstLine="709"/>
        <w:rPr>
          <w:rFonts w:ascii="Arial" w:hAnsi="Arial" w:cs="Arial"/>
        </w:rPr>
      </w:pPr>
      <w:r w:rsidRPr="00FA69D9">
        <w:rPr>
          <w:rFonts w:ascii="Arial" w:hAnsi="Arial" w:cs="Arial"/>
        </w:rPr>
        <w:t xml:space="preserve">Este documento orienta, passo a passo, a simulação comportamental dos módulos VHDL de modulação NRZ-I no Vivado 2025.2. Ele cobre desde a abertura do projeto até a leitura das formas de onda no </w:t>
      </w:r>
      <w:proofErr w:type="spellStart"/>
      <w:r w:rsidRPr="00FA69D9">
        <w:rPr>
          <w:rFonts w:ascii="Arial" w:hAnsi="Arial" w:cs="Arial"/>
          <w:i/>
          <w:iCs/>
        </w:rPr>
        <w:t>Waveform</w:t>
      </w:r>
      <w:proofErr w:type="spellEnd"/>
      <w:r w:rsidRPr="00FA69D9">
        <w:rPr>
          <w:rFonts w:ascii="Arial" w:hAnsi="Arial" w:cs="Arial"/>
          <w:i/>
          <w:iCs/>
        </w:rPr>
        <w:t xml:space="preserve"> </w:t>
      </w:r>
      <w:proofErr w:type="spellStart"/>
      <w:r w:rsidRPr="00FA69D9">
        <w:rPr>
          <w:rFonts w:ascii="Arial" w:hAnsi="Arial" w:cs="Arial"/>
          <w:i/>
          <w:iCs/>
        </w:rPr>
        <w:t>Viewer</w:t>
      </w:r>
      <w:proofErr w:type="spellEnd"/>
      <w:r w:rsidRPr="00FA69D9">
        <w:rPr>
          <w:rFonts w:ascii="Arial" w:hAnsi="Arial" w:cs="Arial"/>
        </w:rPr>
        <w:t>.</w:t>
      </w:r>
    </w:p>
    <w:p w14:paraId="7B14CBD2" w14:textId="70D8636E" w:rsidR="00E07E10" w:rsidRPr="00FA69D9" w:rsidRDefault="00E07E10" w:rsidP="00C9314F">
      <w:pPr>
        <w:ind w:firstLine="709"/>
        <w:rPr>
          <w:rFonts w:ascii="Arial" w:hAnsi="Arial" w:cs="Arial"/>
        </w:rPr>
      </w:pPr>
      <w:r w:rsidRPr="00FA69D9">
        <w:rPr>
          <w:rFonts w:ascii="Arial" w:hAnsi="Arial" w:cs="Arial"/>
        </w:rPr>
        <w:t>Seguindo as instruções na ordem apresentada, qualquer pessoa com o Vivado instalado consegue reproduzir os resultados sem precisar de conhecimento prévio do projeto.</w:t>
      </w:r>
    </w:p>
    <w:p w14:paraId="02B1D7E9" w14:textId="5B3686EA" w:rsidR="00E07E10" w:rsidRPr="00FA69D9" w:rsidRDefault="00E07E10" w:rsidP="00E07E10">
      <w:pPr>
        <w:pStyle w:val="Ttulo1"/>
        <w:numPr>
          <w:ilvl w:val="0"/>
          <w:numId w:val="2"/>
        </w:numPr>
        <w:ind w:left="0" w:firstLine="0"/>
        <w:rPr>
          <w:rFonts w:ascii="Arial" w:hAnsi="Arial" w:cs="Arial"/>
          <w:color w:val="auto"/>
        </w:rPr>
      </w:pPr>
      <w:r w:rsidRPr="00FA69D9">
        <w:rPr>
          <w:rFonts w:ascii="Arial" w:hAnsi="Arial" w:cs="Arial"/>
          <w:color w:val="auto"/>
        </w:rPr>
        <w:t>Pré-Requisitos</w:t>
      </w:r>
    </w:p>
    <w:p w14:paraId="168565B1" w14:textId="727BC717" w:rsidR="00E07E10" w:rsidRPr="00FA69D9" w:rsidRDefault="00AF5C18" w:rsidP="00D749FD">
      <w:pPr>
        <w:ind w:firstLine="708"/>
        <w:rPr>
          <w:rFonts w:ascii="Arial" w:hAnsi="Arial" w:cs="Arial"/>
        </w:rPr>
      </w:pPr>
      <w:r w:rsidRPr="00FA69D9">
        <w:rPr>
          <w:rFonts w:ascii="Arial" w:hAnsi="Arial" w:cs="Arial"/>
        </w:rPr>
        <w:t>Antes de iniciar a simulação, é necessário possuir os seguintes requisitos:</w:t>
      </w:r>
    </w:p>
    <w:p w14:paraId="56836F70" w14:textId="605FC83E" w:rsidR="00AF5C18" w:rsidRPr="00FA69D9" w:rsidRDefault="00AF5C18" w:rsidP="00AF5C18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FA69D9">
        <w:rPr>
          <w:rFonts w:ascii="Arial" w:hAnsi="Arial" w:cs="Arial"/>
        </w:rPr>
        <w:t>Vivado 2023.2 até Vivado 2025.2 instalado;</w:t>
      </w:r>
    </w:p>
    <w:p w14:paraId="5503A156" w14:textId="02F3491E" w:rsidR="00AF5C18" w:rsidRPr="00FA69D9" w:rsidRDefault="00AF5C18" w:rsidP="00AF5C18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FA69D9">
        <w:rPr>
          <w:rFonts w:ascii="Arial" w:hAnsi="Arial" w:cs="Arial"/>
        </w:rPr>
        <w:t>Sistema operacional Windows 10/11 (64 bits) ou Linux Ubuntu 20.04+;</w:t>
      </w:r>
    </w:p>
    <w:p w14:paraId="6516D3DF" w14:textId="64D27932" w:rsidR="00AF5C18" w:rsidRPr="00FA69D9" w:rsidRDefault="00AF5C18" w:rsidP="00AF5C18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FA69D9">
        <w:rPr>
          <w:rFonts w:ascii="Arial" w:hAnsi="Arial" w:cs="Arial"/>
        </w:rPr>
        <w:t>Projeto NRZ</w:t>
      </w:r>
      <w:r w:rsidR="000E6CE3" w:rsidRPr="00FA69D9">
        <w:rPr>
          <w:rFonts w:ascii="Arial" w:hAnsi="Arial" w:cs="Arial"/>
        </w:rPr>
        <w:t>I</w:t>
      </w:r>
      <w:r w:rsidRPr="00FA69D9">
        <w:rPr>
          <w:rFonts w:ascii="Arial" w:hAnsi="Arial" w:cs="Arial"/>
        </w:rPr>
        <w:t xml:space="preserve"> extraído em uma pasta local;</w:t>
      </w:r>
    </w:p>
    <w:p w14:paraId="7C5F1CAA" w14:textId="32EACC2A" w:rsidR="00AF5C18" w:rsidRPr="00FA69D9" w:rsidRDefault="00AF5C18" w:rsidP="00AF5C18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FA69D9">
        <w:rPr>
          <w:rFonts w:ascii="Arial" w:hAnsi="Arial" w:cs="Arial"/>
        </w:rPr>
        <w:t xml:space="preserve">Arquivos VHDL do projeto e </w:t>
      </w:r>
      <w:proofErr w:type="spellStart"/>
      <w:r w:rsidRPr="00FA69D9">
        <w:rPr>
          <w:rFonts w:ascii="Arial" w:hAnsi="Arial" w:cs="Arial"/>
          <w:i/>
          <w:iCs/>
        </w:rPr>
        <w:t>testbench</w:t>
      </w:r>
      <w:proofErr w:type="spellEnd"/>
      <w:r w:rsidRPr="00FA69D9">
        <w:rPr>
          <w:rFonts w:ascii="Arial" w:hAnsi="Arial" w:cs="Arial"/>
        </w:rPr>
        <w:t xml:space="preserve"> disponíveis corretamente.</w:t>
      </w:r>
    </w:p>
    <w:p w14:paraId="21DD7A2A" w14:textId="4CABD3B2" w:rsidR="00D749FD" w:rsidRPr="00FA69D9" w:rsidRDefault="00D749FD" w:rsidP="00D749FD">
      <w:pPr>
        <w:pStyle w:val="Ttulo1"/>
        <w:numPr>
          <w:ilvl w:val="0"/>
          <w:numId w:val="2"/>
        </w:numPr>
        <w:ind w:left="0" w:firstLine="0"/>
        <w:rPr>
          <w:rFonts w:ascii="Arial" w:hAnsi="Arial" w:cs="Arial"/>
          <w:color w:val="auto"/>
        </w:rPr>
      </w:pPr>
      <w:r w:rsidRPr="00FA69D9">
        <w:rPr>
          <w:rFonts w:ascii="Arial" w:hAnsi="Arial" w:cs="Arial"/>
          <w:color w:val="auto"/>
        </w:rPr>
        <w:t>Abertura do Projeto</w:t>
      </w:r>
    </w:p>
    <w:p w14:paraId="78EB9900" w14:textId="77777777" w:rsidR="000E6CE3" w:rsidRPr="00FA69D9" w:rsidRDefault="000E6CE3" w:rsidP="000E6CE3">
      <w:pPr>
        <w:pStyle w:val="FirstParagraph"/>
        <w:rPr>
          <w:rFonts w:ascii="Arial" w:hAnsi="Arial" w:cs="Arial"/>
          <w:lang w:val="pt-BR"/>
        </w:rPr>
      </w:pPr>
      <w:r w:rsidRPr="00FA69D9">
        <w:rPr>
          <w:rFonts w:ascii="Arial" w:hAnsi="Arial" w:cs="Arial"/>
          <w:lang w:val="pt-BR"/>
        </w:rPr>
        <w:t>Ao fazer o download da pasta NRZI, é necessário realizar a extração do arquivo em um local limpo para facilitar a identificação dos arquivos do projeto.</w:t>
      </w:r>
    </w:p>
    <w:p w14:paraId="01599E7F" w14:textId="77777777" w:rsidR="000E6CE3" w:rsidRPr="00FA69D9" w:rsidRDefault="000E6CE3" w:rsidP="000E6CE3">
      <w:pPr>
        <w:pStyle w:val="Corpodetexto"/>
        <w:rPr>
          <w:rFonts w:ascii="Arial" w:hAnsi="Arial" w:cs="Arial"/>
          <w:lang w:val="pt-BR"/>
        </w:rPr>
      </w:pPr>
      <w:r w:rsidRPr="00FA69D9">
        <w:rPr>
          <w:rFonts w:ascii="Arial" w:hAnsi="Arial" w:cs="Arial"/>
          <w:lang w:val="pt-BR"/>
        </w:rPr>
        <w:t>Após a extração, deve-se abrir o software Vivado da AMD para iniciar o carregamento do sistema.</w:t>
      </w:r>
    </w:p>
    <w:p w14:paraId="66222D99" w14:textId="77777777" w:rsidR="000E6CE3" w:rsidRPr="00FA69D9" w:rsidRDefault="000E6CE3" w:rsidP="000E6CE3">
      <w:pPr>
        <w:pStyle w:val="Corpodetexto"/>
        <w:rPr>
          <w:rFonts w:ascii="Arial" w:hAnsi="Arial" w:cs="Arial"/>
          <w:lang w:val="pt-BR"/>
        </w:rPr>
      </w:pPr>
      <w:r w:rsidRPr="00FA69D9">
        <w:rPr>
          <w:rFonts w:ascii="Arial" w:hAnsi="Arial" w:cs="Arial"/>
          <w:lang w:val="pt-BR"/>
        </w:rPr>
        <w:t>Para isso, deve-se seguir o processo padrão de abertura de projetos no Vivado:</w:t>
      </w:r>
    </w:p>
    <w:p w14:paraId="483C4104" w14:textId="77777777" w:rsidR="000E6CE3" w:rsidRPr="00FA69D9" w:rsidRDefault="000E6CE3" w:rsidP="000E6CE3">
      <w:pPr>
        <w:numPr>
          <w:ilvl w:val="0"/>
          <w:numId w:val="5"/>
        </w:numPr>
        <w:spacing w:after="200" w:line="240" w:lineRule="auto"/>
        <w:rPr>
          <w:rFonts w:ascii="Arial" w:hAnsi="Arial" w:cs="Arial"/>
        </w:rPr>
      </w:pPr>
      <w:r w:rsidRPr="00FA69D9">
        <w:rPr>
          <w:rFonts w:ascii="Arial" w:hAnsi="Arial" w:cs="Arial"/>
        </w:rPr>
        <w:t>Clicar em “File” no canto superior esquerdo da tela;</w:t>
      </w:r>
    </w:p>
    <w:p w14:paraId="4A97141D" w14:textId="77777777" w:rsidR="000E6CE3" w:rsidRPr="00FA69D9" w:rsidRDefault="000E6CE3" w:rsidP="000E6CE3">
      <w:pPr>
        <w:numPr>
          <w:ilvl w:val="0"/>
          <w:numId w:val="5"/>
        </w:numPr>
        <w:spacing w:after="200" w:line="240" w:lineRule="auto"/>
        <w:rPr>
          <w:rFonts w:ascii="Arial" w:hAnsi="Arial" w:cs="Arial"/>
        </w:rPr>
      </w:pPr>
      <w:r w:rsidRPr="00FA69D9">
        <w:rPr>
          <w:rFonts w:ascii="Arial" w:hAnsi="Arial" w:cs="Arial"/>
        </w:rPr>
        <w:t>Selecionar “Project”;</w:t>
      </w:r>
    </w:p>
    <w:p w14:paraId="20EB7853" w14:textId="77777777" w:rsidR="000E6CE3" w:rsidRPr="00FA69D9" w:rsidRDefault="000E6CE3" w:rsidP="000E6CE3">
      <w:pPr>
        <w:numPr>
          <w:ilvl w:val="0"/>
          <w:numId w:val="5"/>
        </w:numPr>
        <w:spacing w:after="200" w:line="240" w:lineRule="auto"/>
        <w:rPr>
          <w:rFonts w:ascii="Arial" w:hAnsi="Arial" w:cs="Arial"/>
        </w:rPr>
      </w:pPr>
      <w:r w:rsidRPr="00FA69D9">
        <w:rPr>
          <w:rFonts w:ascii="Arial" w:hAnsi="Arial" w:cs="Arial"/>
        </w:rPr>
        <w:t>Clicar em “Open”.</w:t>
      </w:r>
    </w:p>
    <w:p w14:paraId="0473CF30" w14:textId="77777777" w:rsidR="000E6CE3" w:rsidRPr="00FA69D9" w:rsidRDefault="000E6CE3" w:rsidP="000E6CE3">
      <w:pPr>
        <w:pStyle w:val="FirstParagraph"/>
        <w:rPr>
          <w:rFonts w:ascii="Arial" w:hAnsi="Arial" w:cs="Arial"/>
          <w:lang w:val="pt-BR"/>
        </w:rPr>
      </w:pPr>
      <w:r w:rsidRPr="00FA69D9">
        <w:rPr>
          <w:rFonts w:ascii="Arial" w:hAnsi="Arial" w:cs="Arial"/>
          <w:lang w:val="pt-BR"/>
        </w:rPr>
        <w:t>Esse processo está ilustrado na Figura 1.</w:t>
      </w:r>
    </w:p>
    <w:p w14:paraId="62054171" w14:textId="77777777" w:rsidR="00CE3B4B" w:rsidRPr="00FA69D9" w:rsidRDefault="00CE3B4B" w:rsidP="003B3214">
      <w:pPr>
        <w:ind w:firstLine="709"/>
        <w:rPr>
          <w:rFonts w:ascii="Arial" w:hAnsi="Arial" w:cs="Arial"/>
        </w:rPr>
      </w:pPr>
    </w:p>
    <w:p w14:paraId="2E4303E5" w14:textId="33ABA1EE" w:rsidR="003B3214" w:rsidRPr="00FA69D9" w:rsidRDefault="003B3214" w:rsidP="003B3214">
      <w:pPr>
        <w:pStyle w:val="Legenda"/>
        <w:keepNext/>
        <w:jc w:val="center"/>
        <w:rPr>
          <w:rFonts w:ascii="Arial" w:hAnsi="Arial" w:cs="Arial"/>
          <w:color w:val="auto"/>
        </w:rPr>
      </w:pPr>
      <w:r w:rsidRPr="00FA69D9">
        <w:rPr>
          <w:rFonts w:ascii="Arial" w:hAnsi="Arial" w:cs="Arial"/>
          <w:color w:val="auto"/>
        </w:rPr>
        <w:lastRenderedPageBreak/>
        <w:t xml:space="preserve">Figura </w:t>
      </w:r>
      <w:r w:rsidRPr="00FA69D9">
        <w:rPr>
          <w:rFonts w:ascii="Arial" w:hAnsi="Arial" w:cs="Arial"/>
          <w:color w:val="auto"/>
        </w:rPr>
        <w:fldChar w:fldCharType="begin"/>
      </w:r>
      <w:r w:rsidRPr="00FA69D9">
        <w:rPr>
          <w:rFonts w:ascii="Arial" w:hAnsi="Arial" w:cs="Arial"/>
          <w:color w:val="auto"/>
        </w:rPr>
        <w:instrText xml:space="preserve"> SEQ Figura \* ARABIC </w:instrText>
      </w:r>
      <w:r w:rsidRPr="00FA69D9">
        <w:rPr>
          <w:rFonts w:ascii="Arial" w:hAnsi="Arial" w:cs="Arial"/>
          <w:color w:val="auto"/>
        </w:rPr>
        <w:fldChar w:fldCharType="separate"/>
      </w:r>
      <w:r w:rsidR="000A0F80" w:rsidRPr="00FA69D9">
        <w:rPr>
          <w:rFonts w:ascii="Arial" w:hAnsi="Arial" w:cs="Arial"/>
          <w:noProof/>
          <w:color w:val="auto"/>
        </w:rPr>
        <w:t>1</w:t>
      </w:r>
      <w:r w:rsidRPr="00FA69D9">
        <w:rPr>
          <w:rFonts w:ascii="Arial" w:hAnsi="Arial" w:cs="Arial"/>
          <w:color w:val="auto"/>
        </w:rPr>
        <w:fldChar w:fldCharType="end"/>
      </w:r>
      <w:r w:rsidRPr="00FA69D9">
        <w:rPr>
          <w:rFonts w:ascii="Arial" w:hAnsi="Arial" w:cs="Arial"/>
          <w:color w:val="auto"/>
        </w:rPr>
        <w:t xml:space="preserve"> - Abrindo um Projeto no sistema Vivado 2025.2</w:t>
      </w:r>
    </w:p>
    <w:p w14:paraId="5A5B6664" w14:textId="77777777" w:rsidR="003B3214" w:rsidRPr="00FA69D9" w:rsidRDefault="003B3214" w:rsidP="003B3214">
      <w:pPr>
        <w:keepNext/>
        <w:jc w:val="center"/>
        <w:rPr>
          <w:rFonts w:ascii="Arial" w:hAnsi="Arial" w:cs="Arial"/>
        </w:rPr>
      </w:pPr>
      <w:r w:rsidRPr="00FA69D9">
        <w:rPr>
          <w:rFonts w:ascii="Arial" w:hAnsi="Arial" w:cs="Arial"/>
          <w:noProof/>
        </w:rPr>
        <w:drawing>
          <wp:inline distT="0" distB="0" distL="0" distR="0" wp14:anchorId="6F6AC9D6" wp14:editId="7612B6E0">
            <wp:extent cx="5316590" cy="2791460"/>
            <wp:effectExtent l="0" t="0" r="0" b="8890"/>
            <wp:docPr id="16728157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15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8627" cy="280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74C1" w14:textId="46FBB72B" w:rsidR="003B3214" w:rsidRPr="00FA69D9" w:rsidRDefault="003B3214" w:rsidP="003B3214">
      <w:pPr>
        <w:pStyle w:val="Legenda"/>
        <w:jc w:val="center"/>
        <w:rPr>
          <w:rFonts w:ascii="Arial" w:hAnsi="Arial" w:cs="Arial"/>
          <w:color w:val="auto"/>
        </w:rPr>
      </w:pPr>
      <w:r w:rsidRPr="00FA69D9">
        <w:rPr>
          <w:rFonts w:ascii="Arial" w:hAnsi="Arial" w:cs="Arial"/>
          <w:color w:val="auto"/>
        </w:rPr>
        <w:t>Fonte: Própria</w:t>
      </w:r>
    </w:p>
    <w:p w14:paraId="2BB77958" w14:textId="18C63E23" w:rsidR="000E6CE3" w:rsidRPr="00FA69D9" w:rsidRDefault="000E6CE3" w:rsidP="000E6CE3">
      <w:pPr>
        <w:pStyle w:val="Corpodetexto"/>
        <w:rPr>
          <w:rFonts w:ascii="Arial" w:hAnsi="Arial" w:cs="Arial"/>
          <w:lang w:val="pt-BR"/>
        </w:rPr>
      </w:pPr>
      <w:r w:rsidRPr="00FA69D9">
        <w:rPr>
          <w:rFonts w:ascii="Arial" w:hAnsi="Arial" w:cs="Arial"/>
          <w:lang w:val="pt-BR"/>
        </w:rPr>
        <w:t>Após isso, o Vivado abrirá o explorador de arquivos do sistema operacional. O usuário deve localizar o arquivo “</w:t>
      </w:r>
      <w:proofErr w:type="spellStart"/>
      <w:r w:rsidRPr="00FA69D9">
        <w:rPr>
          <w:rFonts w:ascii="Arial" w:hAnsi="Arial" w:cs="Arial"/>
          <w:lang w:val="pt-BR"/>
        </w:rPr>
        <w:t>NRZI.xpr</w:t>
      </w:r>
      <w:proofErr w:type="spellEnd"/>
      <w:r w:rsidRPr="00FA69D9">
        <w:rPr>
          <w:rFonts w:ascii="Arial" w:hAnsi="Arial" w:cs="Arial"/>
          <w:lang w:val="pt-BR"/>
        </w:rPr>
        <w:t>”, selecioná-lo e confirmar a abertura do projeto, conforme mostrado na Figura 2.</w:t>
      </w:r>
    </w:p>
    <w:p w14:paraId="04D3CAAA" w14:textId="53BD5AB6" w:rsidR="003B3214" w:rsidRPr="00FA69D9" w:rsidRDefault="003B3214" w:rsidP="003B3214">
      <w:pPr>
        <w:pStyle w:val="Legenda"/>
        <w:keepNext/>
        <w:jc w:val="center"/>
        <w:rPr>
          <w:rFonts w:ascii="Arial" w:hAnsi="Arial" w:cs="Arial"/>
          <w:color w:val="auto"/>
        </w:rPr>
      </w:pPr>
      <w:r w:rsidRPr="00FA69D9">
        <w:rPr>
          <w:rFonts w:ascii="Arial" w:hAnsi="Arial" w:cs="Arial"/>
          <w:color w:val="auto"/>
        </w:rPr>
        <w:t xml:space="preserve">Figura </w:t>
      </w:r>
      <w:r w:rsidRPr="00FA69D9">
        <w:rPr>
          <w:rFonts w:ascii="Arial" w:hAnsi="Arial" w:cs="Arial"/>
          <w:color w:val="auto"/>
        </w:rPr>
        <w:fldChar w:fldCharType="begin"/>
      </w:r>
      <w:r w:rsidRPr="00FA69D9">
        <w:rPr>
          <w:rFonts w:ascii="Arial" w:hAnsi="Arial" w:cs="Arial"/>
          <w:color w:val="auto"/>
        </w:rPr>
        <w:instrText xml:space="preserve"> SEQ Figura \* ARABIC </w:instrText>
      </w:r>
      <w:r w:rsidRPr="00FA69D9">
        <w:rPr>
          <w:rFonts w:ascii="Arial" w:hAnsi="Arial" w:cs="Arial"/>
          <w:color w:val="auto"/>
        </w:rPr>
        <w:fldChar w:fldCharType="separate"/>
      </w:r>
      <w:r w:rsidR="000A0F80" w:rsidRPr="00FA69D9">
        <w:rPr>
          <w:rFonts w:ascii="Arial" w:hAnsi="Arial" w:cs="Arial"/>
          <w:noProof/>
          <w:color w:val="auto"/>
        </w:rPr>
        <w:t>2</w:t>
      </w:r>
      <w:r w:rsidRPr="00FA69D9">
        <w:rPr>
          <w:rFonts w:ascii="Arial" w:hAnsi="Arial" w:cs="Arial"/>
          <w:color w:val="auto"/>
        </w:rPr>
        <w:fldChar w:fldCharType="end"/>
      </w:r>
      <w:r w:rsidRPr="00FA69D9">
        <w:rPr>
          <w:rFonts w:ascii="Arial" w:hAnsi="Arial" w:cs="Arial"/>
          <w:color w:val="auto"/>
        </w:rPr>
        <w:t xml:space="preserve"> - Explorador de Arquivos para abertura do Projeto</w:t>
      </w:r>
    </w:p>
    <w:p w14:paraId="3D0916BB" w14:textId="77777777" w:rsidR="003B3214" w:rsidRPr="00FA69D9" w:rsidRDefault="003B3214" w:rsidP="003B3214">
      <w:pPr>
        <w:keepNext/>
        <w:jc w:val="center"/>
        <w:rPr>
          <w:rFonts w:ascii="Arial" w:hAnsi="Arial" w:cs="Arial"/>
        </w:rPr>
      </w:pPr>
      <w:r w:rsidRPr="00FA69D9">
        <w:rPr>
          <w:rFonts w:ascii="Arial" w:hAnsi="Arial" w:cs="Arial"/>
          <w:noProof/>
        </w:rPr>
        <w:drawing>
          <wp:inline distT="0" distB="0" distL="0" distR="0" wp14:anchorId="50F2B956" wp14:editId="0DA94CFE">
            <wp:extent cx="5400040" cy="2832346"/>
            <wp:effectExtent l="0" t="0" r="0" b="6350"/>
            <wp:docPr id="4775316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31667" name="Imagem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58A3" w14:textId="129158FE" w:rsidR="00E07E10" w:rsidRPr="00FA69D9" w:rsidRDefault="003B3214" w:rsidP="001B70AC">
      <w:pPr>
        <w:pStyle w:val="Legenda"/>
        <w:jc w:val="center"/>
        <w:rPr>
          <w:rFonts w:ascii="Arial" w:hAnsi="Arial" w:cs="Arial"/>
          <w:color w:val="auto"/>
        </w:rPr>
      </w:pPr>
      <w:r w:rsidRPr="00FA69D9">
        <w:rPr>
          <w:rFonts w:ascii="Arial" w:hAnsi="Arial" w:cs="Arial"/>
          <w:color w:val="auto"/>
        </w:rPr>
        <w:t>Fonte: Própria</w:t>
      </w:r>
    </w:p>
    <w:p w14:paraId="084A8E00" w14:textId="77777777" w:rsidR="000E6CE3" w:rsidRPr="00FA69D9" w:rsidRDefault="000E6CE3" w:rsidP="000E6CE3">
      <w:pPr>
        <w:pStyle w:val="Corpodetexto"/>
        <w:rPr>
          <w:rFonts w:ascii="Arial" w:hAnsi="Arial" w:cs="Arial"/>
          <w:lang w:val="pt-BR"/>
        </w:rPr>
      </w:pPr>
      <w:r w:rsidRPr="00FA69D9">
        <w:rPr>
          <w:rFonts w:ascii="Arial" w:hAnsi="Arial" w:cs="Arial"/>
          <w:lang w:val="pt-BR"/>
        </w:rPr>
        <w:t>Com o carregamento do projeto concluído, o Vivado apresentará a interface principal do sistema, permitindo iniciar o processo de simulação comportamental do código VHDL.</w:t>
      </w:r>
    </w:p>
    <w:p w14:paraId="2F363BD7" w14:textId="77777777" w:rsidR="000E6CE3" w:rsidRPr="00FA69D9" w:rsidRDefault="000E6CE3" w:rsidP="000E6CE3">
      <w:pPr>
        <w:pStyle w:val="Corpodetexto"/>
        <w:rPr>
          <w:rFonts w:ascii="Arial" w:hAnsi="Arial" w:cs="Arial"/>
          <w:lang w:val="pt-BR"/>
        </w:rPr>
      </w:pPr>
      <w:r w:rsidRPr="00FA69D9">
        <w:rPr>
          <w:rFonts w:ascii="Arial" w:hAnsi="Arial" w:cs="Arial"/>
          <w:lang w:val="pt-BR"/>
        </w:rPr>
        <w:t>Figura 3 apresenta a tela inicial do projeto já carregado.</w:t>
      </w:r>
    </w:p>
    <w:p w14:paraId="5DD11E5B" w14:textId="3236127E" w:rsidR="001B70AC" w:rsidRPr="00FA69D9" w:rsidRDefault="001B70AC" w:rsidP="001B70AC">
      <w:pPr>
        <w:pStyle w:val="Legenda"/>
        <w:keepNext/>
        <w:jc w:val="center"/>
        <w:rPr>
          <w:rFonts w:ascii="Arial" w:hAnsi="Arial" w:cs="Arial"/>
          <w:color w:val="auto"/>
        </w:rPr>
      </w:pPr>
      <w:r w:rsidRPr="00FA69D9">
        <w:rPr>
          <w:rFonts w:ascii="Arial" w:hAnsi="Arial" w:cs="Arial"/>
          <w:color w:val="auto"/>
        </w:rPr>
        <w:lastRenderedPageBreak/>
        <w:t xml:space="preserve">Figura </w:t>
      </w:r>
      <w:r w:rsidRPr="00FA69D9">
        <w:rPr>
          <w:rFonts w:ascii="Arial" w:hAnsi="Arial" w:cs="Arial"/>
          <w:color w:val="auto"/>
        </w:rPr>
        <w:fldChar w:fldCharType="begin"/>
      </w:r>
      <w:r w:rsidRPr="00FA69D9">
        <w:rPr>
          <w:rFonts w:ascii="Arial" w:hAnsi="Arial" w:cs="Arial"/>
          <w:color w:val="auto"/>
        </w:rPr>
        <w:instrText xml:space="preserve"> SEQ Figura \* ARABIC </w:instrText>
      </w:r>
      <w:r w:rsidRPr="00FA69D9">
        <w:rPr>
          <w:rFonts w:ascii="Arial" w:hAnsi="Arial" w:cs="Arial"/>
          <w:color w:val="auto"/>
        </w:rPr>
        <w:fldChar w:fldCharType="separate"/>
      </w:r>
      <w:r w:rsidR="000A0F80" w:rsidRPr="00FA69D9">
        <w:rPr>
          <w:rFonts w:ascii="Arial" w:hAnsi="Arial" w:cs="Arial"/>
          <w:noProof/>
          <w:color w:val="auto"/>
        </w:rPr>
        <w:t>3</w:t>
      </w:r>
      <w:r w:rsidRPr="00FA69D9">
        <w:rPr>
          <w:rFonts w:ascii="Arial" w:hAnsi="Arial" w:cs="Arial"/>
          <w:color w:val="auto"/>
        </w:rPr>
        <w:fldChar w:fldCharType="end"/>
      </w:r>
      <w:r w:rsidRPr="00FA69D9">
        <w:rPr>
          <w:rFonts w:ascii="Arial" w:hAnsi="Arial" w:cs="Arial"/>
          <w:color w:val="auto"/>
        </w:rPr>
        <w:t xml:space="preserve"> - Tela inicial do Vivado</w:t>
      </w:r>
    </w:p>
    <w:p w14:paraId="3FD92009" w14:textId="77777777" w:rsidR="001B70AC" w:rsidRPr="00FA69D9" w:rsidRDefault="001B70AC" w:rsidP="001B70AC">
      <w:pPr>
        <w:keepNext/>
        <w:jc w:val="center"/>
        <w:rPr>
          <w:rFonts w:ascii="Arial" w:hAnsi="Arial" w:cs="Arial"/>
        </w:rPr>
      </w:pPr>
      <w:r w:rsidRPr="00FA69D9">
        <w:rPr>
          <w:rFonts w:ascii="Arial" w:hAnsi="Arial" w:cs="Arial"/>
          <w:noProof/>
        </w:rPr>
        <w:drawing>
          <wp:inline distT="0" distB="0" distL="0" distR="0" wp14:anchorId="55DFD41F" wp14:editId="6C7CDFF9">
            <wp:extent cx="5400039" cy="2832346"/>
            <wp:effectExtent l="0" t="0" r="0" b="6350"/>
            <wp:docPr id="19914739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73989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39" cy="283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21E4" w14:textId="563FDF3A" w:rsidR="001B70AC" w:rsidRPr="00FA69D9" w:rsidRDefault="001B70AC" w:rsidP="001B70AC">
      <w:pPr>
        <w:pStyle w:val="Legenda"/>
        <w:jc w:val="center"/>
        <w:rPr>
          <w:rFonts w:ascii="Arial" w:hAnsi="Arial" w:cs="Arial"/>
          <w:color w:val="auto"/>
        </w:rPr>
      </w:pPr>
      <w:r w:rsidRPr="00FA69D9">
        <w:rPr>
          <w:rFonts w:ascii="Arial" w:hAnsi="Arial" w:cs="Arial"/>
          <w:color w:val="auto"/>
        </w:rPr>
        <w:t>Fonte: Própria</w:t>
      </w:r>
    </w:p>
    <w:p w14:paraId="695E51B4" w14:textId="363640DE" w:rsidR="001B70AC" w:rsidRPr="00FA69D9" w:rsidRDefault="001B70AC" w:rsidP="001B70AC">
      <w:pPr>
        <w:pStyle w:val="Ttulo1"/>
        <w:numPr>
          <w:ilvl w:val="0"/>
          <w:numId w:val="2"/>
        </w:numPr>
        <w:ind w:left="0" w:firstLine="0"/>
        <w:rPr>
          <w:rFonts w:ascii="Arial" w:hAnsi="Arial" w:cs="Arial"/>
          <w:color w:val="auto"/>
        </w:rPr>
      </w:pPr>
      <w:r w:rsidRPr="00FA69D9">
        <w:rPr>
          <w:rFonts w:ascii="Arial" w:hAnsi="Arial" w:cs="Arial"/>
          <w:color w:val="auto"/>
        </w:rPr>
        <w:t>Estrutura de Arquivos</w:t>
      </w:r>
    </w:p>
    <w:p w14:paraId="661EA94C" w14:textId="77777777" w:rsidR="000E6CE3" w:rsidRPr="00FA69D9" w:rsidRDefault="000E6CE3" w:rsidP="000E6CE3">
      <w:pPr>
        <w:pStyle w:val="FirstParagraph"/>
        <w:rPr>
          <w:rFonts w:ascii="Arial" w:hAnsi="Arial" w:cs="Arial"/>
          <w:lang w:val="pt-BR"/>
        </w:rPr>
      </w:pPr>
      <w:r w:rsidRPr="00FA69D9">
        <w:rPr>
          <w:rFonts w:ascii="Arial" w:hAnsi="Arial" w:cs="Arial"/>
          <w:lang w:val="pt-BR"/>
        </w:rPr>
        <w:t>A estrutura dos arquivos segue a hierarquia apresentada na Figura 4, onde é possível identificar a pasta “</w:t>
      </w:r>
      <w:proofErr w:type="spellStart"/>
      <w:r w:rsidRPr="00FA69D9">
        <w:rPr>
          <w:rFonts w:ascii="Arial" w:hAnsi="Arial" w:cs="Arial"/>
          <w:lang w:val="pt-BR"/>
        </w:rPr>
        <w:t>NRZI.srcs</w:t>
      </w:r>
      <w:proofErr w:type="spellEnd"/>
      <w:r w:rsidRPr="00FA69D9">
        <w:rPr>
          <w:rFonts w:ascii="Arial" w:hAnsi="Arial" w:cs="Arial"/>
          <w:lang w:val="pt-BR"/>
        </w:rPr>
        <w:t>” e localizar as principais pastas utilizadas pelo projeto (“sources_1”, “sim_1” e “constrs_1”).</w:t>
      </w:r>
    </w:p>
    <w:p w14:paraId="37A19EE9" w14:textId="77777777" w:rsidR="000E6CE3" w:rsidRPr="00FA69D9" w:rsidRDefault="000E6CE3" w:rsidP="000E6CE3">
      <w:pPr>
        <w:pStyle w:val="Corpodetexto"/>
        <w:rPr>
          <w:rFonts w:ascii="Arial" w:hAnsi="Arial" w:cs="Arial"/>
          <w:lang w:val="pt-BR"/>
        </w:rPr>
      </w:pPr>
      <w:r w:rsidRPr="00FA69D9">
        <w:rPr>
          <w:rFonts w:ascii="Arial" w:hAnsi="Arial" w:cs="Arial"/>
          <w:lang w:val="pt-BR"/>
        </w:rPr>
        <w:t>A estrutura principal do projeto é apresentada a seguir:</w:t>
      </w:r>
    </w:p>
    <w:p w14:paraId="0BF075B6" w14:textId="77777777" w:rsidR="00157FD8" w:rsidRPr="00FA69D9" w:rsidRDefault="00157FD8" w:rsidP="00157FD8">
      <w:pPr>
        <w:rPr>
          <w:rFonts w:ascii="Arial" w:hAnsi="Arial" w:cs="Arial"/>
        </w:rPr>
      </w:pPr>
    </w:p>
    <w:p w14:paraId="1D3234D7" w14:textId="6328C882" w:rsidR="00157FD8" w:rsidRPr="00FA69D9" w:rsidRDefault="00157FD8" w:rsidP="00157FD8">
      <w:pPr>
        <w:pStyle w:val="Legenda"/>
        <w:keepNext/>
        <w:jc w:val="center"/>
        <w:rPr>
          <w:rFonts w:ascii="Arial" w:hAnsi="Arial" w:cs="Arial"/>
          <w:color w:val="auto"/>
        </w:rPr>
      </w:pPr>
      <w:r w:rsidRPr="00FA69D9">
        <w:rPr>
          <w:rFonts w:ascii="Arial" w:hAnsi="Arial" w:cs="Arial"/>
          <w:color w:val="auto"/>
        </w:rPr>
        <w:t xml:space="preserve">Figura </w:t>
      </w:r>
      <w:r w:rsidRPr="00FA69D9">
        <w:rPr>
          <w:rFonts w:ascii="Arial" w:hAnsi="Arial" w:cs="Arial"/>
          <w:color w:val="auto"/>
        </w:rPr>
        <w:fldChar w:fldCharType="begin"/>
      </w:r>
      <w:r w:rsidRPr="00FA69D9">
        <w:rPr>
          <w:rFonts w:ascii="Arial" w:hAnsi="Arial" w:cs="Arial"/>
          <w:color w:val="auto"/>
        </w:rPr>
        <w:instrText xml:space="preserve"> SEQ Figura \* ARABIC </w:instrText>
      </w:r>
      <w:r w:rsidRPr="00FA69D9">
        <w:rPr>
          <w:rFonts w:ascii="Arial" w:hAnsi="Arial" w:cs="Arial"/>
          <w:color w:val="auto"/>
        </w:rPr>
        <w:fldChar w:fldCharType="separate"/>
      </w:r>
      <w:r w:rsidR="000A0F80" w:rsidRPr="00FA69D9">
        <w:rPr>
          <w:rFonts w:ascii="Arial" w:hAnsi="Arial" w:cs="Arial"/>
          <w:noProof/>
          <w:color w:val="auto"/>
        </w:rPr>
        <w:t>4</w:t>
      </w:r>
      <w:r w:rsidRPr="00FA69D9">
        <w:rPr>
          <w:rFonts w:ascii="Arial" w:hAnsi="Arial" w:cs="Arial"/>
          <w:color w:val="auto"/>
        </w:rPr>
        <w:fldChar w:fldCharType="end"/>
      </w:r>
      <w:r w:rsidRPr="00FA69D9">
        <w:rPr>
          <w:rFonts w:ascii="Arial" w:hAnsi="Arial" w:cs="Arial"/>
          <w:color w:val="auto"/>
        </w:rPr>
        <w:t xml:space="preserve"> - Estrutura hierárquica do projeto NRZ</w:t>
      </w:r>
      <w:r w:rsidR="000E6CE3" w:rsidRPr="00FA69D9">
        <w:rPr>
          <w:rFonts w:ascii="Arial" w:hAnsi="Arial" w:cs="Arial"/>
          <w:color w:val="auto"/>
        </w:rPr>
        <w:t>I</w:t>
      </w:r>
    </w:p>
    <w:tbl>
      <w:tblPr>
        <w:tblW w:w="9026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B476D" w:rsidRPr="00FA69D9" w14:paraId="7F12EC99" w14:textId="7777777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  <w:hideMark/>
          </w:tcPr>
          <w:p w14:paraId="7D213C4A" w14:textId="7AF9D3DA" w:rsidR="00FB476D" w:rsidRPr="007B7861" w:rsidRDefault="00FB476D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7B7861">
              <w:rPr>
                <w:rFonts w:ascii="Courier New" w:hAnsi="Courier New" w:cs="Courier New"/>
                <w:sz w:val="18"/>
                <w:szCs w:val="18"/>
              </w:rPr>
              <w:t>nrz_</w:t>
            </w:r>
            <w:r w:rsidR="0047177A" w:rsidRPr="007B7861">
              <w:rPr>
                <w:rFonts w:ascii="Courier New" w:hAnsi="Courier New" w:cs="Courier New"/>
                <w:sz w:val="18"/>
                <w:szCs w:val="18"/>
              </w:rPr>
              <w:t>i</w:t>
            </w:r>
            <w:proofErr w:type="spellEnd"/>
            <w:r w:rsidRPr="007B7861"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</w:tr>
      <w:tr w:rsidR="00FB476D" w:rsidRPr="00FA69D9" w14:paraId="30BDA45A" w14:textId="7777777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  <w:hideMark/>
          </w:tcPr>
          <w:p w14:paraId="140BA43E" w14:textId="77777777" w:rsidR="00FB476D" w:rsidRPr="007B7861" w:rsidRDefault="00FB476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7B7861">
              <w:rPr>
                <w:rFonts w:ascii="Courier New" w:hAnsi="Courier New" w:cs="Courier New"/>
                <w:sz w:val="18"/>
                <w:szCs w:val="18"/>
              </w:rPr>
              <w:t xml:space="preserve">|-- </w:t>
            </w:r>
            <w:proofErr w:type="spellStart"/>
            <w:r w:rsidRPr="007B7861">
              <w:rPr>
                <w:rFonts w:ascii="Courier New" w:hAnsi="Courier New" w:cs="Courier New"/>
                <w:sz w:val="18"/>
                <w:szCs w:val="18"/>
              </w:rPr>
              <w:t>vivado_project</w:t>
            </w:r>
            <w:proofErr w:type="spellEnd"/>
            <w:r w:rsidRPr="007B7861">
              <w:rPr>
                <w:rFonts w:ascii="Courier New" w:hAnsi="Courier New" w:cs="Courier New"/>
                <w:sz w:val="18"/>
                <w:szCs w:val="18"/>
              </w:rPr>
              <w:t xml:space="preserve">/   </w:t>
            </w:r>
            <w:r w:rsidRPr="007B7861">
              <w:rPr>
                <w:rFonts w:ascii="Courier New" w:eastAsia="Courier New" w:hAnsi="Courier New" w:cs="Courier New"/>
                <w:sz w:val="18"/>
                <w:szCs w:val="18"/>
              </w:rPr>
              <w:t xml:space="preserve">← </w:t>
            </w:r>
            <w:r w:rsidRPr="007B7861">
              <w:rPr>
                <w:rFonts w:ascii="Courier New" w:hAnsi="Courier New" w:cs="Courier New"/>
                <w:sz w:val="18"/>
                <w:szCs w:val="18"/>
              </w:rPr>
              <w:t>Projeto Vivado pronto para abrir</w:t>
            </w:r>
          </w:p>
          <w:p w14:paraId="1DA89F57" w14:textId="2A375084" w:rsidR="00FB476D" w:rsidRPr="007B7861" w:rsidRDefault="00FB476D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7B786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|-- </w:t>
            </w:r>
            <w:proofErr w:type="spellStart"/>
            <w:r w:rsidRPr="007B7861">
              <w:rPr>
                <w:rFonts w:ascii="Courier New" w:eastAsia="Courier New" w:hAnsi="Courier New" w:cs="Courier New"/>
                <w:sz w:val="18"/>
                <w:szCs w:val="18"/>
              </w:rPr>
              <w:t>NRZ</w:t>
            </w:r>
            <w:r w:rsidR="0047177A" w:rsidRPr="007B7861"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r w:rsidRPr="007B7861">
              <w:rPr>
                <w:rFonts w:ascii="Courier New" w:eastAsia="Courier New" w:hAnsi="Courier New" w:cs="Courier New"/>
                <w:sz w:val="18"/>
                <w:szCs w:val="18"/>
              </w:rPr>
              <w:t>.xpr</w:t>
            </w:r>
            <w:proofErr w:type="spellEnd"/>
            <w:r w:rsidRPr="007B786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← Arquivo do projeto (abrir no Vivado)</w:t>
            </w:r>
          </w:p>
          <w:p w14:paraId="68F584A6" w14:textId="766A0CF2" w:rsidR="00FB476D" w:rsidRPr="007B7861" w:rsidRDefault="00FB476D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7B786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|-- </w:t>
            </w:r>
            <w:proofErr w:type="spellStart"/>
            <w:r w:rsidRPr="007B7861">
              <w:rPr>
                <w:rFonts w:ascii="Courier New" w:eastAsia="Courier New" w:hAnsi="Courier New" w:cs="Courier New"/>
                <w:sz w:val="18"/>
                <w:szCs w:val="18"/>
              </w:rPr>
              <w:t>NRZ</w:t>
            </w:r>
            <w:r w:rsidR="0047177A" w:rsidRPr="007B7861"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r w:rsidRPr="007B7861">
              <w:rPr>
                <w:rFonts w:ascii="Courier New" w:eastAsia="Courier New" w:hAnsi="Courier New" w:cs="Courier New"/>
                <w:sz w:val="18"/>
                <w:szCs w:val="18"/>
              </w:rPr>
              <w:t>.srcs</w:t>
            </w:r>
            <w:proofErr w:type="spellEnd"/>
            <w:r w:rsidRPr="007B7861"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14:paraId="2DEECF6A" w14:textId="472E2532" w:rsidR="00FB476D" w:rsidRPr="007B7861" w:rsidRDefault="00FB476D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7B786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|-- sources_1/new/</w:t>
            </w:r>
            <w:proofErr w:type="spellStart"/>
            <w:r w:rsidRPr="007B7861">
              <w:rPr>
                <w:rFonts w:ascii="Courier New" w:eastAsia="Courier New" w:hAnsi="Courier New" w:cs="Courier New"/>
                <w:sz w:val="18"/>
                <w:szCs w:val="18"/>
              </w:rPr>
              <w:t>NRZ</w:t>
            </w:r>
            <w:r w:rsidR="0047177A" w:rsidRPr="007B7861"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r w:rsidRPr="007B7861">
              <w:rPr>
                <w:rFonts w:ascii="Courier New" w:eastAsia="Courier New" w:hAnsi="Courier New" w:cs="Courier New"/>
                <w:sz w:val="18"/>
                <w:szCs w:val="18"/>
              </w:rPr>
              <w:t>_Source.vhd</w:t>
            </w:r>
            <w:proofErr w:type="spellEnd"/>
            <w:r w:rsidRPr="007B7861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r w:rsidR="001C6991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Pr="007B7861">
              <w:rPr>
                <w:rFonts w:ascii="Courier New" w:eastAsia="Courier New" w:hAnsi="Courier New" w:cs="Courier New"/>
                <w:sz w:val="18"/>
                <w:szCs w:val="18"/>
              </w:rPr>
              <w:t>← Código principal</w:t>
            </w:r>
          </w:p>
          <w:p w14:paraId="3D97D9B1" w14:textId="64450719" w:rsidR="00FB476D" w:rsidRPr="007B7861" w:rsidRDefault="00FB476D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7B786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|-- sim_1/new/</w:t>
            </w:r>
            <w:proofErr w:type="spellStart"/>
            <w:r w:rsidRPr="007B7861">
              <w:rPr>
                <w:rFonts w:ascii="Courier New" w:eastAsia="Courier New" w:hAnsi="Courier New" w:cs="Courier New"/>
                <w:sz w:val="18"/>
                <w:szCs w:val="18"/>
              </w:rPr>
              <w:t>tb_NRZ</w:t>
            </w:r>
            <w:r w:rsidR="0047177A" w:rsidRPr="007B7861"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r w:rsidRPr="007B7861">
              <w:rPr>
                <w:rFonts w:ascii="Courier New" w:eastAsia="Courier New" w:hAnsi="Courier New" w:cs="Courier New"/>
                <w:sz w:val="18"/>
                <w:szCs w:val="18"/>
              </w:rPr>
              <w:t>.vhd</w:t>
            </w:r>
            <w:proofErr w:type="spellEnd"/>
            <w:r w:rsidRPr="007B7861">
              <w:rPr>
                <w:rFonts w:ascii="Courier New" w:eastAsia="Courier New" w:hAnsi="Courier New" w:cs="Courier New"/>
                <w:sz w:val="18"/>
                <w:szCs w:val="18"/>
              </w:rPr>
              <w:t xml:space="preserve">.         </w:t>
            </w:r>
            <w:r w:rsidR="001C6991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Pr="007B7861">
              <w:rPr>
                <w:rFonts w:ascii="Courier New" w:eastAsia="Courier New" w:hAnsi="Courier New" w:cs="Courier New"/>
                <w:sz w:val="18"/>
                <w:szCs w:val="18"/>
              </w:rPr>
              <w:t xml:space="preserve">← </w:t>
            </w:r>
            <w:proofErr w:type="spellStart"/>
            <w:r w:rsidRPr="007B7861">
              <w:rPr>
                <w:rFonts w:ascii="Courier New" w:eastAsia="Courier New" w:hAnsi="Courier New" w:cs="Courier New"/>
                <w:i/>
                <w:iCs/>
                <w:sz w:val="18"/>
                <w:szCs w:val="18"/>
              </w:rPr>
              <w:t>Testbench</w:t>
            </w:r>
            <w:proofErr w:type="spellEnd"/>
            <w:r w:rsidRPr="007B7861">
              <w:rPr>
                <w:rFonts w:ascii="Courier New" w:eastAsia="Courier New" w:hAnsi="Courier New" w:cs="Courier New"/>
                <w:i/>
                <w:iCs/>
                <w:sz w:val="18"/>
                <w:szCs w:val="18"/>
              </w:rPr>
              <w:t xml:space="preserve"> </w:t>
            </w:r>
          </w:p>
          <w:p w14:paraId="05874062" w14:textId="14B62D82" w:rsidR="00FB476D" w:rsidRPr="007B7861" w:rsidRDefault="00FB476D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7B786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|-- constrs_1/new/basys</w:t>
            </w:r>
            <w:r w:rsidR="0047177A" w:rsidRPr="007B7861">
              <w:rPr>
                <w:rFonts w:ascii="Courier New" w:eastAsia="Courier New" w:hAnsi="Courier New" w:cs="Courier New"/>
                <w:sz w:val="18"/>
                <w:szCs w:val="18"/>
              </w:rPr>
              <w:t>3</w:t>
            </w:r>
            <w:r w:rsidRPr="007B7861">
              <w:rPr>
                <w:rFonts w:ascii="Courier New" w:eastAsia="Courier New" w:hAnsi="Courier New" w:cs="Courier New"/>
                <w:sz w:val="18"/>
                <w:szCs w:val="18"/>
              </w:rPr>
              <w:t>_nrz</w:t>
            </w:r>
            <w:r w:rsidR="0047177A" w:rsidRPr="007B7861"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r w:rsidRPr="007B7861">
              <w:rPr>
                <w:rFonts w:ascii="Courier New" w:eastAsia="Courier New" w:hAnsi="Courier New" w:cs="Courier New"/>
                <w:sz w:val="18"/>
                <w:szCs w:val="18"/>
              </w:rPr>
              <w:t xml:space="preserve">.xdc   ← </w:t>
            </w:r>
            <w:proofErr w:type="spellStart"/>
            <w:r w:rsidRPr="007B7861">
              <w:rPr>
                <w:rFonts w:ascii="Courier New" w:eastAsia="Courier New" w:hAnsi="Courier New" w:cs="Courier New"/>
                <w:i/>
                <w:iCs/>
                <w:sz w:val="18"/>
                <w:szCs w:val="18"/>
              </w:rPr>
              <w:t>Constraints</w:t>
            </w:r>
            <w:proofErr w:type="spellEnd"/>
            <w:r w:rsidRPr="007B7861">
              <w:rPr>
                <w:rFonts w:ascii="Courier New" w:eastAsia="Courier New" w:hAnsi="Courier New" w:cs="Courier New"/>
                <w:sz w:val="18"/>
                <w:szCs w:val="18"/>
              </w:rPr>
              <w:t xml:space="preserve"> da placa</w:t>
            </w:r>
          </w:p>
        </w:tc>
      </w:tr>
    </w:tbl>
    <w:p w14:paraId="52BB3E57" w14:textId="279EDFD7" w:rsidR="001B70AC" w:rsidRPr="00FA69D9" w:rsidRDefault="00157FD8" w:rsidP="00157FD8">
      <w:pPr>
        <w:pStyle w:val="Legenda"/>
        <w:jc w:val="center"/>
        <w:rPr>
          <w:rFonts w:ascii="Arial" w:hAnsi="Arial" w:cs="Arial"/>
          <w:color w:val="auto"/>
        </w:rPr>
      </w:pPr>
      <w:r w:rsidRPr="00FA69D9">
        <w:rPr>
          <w:rFonts w:ascii="Arial" w:hAnsi="Arial" w:cs="Arial"/>
          <w:color w:val="auto"/>
        </w:rPr>
        <w:t>Fonte: Própria</w:t>
      </w:r>
    </w:p>
    <w:p w14:paraId="027E6CEE" w14:textId="77777777" w:rsidR="000E6CE3" w:rsidRPr="00FA69D9" w:rsidRDefault="000E6CE3" w:rsidP="000E6CE3">
      <w:pPr>
        <w:pStyle w:val="Corpodetexto"/>
        <w:rPr>
          <w:rFonts w:ascii="Arial" w:hAnsi="Arial" w:cs="Arial"/>
          <w:lang w:val="pt-BR"/>
        </w:rPr>
      </w:pPr>
      <w:r w:rsidRPr="00FA69D9">
        <w:rPr>
          <w:rFonts w:ascii="Arial" w:hAnsi="Arial" w:cs="Arial"/>
          <w:lang w:val="pt-BR"/>
        </w:rPr>
        <w:t>Na visualização do Vivado, é possível identificar:</w:t>
      </w:r>
    </w:p>
    <w:p w14:paraId="47259AF3" w14:textId="207ECB92" w:rsidR="000E6CE3" w:rsidRPr="00FA69D9" w:rsidRDefault="000E6CE3" w:rsidP="000E6CE3">
      <w:pPr>
        <w:pStyle w:val="Corpodetexto"/>
        <w:numPr>
          <w:ilvl w:val="0"/>
          <w:numId w:val="6"/>
        </w:numPr>
        <w:rPr>
          <w:rFonts w:ascii="Arial" w:hAnsi="Arial" w:cs="Arial"/>
          <w:lang w:val="pt-BR"/>
        </w:rPr>
      </w:pPr>
      <w:r w:rsidRPr="00FA69D9">
        <w:rPr>
          <w:rFonts w:ascii="Arial" w:hAnsi="Arial" w:cs="Arial"/>
          <w:lang w:val="pt-BR"/>
        </w:rPr>
        <w:t>O arquivo “</w:t>
      </w:r>
      <w:proofErr w:type="spellStart"/>
      <w:r w:rsidRPr="00FA69D9">
        <w:rPr>
          <w:rFonts w:ascii="Arial" w:hAnsi="Arial" w:cs="Arial"/>
          <w:lang w:val="pt-BR"/>
        </w:rPr>
        <w:t>NRZI_Source.vhd</w:t>
      </w:r>
      <w:proofErr w:type="spellEnd"/>
      <w:r w:rsidRPr="00FA69D9">
        <w:rPr>
          <w:rFonts w:ascii="Arial" w:hAnsi="Arial" w:cs="Arial"/>
          <w:lang w:val="pt-BR"/>
        </w:rPr>
        <w:t>” dentro de “</w:t>
      </w:r>
      <w:r w:rsidRPr="00FA69D9">
        <w:rPr>
          <w:rFonts w:ascii="Arial" w:hAnsi="Arial" w:cs="Arial"/>
          <w:i/>
          <w:iCs/>
          <w:lang w:val="pt-BR"/>
        </w:rPr>
        <w:t xml:space="preserve">Design </w:t>
      </w:r>
      <w:proofErr w:type="spellStart"/>
      <w:r w:rsidRPr="00FA69D9">
        <w:rPr>
          <w:rFonts w:ascii="Arial" w:hAnsi="Arial" w:cs="Arial"/>
          <w:i/>
          <w:iCs/>
          <w:lang w:val="pt-BR"/>
        </w:rPr>
        <w:t>Sources</w:t>
      </w:r>
      <w:proofErr w:type="spellEnd"/>
      <w:r w:rsidRPr="00FA69D9">
        <w:rPr>
          <w:rFonts w:ascii="Arial" w:hAnsi="Arial" w:cs="Arial"/>
          <w:lang w:val="pt-BR"/>
        </w:rPr>
        <w:t>”, contendo o código principal da modulação NRZ-I;</w:t>
      </w:r>
    </w:p>
    <w:p w14:paraId="08B62C1F" w14:textId="2AC3E243" w:rsidR="000E6CE3" w:rsidRPr="00FA69D9" w:rsidRDefault="000E6CE3" w:rsidP="000E6CE3">
      <w:pPr>
        <w:pStyle w:val="Corpodetexto"/>
        <w:numPr>
          <w:ilvl w:val="0"/>
          <w:numId w:val="6"/>
        </w:numPr>
        <w:rPr>
          <w:rFonts w:ascii="Arial" w:hAnsi="Arial" w:cs="Arial"/>
          <w:lang w:val="pt-BR"/>
        </w:rPr>
      </w:pPr>
      <w:r w:rsidRPr="00FA69D9">
        <w:rPr>
          <w:rFonts w:ascii="Arial" w:hAnsi="Arial" w:cs="Arial"/>
          <w:lang w:val="pt-BR"/>
        </w:rPr>
        <w:t>O arquivo “</w:t>
      </w:r>
      <w:proofErr w:type="spellStart"/>
      <w:r w:rsidRPr="00FA69D9">
        <w:rPr>
          <w:rFonts w:ascii="Arial" w:hAnsi="Arial" w:cs="Arial"/>
          <w:lang w:val="pt-BR"/>
        </w:rPr>
        <w:t>tb_NRZI.vhd</w:t>
      </w:r>
      <w:proofErr w:type="spellEnd"/>
      <w:r w:rsidRPr="00FA69D9">
        <w:rPr>
          <w:rFonts w:ascii="Arial" w:hAnsi="Arial" w:cs="Arial"/>
          <w:lang w:val="pt-BR"/>
        </w:rPr>
        <w:t>” dentro de “</w:t>
      </w:r>
      <w:proofErr w:type="spellStart"/>
      <w:r w:rsidRPr="00FA69D9">
        <w:rPr>
          <w:rFonts w:ascii="Arial" w:hAnsi="Arial" w:cs="Arial"/>
          <w:i/>
          <w:iCs/>
          <w:lang w:val="pt-BR"/>
        </w:rPr>
        <w:t>Simulation</w:t>
      </w:r>
      <w:proofErr w:type="spellEnd"/>
      <w:r w:rsidRPr="00FA69D9">
        <w:rPr>
          <w:rFonts w:ascii="Arial" w:hAnsi="Arial" w:cs="Arial"/>
          <w:i/>
          <w:iCs/>
          <w:lang w:val="pt-BR"/>
        </w:rPr>
        <w:t xml:space="preserve"> </w:t>
      </w:r>
      <w:proofErr w:type="spellStart"/>
      <w:r w:rsidRPr="00FA69D9">
        <w:rPr>
          <w:rFonts w:ascii="Arial" w:hAnsi="Arial" w:cs="Arial"/>
          <w:i/>
          <w:iCs/>
          <w:lang w:val="pt-BR"/>
        </w:rPr>
        <w:t>Sources</w:t>
      </w:r>
      <w:proofErr w:type="spellEnd"/>
      <w:r w:rsidRPr="00FA69D9">
        <w:rPr>
          <w:rFonts w:ascii="Arial" w:hAnsi="Arial" w:cs="Arial"/>
          <w:lang w:val="pt-BR"/>
        </w:rPr>
        <w:t xml:space="preserve">”, contendo o código da </w:t>
      </w:r>
      <w:proofErr w:type="spellStart"/>
      <w:r w:rsidRPr="00FA69D9">
        <w:rPr>
          <w:rFonts w:ascii="Arial" w:hAnsi="Arial" w:cs="Arial"/>
          <w:i/>
          <w:iCs/>
          <w:lang w:val="pt-BR"/>
        </w:rPr>
        <w:t>testbench</w:t>
      </w:r>
      <w:proofErr w:type="spellEnd"/>
      <w:r w:rsidRPr="00FA69D9">
        <w:rPr>
          <w:rFonts w:ascii="Arial" w:hAnsi="Arial" w:cs="Arial"/>
          <w:lang w:val="pt-BR"/>
        </w:rPr>
        <w:t xml:space="preserve"> utilizada para simulação;</w:t>
      </w:r>
    </w:p>
    <w:p w14:paraId="4FC746CD" w14:textId="57B5F3D7" w:rsidR="000E6CE3" w:rsidRPr="00FA69D9" w:rsidRDefault="000E6CE3" w:rsidP="000E6CE3">
      <w:pPr>
        <w:pStyle w:val="Corpodetexto"/>
        <w:numPr>
          <w:ilvl w:val="0"/>
          <w:numId w:val="6"/>
        </w:numPr>
        <w:rPr>
          <w:rFonts w:ascii="Arial" w:hAnsi="Arial" w:cs="Arial"/>
          <w:lang w:val="pt-BR"/>
        </w:rPr>
      </w:pPr>
      <w:r w:rsidRPr="00FA69D9">
        <w:rPr>
          <w:rFonts w:ascii="Arial" w:hAnsi="Arial" w:cs="Arial"/>
          <w:lang w:val="pt-BR"/>
        </w:rPr>
        <w:lastRenderedPageBreak/>
        <w:t>As pastas adicionais referentes às implementações extras do projeto;</w:t>
      </w:r>
    </w:p>
    <w:p w14:paraId="31ED951E" w14:textId="7C8CAF86" w:rsidR="000E6CE3" w:rsidRPr="00FA69D9" w:rsidRDefault="000E6CE3" w:rsidP="000E6CE3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FA69D9">
        <w:rPr>
          <w:rFonts w:ascii="Arial" w:hAnsi="Arial" w:cs="Arial"/>
        </w:rPr>
        <w:t xml:space="preserve">Os arquivos auxiliares de </w:t>
      </w:r>
      <w:proofErr w:type="spellStart"/>
      <w:r w:rsidRPr="00FA69D9">
        <w:rPr>
          <w:rFonts w:ascii="Arial" w:hAnsi="Arial" w:cs="Arial"/>
          <w:i/>
          <w:iCs/>
        </w:rPr>
        <w:t>waveform</w:t>
      </w:r>
      <w:proofErr w:type="spellEnd"/>
      <w:r w:rsidRPr="00FA69D9">
        <w:rPr>
          <w:rFonts w:ascii="Arial" w:hAnsi="Arial" w:cs="Arial"/>
        </w:rPr>
        <w:t xml:space="preserve"> “</w:t>
      </w:r>
      <w:proofErr w:type="spellStart"/>
      <w:r w:rsidRPr="00FA69D9">
        <w:rPr>
          <w:rFonts w:ascii="Arial" w:hAnsi="Arial" w:cs="Arial"/>
        </w:rPr>
        <w:t>tb_NRZI_</w:t>
      </w:r>
      <w:proofErr w:type="gramStart"/>
      <w:r w:rsidRPr="00FA69D9">
        <w:rPr>
          <w:rFonts w:ascii="Arial" w:hAnsi="Arial" w:cs="Arial"/>
        </w:rPr>
        <w:t>behav.wcfg</w:t>
      </w:r>
      <w:proofErr w:type="spellEnd"/>
      <w:proofErr w:type="gramEnd"/>
      <w:r w:rsidRPr="00FA69D9">
        <w:rPr>
          <w:rFonts w:ascii="Arial" w:hAnsi="Arial" w:cs="Arial"/>
        </w:rPr>
        <w:t>”.</w:t>
      </w:r>
    </w:p>
    <w:p w14:paraId="4D0ED4AA" w14:textId="18342981" w:rsidR="000E6CE3" w:rsidRPr="00FA69D9" w:rsidRDefault="000E6CE3" w:rsidP="000E6CE3">
      <w:pPr>
        <w:pStyle w:val="Corpodetexto"/>
        <w:rPr>
          <w:rFonts w:ascii="Arial" w:hAnsi="Arial" w:cs="Arial"/>
          <w:lang w:val="pt-BR"/>
        </w:rPr>
      </w:pPr>
      <w:r w:rsidRPr="00FA69D9">
        <w:rPr>
          <w:rFonts w:ascii="Arial" w:hAnsi="Arial" w:cs="Arial"/>
          <w:lang w:val="pt-BR"/>
        </w:rPr>
        <w:t>Figura 5 apresenta a visão hierárquica do projeto diretamente pelo Vivado.</w:t>
      </w:r>
    </w:p>
    <w:p w14:paraId="18D06E7A" w14:textId="2FE9C051" w:rsidR="00FD3FB6" w:rsidRPr="00FA69D9" w:rsidRDefault="00FD3FB6" w:rsidP="00FD3FB6">
      <w:pPr>
        <w:pStyle w:val="Legenda"/>
        <w:keepNext/>
        <w:jc w:val="center"/>
        <w:rPr>
          <w:rFonts w:ascii="Arial" w:hAnsi="Arial" w:cs="Arial"/>
          <w:color w:val="auto"/>
        </w:rPr>
      </w:pPr>
      <w:r w:rsidRPr="00FA69D9">
        <w:rPr>
          <w:rFonts w:ascii="Arial" w:hAnsi="Arial" w:cs="Arial"/>
          <w:color w:val="auto"/>
        </w:rPr>
        <w:t xml:space="preserve">Figura </w:t>
      </w:r>
      <w:r w:rsidRPr="00FA69D9">
        <w:rPr>
          <w:rFonts w:ascii="Arial" w:hAnsi="Arial" w:cs="Arial"/>
          <w:color w:val="auto"/>
        </w:rPr>
        <w:fldChar w:fldCharType="begin"/>
      </w:r>
      <w:r w:rsidRPr="00FA69D9">
        <w:rPr>
          <w:rFonts w:ascii="Arial" w:hAnsi="Arial" w:cs="Arial"/>
          <w:color w:val="auto"/>
        </w:rPr>
        <w:instrText xml:space="preserve"> SEQ Figura \* ARABIC </w:instrText>
      </w:r>
      <w:r w:rsidRPr="00FA69D9">
        <w:rPr>
          <w:rFonts w:ascii="Arial" w:hAnsi="Arial" w:cs="Arial"/>
          <w:color w:val="auto"/>
        </w:rPr>
        <w:fldChar w:fldCharType="separate"/>
      </w:r>
      <w:r w:rsidR="000A0F80" w:rsidRPr="00FA69D9">
        <w:rPr>
          <w:rFonts w:ascii="Arial" w:hAnsi="Arial" w:cs="Arial"/>
          <w:noProof/>
          <w:color w:val="auto"/>
        </w:rPr>
        <w:t>5</w:t>
      </w:r>
      <w:r w:rsidRPr="00FA69D9">
        <w:rPr>
          <w:rFonts w:ascii="Arial" w:hAnsi="Arial" w:cs="Arial"/>
          <w:color w:val="auto"/>
        </w:rPr>
        <w:fldChar w:fldCharType="end"/>
      </w:r>
      <w:r w:rsidRPr="00FA69D9">
        <w:rPr>
          <w:rFonts w:ascii="Arial" w:hAnsi="Arial" w:cs="Arial"/>
          <w:color w:val="auto"/>
        </w:rPr>
        <w:t xml:space="preserve"> - Visão hierárquica dos arquivos do projeto apresentado pelo Vivado</w:t>
      </w:r>
    </w:p>
    <w:p w14:paraId="525F8AC7" w14:textId="77777777" w:rsidR="00FD3FB6" w:rsidRPr="00FA69D9" w:rsidRDefault="00FD3FB6" w:rsidP="00FD3FB6">
      <w:pPr>
        <w:keepNext/>
        <w:jc w:val="center"/>
        <w:rPr>
          <w:rFonts w:ascii="Arial" w:hAnsi="Arial" w:cs="Arial"/>
        </w:rPr>
      </w:pPr>
      <w:r w:rsidRPr="00FA69D9">
        <w:rPr>
          <w:rFonts w:ascii="Arial" w:hAnsi="Arial" w:cs="Arial"/>
          <w:noProof/>
        </w:rPr>
        <w:drawing>
          <wp:inline distT="0" distB="0" distL="0" distR="0" wp14:anchorId="41A20201" wp14:editId="228BE92B">
            <wp:extent cx="5383515" cy="2832100"/>
            <wp:effectExtent l="0" t="0" r="8255" b="6350"/>
            <wp:docPr id="17448696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69699" name="Imagem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3515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2F74" w14:textId="7D23662F" w:rsidR="00157FD8" w:rsidRPr="00FA69D9" w:rsidRDefault="00FD3FB6" w:rsidP="00FD3FB6">
      <w:pPr>
        <w:pStyle w:val="Legenda"/>
        <w:jc w:val="center"/>
        <w:rPr>
          <w:rFonts w:ascii="Arial" w:hAnsi="Arial" w:cs="Arial"/>
          <w:color w:val="auto"/>
        </w:rPr>
      </w:pPr>
      <w:r w:rsidRPr="00FA69D9">
        <w:rPr>
          <w:rFonts w:ascii="Arial" w:hAnsi="Arial" w:cs="Arial"/>
          <w:color w:val="auto"/>
        </w:rPr>
        <w:t>Fonte: Própria</w:t>
      </w:r>
    </w:p>
    <w:p w14:paraId="62611BEA" w14:textId="77777777" w:rsidR="000E6CE3" w:rsidRPr="00FA69D9" w:rsidRDefault="000E6CE3" w:rsidP="000E6CE3">
      <w:pPr>
        <w:pStyle w:val="Corpodetexto"/>
        <w:rPr>
          <w:rFonts w:ascii="Arial" w:hAnsi="Arial" w:cs="Arial"/>
          <w:lang w:val="pt-BR"/>
        </w:rPr>
      </w:pPr>
      <w:r w:rsidRPr="00FA69D9">
        <w:rPr>
          <w:rFonts w:ascii="Arial" w:hAnsi="Arial" w:cs="Arial"/>
          <w:lang w:val="pt-BR"/>
        </w:rPr>
        <w:t>Dessa forma, observando a estrutura apresentada, é possível identificar corretamente os arquivos responsáveis pela lógica de modulação, simulação e controle do sistema.</w:t>
      </w:r>
    </w:p>
    <w:p w14:paraId="461F3F00" w14:textId="4F39317A" w:rsidR="00FD3FB6" w:rsidRPr="00FA69D9" w:rsidRDefault="00FD3FB6" w:rsidP="00FD3FB6">
      <w:pPr>
        <w:pStyle w:val="Ttulo1"/>
        <w:numPr>
          <w:ilvl w:val="0"/>
          <w:numId w:val="2"/>
        </w:numPr>
        <w:ind w:left="0" w:firstLine="0"/>
        <w:rPr>
          <w:rFonts w:ascii="Arial" w:hAnsi="Arial" w:cs="Arial"/>
          <w:color w:val="auto"/>
        </w:rPr>
      </w:pPr>
      <w:r w:rsidRPr="00FA69D9">
        <w:rPr>
          <w:rFonts w:ascii="Arial" w:hAnsi="Arial" w:cs="Arial"/>
          <w:color w:val="auto"/>
        </w:rPr>
        <w:t>Configuração da Simulação</w:t>
      </w:r>
    </w:p>
    <w:p w14:paraId="491B2234" w14:textId="6AC0BEA1" w:rsidR="00FD3FB6" w:rsidRPr="00FA69D9" w:rsidRDefault="004356B5" w:rsidP="00FD3FB6">
      <w:pPr>
        <w:ind w:firstLine="709"/>
        <w:rPr>
          <w:rFonts w:ascii="Arial" w:hAnsi="Arial" w:cs="Arial"/>
        </w:rPr>
      </w:pPr>
      <w:r w:rsidRPr="00FA69D9">
        <w:rPr>
          <w:rFonts w:ascii="Arial" w:hAnsi="Arial" w:cs="Arial"/>
        </w:rPr>
        <w:t xml:space="preserve">Para iniciar a simulação do projeto é necessário fazer alterações nos valores constantes da </w:t>
      </w:r>
      <w:proofErr w:type="spellStart"/>
      <w:r w:rsidRPr="00FA69D9">
        <w:rPr>
          <w:rFonts w:ascii="Arial" w:hAnsi="Arial" w:cs="Arial"/>
          <w:i/>
          <w:iCs/>
        </w:rPr>
        <w:t>Source</w:t>
      </w:r>
      <w:proofErr w:type="spellEnd"/>
      <w:r w:rsidRPr="00FA69D9">
        <w:rPr>
          <w:rFonts w:ascii="Arial" w:hAnsi="Arial" w:cs="Arial"/>
        </w:rPr>
        <w:t xml:space="preserve"> para os ciclos e o </w:t>
      </w:r>
      <w:r w:rsidRPr="00FA69D9">
        <w:rPr>
          <w:rFonts w:ascii="Arial" w:hAnsi="Arial" w:cs="Arial"/>
          <w:i/>
          <w:iCs/>
        </w:rPr>
        <w:t>DEBOUNCE_MAX</w:t>
      </w:r>
      <w:r w:rsidRPr="00FA69D9">
        <w:rPr>
          <w:rFonts w:ascii="Arial" w:hAnsi="Arial" w:cs="Arial"/>
        </w:rPr>
        <w:t>, que possuem respectivamente os valores de 50.000.000 (cinquenta milhões) e 500.000 (quinhentos mil). Porém, apesar de esses valores funcionarem na visualização da placa em situações reais, caso esses dados sejam mantidos para a simulação, o tempo de visualização da simulação será muito grande e por isso não terá o fim da simulação.</w:t>
      </w:r>
    </w:p>
    <w:p w14:paraId="59D194F9" w14:textId="078CCFB8" w:rsidR="004356B5" w:rsidRPr="00FA69D9" w:rsidRDefault="004356B5" w:rsidP="00FD3FB6">
      <w:pPr>
        <w:ind w:firstLine="709"/>
        <w:rPr>
          <w:rFonts w:ascii="Arial" w:hAnsi="Arial" w:cs="Arial"/>
        </w:rPr>
      </w:pPr>
      <w:r w:rsidRPr="00FA69D9">
        <w:rPr>
          <w:rFonts w:ascii="Arial" w:hAnsi="Arial" w:cs="Arial"/>
        </w:rPr>
        <w:t xml:space="preserve">Dessa forma, é necessário fazer as alterações apresentadas no código da Figura 6, comentando o valor de “50_000_000” dos ciclos e definir como 2 (dois) e a constante de </w:t>
      </w:r>
      <w:r w:rsidRPr="00FA69D9">
        <w:rPr>
          <w:rFonts w:ascii="Arial" w:hAnsi="Arial" w:cs="Arial"/>
          <w:i/>
          <w:iCs/>
        </w:rPr>
        <w:t>DEBOUNCE_MAX</w:t>
      </w:r>
      <w:r w:rsidRPr="00FA69D9">
        <w:rPr>
          <w:rFonts w:ascii="Arial" w:hAnsi="Arial" w:cs="Arial"/>
        </w:rPr>
        <w:t xml:space="preserve"> deve ser comentado o valor “500_000” e definido como 5 (cinco).</w:t>
      </w:r>
    </w:p>
    <w:p w14:paraId="2039C2E2" w14:textId="7B689E1C" w:rsidR="000D7A51" w:rsidRPr="00FA69D9" w:rsidRDefault="000D7A51" w:rsidP="000D7A51">
      <w:pPr>
        <w:pStyle w:val="Legenda"/>
        <w:keepNext/>
        <w:jc w:val="center"/>
        <w:rPr>
          <w:rFonts w:ascii="Arial" w:hAnsi="Arial" w:cs="Arial"/>
          <w:color w:val="auto"/>
        </w:rPr>
      </w:pPr>
      <w:r w:rsidRPr="00FA69D9">
        <w:rPr>
          <w:rFonts w:ascii="Arial" w:hAnsi="Arial" w:cs="Arial"/>
          <w:color w:val="auto"/>
        </w:rPr>
        <w:lastRenderedPageBreak/>
        <w:t xml:space="preserve">Figura </w:t>
      </w:r>
      <w:r w:rsidRPr="00FA69D9">
        <w:rPr>
          <w:rFonts w:ascii="Arial" w:hAnsi="Arial" w:cs="Arial"/>
          <w:color w:val="auto"/>
        </w:rPr>
        <w:fldChar w:fldCharType="begin"/>
      </w:r>
      <w:r w:rsidRPr="00FA69D9">
        <w:rPr>
          <w:rFonts w:ascii="Arial" w:hAnsi="Arial" w:cs="Arial"/>
          <w:color w:val="auto"/>
        </w:rPr>
        <w:instrText xml:space="preserve"> SEQ Figura \* ARABIC </w:instrText>
      </w:r>
      <w:r w:rsidRPr="00FA69D9">
        <w:rPr>
          <w:rFonts w:ascii="Arial" w:hAnsi="Arial" w:cs="Arial"/>
          <w:color w:val="auto"/>
        </w:rPr>
        <w:fldChar w:fldCharType="separate"/>
      </w:r>
      <w:r w:rsidR="000A0F80" w:rsidRPr="00FA69D9">
        <w:rPr>
          <w:rFonts w:ascii="Arial" w:hAnsi="Arial" w:cs="Arial"/>
          <w:noProof/>
          <w:color w:val="auto"/>
        </w:rPr>
        <w:t>6</w:t>
      </w:r>
      <w:r w:rsidRPr="00FA69D9">
        <w:rPr>
          <w:rFonts w:ascii="Arial" w:hAnsi="Arial" w:cs="Arial"/>
          <w:color w:val="auto"/>
        </w:rPr>
        <w:fldChar w:fldCharType="end"/>
      </w:r>
      <w:r w:rsidRPr="00FA69D9">
        <w:rPr>
          <w:rFonts w:ascii="Arial" w:hAnsi="Arial" w:cs="Arial"/>
          <w:color w:val="auto"/>
        </w:rPr>
        <w:t xml:space="preserve"> - Valores das constantes alterados</w:t>
      </w:r>
    </w:p>
    <w:p w14:paraId="2997C859" w14:textId="77777777" w:rsidR="000D7A51" w:rsidRPr="00FA69D9" w:rsidRDefault="000D7A51" w:rsidP="000D7A51">
      <w:pPr>
        <w:keepNext/>
        <w:jc w:val="center"/>
        <w:rPr>
          <w:rFonts w:ascii="Arial" w:hAnsi="Arial" w:cs="Arial"/>
        </w:rPr>
      </w:pPr>
      <w:r w:rsidRPr="00FA69D9">
        <w:rPr>
          <w:rFonts w:ascii="Arial" w:hAnsi="Arial" w:cs="Arial"/>
          <w:noProof/>
        </w:rPr>
        <w:drawing>
          <wp:inline distT="0" distB="0" distL="0" distR="0" wp14:anchorId="31C3D1B2" wp14:editId="6A6525BF">
            <wp:extent cx="5400040" cy="2840792"/>
            <wp:effectExtent l="0" t="0" r="0" b="0"/>
            <wp:docPr id="15462793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79307" name="Imagem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90CE" w14:textId="3D8A0BEB" w:rsidR="000D7A51" w:rsidRPr="00FA69D9" w:rsidRDefault="000D7A51" w:rsidP="000D7A51">
      <w:pPr>
        <w:pStyle w:val="Legenda"/>
        <w:jc w:val="center"/>
        <w:rPr>
          <w:rFonts w:ascii="Arial" w:hAnsi="Arial" w:cs="Arial"/>
          <w:color w:val="auto"/>
        </w:rPr>
      </w:pPr>
      <w:r w:rsidRPr="00FA69D9">
        <w:rPr>
          <w:rFonts w:ascii="Arial" w:hAnsi="Arial" w:cs="Arial"/>
          <w:color w:val="auto"/>
        </w:rPr>
        <w:t>Fonte: Própria</w:t>
      </w:r>
    </w:p>
    <w:p w14:paraId="3CAF9206" w14:textId="0C1616F1" w:rsidR="000D7A51" w:rsidRPr="00FA69D9" w:rsidRDefault="000D7A51" w:rsidP="000D7A51">
      <w:pPr>
        <w:rPr>
          <w:rFonts w:ascii="Arial" w:hAnsi="Arial" w:cs="Arial"/>
        </w:rPr>
      </w:pPr>
      <w:r w:rsidRPr="00FA69D9">
        <w:rPr>
          <w:rFonts w:ascii="Arial" w:hAnsi="Arial" w:cs="Arial"/>
        </w:rPr>
        <w:t xml:space="preserve">Além disso, caso o arquivo </w:t>
      </w:r>
      <w:r w:rsidR="008F1F8E" w:rsidRPr="00FA69D9">
        <w:rPr>
          <w:rFonts w:ascii="Arial" w:hAnsi="Arial" w:cs="Arial"/>
        </w:rPr>
        <w:t>“</w:t>
      </w:r>
      <w:proofErr w:type="spellStart"/>
      <w:r w:rsidRPr="00FA69D9">
        <w:rPr>
          <w:rFonts w:ascii="Arial" w:hAnsi="Arial" w:cs="Arial"/>
        </w:rPr>
        <w:t>tb_NRZ</w:t>
      </w:r>
      <w:r w:rsidR="005E6D2F" w:rsidRPr="00FA69D9">
        <w:rPr>
          <w:rFonts w:ascii="Arial" w:hAnsi="Arial" w:cs="Arial"/>
        </w:rPr>
        <w:t>I</w:t>
      </w:r>
      <w:proofErr w:type="spellEnd"/>
      <w:r w:rsidR="008F1F8E" w:rsidRPr="00FA69D9">
        <w:rPr>
          <w:rFonts w:ascii="Arial" w:hAnsi="Arial" w:cs="Arial"/>
        </w:rPr>
        <w:t>”</w:t>
      </w:r>
      <w:r w:rsidRPr="00FA69D9">
        <w:rPr>
          <w:rFonts w:ascii="Arial" w:hAnsi="Arial" w:cs="Arial"/>
        </w:rPr>
        <w:t xml:space="preserve"> não esteja definido como “</w:t>
      </w:r>
      <w:r w:rsidRPr="00FA69D9">
        <w:rPr>
          <w:rFonts w:ascii="Arial" w:hAnsi="Arial" w:cs="Arial"/>
          <w:i/>
          <w:iCs/>
        </w:rPr>
        <w:t>Top</w:t>
      </w:r>
      <w:r w:rsidRPr="00FA69D9">
        <w:rPr>
          <w:rFonts w:ascii="Arial" w:hAnsi="Arial" w:cs="Arial"/>
        </w:rPr>
        <w:t xml:space="preserve">”, é necessário fazer essa definição seguindo os passos da Figura 7, onde o arquivo de </w:t>
      </w:r>
      <w:proofErr w:type="spellStart"/>
      <w:r w:rsidRPr="00FA69D9">
        <w:rPr>
          <w:rFonts w:ascii="Arial" w:hAnsi="Arial" w:cs="Arial"/>
          <w:i/>
          <w:iCs/>
        </w:rPr>
        <w:t>testbench</w:t>
      </w:r>
      <w:proofErr w:type="spellEnd"/>
      <w:r w:rsidRPr="00FA69D9">
        <w:rPr>
          <w:rFonts w:ascii="Arial" w:hAnsi="Arial" w:cs="Arial"/>
        </w:rPr>
        <w:t xml:space="preserve"> está sendo definido como Top para que a simulação seja executada com êxito.</w:t>
      </w:r>
    </w:p>
    <w:p w14:paraId="4861C51B" w14:textId="7202FE97" w:rsidR="000D7A51" w:rsidRPr="00FA69D9" w:rsidRDefault="000D7A51" w:rsidP="000D7A51">
      <w:pPr>
        <w:pStyle w:val="Legenda"/>
        <w:keepNext/>
        <w:jc w:val="center"/>
        <w:rPr>
          <w:rFonts w:ascii="Arial" w:hAnsi="Arial" w:cs="Arial"/>
          <w:color w:val="auto"/>
        </w:rPr>
      </w:pPr>
      <w:r w:rsidRPr="00FA69D9">
        <w:rPr>
          <w:rFonts w:ascii="Arial" w:hAnsi="Arial" w:cs="Arial"/>
          <w:color w:val="auto"/>
        </w:rPr>
        <w:t xml:space="preserve">Figura </w:t>
      </w:r>
      <w:r w:rsidRPr="00FA69D9">
        <w:rPr>
          <w:rFonts w:ascii="Arial" w:hAnsi="Arial" w:cs="Arial"/>
          <w:color w:val="auto"/>
        </w:rPr>
        <w:fldChar w:fldCharType="begin"/>
      </w:r>
      <w:r w:rsidRPr="00FA69D9">
        <w:rPr>
          <w:rFonts w:ascii="Arial" w:hAnsi="Arial" w:cs="Arial"/>
          <w:color w:val="auto"/>
        </w:rPr>
        <w:instrText xml:space="preserve"> SEQ Figura \* ARABIC </w:instrText>
      </w:r>
      <w:r w:rsidRPr="00FA69D9">
        <w:rPr>
          <w:rFonts w:ascii="Arial" w:hAnsi="Arial" w:cs="Arial"/>
          <w:color w:val="auto"/>
        </w:rPr>
        <w:fldChar w:fldCharType="separate"/>
      </w:r>
      <w:r w:rsidR="000A0F80" w:rsidRPr="00FA69D9">
        <w:rPr>
          <w:rFonts w:ascii="Arial" w:hAnsi="Arial" w:cs="Arial"/>
          <w:noProof/>
          <w:color w:val="auto"/>
        </w:rPr>
        <w:t>7</w:t>
      </w:r>
      <w:r w:rsidRPr="00FA69D9">
        <w:rPr>
          <w:rFonts w:ascii="Arial" w:hAnsi="Arial" w:cs="Arial"/>
          <w:color w:val="auto"/>
        </w:rPr>
        <w:fldChar w:fldCharType="end"/>
      </w:r>
      <w:r w:rsidRPr="00FA69D9">
        <w:rPr>
          <w:rFonts w:ascii="Arial" w:hAnsi="Arial" w:cs="Arial"/>
          <w:color w:val="auto"/>
        </w:rPr>
        <w:t xml:space="preserve"> - Definição de "</w:t>
      </w:r>
      <w:proofErr w:type="spellStart"/>
      <w:r w:rsidRPr="00FA69D9">
        <w:rPr>
          <w:rFonts w:ascii="Arial" w:hAnsi="Arial" w:cs="Arial"/>
          <w:color w:val="auto"/>
        </w:rPr>
        <w:t>tb_NRZ</w:t>
      </w:r>
      <w:r w:rsidR="005E6D2F" w:rsidRPr="00FA69D9">
        <w:rPr>
          <w:rFonts w:ascii="Arial" w:hAnsi="Arial" w:cs="Arial"/>
          <w:color w:val="auto"/>
        </w:rPr>
        <w:t>I</w:t>
      </w:r>
      <w:proofErr w:type="spellEnd"/>
      <w:r w:rsidRPr="00FA69D9">
        <w:rPr>
          <w:rFonts w:ascii="Arial" w:hAnsi="Arial" w:cs="Arial"/>
          <w:color w:val="auto"/>
        </w:rPr>
        <w:t>" como "Top"</w:t>
      </w:r>
    </w:p>
    <w:p w14:paraId="399C244D" w14:textId="1897982D" w:rsidR="000D7A51" w:rsidRPr="00FA69D9" w:rsidRDefault="000D7A51" w:rsidP="000D7A51">
      <w:pPr>
        <w:keepNext/>
        <w:rPr>
          <w:rFonts w:ascii="Arial" w:hAnsi="Arial" w:cs="Arial"/>
        </w:rPr>
      </w:pPr>
      <w:r w:rsidRPr="00FA69D9">
        <w:rPr>
          <w:rFonts w:ascii="Arial" w:hAnsi="Arial" w:cs="Arial"/>
          <w:noProof/>
        </w:rPr>
        <w:drawing>
          <wp:inline distT="0" distB="0" distL="0" distR="0" wp14:anchorId="74E1458F" wp14:editId="0AB5B777">
            <wp:extent cx="5388856" cy="2832100"/>
            <wp:effectExtent l="0" t="0" r="2540" b="6350"/>
            <wp:docPr id="7851223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22326" name="Imagem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8856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E1C0" w14:textId="36FC86B2" w:rsidR="000D7A51" w:rsidRPr="00FA69D9" w:rsidRDefault="000D7A51" w:rsidP="000D7A51">
      <w:pPr>
        <w:pStyle w:val="Legenda"/>
        <w:jc w:val="center"/>
        <w:rPr>
          <w:rFonts w:ascii="Arial" w:hAnsi="Arial" w:cs="Arial"/>
          <w:color w:val="auto"/>
        </w:rPr>
      </w:pPr>
      <w:r w:rsidRPr="00FA69D9">
        <w:rPr>
          <w:rFonts w:ascii="Arial" w:hAnsi="Arial" w:cs="Arial"/>
          <w:color w:val="auto"/>
        </w:rPr>
        <w:t>Fonte: Própria</w:t>
      </w:r>
    </w:p>
    <w:p w14:paraId="1EA21015" w14:textId="5DAB9C57" w:rsidR="008F1F8E" w:rsidRPr="00FA69D9" w:rsidRDefault="008F1F8E" w:rsidP="008F1F8E">
      <w:pPr>
        <w:rPr>
          <w:rFonts w:ascii="Arial" w:hAnsi="Arial" w:cs="Arial"/>
        </w:rPr>
      </w:pPr>
      <w:r w:rsidRPr="00FA69D9">
        <w:rPr>
          <w:rFonts w:ascii="Arial" w:hAnsi="Arial" w:cs="Arial"/>
        </w:rPr>
        <w:t xml:space="preserve">Dessa forma, feitas essas alterações e é possível executar a simulação do projeto e verificar </w:t>
      </w:r>
      <w:r w:rsidR="003C46B9" w:rsidRPr="00FA69D9">
        <w:rPr>
          <w:rFonts w:ascii="Arial" w:hAnsi="Arial" w:cs="Arial"/>
        </w:rPr>
        <w:t>os resultados obtidos.</w:t>
      </w:r>
    </w:p>
    <w:p w14:paraId="5F91C1AB" w14:textId="336A0577" w:rsidR="003C46B9" w:rsidRPr="00FA69D9" w:rsidRDefault="003C46B9" w:rsidP="003C46B9">
      <w:pPr>
        <w:pStyle w:val="Ttulo1"/>
        <w:numPr>
          <w:ilvl w:val="0"/>
          <w:numId w:val="2"/>
        </w:numPr>
        <w:ind w:left="0" w:firstLine="0"/>
        <w:rPr>
          <w:rFonts w:ascii="Arial" w:hAnsi="Arial" w:cs="Arial"/>
          <w:color w:val="auto"/>
        </w:rPr>
      </w:pPr>
      <w:r w:rsidRPr="00FA69D9">
        <w:rPr>
          <w:rFonts w:ascii="Arial" w:hAnsi="Arial" w:cs="Arial"/>
          <w:color w:val="auto"/>
        </w:rPr>
        <w:lastRenderedPageBreak/>
        <w:t>Execução da Simulação</w:t>
      </w:r>
    </w:p>
    <w:p w14:paraId="395FD119" w14:textId="77777777" w:rsidR="005E6D2F" w:rsidRPr="00FA69D9" w:rsidRDefault="005E6D2F" w:rsidP="005E6D2F">
      <w:pPr>
        <w:pStyle w:val="FirstParagraph"/>
        <w:rPr>
          <w:rFonts w:ascii="Arial" w:hAnsi="Arial" w:cs="Arial"/>
          <w:lang w:val="pt-BR"/>
        </w:rPr>
      </w:pPr>
      <w:r w:rsidRPr="00FA69D9">
        <w:rPr>
          <w:rFonts w:ascii="Arial" w:hAnsi="Arial" w:cs="Arial"/>
          <w:lang w:val="pt-BR"/>
        </w:rPr>
        <w:t>Para iniciar a simulação do projeto, deve-se utilizar o menu “</w:t>
      </w:r>
      <w:r w:rsidRPr="00FA69D9">
        <w:rPr>
          <w:rFonts w:ascii="Arial" w:hAnsi="Arial" w:cs="Arial"/>
          <w:i/>
          <w:iCs/>
          <w:lang w:val="pt-BR"/>
        </w:rPr>
        <w:t xml:space="preserve">Flow </w:t>
      </w:r>
      <w:proofErr w:type="spellStart"/>
      <w:r w:rsidRPr="00FA69D9">
        <w:rPr>
          <w:rFonts w:ascii="Arial" w:hAnsi="Arial" w:cs="Arial"/>
          <w:i/>
          <w:iCs/>
          <w:lang w:val="pt-BR"/>
        </w:rPr>
        <w:t>Navigator</w:t>
      </w:r>
      <w:proofErr w:type="spellEnd"/>
      <w:r w:rsidRPr="00FA69D9">
        <w:rPr>
          <w:rFonts w:ascii="Arial" w:hAnsi="Arial" w:cs="Arial"/>
          <w:lang w:val="pt-BR"/>
        </w:rPr>
        <w:t>”, localizado no lado esquerdo da interface do Vivado.</w:t>
      </w:r>
    </w:p>
    <w:p w14:paraId="2BE57FC7" w14:textId="77777777" w:rsidR="005E6D2F" w:rsidRPr="00FA69D9" w:rsidRDefault="005E6D2F" w:rsidP="005E6D2F">
      <w:pPr>
        <w:pStyle w:val="Corpodetexto"/>
        <w:rPr>
          <w:rFonts w:ascii="Arial" w:hAnsi="Arial" w:cs="Arial"/>
          <w:lang w:val="pt-BR"/>
        </w:rPr>
      </w:pPr>
      <w:r w:rsidRPr="00FA69D9">
        <w:rPr>
          <w:rFonts w:ascii="Arial" w:hAnsi="Arial" w:cs="Arial"/>
          <w:lang w:val="pt-BR"/>
        </w:rPr>
        <w:t>O processo deve seguir os passos:</w:t>
      </w:r>
    </w:p>
    <w:p w14:paraId="1E63CB03" w14:textId="77777777" w:rsidR="005E6D2F" w:rsidRPr="00FA69D9" w:rsidRDefault="005E6D2F" w:rsidP="005E6D2F">
      <w:pPr>
        <w:numPr>
          <w:ilvl w:val="0"/>
          <w:numId w:val="7"/>
        </w:numPr>
        <w:spacing w:after="200" w:line="240" w:lineRule="auto"/>
        <w:rPr>
          <w:rFonts w:ascii="Arial" w:hAnsi="Arial" w:cs="Arial"/>
        </w:rPr>
      </w:pPr>
      <w:r w:rsidRPr="00FA69D9">
        <w:rPr>
          <w:rFonts w:ascii="Arial" w:hAnsi="Arial" w:cs="Arial"/>
        </w:rPr>
        <w:t>Localizar a seção “</w:t>
      </w:r>
      <w:proofErr w:type="spellStart"/>
      <w:r w:rsidRPr="00FA69D9">
        <w:rPr>
          <w:rFonts w:ascii="Arial" w:hAnsi="Arial" w:cs="Arial"/>
          <w:i/>
          <w:iCs/>
        </w:rPr>
        <w:t>Simulation</w:t>
      </w:r>
      <w:proofErr w:type="spellEnd"/>
      <w:r w:rsidRPr="00FA69D9">
        <w:rPr>
          <w:rFonts w:ascii="Arial" w:hAnsi="Arial" w:cs="Arial"/>
        </w:rPr>
        <w:t>”;</w:t>
      </w:r>
    </w:p>
    <w:p w14:paraId="75700422" w14:textId="77777777" w:rsidR="005E6D2F" w:rsidRPr="00FA69D9" w:rsidRDefault="005E6D2F" w:rsidP="005E6D2F">
      <w:pPr>
        <w:numPr>
          <w:ilvl w:val="0"/>
          <w:numId w:val="7"/>
        </w:numPr>
        <w:spacing w:after="200" w:line="240" w:lineRule="auto"/>
        <w:rPr>
          <w:rFonts w:ascii="Arial" w:hAnsi="Arial" w:cs="Arial"/>
        </w:rPr>
      </w:pPr>
      <w:r w:rsidRPr="00FA69D9">
        <w:rPr>
          <w:rFonts w:ascii="Arial" w:hAnsi="Arial" w:cs="Arial"/>
        </w:rPr>
        <w:t>Clicar em “</w:t>
      </w:r>
      <w:proofErr w:type="spellStart"/>
      <w:r w:rsidRPr="00FA69D9">
        <w:rPr>
          <w:rFonts w:ascii="Arial" w:hAnsi="Arial" w:cs="Arial"/>
          <w:i/>
          <w:iCs/>
        </w:rPr>
        <w:t>Run</w:t>
      </w:r>
      <w:proofErr w:type="spellEnd"/>
      <w:r w:rsidRPr="00FA69D9">
        <w:rPr>
          <w:rFonts w:ascii="Arial" w:hAnsi="Arial" w:cs="Arial"/>
          <w:i/>
          <w:iCs/>
        </w:rPr>
        <w:t xml:space="preserve"> </w:t>
      </w:r>
      <w:proofErr w:type="spellStart"/>
      <w:r w:rsidRPr="00FA69D9">
        <w:rPr>
          <w:rFonts w:ascii="Arial" w:hAnsi="Arial" w:cs="Arial"/>
          <w:i/>
          <w:iCs/>
        </w:rPr>
        <w:t>Simulation</w:t>
      </w:r>
      <w:proofErr w:type="spellEnd"/>
      <w:r w:rsidRPr="00FA69D9">
        <w:rPr>
          <w:rFonts w:ascii="Arial" w:hAnsi="Arial" w:cs="Arial"/>
        </w:rPr>
        <w:t>”;</w:t>
      </w:r>
    </w:p>
    <w:p w14:paraId="655B8895" w14:textId="77777777" w:rsidR="005E6D2F" w:rsidRPr="00FA69D9" w:rsidRDefault="005E6D2F" w:rsidP="005E6D2F">
      <w:pPr>
        <w:numPr>
          <w:ilvl w:val="0"/>
          <w:numId w:val="7"/>
        </w:numPr>
        <w:spacing w:after="200" w:line="240" w:lineRule="auto"/>
        <w:rPr>
          <w:rFonts w:ascii="Arial" w:hAnsi="Arial" w:cs="Arial"/>
        </w:rPr>
      </w:pPr>
      <w:r w:rsidRPr="00FA69D9">
        <w:rPr>
          <w:rFonts w:ascii="Arial" w:hAnsi="Arial" w:cs="Arial"/>
        </w:rPr>
        <w:t>Selecionar “</w:t>
      </w:r>
      <w:proofErr w:type="spellStart"/>
      <w:r w:rsidRPr="00FA69D9">
        <w:rPr>
          <w:rFonts w:ascii="Arial" w:hAnsi="Arial" w:cs="Arial"/>
          <w:i/>
          <w:iCs/>
        </w:rPr>
        <w:t>Run</w:t>
      </w:r>
      <w:proofErr w:type="spellEnd"/>
      <w:r w:rsidRPr="00FA69D9">
        <w:rPr>
          <w:rFonts w:ascii="Arial" w:hAnsi="Arial" w:cs="Arial"/>
          <w:i/>
          <w:iCs/>
        </w:rPr>
        <w:t xml:space="preserve"> </w:t>
      </w:r>
      <w:proofErr w:type="spellStart"/>
      <w:r w:rsidRPr="00FA69D9">
        <w:rPr>
          <w:rFonts w:ascii="Arial" w:hAnsi="Arial" w:cs="Arial"/>
          <w:i/>
          <w:iCs/>
        </w:rPr>
        <w:t>Behavioral</w:t>
      </w:r>
      <w:proofErr w:type="spellEnd"/>
      <w:r w:rsidRPr="00FA69D9">
        <w:rPr>
          <w:rFonts w:ascii="Arial" w:hAnsi="Arial" w:cs="Arial"/>
          <w:i/>
          <w:iCs/>
        </w:rPr>
        <w:t xml:space="preserve"> </w:t>
      </w:r>
      <w:proofErr w:type="spellStart"/>
      <w:r w:rsidRPr="00FA69D9">
        <w:rPr>
          <w:rFonts w:ascii="Arial" w:hAnsi="Arial" w:cs="Arial"/>
          <w:i/>
          <w:iCs/>
        </w:rPr>
        <w:t>Simulation</w:t>
      </w:r>
      <w:proofErr w:type="spellEnd"/>
      <w:r w:rsidRPr="00FA69D9">
        <w:rPr>
          <w:rFonts w:ascii="Arial" w:hAnsi="Arial" w:cs="Arial"/>
        </w:rPr>
        <w:t>”.</w:t>
      </w:r>
    </w:p>
    <w:p w14:paraId="03939C44" w14:textId="77777777" w:rsidR="005E6D2F" w:rsidRPr="00FA69D9" w:rsidRDefault="005E6D2F" w:rsidP="005E6D2F">
      <w:pPr>
        <w:pStyle w:val="FirstParagraph"/>
        <w:rPr>
          <w:rFonts w:ascii="Arial" w:hAnsi="Arial" w:cs="Arial"/>
          <w:lang w:val="pt-BR"/>
        </w:rPr>
      </w:pPr>
      <w:r w:rsidRPr="00FA69D9">
        <w:rPr>
          <w:rFonts w:ascii="Arial" w:hAnsi="Arial" w:cs="Arial"/>
          <w:lang w:val="pt-BR"/>
        </w:rPr>
        <w:t>Esse processo é apresentado na Figura 8.</w:t>
      </w:r>
    </w:p>
    <w:p w14:paraId="492FC327" w14:textId="57804750" w:rsidR="000B09B1" w:rsidRPr="00FA69D9" w:rsidRDefault="000B09B1" w:rsidP="000B09B1">
      <w:pPr>
        <w:pStyle w:val="Legenda"/>
        <w:keepNext/>
        <w:jc w:val="center"/>
        <w:rPr>
          <w:rFonts w:ascii="Arial" w:hAnsi="Arial" w:cs="Arial"/>
          <w:color w:val="auto"/>
        </w:rPr>
      </w:pPr>
      <w:r w:rsidRPr="00FA69D9">
        <w:rPr>
          <w:rFonts w:ascii="Arial" w:hAnsi="Arial" w:cs="Arial"/>
          <w:color w:val="auto"/>
        </w:rPr>
        <w:t xml:space="preserve">Figura </w:t>
      </w:r>
      <w:r w:rsidRPr="00FA69D9">
        <w:rPr>
          <w:rFonts w:ascii="Arial" w:hAnsi="Arial" w:cs="Arial"/>
          <w:color w:val="auto"/>
        </w:rPr>
        <w:fldChar w:fldCharType="begin"/>
      </w:r>
      <w:r w:rsidRPr="00FA69D9">
        <w:rPr>
          <w:rFonts w:ascii="Arial" w:hAnsi="Arial" w:cs="Arial"/>
          <w:color w:val="auto"/>
        </w:rPr>
        <w:instrText xml:space="preserve"> SEQ Figura \* ARABIC </w:instrText>
      </w:r>
      <w:r w:rsidRPr="00FA69D9">
        <w:rPr>
          <w:rFonts w:ascii="Arial" w:hAnsi="Arial" w:cs="Arial"/>
          <w:color w:val="auto"/>
        </w:rPr>
        <w:fldChar w:fldCharType="separate"/>
      </w:r>
      <w:r w:rsidR="000A0F80" w:rsidRPr="00FA69D9">
        <w:rPr>
          <w:rFonts w:ascii="Arial" w:hAnsi="Arial" w:cs="Arial"/>
          <w:noProof/>
          <w:color w:val="auto"/>
        </w:rPr>
        <w:t>8</w:t>
      </w:r>
      <w:r w:rsidRPr="00FA69D9">
        <w:rPr>
          <w:rFonts w:ascii="Arial" w:hAnsi="Arial" w:cs="Arial"/>
          <w:color w:val="auto"/>
        </w:rPr>
        <w:fldChar w:fldCharType="end"/>
      </w:r>
      <w:r w:rsidRPr="00FA69D9">
        <w:rPr>
          <w:rFonts w:ascii="Arial" w:hAnsi="Arial" w:cs="Arial"/>
          <w:color w:val="auto"/>
        </w:rPr>
        <w:t xml:space="preserve"> - Botão "</w:t>
      </w:r>
      <w:proofErr w:type="spellStart"/>
      <w:r w:rsidRPr="00FA69D9">
        <w:rPr>
          <w:rFonts w:ascii="Arial" w:hAnsi="Arial" w:cs="Arial"/>
          <w:color w:val="auto"/>
        </w:rPr>
        <w:t>Run</w:t>
      </w:r>
      <w:proofErr w:type="spellEnd"/>
      <w:r w:rsidRPr="00FA69D9">
        <w:rPr>
          <w:rFonts w:ascii="Arial" w:hAnsi="Arial" w:cs="Arial"/>
          <w:color w:val="auto"/>
        </w:rPr>
        <w:t xml:space="preserve"> </w:t>
      </w:r>
      <w:proofErr w:type="spellStart"/>
      <w:r w:rsidRPr="00FA69D9">
        <w:rPr>
          <w:rFonts w:ascii="Arial" w:hAnsi="Arial" w:cs="Arial"/>
          <w:color w:val="auto"/>
        </w:rPr>
        <w:t>Simulation</w:t>
      </w:r>
      <w:proofErr w:type="spellEnd"/>
      <w:r w:rsidRPr="00FA69D9">
        <w:rPr>
          <w:rFonts w:ascii="Arial" w:hAnsi="Arial" w:cs="Arial"/>
          <w:color w:val="auto"/>
        </w:rPr>
        <w:t>" para iniciar a simulação do Projeto</w:t>
      </w:r>
    </w:p>
    <w:p w14:paraId="29812DD9" w14:textId="77777777" w:rsidR="000B09B1" w:rsidRPr="00FA69D9" w:rsidRDefault="000B09B1" w:rsidP="000B09B1">
      <w:pPr>
        <w:keepNext/>
        <w:jc w:val="center"/>
        <w:rPr>
          <w:rFonts w:ascii="Arial" w:hAnsi="Arial" w:cs="Arial"/>
        </w:rPr>
      </w:pPr>
      <w:r w:rsidRPr="00FA69D9">
        <w:rPr>
          <w:rFonts w:ascii="Arial" w:hAnsi="Arial" w:cs="Arial"/>
          <w:noProof/>
        </w:rPr>
        <w:drawing>
          <wp:inline distT="0" distB="0" distL="0" distR="0" wp14:anchorId="4A4D0E50" wp14:editId="0C955788">
            <wp:extent cx="5394379" cy="2829377"/>
            <wp:effectExtent l="0" t="0" r="0" b="9525"/>
            <wp:docPr id="3765193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19399" name="Imagem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379" cy="282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5043E" w14:textId="780D9BD5" w:rsidR="000B09B1" w:rsidRPr="00FA69D9" w:rsidRDefault="000B09B1" w:rsidP="000B09B1">
      <w:pPr>
        <w:pStyle w:val="Legenda"/>
        <w:jc w:val="center"/>
        <w:rPr>
          <w:rFonts w:ascii="Arial" w:hAnsi="Arial" w:cs="Arial"/>
          <w:color w:val="auto"/>
        </w:rPr>
      </w:pPr>
      <w:r w:rsidRPr="00FA69D9">
        <w:rPr>
          <w:rFonts w:ascii="Arial" w:hAnsi="Arial" w:cs="Arial"/>
          <w:color w:val="auto"/>
        </w:rPr>
        <w:t>Fonte: Própria</w:t>
      </w:r>
    </w:p>
    <w:p w14:paraId="349BD2D7" w14:textId="53E829B8" w:rsidR="000B09B1" w:rsidRPr="00FA69D9" w:rsidRDefault="00440B1F" w:rsidP="001845C3">
      <w:pPr>
        <w:ind w:firstLine="708"/>
        <w:rPr>
          <w:rFonts w:ascii="Arial" w:hAnsi="Arial" w:cs="Arial"/>
        </w:rPr>
      </w:pPr>
      <w:r w:rsidRPr="00FA69D9">
        <w:rPr>
          <w:rFonts w:ascii="Arial" w:hAnsi="Arial" w:cs="Arial"/>
        </w:rPr>
        <w:t>Desse modo, o software deve apresentar a visão da onda de simulação do sistema desenvolvido, para melhor visualização deve-se manter na onda as variáveis “</w:t>
      </w:r>
      <w:proofErr w:type="spellStart"/>
      <w:r w:rsidRPr="00FA69D9">
        <w:rPr>
          <w:rFonts w:ascii="Arial" w:hAnsi="Arial" w:cs="Arial"/>
        </w:rPr>
        <w:t>clk</w:t>
      </w:r>
      <w:proofErr w:type="spellEnd"/>
      <w:r w:rsidRPr="00FA69D9">
        <w:rPr>
          <w:rFonts w:ascii="Arial" w:hAnsi="Arial" w:cs="Arial"/>
        </w:rPr>
        <w:t>”, “</w:t>
      </w:r>
      <w:proofErr w:type="spellStart"/>
      <w:r w:rsidRPr="00FA69D9">
        <w:rPr>
          <w:rFonts w:ascii="Arial" w:hAnsi="Arial" w:cs="Arial"/>
        </w:rPr>
        <w:t>btn</w:t>
      </w:r>
      <w:proofErr w:type="spellEnd"/>
      <w:r w:rsidRPr="00FA69D9">
        <w:rPr>
          <w:rFonts w:ascii="Arial" w:hAnsi="Arial" w:cs="Arial"/>
        </w:rPr>
        <w:t>”, “</w:t>
      </w:r>
      <w:proofErr w:type="spellStart"/>
      <w:r w:rsidRPr="00FA69D9">
        <w:rPr>
          <w:rFonts w:ascii="Arial" w:hAnsi="Arial" w:cs="Arial"/>
        </w:rPr>
        <w:t>o_swv</w:t>
      </w:r>
      <w:proofErr w:type="spellEnd"/>
      <w:r w:rsidRPr="00FA69D9">
        <w:rPr>
          <w:rFonts w:ascii="Arial" w:hAnsi="Arial" w:cs="Arial"/>
        </w:rPr>
        <w:t>[15:0]”, “</w:t>
      </w:r>
      <w:proofErr w:type="spellStart"/>
      <w:r w:rsidRPr="00FA69D9">
        <w:rPr>
          <w:rFonts w:ascii="Arial" w:hAnsi="Arial" w:cs="Arial"/>
        </w:rPr>
        <w:t>nrz</w:t>
      </w:r>
      <w:r w:rsidR="005E6D2F" w:rsidRPr="00FA69D9">
        <w:rPr>
          <w:rFonts w:ascii="Arial" w:hAnsi="Arial" w:cs="Arial"/>
        </w:rPr>
        <w:t>i</w:t>
      </w:r>
      <w:r w:rsidRPr="00FA69D9">
        <w:rPr>
          <w:rFonts w:ascii="Arial" w:hAnsi="Arial" w:cs="Arial"/>
        </w:rPr>
        <w:t>_out</w:t>
      </w:r>
      <w:proofErr w:type="spellEnd"/>
      <w:r w:rsidRPr="00FA69D9">
        <w:rPr>
          <w:rFonts w:ascii="Arial" w:hAnsi="Arial" w:cs="Arial"/>
        </w:rPr>
        <w:t>” e “</w:t>
      </w:r>
      <w:proofErr w:type="spellStart"/>
      <w:r w:rsidRPr="00FA69D9">
        <w:rPr>
          <w:rFonts w:ascii="Arial" w:hAnsi="Arial" w:cs="Arial"/>
        </w:rPr>
        <w:t>leds_out</w:t>
      </w:r>
      <w:proofErr w:type="spellEnd"/>
      <w:r w:rsidRPr="00FA69D9">
        <w:rPr>
          <w:rFonts w:ascii="Arial" w:hAnsi="Arial" w:cs="Arial"/>
        </w:rPr>
        <w:t xml:space="preserve">[15:0]”, para que haja melhor visualização do funcionamento com base em </w:t>
      </w:r>
      <w:proofErr w:type="spellStart"/>
      <w:r w:rsidRPr="00FA69D9">
        <w:rPr>
          <w:rFonts w:ascii="Arial" w:hAnsi="Arial" w:cs="Arial"/>
        </w:rPr>
        <w:t>clock</w:t>
      </w:r>
      <w:proofErr w:type="spellEnd"/>
      <w:r w:rsidRPr="00FA69D9">
        <w:rPr>
          <w:rFonts w:ascii="Arial" w:hAnsi="Arial" w:cs="Arial"/>
        </w:rPr>
        <w:t xml:space="preserve"> e na ativação do botão de início de execução, além dos pontos de entrada de bits (“</w:t>
      </w:r>
      <w:proofErr w:type="spellStart"/>
      <w:r w:rsidRPr="00FA69D9">
        <w:rPr>
          <w:rFonts w:ascii="Arial" w:hAnsi="Arial" w:cs="Arial"/>
        </w:rPr>
        <w:t>o_swv</w:t>
      </w:r>
      <w:proofErr w:type="spellEnd"/>
      <w:r w:rsidRPr="00FA69D9">
        <w:rPr>
          <w:rFonts w:ascii="Arial" w:hAnsi="Arial" w:cs="Arial"/>
        </w:rPr>
        <w:t>[15:0]”) e de saída (“</w:t>
      </w:r>
      <w:proofErr w:type="spellStart"/>
      <w:r w:rsidRPr="00FA69D9">
        <w:rPr>
          <w:rFonts w:ascii="Arial" w:hAnsi="Arial" w:cs="Arial"/>
        </w:rPr>
        <w:t>nrz</w:t>
      </w:r>
      <w:r w:rsidR="005E6D2F" w:rsidRPr="00FA69D9">
        <w:rPr>
          <w:rFonts w:ascii="Arial" w:hAnsi="Arial" w:cs="Arial"/>
        </w:rPr>
        <w:t>i</w:t>
      </w:r>
      <w:r w:rsidRPr="00FA69D9">
        <w:rPr>
          <w:rFonts w:ascii="Arial" w:hAnsi="Arial" w:cs="Arial"/>
        </w:rPr>
        <w:t>_out</w:t>
      </w:r>
      <w:proofErr w:type="spellEnd"/>
      <w:r w:rsidRPr="00FA69D9">
        <w:rPr>
          <w:rFonts w:ascii="Arial" w:hAnsi="Arial" w:cs="Arial"/>
        </w:rPr>
        <w:t>” e “</w:t>
      </w:r>
      <w:proofErr w:type="spellStart"/>
      <w:r w:rsidRPr="00FA69D9">
        <w:rPr>
          <w:rFonts w:ascii="Arial" w:hAnsi="Arial" w:cs="Arial"/>
        </w:rPr>
        <w:t>leds_out</w:t>
      </w:r>
      <w:proofErr w:type="spellEnd"/>
      <w:r w:rsidRPr="00FA69D9">
        <w:rPr>
          <w:rFonts w:ascii="Arial" w:hAnsi="Arial" w:cs="Arial"/>
        </w:rPr>
        <w:t>[15:0]”). Caso falte alguma dessas variáveis na visualização da onda na simulação é necessário adicioná-las ao clicar (com botão direito) na variável necessária em “</w:t>
      </w:r>
      <w:proofErr w:type="spellStart"/>
      <w:r w:rsidRPr="00FA69D9">
        <w:rPr>
          <w:rFonts w:ascii="Arial" w:hAnsi="Arial" w:cs="Arial"/>
          <w:i/>
          <w:iCs/>
        </w:rPr>
        <w:t>Objects</w:t>
      </w:r>
      <w:proofErr w:type="spellEnd"/>
      <w:r w:rsidRPr="00FA69D9">
        <w:rPr>
          <w:rFonts w:ascii="Arial" w:hAnsi="Arial" w:cs="Arial"/>
        </w:rPr>
        <w:t>” e adicionar a onda ao clicar em “</w:t>
      </w:r>
      <w:proofErr w:type="spellStart"/>
      <w:r w:rsidRPr="00FA69D9">
        <w:rPr>
          <w:rFonts w:ascii="Arial" w:hAnsi="Arial" w:cs="Arial"/>
          <w:i/>
          <w:iCs/>
        </w:rPr>
        <w:t>Add</w:t>
      </w:r>
      <w:proofErr w:type="spellEnd"/>
      <w:r w:rsidRPr="00FA69D9">
        <w:rPr>
          <w:rFonts w:ascii="Arial" w:hAnsi="Arial" w:cs="Arial"/>
          <w:i/>
          <w:iCs/>
        </w:rPr>
        <w:t xml:space="preserve"> </w:t>
      </w:r>
      <w:proofErr w:type="spellStart"/>
      <w:r w:rsidRPr="00FA69D9">
        <w:rPr>
          <w:rFonts w:ascii="Arial" w:hAnsi="Arial" w:cs="Arial"/>
          <w:i/>
          <w:iCs/>
        </w:rPr>
        <w:t>to</w:t>
      </w:r>
      <w:proofErr w:type="spellEnd"/>
      <w:r w:rsidRPr="00FA69D9">
        <w:rPr>
          <w:rFonts w:ascii="Arial" w:hAnsi="Arial" w:cs="Arial"/>
          <w:i/>
          <w:iCs/>
        </w:rPr>
        <w:t xml:space="preserve"> </w:t>
      </w:r>
      <w:proofErr w:type="spellStart"/>
      <w:r w:rsidRPr="00FA69D9">
        <w:rPr>
          <w:rFonts w:ascii="Arial" w:hAnsi="Arial" w:cs="Arial"/>
          <w:i/>
          <w:iCs/>
        </w:rPr>
        <w:t>Wave</w:t>
      </w:r>
      <w:proofErr w:type="spellEnd"/>
      <w:r w:rsidRPr="00FA69D9">
        <w:rPr>
          <w:rFonts w:ascii="Arial" w:hAnsi="Arial" w:cs="Arial"/>
          <w:i/>
          <w:iCs/>
        </w:rPr>
        <w:t xml:space="preserve"> </w:t>
      </w:r>
      <w:proofErr w:type="spellStart"/>
      <w:r w:rsidRPr="00FA69D9">
        <w:rPr>
          <w:rFonts w:ascii="Arial" w:hAnsi="Arial" w:cs="Arial"/>
          <w:i/>
          <w:iCs/>
        </w:rPr>
        <w:t>Window</w:t>
      </w:r>
      <w:proofErr w:type="spellEnd"/>
      <w:r w:rsidRPr="00FA69D9">
        <w:rPr>
          <w:rFonts w:ascii="Arial" w:hAnsi="Arial" w:cs="Arial"/>
        </w:rPr>
        <w:t>”, como é apresentado na Figura 9.</w:t>
      </w:r>
    </w:p>
    <w:p w14:paraId="774DDD53" w14:textId="2DEBB4AC" w:rsidR="001845C3" w:rsidRPr="00FA69D9" w:rsidRDefault="001845C3" w:rsidP="001845C3">
      <w:pPr>
        <w:pStyle w:val="Legenda"/>
        <w:keepNext/>
        <w:jc w:val="center"/>
        <w:rPr>
          <w:rFonts w:ascii="Arial" w:hAnsi="Arial" w:cs="Arial"/>
          <w:color w:val="auto"/>
        </w:rPr>
      </w:pPr>
      <w:r w:rsidRPr="00FA69D9">
        <w:rPr>
          <w:rFonts w:ascii="Arial" w:hAnsi="Arial" w:cs="Arial"/>
          <w:color w:val="auto"/>
        </w:rPr>
        <w:lastRenderedPageBreak/>
        <w:t xml:space="preserve">Figura </w:t>
      </w:r>
      <w:r w:rsidRPr="00FA69D9">
        <w:rPr>
          <w:rFonts w:ascii="Arial" w:hAnsi="Arial" w:cs="Arial"/>
          <w:color w:val="auto"/>
        </w:rPr>
        <w:fldChar w:fldCharType="begin"/>
      </w:r>
      <w:r w:rsidRPr="00FA69D9">
        <w:rPr>
          <w:rFonts w:ascii="Arial" w:hAnsi="Arial" w:cs="Arial"/>
          <w:color w:val="auto"/>
        </w:rPr>
        <w:instrText xml:space="preserve"> SEQ Figura \* ARABIC </w:instrText>
      </w:r>
      <w:r w:rsidRPr="00FA69D9">
        <w:rPr>
          <w:rFonts w:ascii="Arial" w:hAnsi="Arial" w:cs="Arial"/>
          <w:color w:val="auto"/>
        </w:rPr>
        <w:fldChar w:fldCharType="separate"/>
      </w:r>
      <w:r w:rsidR="000A0F80" w:rsidRPr="00FA69D9">
        <w:rPr>
          <w:rFonts w:ascii="Arial" w:hAnsi="Arial" w:cs="Arial"/>
          <w:noProof/>
          <w:color w:val="auto"/>
        </w:rPr>
        <w:t>9</w:t>
      </w:r>
      <w:r w:rsidRPr="00FA69D9">
        <w:rPr>
          <w:rFonts w:ascii="Arial" w:hAnsi="Arial" w:cs="Arial"/>
          <w:color w:val="auto"/>
        </w:rPr>
        <w:fldChar w:fldCharType="end"/>
      </w:r>
      <w:r w:rsidRPr="00FA69D9">
        <w:rPr>
          <w:rFonts w:ascii="Arial" w:hAnsi="Arial" w:cs="Arial"/>
          <w:color w:val="auto"/>
        </w:rPr>
        <w:t xml:space="preserve"> - Adicionar variáveis a visualização da onda</w:t>
      </w:r>
    </w:p>
    <w:p w14:paraId="0202B84D" w14:textId="77777777" w:rsidR="001845C3" w:rsidRPr="00FA69D9" w:rsidRDefault="001845C3" w:rsidP="001845C3">
      <w:pPr>
        <w:keepNext/>
        <w:jc w:val="center"/>
        <w:rPr>
          <w:rFonts w:ascii="Arial" w:hAnsi="Arial" w:cs="Arial"/>
        </w:rPr>
      </w:pPr>
      <w:r w:rsidRPr="00FA69D9">
        <w:rPr>
          <w:rFonts w:ascii="Arial" w:hAnsi="Arial" w:cs="Arial"/>
          <w:noProof/>
          <w:lang w:val="en-US"/>
        </w:rPr>
        <w:drawing>
          <wp:inline distT="0" distB="0" distL="0" distR="0" wp14:anchorId="2B198511" wp14:editId="2DB678E5">
            <wp:extent cx="5383515" cy="2832100"/>
            <wp:effectExtent l="0" t="0" r="8255" b="6350"/>
            <wp:docPr id="7096290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29046" name="Imagem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3515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6DE9" w14:textId="43FE2994" w:rsidR="00440B1F" w:rsidRPr="00FA69D9" w:rsidRDefault="001845C3" w:rsidP="001845C3">
      <w:pPr>
        <w:pStyle w:val="Legenda"/>
        <w:jc w:val="center"/>
        <w:rPr>
          <w:rFonts w:ascii="Arial" w:hAnsi="Arial" w:cs="Arial"/>
          <w:color w:val="auto"/>
        </w:rPr>
      </w:pPr>
      <w:r w:rsidRPr="00FA69D9">
        <w:rPr>
          <w:rFonts w:ascii="Arial" w:hAnsi="Arial" w:cs="Arial"/>
          <w:color w:val="auto"/>
        </w:rPr>
        <w:t>Fonte: Própria</w:t>
      </w:r>
    </w:p>
    <w:p w14:paraId="44ABE894" w14:textId="3B87CD72" w:rsidR="001845C3" w:rsidRPr="00FA69D9" w:rsidRDefault="001845C3" w:rsidP="001845C3">
      <w:pPr>
        <w:ind w:firstLine="708"/>
        <w:rPr>
          <w:rFonts w:ascii="Arial" w:hAnsi="Arial" w:cs="Arial"/>
        </w:rPr>
      </w:pPr>
      <w:r w:rsidRPr="00FA69D9">
        <w:rPr>
          <w:rFonts w:ascii="Arial" w:hAnsi="Arial" w:cs="Arial"/>
        </w:rPr>
        <w:t>A seguir, para visualização em binário, é necessário alterar o “</w:t>
      </w:r>
      <w:proofErr w:type="spellStart"/>
      <w:r w:rsidRPr="00FA69D9">
        <w:rPr>
          <w:rFonts w:ascii="Arial" w:hAnsi="Arial" w:cs="Arial"/>
        </w:rPr>
        <w:t>Radix</w:t>
      </w:r>
      <w:proofErr w:type="spellEnd"/>
      <w:r w:rsidRPr="00FA69D9">
        <w:rPr>
          <w:rFonts w:ascii="Arial" w:hAnsi="Arial" w:cs="Arial"/>
        </w:rPr>
        <w:t>” da variável para que os dados apresentados estejam em binários e não em hexadecimais, assim como é feito na Figura 10, clicando com o botão direito na variável escolhida e mudando o “</w:t>
      </w:r>
      <w:proofErr w:type="spellStart"/>
      <w:r w:rsidRPr="00FA69D9">
        <w:rPr>
          <w:rFonts w:ascii="Arial" w:hAnsi="Arial" w:cs="Arial"/>
        </w:rPr>
        <w:t>Radix</w:t>
      </w:r>
      <w:proofErr w:type="spellEnd"/>
      <w:r w:rsidRPr="00FA69D9">
        <w:rPr>
          <w:rFonts w:ascii="Arial" w:hAnsi="Arial" w:cs="Arial"/>
        </w:rPr>
        <w:t>” para “</w:t>
      </w:r>
      <w:proofErr w:type="spellStart"/>
      <w:r w:rsidRPr="00FA69D9">
        <w:rPr>
          <w:rFonts w:ascii="Arial" w:hAnsi="Arial" w:cs="Arial"/>
          <w:i/>
          <w:iCs/>
        </w:rPr>
        <w:t>Binary</w:t>
      </w:r>
      <w:proofErr w:type="spellEnd"/>
      <w:r w:rsidRPr="00FA69D9">
        <w:rPr>
          <w:rFonts w:ascii="Arial" w:hAnsi="Arial" w:cs="Arial"/>
        </w:rPr>
        <w:t>” (binário).</w:t>
      </w:r>
    </w:p>
    <w:p w14:paraId="4C90B457" w14:textId="7926D348" w:rsidR="000A0F80" w:rsidRPr="00FA69D9" w:rsidRDefault="000A0F80" w:rsidP="000A0F80">
      <w:pPr>
        <w:pStyle w:val="Legenda"/>
        <w:keepNext/>
        <w:jc w:val="center"/>
        <w:rPr>
          <w:rFonts w:ascii="Arial" w:hAnsi="Arial" w:cs="Arial"/>
          <w:color w:val="auto"/>
        </w:rPr>
      </w:pPr>
      <w:r w:rsidRPr="00FA69D9">
        <w:rPr>
          <w:rFonts w:ascii="Arial" w:hAnsi="Arial" w:cs="Arial"/>
          <w:color w:val="auto"/>
        </w:rPr>
        <w:t xml:space="preserve">Figura </w:t>
      </w:r>
      <w:r w:rsidRPr="00FA69D9">
        <w:rPr>
          <w:rFonts w:ascii="Arial" w:hAnsi="Arial" w:cs="Arial"/>
          <w:color w:val="auto"/>
        </w:rPr>
        <w:fldChar w:fldCharType="begin"/>
      </w:r>
      <w:r w:rsidRPr="00FA69D9">
        <w:rPr>
          <w:rFonts w:ascii="Arial" w:hAnsi="Arial" w:cs="Arial"/>
          <w:color w:val="auto"/>
        </w:rPr>
        <w:instrText xml:space="preserve"> SEQ Figura \* ARABIC </w:instrText>
      </w:r>
      <w:r w:rsidRPr="00FA69D9">
        <w:rPr>
          <w:rFonts w:ascii="Arial" w:hAnsi="Arial" w:cs="Arial"/>
          <w:color w:val="auto"/>
        </w:rPr>
        <w:fldChar w:fldCharType="separate"/>
      </w:r>
      <w:r w:rsidRPr="00FA69D9">
        <w:rPr>
          <w:rFonts w:ascii="Arial" w:hAnsi="Arial" w:cs="Arial"/>
          <w:noProof/>
          <w:color w:val="auto"/>
        </w:rPr>
        <w:t>10</w:t>
      </w:r>
      <w:r w:rsidRPr="00FA69D9">
        <w:rPr>
          <w:rFonts w:ascii="Arial" w:hAnsi="Arial" w:cs="Arial"/>
          <w:color w:val="auto"/>
        </w:rPr>
        <w:fldChar w:fldCharType="end"/>
      </w:r>
      <w:r w:rsidRPr="00FA69D9">
        <w:rPr>
          <w:rFonts w:ascii="Arial" w:hAnsi="Arial" w:cs="Arial"/>
          <w:color w:val="auto"/>
        </w:rPr>
        <w:t xml:space="preserve"> - Definição de “</w:t>
      </w:r>
      <w:proofErr w:type="spellStart"/>
      <w:r w:rsidRPr="00FA69D9">
        <w:rPr>
          <w:rFonts w:ascii="Arial" w:hAnsi="Arial" w:cs="Arial"/>
          <w:color w:val="auto"/>
        </w:rPr>
        <w:t>Radix</w:t>
      </w:r>
      <w:proofErr w:type="spellEnd"/>
      <w:r w:rsidRPr="00FA69D9">
        <w:rPr>
          <w:rFonts w:ascii="Arial" w:hAnsi="Arial" w:cs="Arial"/>
          <w:color w:val="auto"/>
        </w:rPr>
        <w:t>” Binário</w:t>
      </w:r>
    </w:p>
    <w:p w14:paraId="310D09B1" w14:textId="77777777" w:rsidR="000A0F80" w:rsidRPr="00FA69D9" w:rsidRDefault="001845C3" w:rsidP="000A0F80">
      <w:pPr>
        <w:keepNext/>
        <w:rPr>
          <w:rFonts w:ascii="Arial" w:hAnsi="Arial" w:cs="Arial"/>
        </w:rPr>
      </w:pPr>
      <w:r w:rsidRPr="00FA69D9">
        <w:rPr>
          <w:rFonts w:ascii="Arial" w:hAnsi="Arial" w:cs="Arial"/>
          <w:noProof/>
        </w:rPr>
        <w:drawing>
          <wp:inline distT="0" distB="0" distL="0" distR="0" wp14:anchorId="2D62FC14" wp14:editId="067410D5">
            <wp:extent cx="5399731" cy="2837815"/>
            <wp:effectExtent l="0" t="0" r="0" b="635"/>
            <wp:docPr id="18216213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21372" name="Imagem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731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A031" w14:textId="6C06FEB8" w:rsidR="000A0F80" w:rsidRPr="00FA69D9" w:rsidRDefault="000A0F80" w:rsidP="000A0F80">
      <w:pPr>
        <w:pStyle w:val="Legenda"/>
        <w:jc w:val="center"/>
        <w:rPr>
          <w:rFonts w:ascii="Arial" w:hAnsi="Arial" w:cs="Arial"/>
          <w:color w:val="auto"/>
        </w:rPr>
      </w:pPr>
      <w:r w:rsidRPr="00FA69D9">
        <w:rPr>
          <w:rFonts w:ascii="Arial" w:hAnsi="Arial" w:cs="Arial"/>
          <w:color w:val="auto"/>
        </w:rPr>
        <w:t>Fonte: Própria</w:t>
      </w:r>
    </w:p>
    <w:p w14:paraId="465C17C2" w14:textId="5C2275C6" w:rsidR="001845C3" w:rsidRPr="00FA69D9" w:rsidRDefault="001845C3" w:rsidP="001845C3">
      <w:pPr>
        <w:rPr>
          <w:rFonts w:ascii="Arial" w:hAnsi="Arial" w:cs="Arial"/>
        </w:rPr>
      </w:pPr>
      <w:r w:rsidRPr="00FA69D9">
        <w:rPr>
          <w:rFonts w:ascii="Arial" w:hAnsi="Arial" w:cs="Arial"/>
        </w:rPr>
        <w:t xml:space="preserve"> </w:t>
      </w:r>
    </w:p>
    <w:p w14:paraId="7D645307" w14:textId="7A7CEDBF" w:rsidR="002468AF" w:rsidRPr="00FA69D9" w:rsidRDefault="002468AF" w:rsidP="001845C3">
      <w:pPr>
        <w:rPr>
          <w:rFonts w:ascii="Arial" w:hAnsi="Arial" w:cs="Arial"/>
        </w:rPr>
      </w:pPr>
      <w:r w:rsidRPr="00FA69D9">
        <w:rPr>
          <w:rFonts w:ascii="Arial" w:hAnsi="Arial" w:cs="Arial"/>
        </w:rPr>
        <w:t xml:space="preserve">Contudo, após a inserção de um novo componente na visualização da onda, é necessário reiniciar a visualização ao clicar no botão de </w:t>
      </w:r>
      <w:proofErr w:type="spellStart"/>
      <w:r w:rsidRPr="00FA69D9">
        <w:rPr>
          <w:rFonts w:ascii="Arial" w:hAnsi="Arial" w:cs="Arial"/>
          <w:i/>
          <w:iCs/>
        </w:rPr>
        <w:t>Restart</w:t>
      </w:r>
      <w:proofErr w:type="spellEnd"/>
      <w:r w:rsidRPr="00FA69D9">
        <w:rPr>
          <w:rFonts w:ascii="Arial" w:hAnsi="Arial" w:cs="Arial"/>
        </w:rPr>
        <w:t xml:space="preserve"> (primeiro botão marcado na Figura 11) e a seguir iniciar novamente a simulação ao definir a </w:t>
      </w:r>
      <w:r w:rsidRPr="00FA69D9">
        <w:rPr>
          <w:rFonts w:ascii="Arial" w:hAnsi="Arial" w:cs="Arial"/>
        </w:rPr>
        <w:lastRenderedPageBreak/>
        <w:t xml:space="preserve">passagem de tempo em 600 </w:t>
      </w:r>
      <w:proofErr w:type="spellStart"/>
      <w:r w:rsidRPr="00FA69D9">
        <w:rPr>
          <w:rFonts w:ascii="Arial" w:hAnsi="Arial" w:cs="Arial"/>
        </w:rPr>
        <w:t>ns</w:t>
      </w:r>
      <w:proofErr w:type="spellEnd"/>
      <w:r w:rsidRPr="00FA69D9">
        <w:rPr>
          <w:rFonts w:ascii="Arial" w:hAnsi="Arial" w:cs="Arial"/>
        </w:rPr>
        <w:t xml:space="preserve"> (nanossegundos) e clicar no botão “</w:t>
      </w:r>
      <w:proofErr w:type="spellStart"/>
      <w:r w:rsidRPr="00FA69D9">
        <w:rPr>
          <w:rFonts w:ascii="Arial" w:hAnsi="Arial" w:cs="Arial"/>
          <w:i/>
          <w:iCs/>
        </w:rPr>
        <w:t>Run</w:t>
      </w:r>
      <w:proofErr w:type="spellEnd"/>
      <w:r w:rsidRPr="00FA69D9">
        <w:rPr>
          <w:rFonts w:ascii="Arial" w:hAnsi="Arial" w:cs="Arial"/>
          <w:i/>
          <w:iCs/>
        </w:rPr>
        <w:t xml:space="preserve"> for 600 </w:t>
      </w:r>
      <w:proofErr w:type="spellStart"/>
      <w:r w:rsidRPr="00FA69D9">
        <w:rPr>
          <w:rFonts w:ascii="Arial" w:hAnsi="Arial" w:cs="Arial"/>
          <w:i/>
          <w:iCs/>
        </w:rPr>
        <w:t>ns</w:t>
      </w:r>
      <w:proofErr w:type="spellEnd"/>
      <w:r w:rsidRPr="00FA69D9">
        <w:rPr>
          <w:rFonts w:ascii="Arial" w:hAnsi="Arial" w:cs="Arial"/>
        </w:rPr>
        <w:t>” (último botão marcado na Figura 11) duas vezes para uma visualização completa, para iniciar a simulação e apresentar as saídas de dados corretamente.</w:t>
      </w:r>
    </w:p>
    <w:p w14:paraId="569FEB53" w14:textId="392DE18F" w:rsidR="000A0F80" w:rsidRPr="00FA69D9" w:rsidRDefault="000A0F80" w:rsidP="000A0F80">
      <w:pPr>
        <w:pStyle w:val="Legenda"/>
        <w:keepNext/>
        <w:jc w:val="center"/>
        <w:rPr>
          <w:rFonts w:ascii="Arial" w:hAnsi="Arial" w:cs="Arial"/>
          <w:color w:val="auto"/>
        </w:rPr>
      </w:pPr>
      <w:r w:rsidRPr="00FA69D9">
        <w:rPr>
          <w:rFonts w:ascii="Arial" w:hAnsi="Arial" w:cs="Arial"/>
          <w:color w:val="auto"/>
        </w:rPr>
        <w:t xml:space="preserve">Figura </w:t>
      </w:r>
      <w:r w:rsidRPr="00FA69D9">
        <w:rPr>
          <w:rFonts w:ascii="Arial" w:hAnsi="Arial" w:cs="Arial"/>
          <w:color w:val="auto"/>
        </w:rPr>
        <w:fldChar w:fldCharType="begin"/>
      </w:r>
      <w:r w:rsidRPr="00FA69D9">
        <w:rPr>
          <w:rFonts w:ascii="Arial" w:hAnsi="Arial" w:cs="Arial"/>
          <w:color w:val="auto"/>
        </w:rPr>
        <w:instrText xml:space="preserve"> SEQ Figura \* ARABIC </w:instrText>
      </w:r>
      <w:r w:rsidRPr="00FA69D9">
        <w:rPr>
          <w:rFonts w:ascii="Arial" w:hAnsi="Arial" w:cs="Arial"/>
          <w:color w:val="auto"/>
        </w:rPr>
        <w:fldChar w:fldCharType="separate"/>
      </w:r>
      <w:r w:rsidRPr="00FA69D9">
        <w:rPr>
          <w:rFonts w:ascii="Arial" w:hAnsi="Arial" w:cs="Arial"/>
          <w:noProof/>
          <w:color w:val="auto"/>
        </w:rPr>
        <w:t>11</w:t>
      </w:r>
      <w:r w:rsidRPr="00FA69D9">
        <w:rPr>
          <w:rFonts w:ascii="Arial" w:hAnsi="Arial" w:cs="Arial"/>
          <w:color w:val="auto"/>
        </w:rPr>
        <w:fldChar w:fldCharType="end"/>
      </w:r>
      <w:r w:rsidRPr="00FA69D9">
        <w:rPr>
          <w:rFonts w:ascii="Arial" w:hAnsi="Arial" w:cs="Arial"/>
          <w:color w:val="auto"/>
        </w:rPr>
        <w:t xml:space="preserve"> - Reinicialização da onda visualizada</w:t>
      </w:r>
    </w:p>
    <w:p w14:paraId="3E38C89A" w14:textId="77777777" w:rsidR="000A0F80" w:rsidRPr="00FA69D9" w:rsidRDefault="002468AF" w:rsidP="000A0F80">
      <w:pPr>
        <w:keepNext/>
        <w:rPr>
          <w:rFonts w:ascii="Arial" w:hAnsi="Arial" w:cs="Arial"/>
        </w:rPr>
      </w:pPr>
      <w:r w:rsidRPr="00FA69D9">
        <w:rPr>
          <w:rFonts w:ascii="Arial" w:hAnsi="Arial" w:cs="Arial"/>
          <w:noProof/>
        </w:rPr>
        <w:drawing>
          <wp:inline distT="0" distB="0" distL="0" distR="0" wp14:anchorId="19D818C3" wp14:editId="7D42CB09">
            <wp:extent cx="5400040" cy="2832346"/>
            <wp:effectExtent l="0" t="0" r="0" b="6350"/>
            <wp:docPr id="5586449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44932" name="Imagem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EF6BD" w14:textId="6937A975" w:rsidR="002468AF" w:rsidRPr="00FA69D9" w:rsidRDefault="000A0F80" w:rsidP="000A0F80">
      <w:pPr>
        <w:pStyle w:val="Legenda"/>
        <w:jc w:val="center"/>
        <w:rPr>
          <w:rFonts w:ascii="Arial" w:hAnsi="Arial" w:cs="Arial"/>
          <w:color w:val="auto"/>
        </w:rPr>
      </w:pPr>
      <w:r w:rsidRPr="00FA69D9">
        <w:rPr>
          <w:rFonts w:ascii="Arial" w:hAnsi="Arial" w:cs="Arial"/>
          <w:color w:val="auto"/>
        </w:rPr>
        <w:t>Fonte: Própria</w:t>
      </w:r>
    </w:p>
    <w:p w14:paraId="5DD1EE4B" w14:textId="77777777" w:rsidR="002468AF" w:rsidRPr="00FA69D9" w:rsidRDefault="002468AF" w:rsidP="001845C3">
      <w:pPr>
        <w:rPr>
          <w:rFonts w:ascii="Arial" w:hAnsi="Arial" w:cs="Arial"/>
        </w:rPr>
      </w:pPr>
    </w:p>
    <w:p w14:paraId="4378C07A" w14:textId="55C95764" w:rsidR="002468AF" w:rsidRPr="00FA69D9" w:rsidRDefault="002468AF" w:rsidP="002468AF">
      <w:pPr>
        <w:pStyle w:val="Ttulo1"/>
        <w:numPr>
          <w:ilvl w:val="0"/>
          <w:numId w:val="2"/>
        </w:numPr>
        <w:ind w:left="0" w:firstLine="0"/>
        <w:rPr>
          <w:rFonts w:ascii="Arial" w:hAnsi="Arial" w:cs="Arial"/>
          <w:color w:val="auto"/>
        </w:rPr>
      </w:pPr>
      <w:r w:rsidRPr="00FA69D9">
        <w:rPr>
          <w:rFonts w:ascii="Arial" w:hAnsi="Arial" w:cs="Arial"/>
          <w:color w:val="auto"/>
        </w:rPr>
        <w:t>Resultados Esperados</w:t>
      </w:r>
    </w:p>
    <w:p w14:paraId="4568574C" w14:textId="24478E74" w:rsidR="00AF5C18" w:rsidRPr="00FA69D9" w:rsidRDefault="00AF5C18" w:rsidP="00AF5C18">
      <w:pPr>
        <w:ind w:firstLine="708"/>
        <w:rPr>
          <w:rFonts w:ascii="Arial" w:hAnsi="Arial" w:cs="Arial"/>
        </w:rPr>
      </w:pPr>
      <w:r w:rsidRPr="00FA69D9">
        <w:rPr>
          <w:rFonts w:ascii="Arial" w:hAnsi="Arial" w:cs="Arial"/>
        </w:rPr>
        <w:t xml:space="preserve">Ao final da simulação, o Vivado deve apresentar a </w:t>
      </w:r>
      <w:proofErr w:type="spellStart"/>
      <w:r w:rsidRPr="00FA69D9">
        <w:rPr>
          <w:rFonts w:ascii="Arial" w:hAnsi="Arial" w:cs="Arial"/>
          <w:i/>
          <w:iCs/>
        </w:rPr>
        <w:t>waveform</w:t>
      </w:r>
      <w:proofErr w:type="spellEnd"/>
      <w:r w:rsidRPr="00FA69D9">
        <w:rPr>
          <w:rFonts w:ascii="Arial" w:hAnsi="Arial" w:cs="Arial"/>
        </w:rPr>
        <w:t xml:space="preserve"> contendo a sequência de entrada aplicada pelo </w:t>
      </w:r>
      <w:proofErr w:type="spellStart"/>
      <w:r w:rsidRPr="00FA69D9">
        <w:rPr>
          <w:rFonts w:ascii="Arial" w:hAnsi="Arial" w:cs="Arial"/>
          <w:i/>
          <w:iCs/>
        </w:rPr>
        <w:t>testbench</w:t>
      </w:r>
      <w:proofErr w:type="spellEnd"/>
      <w:r w:rsidRPr="00FA69D9">
        <w:rPr>
          <w:rFonts w:ascii="Arial" w:hAnsi="Arial" w:cs="Arial"/>
        </w:rPr>
        <w:t xml:space="preserve"> e a saída correspondente da modulação NRZ-</w:t>
      </w:r>
      <w:r w:rsidR="00F83B55" w:rsidRPr="00FA69D9">
        <w:rPr>
          <w:rFonts w:ascii="Arial" w:hAnsi="Arial" w:cs="Arial"/>
        </w:rPr>
        <w:t>I</w:t>
      </w:r>
      <w:r w:rsidRPr="00FA69D9">
        <w:rPr>
          <w:rFonts w:ascii="Arial" w:hAnsi="Arial" w:cs="Arial"/>
        </w:rPr>
        <w:t>.</w:t>
      </w:r>
    </w:p>
    <w:p w14:paraId="09E27272" w14:textId="2CCB411E" w:rsidR="00C9314F" w:rsidRPr="00FA69D9" w:rsidRDefault="00C9314F" w:rsidP="00AF5C18">
      <w:pPr>
        <w:ind w:firstLine="708"/>
        <w:rPr>
          <w:rFonts w:ascii="Arial" w:hAnsi="Arial" w:cs="Arial"/>
        </w:rPr>
      </w:pPr>
      <w:r w:rsidRPr="00FA69D9">
        <w:rPr>
          <w:rFonts w:ascii="Arial" w:hAnsi="Arial" w:cs="Arial"/>
        </w:rPr>
        <w:t>A simulação de demonstrar:</w:t>
      </w:r>
    </w:p>
    <w:p w14:paraId="50AE7716" w14:textId="14D66357" w:rsidR="00C9314F" w:rsidRPr="00FA69D9" w:rsidRDefault="00C9314F" w:rsidP="00C9314F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FA69D9">
        <w:rPr>
          <w:rFonts w:ascii="Arial" w:hAnsi="Arial" w:cs="Arial"/>
        </w:rPr>
        <w:t xml:space="preserve">O funcionamento correto do </w:t>
      </w:r>
      <w:proofErr w:type="spellStart"/>
      <w:r w:rsidRPr="00FA69D9">
        <w:rPr>
          <w:rFonts w:ascii="Arial" w:hAnsi="Arial" w:cs="Arial"/>
          <w:i/>
          <w:iCs/>
        </w:rPr>
        <w:t>clock</w:t>
      </w:r>
      <w:proofErr w:type="spellEnd"/>
      <w:r w:rsidRPr="00FA69D9">
        <w:rPr>
          <w:rFonts w:ascii="Arial" w:hAnsi="Arial" w:cs="Arial"/>
        </w:rPr>
        <w:t xml:space="preserve"> do sistema;</w:t>
      </w:r>
    </w:p>
    <w:p w14:paraId="501B5BCF" w14:textId="04637EA2" w:rsidR="00C9314F" w:rsidRPr="00FA69D9" w:rsidRDefault="00C9314F" w:rsidP="00C9314F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FA69D9">
        <w:rPr>
          <w:rFonts w:ascii="Arial" w:hAnsi="Arial" w:cs="Arial"/>
        </w:rPr>
        <w:t>A leitura da sequência binária aplicada em “</w:t>
      </w:r>
      <w:proofErr w:type="spellStart"/>
      <w:r w:rsidRPr="00FA69D9">
        <w:rPr>
          <w:rFonts w:ascii="Arial" w:hAnsi="Arial" w:cs="Arial"/>
        </w:rPr>
        <w:t>o_</w:t>
      </w:r>
      <w:proofErr w:type="gramStart"/>
      <w:r w:rsidRPr="00FA69D9">
        <w:rPr>
          <w:rFonts w:ascii="Arial" w:hAnsi="Arial" w:cs="Arial"/>
        </w:rPr>
        <w:t>swv</w:t>
      </w:r>
      <w:proofErr w:type="spellEnd"/>
      <w:r w:rsidRPr="00FA69D9">
        <w:rPr>
          <w:rFonts w:ascii="Arial" w:hAnsi="Arial" w:cs="Arial"/>
        </w:rPr>
        <w:t>[</w:t>
      </w:r>
      <w:proofErr w:type="gramEnd"/>
      <w:r w:rsidRPr="00FA69D9">
        <w:rPr>
          <w:rFonts w:ascii="Arial" w:hAnsi="Arial" w:cs="Arial"/>
        </w:rPr>
        <w:t>15:0]”;</w:t>
      </w:r>
    </w:p>
    <w:p w14:paraId="449E05B7" w14:textId="36C6353C" w:rsidR="00C9314F" w:rsidRPr="00FA69D9" w:rsidRDefault="00C9314F" w:rsidP="00C9314F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FA69D9">
        <w:rPr>
          <w:rFonts w:ascii="Arial" w:hAnsi="Arial" w:cs="Arial"/>
        </w:rPr>
        <w:t>A ativação do botão de execução durante o processo;</w:t>
      </w:r>
    </w:p>
    <w:p w14:paraId="7D4E1E6F" w14:textId="2E45DD4C" w:rsidR="00C9314F" w:rsidRPr="00FA69D9" w:rsidRDefault="00C9314F" w:rsidP="00C9314F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FA69D9">
        <w:rPr>
          <w:rFonts w:ascii="Arial" w:hAnsi="Arial" w:cs="Arial"/>
        </w:rPr>
        <w:t>A geração do sinal “</w:t>
      </w:r>
      <w:proofErr w:type="spellStart"/>
      <w:r w:rsidRPr="00FA69D9">
        <w:rPr>
          <w:rFonts w:ascii="Arial" w:hAnsi="Arial" w:cs="Arial"/>
        </w:rPr>
        <w:t>nrz</w:t>
      </w:r>
      <w:r w:rsidR="00F83B55" w:rsidRPr="00FA69D9">
        <w:rPr>
          <w:rFonts w:ascii="Arial" w:hAnsi="Arial" w:cs="Arial"/>
        </w:rPr>
        <w:t>i</w:t>
      </w:r>
      <w:r w:rsidRPr="00FA69D9">
        <w:rPr>
          <w:rFonts w:ascii="Arial" w:hAnsi="Arial" w:cs="Arial"/>
        </w:rPr>
        <w:t>_out</w:t>
      </w:r>
      <w:proofErr w:type="spellEnd"/>
      <w:r w:rsidRPr="00FA69D9">
        <w:rPr>
          <w:rFonts w:ascii="Arial" w:hAnsi="Arial" w:cs="Arial"/>
        </w:rPr>
        <w:t>” sincronizado com os bits transmitidos;</w:t>
      </w:r>
    </w:p>
    <w:p w14:paraId="39A98CE8" w14:textId="544E143E" w:rsidR="00C9314F" w:rsidRPr="00FA69D9" w:rsidRDefault="00C9314F" w:rsidP="00C9314F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FA69D9">
        <w:rPr>
          <w:rFonts w:ascii="Arial" w:hAnsi="Arial" w:cs="Arial"/>
        </w:rPr>
        <w:t>A atualização de “</w:t>
      </w:r>
      <w:proofErr w:type="spellStart"/>
      <w:r w:rsidRPr="00FA69D9">
        <w:rPr>
          <w:rFonts w:ascii="Arial" w:hAnsi="Arial" w:cs="Arial"/>
        </w:rPr>
        <w:t>leds_</w:t>
      </w:r>
      <w:proofErr w:type="gramStart"/>
      <w:r w:rsidRPr="00FA69D9">
        <w:rPr>
          <w:rFonts w:ascii="Arial" w:hAnsi="Arial" w:cs="Arial"/>
        </w:rPr>
        <w:t>out</w:t>
      </w:r>
      <w:proofErr w:type="spellEnd"/>
      <w:r w:rsidRPr="00FA69D9">
        <w:rPr>
          <w:rFonts w:ascii="Arial" w:hAnsi="Arial" w:cs="Arial"/>
        </w:rPr>
        <w:t>[</w:t>
      </w:r>
      <w:proofErr w:type="gramEnd"/>
      <w:r w:rsidRPr="00FA69D9">
        <w:rPr>
          <w:rFonts w:ascii="Arial" w:hAnsi="Arial" w:cs="Arial"/>
        </w:rPr>
        <w:t>15:0]” de acordo com a transmissão realizada.</w:t>
      </w:r>
    </w:p>
    <w:p w14:paraId="5AABC080" w14:textId="38AC5D50" w:rsidR="00C9314F" w:rsidRPr="00FA69D9" w:rsidRDefault="00F83B55" w:rsidP="00C9314F">
      <w:pPr>
        <w:ind w:firstLine="708"/>
        <w:rPr>
          <w:rFonts w:ascii="Arial" w:hAnsi="Arial" w:cs="Arial"/>
        </w:rPr>
      </w:pPr>
      <w:r w:rsidRPr="00FA69D9">
        <w:rPr>
          <w:rFonts w:ascii="Arial" w:hAnsi="Arial" w:cs="Arial"/>
        </w:rPr>
        <w:t xml:space="preserve">Na </w:t>
      </w:r>
      <w:proofErr w:type="spellStart"/>
      <w:r w:rsidRPr="00FA69D9">
        <w:rPr>
          <w:rFonts w:ascii="Arial" w:hAnsi="Arial" w:cs="Arial"/>
        </w:rPr>
        <w:t>waveform</w:t>
      </w:r>
      <w:proofErr w:type="spellEnd"/>
      <w:r w:rsidRPr="00FA69D9">
        <w:rPr>
          <w:rFonts w:ascii="Arial" w:hAnsi="Arial" w:cs="Arial"/>
        </w:rPr>
        <w:t xml:space="preserve">, o sinal NRZ-I deve representar os bits por meio de transições de nível lógico. Quando o bit transmitido for 1, o sinal deve inverter o nível em relação ao estado anterior. Quando o bit transmitido for 0, o sinal deve manter o nível lógico do intervalo anterior. Dessa forma, a sequência binária </w:t>
      </w:r>
      <w:r w:rsidRPr="00FA69D9">
        <w:rPr>
          <w:rFonts w:ascii="Arial" w:hAnsi="Arial" w:cs="Arial"/>
        </w:rPr>
        <w:lastRenderedPageBreak/>
        <w:t xml:space="preserve">exibida na simulação deve corresponder corretamente à entrada definida pelo </w:t>
      </w:r>
      <w:proofErr w:type="spellStart"/>
      <w:r w:rsidRPr="00FA69D9">
        <w:rPr>
          <w:rFonts w:ascii="Arial" w:hAnsi="Arial" w:cs="Arial"/>
        </w:rPr>
        <w:t>testbench</w:t>
      </w:r>
      <w:proofErr w:type="spellEnd"/>
      <w:r w:rsidRPr="00FA69D9">
        <w:rPr>
          <w:rFonts w:ascii="Arial" w:hAnsi="Arial" w:cs="Arial"/>
        </w:rPr>
        <w:t>.</w:t>
      </w:r>
    </w:p>
    <w:p w14:paraId="3028716E" w14:textId="61EECEFA" w:rsidR="000A0F80" w:rsidRPr="00FA69D9" w:rsidRDefault="000A0F80" w:rsidP="000A0F80">
      <w:pPr>
        <w:pStyle w:val="Legenda"/>
        <w:keepNext/>
        <w:jc w:val="center"/>
        <w:rPr>
          <w:rFonts w:ascii="Arial" w:hAnsi="Arial" w:cs="Arial"/>
          <w:color w:val="auto"/>
        </w:rPr>
      </w:pPr>
      <w:r w:rsidRPr="00FA69D9">
        <w:rPr>
          <w:rFonts w:ascii="Arial" w:hAnsi="Arial" w:cs="Arial"/>
          <w:color w:val="auto"/>
        </w:rPr>
        <w:t xml:space="preserve">Figura </w:t>
      </w:r>
      <w:r w:rsidRPr="00FA69D9">
        <w:rPr>
          <w:rFonts w:ascii="Arial" w:hAnsi="Arial" w:cs="Arial"/>
          <w:color w:val="auto"/>
        </w:rPr>
        <w:fldChar w:fldCharType="begin"/>
      </w:r>
      <w:r w:rsidRPr="00FA69D9">
        <w:rPr>
          <w:rFonts w:ascii="Arial" w:hAnsi="Arial" w:cs="Arial"/>
          <w:color w:val="auto"/>
        </w:rPr>
        <w:instrText xml:space="preserve"> SEQ Figura \* ARABIC </w:instrText>
      </w:r>
      <w:r w:rsidRPr="00FA69D9">
        <w:rPr>
          <w:rFonts w:ascii="Arial" w:hAnsi="Arial" w:cs="Arial"/>
          <w:color w:val="auto"/>
        </w:rPr>
        <w:fldChar w:fldCharType="separate"/>
      </w:r>
      <w:r w:rsidRPr="00FA69D9">
        <w:rPr>
          <w:rFonts w:ascii="Arial" w:hAnsi="Arial" w:cs="Arial"/>
          <w:noProof/>
          <w:color w:val="auto"/>
        </w:rPr>
        <w:t>12</w:t>
      </w:r>
      <w:r w:rsidRPr="00FA69D9">
        <w:rPr>
          <w:rFonts w:ascii="Arial" w:hAnsi="Arial" w:cs="Arial"/>
          <w:color w:val="auto"/>
        </w:rPr>
        <w:fldChar w:fldCharType="end"/>
      </w:r>
      <w:r w:rsidRPr="00FA69D9">
        <w:rPr>
          <w:rFonts w:ascii="Arial" w:hAnsi="Arial" w:cs="Arial"/>
          <w:color w:val="auto"/>
        </w:rPr>
        <w:t xml:space="preserve"> - Simulação de resultados da modulação NRZI na placa FPGA</w:t>
      </w:r>
    </w:p>
    <w:p w14:paraId="08CF55BF" w14:textId="77777777" w:rsidR="000A0F80" w:rsidRPr="00FA69D9" w:rsidRDefault="000A0F80" w:rsidP="000A0F80">
      <w:pPr>
        <w:keepNext/>
        <w:jc w:val="center"/>
        <w:rPr>
          <w:rFonts w:ascii="Arial" w:hAnsi="Arial" w:cs="Arial"/>
        </w:rPr>
      </w:pPr>
      <w:r w:rsidRPr="00FA69D9">
        <w:rPr>
          <w:rFonts w:ascii="Arial" w:hAnsi="Arial" w:cs="Arial"/>
          <w:noProof/>
        </w:rPr>
        <w:drawing>
          <wp:inline distT="0" distB="0" distL="0" distR="0" wp14:anchorId="31DD09F5" wp14:editId="0BD17359">
            <wp:extent cx="5400040" cy="2840792"/>
            <wp:effectExtent l="0" t="0" r="0" b="0"/>
            <wp:docPr id="20921470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47094" name="Imagem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8978" w14:textId="21873D97" w:rsidR="002468AF" w:rsidRPr="00FA69D9" w:rsidRDefault="000A0F80" w:rsidP="000A0F80">
      <w:pPr>
        <w:pStyle w:val="Legenda"/>
        <w:jc w:val="center"/>
        <w:rPr>
          <w:rFonts w:ascii="Arial" w:hAnsi="Arial" w:cs="Arial"/>
          <w:color w:val="auto"/>
        </w:rPr>
      </w:pPr>
      <w:r w:rsidRPr="00FA69D9">
        <w:rPr>
          <w:rFonts w:ascii="Arial" w:hAnsi="Arial" w:cs="Arial"/>
          <w:color w:val="auto"/>
        </w:rPr>
        <w:t>Fonte: Própria</w:t>
      </w:r>
    </w:p>
    <w:sectPr w:rsidR="002468AF" w:rsidRPr="00FA69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0EBA5A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6CD2F9B"/>
    <w:multiLevelType w:val="hybridMultilevel"/>
    <w:tmpl w:val="F450351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312C1356"/>
    <w:multiLevelType w:val="hybridMultilevel"/>
    <w:tmpl w:val="8264AC0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5C1F87"/>
    <w:multiLevelType w:val="hybridMultilevel"/>
    <w:tmpl w:val="60DC307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DE52932"/>
    <w:multiLevelType w:val="multilevel"/>
    <w:tmpl w:val="0EBA5A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4C5F1018"/>
    <w:multiLevelType w:val="hybridMultilevel"/>
    <w:tmpl w:val="D4BCE6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D6F37"/>
    <w:multiLevelType w:val="hybridMultilevel"/>
    <w:tmpl w:val="563C92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5987762">
    <w:abstractNumId w:val="2"/>
  </w:num>
  <w:num w:numId="2" w16cid:durableId="1027215700">
    <w:abstractNumId w:val="5"/>
  </w:num>
  <w:num w:numId="3" w16cid:durableId="1218978451">
    <w:abstractNumId w:val="1"/>
  </w:num>
  <w:num w:numId="4" w16cid:durableId="1352611100">
    <w:abstractNumId w:val="3"/>
  </w:num>
  <w:num w:numId="5" w16cid:durableId="9918320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43508737">
    <w:abstractNumId w:val="6"/>
  </w:num>
  <w:num w:numId="7" w16cid:durableId="7407142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E10"/>
    <w:rsid w:val="000A0F80"/>
    <w:rsid w:val="000B09B1"/>
    <w:rsid w:val="000D7A51"/>
    <w:rsid w:val="000E6CE3"/>
    <w:rsid w:val="00157FD8"/>
    <w:rsid w:val="001845C3"/>
    <w:rsid w:val="001B70AC"/>
    <w:rsid w:val="001C6991"/>
    <w:rsid w:val="002468AF"/>
    <w:rsid w:val="003B3214"/>
    <w:rsid w:val="003C46B9"/>
    <w:rsid w:val="004356B5"/>
    <w:rsid w:val="00440B1F"/>
    <w:rsid w:val="0047177A"/>
    <w:rsid w:val="004B1653"/>
    <w:rsid w:val="005E6D2F"/>
    <w:rsid w:val="007B7861"/>
    <w:rsid w:val="008F1F8E"/>
    <w:rsid w:val="00AF5C18"/>
    <w:rsid w:val="00C5172B"/>
    <w:rsid w:val="00C9314F"/>
    <w:rsid w:val="00CE3B4B"/>
    <w:rsid w:val="00D13726"/>
    <w:rsid w:val="00D749FD"/>
    <w:rsid w:val="00E07E10"/>
    <w:rsid w:val="00F608A6"/>
    <w:rsid w:val="00F83B55"/>
    <w:rsid w:val="00FA69D9"/>
    <w:rsid w:val="00FB476D"/>
    <w:rsid w:val="00FD3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74E69"/>
  <w15:chartTrackingRefBased/>
  <w15:docId w15:val="{DECE4B9F-3E2C-47D4-93C8-CC12BA06C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07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7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7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7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7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7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7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7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7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7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7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7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7E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7E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7E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7E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7E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7E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7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7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7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7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7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7E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7E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7E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7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7E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7E10"/>
    <w:rPr>
      <w:b/>
      <w:bCs/>
      <w:smallCaps/>
      <w:color w:val="0F4761" w:themeColor="accent1" w:themeShade="BF"/>
      <w:spacing w:val="5"/>
    </w:rPr>
  </w:style>
  <w:style w:type="paragraph" w:styleId="Legenda">
    <w:name w:val="caption"/>
    <w:basedOn w:val="Normal"/>
    <w:next w:val="Normal"/>
    <w:uiPriority w:val="35"/>
    <w:unhideWhenUsed/>
    <w:qFormat/>
    <w:rsid w:val="003B321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orpodetexto">
    <w:name w:val="Body Text"/>
    <w:basedOn w:val="Normal"/>
    <w:link w:val="CorpodetextoChar"/>
    <w:qFormat/>
    <w:rsid w:val="000E6CE3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rsid w:val="000E6CE3"/>
    <w:rPr>
      <w:kern w:val="0"/>
      <w:lang w:val="en-US"/>
      <w14:ligatures w14:val="none"/>
    </w:rPr>
  </w:style>
  <w:style w:type="paragraph" w:customStyle="1" w:styleId="FirstParagraph">
    <w:name w:val="First Paragraph"/>
    <w:basedOn w:val="Corpodetexto"/>
    <w:next w:val="Corpodetexto"/>
    <w:qFormat/>
    <w:rsid w:val="000E6C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9</Pages>
  <Words>1214</Words>
  <Characters>6560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ALVES FERREIRA</dc:creator>
  <cp:keywords/>
  <dc:description/>
  <cp:lastModifiedBy>MATHEUS DA SILVA SOUZA</cp:lastModifiedBy>
  <cp:revision>9</cp:revision>
  <dcterms:created xsi:type="dcterms:W3CDTF">2026-05-28T12:00:00Z</dcterms:created>
  <dcterms:modified xsi:type="dcterms:W3CDTF">2026-05-28T20:56:00Z</dcterms:modified>
</cp:coreProperties>
</file>