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E0B5" w14:textId="77777777" w:rsidR="002709E7" w:rsidRPr="002709E7" w:rsidRDefault="002709E7" w:rsidP="002709E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  <w14:ligatures w14:val="none"/>
        </w:rPr>
      </w:pPr>
      <w:r w:rsidRPr="002709E7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  <w14:ligatures w14:val="none"/>
        </w:rPr>
        <w:t>Documentação Técnica — Modulação Unipolar NRZ-L em VHDL</w:t>
      </w:r>
    </w:p>
    <w:p w14:paraId="6C74F5D8" w14:textId="77777777" w:rsidR="008A1107" w:rsidRDefault="008A110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0CF28355" w14:textId="015D1ED8" w:rsidR="002709E7" w:rsidRPr="002709E7" w:rsidRDefault="002709E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 Visão Geral do Circuito</w:t>
      </w:r>
    </w:p>
    <w:p w14:paraId="4EA505DB" w14:textId="7A0C63BB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projeto implementa um sistema de modulação digital </w:t>
      </w:r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>u</w:t>
      </w: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nipolar NRZ-L (Non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Return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to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 Zero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Level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) utilizando linguagem VHDL e FPGA. O circuito recebe uma sequência de 16 bits proveniente dos switches da placa FPGA e transmite os bits serialmente por meio de um sinal modulado.</w:t>
      </w:r>
    </w:p>
    <w:p w14:paraId="2BDE8252" w14:textId="7777777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Na modulação Unipolar NRZ-L, o valor lógico do bit é representado diretamente pelo nível do sinal durante todo o intervalo do símbolo: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1623"/>
      </w:tblGrid>
      <w:tr w:rsidR="002709E7" w:rsidRPr="002709E7" w14:paraId="57541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3C83" w14:textId="77777777" w:rsidR="002709E7" w:rsidRPr="002709E7" w:rsidRDefault="002709E7" w:rsidP="002709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5F303452" w14:textId="77777777" w:rsidR="002709E7" w:rsidRPr="002709E7" w:rsidRDefault="002709E7" w:rsidP="002709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Nível do sinal</w:t>
            </w:r>
          </w:p>
        </w:tc>
      </w:tr>
      <w:tr w:rsidR="002709E7" w:rsidRPr="002709E7" w14:paraId="1E055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5E1F" w14:textId="77777777" w:rsidR="002709E7" w:rsidRPr="002709E7" w:rsidRDefault="002709E7" w:rsidP="002709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92AD0B" w14:textId="77777777" w:rsidR="002709E7" w:rsidRPr="002709E7" w:rsidRDefault="002709E7" w:rsidP="002709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Nível alto</w:t>
            </w:r>
          </w:p>
        </w:tc>
      </w:tr>
      <w:tr w:rsidR="002709E7" w:rsidRPr="002709E7" w14:paraId="1F53B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38B3" w14:textId="77777777" w:rsidR="002709E7" w:rsidRPr="002709E7" w:rsidRDefault="002709E7" w:rsidP="002709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0DFA9A" w14:textId="77777777" w:rsidR="002709E7" w:rsidRPr="002709E7" w:rsidRDefault="002709E7" w:rsidP="002709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Nível baixo</w:t>
            </w:r>
          </w:p>
        </w:tc>
      </w:tr>
    </w:tbl>
    <w:p w14:paraId="6A619A28" w14:textId="7777777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A transmissão é controlada por um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 síncrono da FPGA e pela temporização configurável através de um contador interno. O sistema também utiliza um botão físico para iniciar ou interromper a transmissão da sequência capturada nos switches.</w:t>
      </w:r>
    </w:p>
    <w:p w14:paraId="3D63D828" w14:textId="7777777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Além da saída serial modulada, o projeto espelha o valor dos switches nos LEDs da placa, permitindo visualização simultânea da palavra transmitida.</w:t>
      </w:r>
    </w:p>
    <w:p w14:paraId="61B503B9" w14:textId="0B671188" w:rsidR="002709E7" w:rsidRPr="002709E7" w:rsidRDefault="002709E7" w:rsidP="002709E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85CAADE" w14:textId="00935A7C" w:rsidR="002709E7" w:rsidRPr="002709E7" w:rsidRDefault="008A1107" w:rsidP="002709E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2</w:t>
      </w:r>
      <w:r w:rsidR="002709E7" w:rsidRPr="002709E7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. Interface do Módulo</w:t>
      </w:r>
    </w:p>
    <w:p w14:paraId="1613FE9D" w14:textId="7777777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módulo principal do projeto é denominado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NRZL_Source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81B792C" w14:textId="77777777" w:rsidR="002709E7" w:rsidRPr="002709E7" w:rsidRDefault="002709E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Entradas e saídas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3"/>
        <w:gridCol w:w="4109"/>
        <w:gridCol w:w="3016"/>
      </w:tblGrid>
      <w:tr w:rsidR="002709E7" w:rsidRPr="002709E7" w14:paraId="6FCD5C5B" w14:textId="77777777" w:rsidTr="002709E7">
        <w:tc>
          <w:tcPr>
            <w:tcW w:w="0" w:type="auto"/>
            <w:hideMark/>
          </w:tcPr>
          <w:p w14:paraId="71043FEF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Porta</w:t>
            </w:r>
          </w:p>
        </w:tc>
        <w:tc>
          <w:tcPr>
            <w:tcW w:w="4109" w:type="dxa"/>
            <w:hideMark/>
          </w:tcPr>
          <w:p w14:paraId="4B15A172" w14:textId="301F3FC3" w:rsidR="002709E7" w:rsidRPr="002709E7" w:rsidRDefault="002709E7" w:rsidP="002709E7">
            <w:pPr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                 Tipo</w:t>
            </w:r>
          </w:p>
        </w:tc>
        <w:tc>
          <w:tcPr>
            <w:tcW w:w="3016" w:type="dxa"/>
            <w:hideMark/>
          </w:tcPr>
          <w:p w14:paraId="17DF625E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Função</w:t>
            </w:r>
          </w:p>
        </w:tc>
      </w:tr>
      <w:tr w:rsidR="002709E7" w:rsidRPr="002709E7" w14:paraId="396CD36C" w14:textId="77777777" w:rsidTr="002709E7">
        <w:tc>
          <w:tcPr>
            <w:tcW w:w="0" w:type="auto"/>
            <w:vAlign w:val="center"/>
            <w:hideMark/>
          </w:tcPr>
          <w:p w14:paraId="345CEF58" w14:textId="77777777" w:rsidR="002709E7" w:rsidRPr="002709E7" w:rsidRDefault="002709E7" w:rsidP="002709E7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clk</w:t>
            </w:r>
            <w:proofErr w:type="spellEnd"/>
          </w:p>
        </w:tc>
        <w:tc>
          <w:tcPr>
            <w:tcW w:w="4109" w:type="dxa"/>
            <w:vAlign w:val="center"/>
            <w:hideMark/>
          </w:tcPr>
          <w:p w14:paraId="6C56C62D" w14:textId="77777777" w:rsidR="002709E7" w:rsidRPr="002709E7" w:rsidRDefault="002709E7" w:rsidP="002709E7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std_logic</w:t>
            </w:r>
            <w:proofErr w:type="spellEnd"/>
          </w:p>
        </w:tc>
        <w:tc>
          <w:tcPr>
            <w:tcW w:w="3016" w:type="dxa"/>
            <w:vAlign w:val="center"/>
            <w:hideMark/>
          </w:tcPr>
          <w:p w14:paraId="57FDA9ED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Clock</w:t>
            </w:r>
            <w:proofErr w:type="spellEnd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principal da FPGA (100 MHz)</w:t>
            </w:r>
          </w:p>
        </w:tc>
      </w:tr>
      <w:tr w:rsidR="002709E7" w:rsidRPr="002709E7" w14:paraId="4CC719D0" w14:textId="77777777" w:rsidTr="002709E7">
        <w:tc>
          <w:tcPr>
            <w:tcW w:w="0" w:type="auto"/>
            <w:vAlign w:val="center"/>
            <w:hideMark/>
          </w:tcPr>
          <w:p w14:paraId="1EF7A669" w14:textId="77777777" w:rsidR="002709E7" w:rsidRPr="002709E7" w:rsidRDefault="002709E7" w:rsidP="002709E7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btn</w:t>
            </w:r>
            <w:proofErr w:type="spellEnd"/>
          </w:p>
        </w:tc>
        <w:tc>
          <w:tcPr>
            <w:tcW w:w="4109" w:type="dxa"/>
            <w:vAlign w:val="center"/>
            <w:hideMark/>
          </w:tcPr>
          <w:p w14:paraId="1DB7CB42" w14:textId="77777777" w:rsidR="002709E7" w:rsidRPr="002709E7" w:rsidRDefault="002709E7" w:rsidP="002709E7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std_logic</w:t>
            </w:r>
            <w:proofErr w:type="spellEnd"/>
          </w:p>
        </w:tc>
        <w:tc>
          <w:tcPr>
            <w:tcW w:w="3016" w:type="dxa"/>
            <w:vAlign w:val="center"/>
            <w:hideMark/>
          </w:tcPr>
          <w:p w14:paraId="2EFD76E6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Botão utilizado para iniciar/parar transmissão</w:t>
            </w:r>
          </w:p>
        </w:tc>
      </w:tr>
      <w:tr w:rsidR="002709E7" w:rsidRPr="002709E7" w14:paraId="153158E3" w14:textId="77777777" w:rsidTr="002709E7">
        <w:tc>
          <w:tcPr>
            <w:tcW w:w="0" w:type="auto"/>
            <w:vAlign w:val="center"/>
            <w:hideMark/>
          </w:tcPr>
          <w:p w14:paraId="0D362C9D" w14:textId="77777777" w:rsidR="002709E7" w:rsidRPr="002709E7" w:rsidRDefault="002709E7" w:rsidP="002709E7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o_swv</w:t>
            </w:r>
            <w:proofErr w:type="spellEnd"/>
          </w:p>
        </w:tc>
        <w:tc>
          <w:tcPr>
            <w:tcW w:w="4109" w:type="dxa"/>
            <w:vAlign w:val="center"/>
            <w:hideMark/>
          </w:tcPr>
          <w:p w14:paraId="725A33A9" w14:textId="77777777" w:rsidR="002709E7" w:rsidRPr="002709E7" w:rsidRDefault="002709E7" w:rsidP="002709E7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std_logic_</w:t>
            </w:r>
            <w:proofErr w:type="gram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vector</w:t>
            </w:r>
            <w:proofErr w:type="spellEnd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(</w:t>
            </w:r>
            <w:proofErr w:type="gramEnd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 xml:space="preserve">15 </w:t>
            </w: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downto</w:t>
            </w:r>
            <w:proofErr w:type="spellEnd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 xml:space="preserve"> 0)</w:t>
            </w:r>
          </w:p>
        </w:tc>
        <w:tc>
          <w:tcPr>
            <w:tcW w:w="3016" w:type="dxa"/>
            <w:vAlign w:val="center"/>
            <w:hideMark/>
          </w:tcPr>
          <w:p w14:paraId="097CD62E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Vetor de entrada proveniente dos switches</w:t>
            </w:r>
          </w:p>
        </w:tc>
      </w:tr>
      <w:tr w:rsidR="002709E7" w:rsidRPr="002709E7" w14:paraId="13E7452C" w14:textId="77777777" w:rsidTr="002709E7">
        <w:tc>
          <w:tcPr>
            <w:tcW w:w="0" w:type="auto"/>
            <w:vAlign w:val="center"/>
            <w:hideMark/>
          </w:tcPr>
          <w:p w14:paraId="212BBC75" w14:textId="77777777" w:rsidR="002709E7" w:rsidRPr="002709E7" w:rsidRDefault="002709E7" w:rsidP="002709E7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leds_out</w:t>
            </w:r>
            <w:proofErr w:type="spellEnd"/>
          </w:p>
        </w:tc>
        <w:tc>
          <w:tcPr>
            <w:tcW w:w="4109" w:type="dxa"/>
            <w:vAlign w:val="center"/>
            <w:hideMark/>
          </w:tcPr>
          <w:p w14:paraId="25E98CA1" w14:textId="77777777" w:rsidR="002709E7" w:rsidRPr="002709E7" w:rsidRDefault="002709E7" w:rsidP="002709E7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std_logic_</w:t>
            </w:r>
            <w:proofErr w:type="gram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vector</w:t>
            </w:r>
            <w:proofErr w:type="spellEnd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(</w:t>
            </w:r>
            <w:proofErr w:type="gramEnd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 xml:space="preserve">15 </w:t>
            </w: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downto</w:t>
            </w:r>
            <w:proofErr w:type="spellEnd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 xml:space="preserve"> 0)</w:t>
            </w:r>
          </w:p>
        </w:tc>
        <w:tc>
          <w:tcPr>
            <w:tcW w:w="3016" w:type="dxa"/>
            <w:vAlign w:val="center"/>
            <w:hideMark/>
          </w:tcPr>
          <w:p w14:paraId="0BC4B1D7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Espelhamento do vetor armazenado nos LEDs</w:t>
            </w:r>
          </w:p>
        </w:tc>
      </w:tr>
      <w:tr w:rsidR="002709E7" w:rsidRPr="002709E7" w14:paraId="168AC956" w14:textId="77777777" w:rsidTr="002709E7">
        <w:tc>
          <w:tcPr>
            <w:tcW w:w="0" w:type="auto"/>
            <w:vAlign w:val="center"/>
            <w:hideMark/>
          </w:tcPr>
          <w:p w14:paraId="2A556813" w14:textId="77777777" w:rsidR="002709E7" w:rsidRPr="002709E7" w:rsidRDefault="002709E7" w:rsidP="002709E7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nrzl_out</w:t>
            </w:r>
            <w:proofErr w:type="spellEnd"/>
          </w:p>
        </w:tc>
        <w:tc>
          <w:tcPr>
            <w:tcW w:w="4109" w:type="dxa"/>
            <w:vAlign w:val="center"/>
            <w:hideMark/>
          </w:tcPr>
          <w:p w14:paraId="2986787F" w14:textId="77777777" w:rsidR="002709E7" w:rsidRPr="002709E7" w:rsidRDefault="002709E7" w:rsidP="002709E7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std_logic</w:t>
            </w:r>
            <w:proofErr w:type="spellEnd"/>
          </w:p>
        </w:tc>
        <w:tc>
          <w:tcPr>
            <w:tcW w:w="3016" w:type="dxa"/>
            <w:vAlign w:val="center"/>
            <w:hideMark/>
          </w:tcPr>
          <w:p w14:paraId="26C96094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Saída serial modulada em NRZ-L</w:t>
            </w:r>
          </w:p>
        </w:tc>
      </w:tr>
    </w:tbl>
    <w:p w14:paraId="4BC7744D" w14:textId="77777777" w:rsidR="002709E7" w:rsidRPr="002709E7" w:rsidRDefault="002709E7" w:rsidP="002709E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267B8BE" w14:textId="7F993E19" w:rsidR="002709E7" w:rsidRPr="002709E7" w:rsidRDefault="008A1107" w:rsidP="002709E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3</w:t>
      </w:r>
      <w:r w:rsidR="002709E7" w:rsidRPr="002709E7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. Parâmetros Configuráveis (</w:t>
      </w:r>
      <w:proofErr w:type="spellStart"/>
      <w:r w:rsidR="002709E7" w:rsidRPr="002709E7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Generics</w:t>
      </w:r>
      <w:proofErr w:type="spellEnd"/>
      <w:r w:rsidR="002709E7" w:rsidRPr="002709E7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)</w:t>
      </w:r>
    </w:p>
    <w:p w14:paraId="402747B6" w14:textId="7777777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O projeto utiliza um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generic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configurar a duração do intervalo de bit.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141"/>
        <w:gridCol w:w="6243"/>
      </w:tblGrid>
      <w:tr w:rsidR="002709E7" w:rsidRPr="002709E7" w14:paraId="3C911D30" w14:textId="77777777" w:rsidTr="002709E7">
        <w:tc>
          <w:tcPr>
            <w:tcW w:w="0" w:type="auto"/>
            <w:hideMark/>
          </w:tcPr>
          <w:p w14:paraId="3DF6E02B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Generic</w:t>
            </w:r>
            <w:proofErr w:type="spellEnd"/>
          </w:p>
        </w:tc>
        <w:tc>
          <w:tcPr>
            <w:tcW w:w="0" w:type="auto"/>
            <w:hideMark/>
          </w:tcPr>
          <w:p w14:paraId="43029D4C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565957FB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Função</w:t>
            </w:r>
          </w:p>
        </w:tc>
      </w:tr>
      <w:tr w:rsidR="002709E7" w:rsidRPr="002709E7" w14:paraId="2061C994" w14:textId="77777777" w:rsidTr="002709E7">
        <w:tc>
          <w:tcPr>
            <w:tcW w:w="0" w:type="auto"/>
            <w:vAlign w:val="center"/>
            <w:hideMark/>
          </w:tcPr>
          <w:p w14:paraId="26198E95" w14:textId="77777777" w:rsidR="002709E7" w:rsidRPr="002709E7" w:rsidRDefault="002709E7" w:rsidP="002709E7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ciclos</w:t>
            </w:r>
          </w:p>
        </w:tc>
        <w:tc>
          <w:tcPr>
            <w:tcW w:w="0" w:type="auto"/>
            <w:vAlign w:val="center"/>
            <w:hideMark/>
          </w:tcPr>
          <w:p w14:paraId="3D7FC34B" w14:textId="77777777" w:rsidR="002709E7" w:rsidRPr="002709E7" w:rsidRDefault="002709E7" w:rsidP="002709E7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3F3ED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Número de ciclos de </w:t>
            </w: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clock</w:t>
            </w:r>
            <w:proofErr w:type="spellEnd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utilizados para cada bit transmitido</w:t>
            </w:r>
          </w:p>
        </w:tc>
      </w:tr>
    </w:tbl>
    <w:p w14:paraId="627EFD9E" w14:textId="7777777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Valor padrão utilizado no projeto:</w:t>
      </w:r>
    </w:p>
    <w:p w14:paraId="3CD481D9" w14:textId="77777777" w:rsidR="002709E7" w:rsidRPr="002709E7" w:rsidRDefault="002709E7" w:rsidP="0027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pt-BR"/>
          <w14:ligatures w14:val="none"/>
        </w:rPr>
      </w:pPr>
      <w:proofErr w:type="gramStart"/>
      <w:r w:rsidRPr="002709E7">
        <w:rPr>
          <w:rFonts w:ascii="Courier New" w:eastAsia="Times New Roman" w:hAnsi="Courier New" w:cs="Courier New"/>
          <w:kern w:val="0"/>
          <w:sz w:val="22"/>
          <w:szCs w:val="22"/>
          <w:lang w:eastAsia="pt-BR"/>
          <w14:ligatures w14:val="none"/>
        </w:rPr>
        <w:t>ciclos :</w:t>
      </w:r>
      <w:proofErr w:type="gramEnd"/>
      <w:r w:rsidRPr="002709E7">
        <w:rPr>
          <w:rFonts w:ascii="Courier New" w:eastAsia="Times New Roman" w:hAnsi="Courier New" w:cs="Courier New"/>
          <w:kern w:val="0"/>
          <w:sz w:val="22"/>
          <w:szCs w:val="22"/>
          <w:lang w:eastAsia="pt-BR"/>
          <w14:ligatures w14:val="none"/>
        </w:rPr>
        <w:t xml:space="preserve"> </w:t>
      </w:r>
      <w:proofErr w:type="gramStart"/>
      <w:r w:rsidRPr="002709E7">
        <w:rPr>
          <w:rFonts w:ascii="Courier New" w:eastAsia="Times New Roman" w:hAnsi="Courier New" w:cs="Courier New"/>
          <w:kern w:val="0"/>
          <w:sz w:val="22"/>
          <w:szCs w:val="22"/>
          <w:lang w:eastAsia="pt-BR"/>
          <w14:ligatures w14:val="none"/>
        </w:rPr>
        <w:t>INTEGER :</w:t>
      </w:r>
      <w:proofErr w:type="gramEnd"/>
      <w:r w:rsidRPr="002709E7">
        <w:rPr>
          <w:rFonts w:ascii="Courier New" w:eastAsia="Times New Roman" w:hAnsi="Courier New" w:cs="Courier New"/>
          <w:kern w:val="0"/>
          <w:sz w:val="22"/>
          <w:szCs w:val="22"/>
          <w:lang w:eastAsia="pt-BR"/>
          <w14:ligatures w14:val="none"/>
        </w:rPr>
        <w:t>= 50_000_000</w:t>
      </w:r>
    </w:p>
    <w:p w14:paraId="18A3EA14" w14:textId="303F6734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Considerando o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100 MHz da placa Basys3, esse valor produz aproximadamente 0,5 segundo por bit, permitindo visualização perceptível nos LEDs.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Durante a simulação, o valor é reduzido para acelerar a execução do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testbench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357B471" w14:textId="295E6DA1" w:rsidR="002709E7" w:rsidRPr="002709E7" w:rsidRDefault="002709E7" w:rsidP="002709E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6B22F37" w14:textId="7DA3A590" w:rsidR="002709E7" w:rsidRPr="002709E7" w:rsidRDefault="008A1107" w:rsidP="002709E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4</w:t>
      </w:r>
      <w:r w:rsidR="002709E7" w:rsidRPr="002709E7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. Funcionamento Interno</w:t>
      </w:r>
    </w:p>
    <w:p w14:paraId="6CCA147D" w14:textId="27A8A523" w:rsidR="002709E7" w:rsidRPr="002709E7" w:rsidRDefault="008A110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</w:t>
      </w:r>
      <w:r w:rsidR="002709E7"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.1 Captura da sequência de bits</w:t>
      </w:r>
    </w:p>
    <w:p w14:paraId="31A9EF4D" w14:textId="51DD041F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vetor presente nos switches é capturado quando ocorre uma borda de subida no botão após o processo de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debounce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O valor capturado é armazenado no sinal interno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2709E7">
        <w:rPr>
          <w:rFonts w:ascii="Courier New" w:eastAsia="Times New Roman" w:hAnsi="Courier New" w:cs="Courier New"/>
          <w:kern w:val="0"/>
          <w:lang w:eastAsia="pt-BR"/>
          <w14:ligatures w14:val="none"/>
        </w:rPr>
        <w:t>captured_swv</w:t>
      </w:r>
      <w:proofErr w:type="spellEnd"/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. </w:t>
      </w: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Esse registrador mantém os dados estáveis durante toda a transmissão.</w:t>
      </w:r>
    </w:p>
    <w:p w14:paraId="5F4E28B9" w14:textId="608DBD9C" w:rsidR="002709E7" w:rsidRPr="002709E7" w:rsidRDefault="008A110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</w:t>
      </w:r>
      <w:r w:rsidR="002709E7"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.2 </w:t>
      </w:r>
      <w:proofErr w:type="spellStart"/>
      <w:r w:rsidR="002709E7"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Debounce</w:t>
      </w:r>
      <w:proofErr w:type="spellEnd"/>
      <w:r w:rsidR="002709E7"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do botão</w:t>
      </w:r>
    </w:p>
    <w:p w14:paraId="547D338C" w14:textId="7777777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botão físico da FPGA apresenta ruído mecânico durante acionamentos. Para evitar múltiplas ativações indevidas, o projeto implementa uma lógica de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debounce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utilizando:</w:t>
      </w:r>
    </w:p>
    <w:p w14:paraId="622F62BD" w14:textId="77777777" w:rsidR="002709E7" w:rsidRPr="002709E7" w:rsidRDefault="002709E7" w:rsidP="00270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contador interno (</w:t>
      </w:r>
      <w:proofErr w:type="spellStart"/>
      <w:r w:rsidRPr="002709E7">
        <w:rPr>
          <w:rFonts w:ascii="Courier New" w:eastAsia="Times New Roman" w:hAnsi="Courier New" w:cs="Courier New"/>
          <w:kern w:val="0"/>
          <w:lang w:eastAsia="pt-BR"/>
          <w14:ligatures w14:val="none"/>
        </w:rPr>
        <w:t>db_cnt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4EEBE78B" w14:textId="77777777" w:rsidR="002709E7" w:rsidRPr="002709E7" w:rsidRDefault="002709E7" w:rsidP="00270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sinal estabilizado (</w:t>
      </w:r>
      <w:proofErr w:type="spellStart"/>
      <w:r w:rsidRPr="002709E7">
        <w:rPr>
          <w:rFonts w:ascii="Courier New" w:eastAsia="Times New Roman" w:hAnsi="Courier New" w:cs="Courier New"/>
          <w:kern w:val="0"/>
          <w:lang w:eastAsia="pt-BR"/>
          <w14:ligatures w14:val="none"/>
        </w:rPr>
        <w:t>btn_stable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4B1E9524" w14:textId="77777777" w:rsidR="002709E7" w:rsidRPr="002709E7" w:rsidRDefault="002709E7" w:rsidP="00270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detecção de borda (</w:t>
      </w:r>
      <w:proofErr w:type="spellStart"/>
      <w:r w:rsidRPr="002709E7">
        <w:rPr>
          <w:rFonts w:ascii="Courier New" w:eastAsia="Times New Roman" w:hAnsi="Courier New" w:cs="Courier New"/>
          <w:kern w:val="0"/>
          <w:lang w:eastAsia="pt-BR"/>
          <w14:ligatures w14:val="none"/>
        </w:rPr>
        <w:t>btn_prev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5DD24585" w14:textId="1E145708" w:rsidR="002709E7" w:rsidRPr="002709E7" w:rsidRDefault="002709E7" w:rsidP="002F6FC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debounce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 garante que apenas pressionamentos válidos sejam reconhecidos.</w:t>
      </w:r>
    </w:p>
    <w:p w14:paraId="66C1DEFF" w14:textId="7E3063FF" w:rsidR="002709E7" w:rsidRPr="002709E7" w:rsidRDefault="008A110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</w:t>
      </w:r>
      <w:r w:rsidR="002709E7"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.3 Controle de transmissão</w:t>
      </w:r>
    </w:p>
    <w:p w14:paraId="26D62933" w14:textId="1ED9612C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A transmissão é controlada pelo sinal</w:t>
      </w:r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reset_n</w:t>
      </w:r>
      <w:proofErr w:type="spellEnd"/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>. Segue seu f</w:t>
      </w: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uncionamento:</w:t>
      </w:r>
    </w:p>
    <w:tbl>
      <w:tblPr>
        <w:tblStyle w:val="Tabelacomgrade"/>
        <w:tblW w:w="7565" w:type="dxa"/>
        <w:tblLook w:val="04A0" w:firstRow="1" w:lastRow="0" w:firstColumn="1" w:lastColumn="0" w:noHBand="0" w:noVBand="1"/>
      </w:tblPr>
      <w:tblGrid>
        <w:gridCol w:w="3027"/>
        <w:gridCol w:w="4538"/>
      </w:tblGrid>
      <w:tr w:rsidR="002709E7" w:rsidRPr="002709E7" w14:paraId="674C4933" w14:textId="77777777" w:rsidTr="002F6FCF">
        <w:trPr>
          <w:trHeight w:val="326"/>
        </w:trPr>
        <w:tc>
          <w:tcPr>
            <w:tcW w:w="0" w:type="auto"/>
            <w:vAlign w:val="center"/>
            <w:hideMark/>
          </w:tcPr>
          <w:p w14:paraId="00F74F24" w14:textId="77777777" w:rsidR="002709E7" w:rsidRPr="002709E7" w:rsidRDefault="002709E7" w:rsidP="002F6FCF">
            <w:pPr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AA3C1BD" w14:textId="77777777" w:rsidR="002709E7" w:rsidRPr="002709E7" w:rsidRDefault="002709E7" w:rsidP="002F6FCF">
            <w:pPr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Comportamento</w:t>
            </w:r>
          </w:p>
        </w:tc>
      </w:tr>
      <w:tr w:rsidR="002709E7" w:rsidRPr="002709E7" w14:paraId="1A9F5885" w14:textId="77777777" w:rsidTr="002F6FCF">
        <w:trPr>
          <w:trHeight w:val="341"/>
        </w:trPr>
        <w:tc>
          <w:tcPr>
            <w:tcW w:w="0" w:type="auto"/>
            <w:vAlign w:val="center"/>
            <w:hideMark/>
          </w:tcPr>
          <w:p w14:paraId="74A11130" w14:textId="77777777" w:rsidR="002709E7" w:rsidRPr="002F6FCF" w:rsidRDefault="002709E7" w:rsidP="002F6FCF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F6FCF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reset_n</w:t>
            </w:r>
            <w:proofErr w:type="spellEnd"/>
            <w:r w:rsidRPr="002F6FCF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 xml:space="preserve"> = '1'</w:t>
            </w:r>
          </w:p>
        </w:tc>
        <w:tc>
          <w:tcPr>
            <w:tcW w:w="0" w:type="auto"/>
            <w:vAlign w:val="center"/>
            <w:hideMark/>
          </w:tcPr>
          <w:p w14:paraId="621D56FF" w14:textId="77777777" w:rsidR="002709E7" w:rsidRPr="002709E7" w:rsidRDefault="002709E7" w:rsidP="002F6FCF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 parado/resetado</w:t>
            </w:r>
          </w:p>
        </w:tc>
      </w:tr>
      <w:tr w:rsidR="002709E7" w:rsidRPr="002709E7" w14:paraId="71190F3A" w14:textId="77777777" w:rsidTr="002F6FCF">
        <w:trPr>
          <w:trHeight w:val="326"/>
        </w:trPr>
        <w:tc>
          <w:tcPr>
            <w:tcW w:w="0" w:type="auto"/>
            <w:vAlign w:val="center"/>
            <w:hideMark/>
          </w:tcPr>
          <w:p w14:paraId="6E139EA9" w14:textId="77777777" w:rsidR="002709E7" w:rsidRPr="002F6FCF" w:rsidRDefault="002709E7" w:rsidP="002F6FCF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2F6FCF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reset_n</w:t>
            </w:r>
            <w:proofErr w:type="spellEnd"/>
            <w:r w:rsidRPr="002F6FCF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 xml:space="preserve"> = '0'</w:t>
            </w:r>
          </w:p>
        </w:tc>
        <w:tc>
          <w:tcPr>
            <w:tcW w:w="0" w:type="auto"/>
            <w:vAlign w:val="center"/>
            <w:hideMark/>
          </w:tcPr>
          <w:p w14:paraId="01BAAA04" w14:textId="77777777" w:rsidR="002709E7" w:rsidRPr="002709E7" w:rsidRDefault="002709E7" w:rsidP="002F6FCF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 transmitindo</w:t>
            </w:r>
          </w:p>
        </w:tc>
      </w:tr>
    </w:tbl>
    <w:p w14:paraId="696A119E" w14:textId="7777777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botão atua em modo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toggle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2532BA3C" w14:textId="77777777" w:rsidR="002709E7" w:rsidRPr="002709E7" w:rsidRDefault="002709E7" w:rsidP="00270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primeiro acionamento: captura os switches e inicia transmissão;</w:t>
      </w:r>
    </w:p>
    <w:p w14:paraId="261F4F7D" w14:textId="77777777" w:rsidR="002709E7" w:rsidRPr="002709E7" w:rsidRDefault="002709E7" w:rsidP="00270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segundo acionamento: interrompe transmissão;</w:t>
      </w:r>
    </w:p>
    <w:p w14:paraId="1F1A7904" w14:textId="51BFC7D4" w:rsidR="002709E7" w:rsidRPr="002F6FCF" w:rsidRDefault="002709E7" w:rsidP="002F6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terceiro acionamento: captura nova palavra e reinicia.</w:t>
      </w:r>
    </w:p>
    <w:p w14:paraId="55A14D04" w14:textId="3D963F99" w:rsidR="002709E7" w:rsidRPr="002709E7" w:rsidRDefault="008A110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</w:t>
      </w:r>
      <w:r w:rsidR="002709E7"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.4 Temporização dos bits</w:t>
      </w:r>
    </w:p>
    <w:p w14:paraId="651DD342" w14:textId="5356C976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A duração de cada símbolo é controlada pelo contador</w:t>
      </w:r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bit_counter</w:t>
      </w:r>
      <w:proofErr w:type="spellEnd"/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 xml:space="preserve">. </w:t>
      </w: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A cada ciclo de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443E669D" w14:textId="77777777" w:rsidR="002709E7" w:rsidRPr="002709E7" w:rsidRDefault="002709E7" w:rsidP="0027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o contador é incrementado;</w:t>
      </w:r>
    </w:p>
    <w:p w14:paraId="28F3747F" w14:textId="77777777" w:rsidR="002709E7" w:rsidRPr="002709E7" w:rsidRDefault="002709E7" w:rsidP="0027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quando atinge ciclos - 1, o próximo bit é selecionado.</w:t>
      </w:r>
    </w:p>
    <w:p w14:paraId="2B88E52F" w14:textId="5507104E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O índice do bit atual é armazenado em</w:t>
      </w:r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bit_</w:t>
      </w:r>
      <w:proofErr w:type="gram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index</w:t>
      </w:r>
      <w:r w:rsid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.</w:t>
      </w: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A</w:t>
      </w:r>
      <w:proofErr w:type="spellEnd"/>
      <w:proofErr w:type="gram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 transmissão ocorre do bit mais significativo para o menos significativo:</w:t>
      </w:r>
    </w:p>
    <w:p w14:paraId="74CF8FE1" w14:textId="59CF9403" w:rsidR="002F6FCF" w:rsidRPr="002709E7" w:rsidRDefault="002709E7" w:rsidP="002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15 → 14 → 13 → ... → 0</w:t>
      </w:r>
    </w:p>
    <w:p w14:paraId="1F2327B5" w14:textId="0F62DFEF" w:rsidR="002709E7" w:rsidRPr="002709E7" w:rsidRDefault="008A110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</w:t>
      </w:r>
      <w:r w:rsidR="002709E7"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.5 Geração do sinal NRZ-L</w:t>
      </w:r>
    </w:p>
    <w:p w14:paraId="63C7D222" w14:textId="19BCFE6D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A modulação NRZ-L é implementada diretamente pela associação entre o bit atual e o nível lógico da saída.</w:t>
      </w:r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Trecho conceitual da lógica:</w:t>
      </w:r>
    </w:p>
    <w:p w14:paraId="03D55FB6" w14:textId="77777777" w:rsidR="002709E7" w:rsidRPr="002F6FCF" w:rsidRDefault="002709E7" w:rsidP="00270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nrzl_reg</w:t>
      </w:r>
      <w:proofErr w:type="spellEnd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&lt;= </w:t>
      </w:r>
      <w:proofErr w:type="spell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captured_swv</w:t>
      </w:r>
      <w:proofErr w:type="spellEnd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spell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bit_index</w:t>
      </w:r>
      <w:proofErr w:type="spellEnd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);</w:t>
      </w:r>
    </w:p>
    <w:p w14:paraId="2BC5782C" w14:textId="7777777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Assim:</w:t>
      </w:r>
    </w:p>
    <w:p w14:paraId="51A00C85" w14:textId="77777777" w:rsidR="002709E7" w:rsidRPr="002709E7" w:rsidRDefault="002709E7" w:rsidP="002709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bit 1 → saída em nível alto;</w:t>
      </w:r>
    </w:p>
    <w:p w14:paraId="040D30AC" w14:textId="77777777" w:rsidR="002709E7" w:rsidRPr="002709E7" w:rsidRDefault="002709E7" w:rsidP="002709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bit 0 → saída em nível baixo.</w:t>
      </w:r>
    </w:p>
    <w:p w14:paraId="0910EE9C" w14:textId="7777777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O valor permanece constante durante todo o intervalo definido pelo contador.</w:t>
      </w:r>
    </w:p>
    <w:p w14:paraId="699E8C05" w14:textId="378364EB" w:rsidR="002709E7" w:rsidRPr="002709E7" w:rsidRDefault="002709E7" w:rsidP="002709E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26E823F" w14:textId="268E2460" w:rsidR="002709E7" w:rsidRPr="002709E7" w:rsidRDefault="008A1107" w:rsidP="002709E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5</w:t>
      </w:r>
      <w:r w:rsidR="002709E7" w:rsidRPr="002709E7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. Mapeamento Físico na FPGA</w:t>
      </w:r>
    </w:p>
    <w:p w14:paraId="648769F9" w14:textId="7777777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O projeto foi desenvolvido para a placa FPGA Basys3.</w:t>
      </w:r>
    </w:p>
    <w:p w14:paraId="39F9736A" w14:textId="77777777" w:rsidR="002709E7" w:rsidRPr="002709E7" w:rsidRDefault="002709E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proofErr w:type="spellStart"/>
      <w:r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Clock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90"/>
        <w:gridCol w:w="736"/>
      </w:tblGrid>
      <w:tr w:rsidR="002709E7" w:rsidRPr="002709E7" w14:paraId="1DC32641" w14:textId="77777777" w:rsidTr="002F6FCF">
        <w:tc>
          <w:tcPr>
            <w:tcW w:w="0" w:type="auto"/>
            <w:hideMark/>
          </w:tcPr>
          <w:p w14:paraId="31CD80F3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Sinal</w:t>
            </w:r>
          </w:p>
        </w:tc>
        <w:tc>
          <w:tcPr>
            <w:tcW w:w="0" w:type="auto"/>
            <w:hideMark/>
          </w:tcPr>
          <w:p w14:paraId="33D8C325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Pino</w:t>
            </w:r>
          </w:p>
        </w:tc>
      </w:tr>
      <w:tr w:rsidR="002709E7" w:rsidRPr="002709E7" w14:paraId="37C98D65" w14:textId="77777777" w:rsidTr="002F6FCF">
        <w:tc>
          <w:tcPr>
            <w:tcW w:w="0" w:type="auto"/>
            <w:hideMark/>
          </w:tcPr>
          <w:p w14:paraId="629F4DD9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clk</w:t>
            </w:r>
            <w:proofErr w:type="spellEnd"/>
          </w:p>
        </w:tc>
        <w:tc>
          <w:tcPr>
            <w:tcW w:w="0" w:type="auto"/>
            <w:hideMark/>
          </w:tcPr>
          <w:p w14:paraId="147A6D8E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W5</w:t>
            </w:r>
          </w:p>
        </w:tc>
      </w:tr>
    </w:tbl>
    <w:p w14:paraId="4A4226FE" w14:textId="24AE5E40" w:rsidR="002709E7" w:rsidRPr="002709E7" w:rsidRDefault="002709E7" w:rsidP="002709E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6DECD2A" w14:textId="77777777" w:rsidR="002709E7" w:rsidRPr="002709E7" w:rsidRDefault="002709E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Botão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90"/>
        <w:gridCol w:w="736"/>
      </w:tblGrid>
      <w:tr w:rsidR="002709E7" w:rsidRPr="002709E7" w14:paraId="13088526" w14:textId="77777777" w:rsidTr="002F6FCF">
        <w:tc>
          <w:tcPr>
            <w:tcW w:w="0" w:type="auto"/>
            <w:hideMark/>
          </w:tcPr>
          <w:p w14:paraId="0C71BDDF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Sinal</w:t>
            </w:r>
          </w:p>
        </w:tc>
        <w:tc>
          <w:tcPr>
            <w:tcW w:w="0" w:type="auto"/>
            <w:hideMark/>
          </w:tcPr>
          <w:p w14:paraId="028DBFEC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Pino</w:t>
            </w:r>
          </w:p>
        </w:tc>
      </w:tr>
      <w:tr w:rsidR="002709E7" w:rsidRPr="002709E7" w14:paraId="0D74F6C8" w14:textId="77777777" w:rsidTr="002F6FCF">
        <w:tc>
          <w:tcPr>
            <w:tcW w:w="0" w:type="auto"/>
            <w:hideMark/>
          </w:tcPr>
          <w:p w14:paraId="48E8B010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btn</w:t>
            </w:r>
            <w:proofErr w:type="spellEnd"/>
          </w:p>
        </w:tc>
        <w:tc>
          <w:tcPr>
            <w:tcW w:w="0" w:type="auto"/>
            <w:hideMark/>
          </w:tcPr>
          <w:p w14:paraId="21B73B91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U18</w:t>
            </w:r>
          </w:p>
        </w:tc>
      </w:tr>
    </w:tbl>
    <w:p w14:paraId="5B2C069C" w14:textId="26BF7632" w:rsidR="002709E7" w:rsidRPr="002709E7" w:rsidRDefault="002709E7" w:rsidP="002709E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306721A" w14:textId="77777777" w:rsidR="002709E7" w:rsidRPr="002709E7" w:rsidRDefault="002709E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Saída serial NRZ-L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0"/>
        <w:gridCol w:w="736"/>
      </w:tblGrid>
      <w:tr w:rsidR="002709E7" w:rsidRPr="002709E7" w14:paraId="1514B81E" w14:textId="77777777" w:rsidTr="002F6FCF">
        <w:tc>
          <w:tcPr>
            <w:tcW w:w="0" w:type="auto"/>
            <w:hideMark/>
          </w:tcPr>
          <w:p w14:paraId="69542AB5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lastRenderedPageBreak/>
              <w:t>Sinal</w:t>
            </w:r>
          </w:p>
        </w:tc>
        <w:tc>
          <w:tcPr>
            <w:tcW w:w="0" w:type="auto"/>
            <w:hideMark/>
          </w:tcPr>
          <w:p w14:paraId="5CF744BC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Pino</w:t>
            </w:r>
          </w:p>
        </w:tc>
      </w:tr>
      <w:tr w:rsidR="002709E7" w:rsidRPr="002709E7" w14:paraId="26CCC0D0" w14:textId="77777777" w:rsidTr="002F6FCF">
        <w:tc>
          <w:tcPr>
            <w:tcW w:w="0" w:type="auto"/>
            <w:hideMark/>
          </w:tcPr>
          <w:p w14:paraId="56E805E1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nrzl_out</w:t>
            </w:r>
            <w:proofErr w:type="spellEnd"/>
          </w:p>
        </w:tc>
        <w:tc>
          <w:tcPr>
            <w:tcW w:w="0" w:type="auto"/>
            <w:hideMark/>
          </w:tcPr>
          <w:p w14:paraId="1E365E4F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U2</w:t>
            </w:r>
          </w:p>
        </w:tc>
      </w:tr>
    </w:tbl>
    <w:p w14:paraId="180DA350" w14:textId="11A8C831" w:rsidR="002709E7" w:rsidRPr="002709E7" w:rsidRDefault="002709E7" w:rsidP="002709E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E3EECEE" w14:textId="77777777" w:rsidR="002709E7" w:rsidRPr="002709E7" w:rsidRDefault="002709E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Switches</w:t>
      </w:r>
    </w:p>
    <w:p w14:paraId="64546EED" w14:textId="49519C7F" w:rsidR="002709E7" w:rsidRPr="002709E7" w:rsidRDefault="002709E7" w:rsidP="002F6FC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Os switches da placa são conectados ao vetor</w:t>
      </w:r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o_</w:t>
      </w:r>
      <w:proofErr w:type="gram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swv</w:t>
      </w:r>
      <w:proofErr w:type="spellEnd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15 </w:t>
      </w:r>
      <w:proofErr w:type="spell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downto</w:t>
      </w:r>
      <w:proofErr w:type="spellEnd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0)</w:t>
      </w:r>
      <w:r w:rsidR="002F6FCF" w:rsidRPr="002F6FCF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Cada switch representa um bit da sequência transmitida.</w:t>
      </w:r>
    </w:p>
    <w:p w14:paraId="16307907" w14:textId="77777777" w:rsidR="002709E7" w:rsidRPr="002709E7" w:rsidRDefault="002709E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LEDs</w:t>
      </w:r>
    </w:p>
    <w:p w14:paraId="768ED55C" w14:textId="775C8539" w:rsidR="002709E7" w:rsidRPr="002709E7" w:rsidRDefault="002709E7" w:rsidP="002F6FC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Os LEDs da placa são conectados ao vetor</w:t>
      </w:r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leds_</w:t>
      </w:r>
      <w:proofErr w:type="gram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out</w:t>
      </w:r>
      <w:proofErr w:type="spellEnd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15 </w:t>
      </w:r>
      <w:proofErr w:type="spell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downto</w:t>
      </w:r>
      <w:proofErr w:type="spellEnd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0)</w:t>
      </w:r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 xml:space="preserve">. </w:t>
      </w: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Os LEDs exibem a palavra armazenada no registrador interno.</w:t>
      </w:r>
    </w:p>
    <w:p w14:paraId="609C28C0" w14:textId="0E630DD7" w:rsidR="002709E7" w:rsidRPr="002709E7" w:rsidRDefault="008A1107" w:rsidP="002709E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6</w:t>
      </w:r>
      <w:r w:rsidR="002709E7" w:rsidRPr="002709E7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. Simulação</w:t>
      </w:r>
    </w:p>
    <w:p w14:paraId="09F33BA9" w14:textId="219A82D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A validação funcional do circuito é realizada através do arquivo</w:t>
      </w:r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sim/</w:t>
      </w:r>
      <w:proofErr w:type="spellStart"/>
      <w:r w:rsidRPr="002F6FCF">
        <w:rPr>
          <w:rFonts w:ascii="Courier New" w:eastAsia="Times New Roman" w:hAnsi="Courier New" w:cs="Courier New"/>
          <w:kern w:val="0"/>
          <w:lang w:eastAsia="pt-BR"/>
          <w14:ligatures w14:val="none"/>
        </w:rPr>
        <w:t>tb_NRZL.vhd</w:t>
      </w:r>
      <w:proofErr w:type="spellEnd"/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 xml:space="preserve">. </w:t>
      </w: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O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testbench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53447319" w14:textId="77777777" w:rsidR="002709E7" w:rsidRPr="002709E7" w:rsidRDefault="002709E7" w:rsidP="002709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gera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100 MHz;</w:t>
      </w:r>
    </w:p>
    <w:p w14:paraId="04006279" w14:textId="77777777" w:rsidR="002709E7" w:rsidRPr="002709E7" w:rsidRDefault="002709E7" w:rsidP="002709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simula acionamentos do botão;</w:t>
      </w:r>
    </w:p>
    <w:p w14:paraId="1DCE6E03" w14:textId="77777777" w:rsidR="002709E7" w:rsidRPr="002709E7" w:rsidRDefault="002709E7" w:rsidP="002709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altera sequências de entrada;</w:t>
      </w:r>
    </w:p>
    <w:p w14:paraId="135F2975" w14:textId="77777777" w:rsidR="002709E7" w:rsidRPr="002709E7" w:rsidRDefault="002709E7" w:rsidP="002709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verifica o comportamento da saída serial;</w:t>
      </w:r>
    </w:p>
    <w:p w14:paraId="44C6221B" w14:textId="77777777" w:rsidR="002709E7" w:rsidRPr="002709E7" w:rsidRDefault="002709E7" w:rsidP="002709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reduz o valor do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generic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 ciclos para acelerar a simulação.</w:t>
      </w:r>
    </w:p>
    <w:p w14:paraId="00172CEB" w14:textId="77777777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A simulação demonstra:</w:t>
      </w:r>
    </w:p>
    <w:p w14:paraId="1422F550" w14:textId="77777777" w:rsidR="002709E7" w:rsidRPr="002709E7" w:rsidRDefault="002709E7" w:rsidP="002709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captura correta da sequência;</w:t>
      </w:r>
    </w:p>
    <w:p w14:paraId="1C29AB8C" w14:textId="77777777" w:rsidR="002709E7" w:rsidRPr="002709E7" w:rsidRDefault="002709E7" w:rsidP="002709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avanço temporal dos bits;</w:t>
      </w:r>
    </w:p>
    <w:p w14:paraId="05A6E4CF" w14:textId="77777777" w:rsidR="002709E7" w:rsidRPr="002709E7" w:rsidRDefault="002709E7" w:rsidP="002709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permanência do nível lógico durante todo o intervalo do símbolo;</w:t>
      </w:r>
    </w:p>
    <w:p w14:paraId="6EA49D6B" w14:textId="77777777" w:rsidR="002709E7" w:rsidRPr="002709E7" w:rsidRDefault="002709E7" w:rsidP="002709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funcionamento do modo </w:t>
      </w:r>
      <w:proofErr w:type="spellStart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toggle</w:t>
      </w:r>
      <w:proofErr w:type="spellEnd"/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botão.</w:t>
      </w:r>
    </w:p>
    <w:p w14:paraId="3C380D9E" w14:textId="2BB0C12E" w:rsidR="002709E7" w:rsidRPr="002709E7" w:rsidRDefault="002709E7" w:rsidP="002709E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D6F2C4E" w14:textId="4678057F" w:rsidR="002709E7" w:rsidRPr="002709E7" w:rsidRDefault="008A1107" w:rsidP="002709E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7</w:t>
      </w:r>
      <w:r w:rsidR="002709E7" w:rsidRPr="002709E7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. Dependências e Ambiente</w:t>
      </w:r>
    </w:p>
    <w:p w14:paraId="3D03983C" w14:textId="77777777" w:rsidR="002709E7" w:rsidRPr="002709E7" w:rsidRDefault="002709E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Ferramentas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11"/>
        <w:gridCol w:w="2858"/>
      </w:tblGrid>
      <w:tr w:rsidR="002709E7" w:rsidRPr="002709E7" w14:paraId="16008359" w14:textId="77777777" w:rsidTr="002F6FCF">
        <w:tc>
          <w:tcPr>
            <w:tcW w:w="0" w:type="auto"/>
            <w:hideMark/>
          </w:tcPr>
          <w:p w14:paraId="4DF3FEDA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Ferramenta</w:t>
            </w:r>
          </w:p>
        </w:tc>
        <w:tc>
          <w:tcPr>
            <w:tcW w:w="0" w:type="auto"/>
            <w:hideMark/>
          </w:tcPr>
          <w:p w14:paraId="2484CEDC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Versão</w:t>
            </w:r>
          </w:p>
        </w:tc>
      </w:tr>
      <w:tr w:rsidR="002709E7" w:rsidRPr="002709E7" w14:paraId="6E1997DD" w14:textId="77777777" w:rsidTr="002F6FCF">
        <w:tc>
          <w:tcPr>
            <w:tcW w:w="0" w:type="auto"/>
            <w:hideMark/>
          </w:tcPr>
          <w:p w14:paraId="2CBBB45E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Vivado</w:t>
            </w:r>
          </w:p>
        </w:tc>
        <w:tc>
          <w:tcPr>
            <w:tcW w:w="0" w:type="auto"/>
            <w:hideMark/>
          </w:tcPr>
          <w:p w14:paraId="3803351E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2023.1</w:t>
            </w:r>
          </w:p>
        </w:tc>
      </w:tr>
      <w:tr w:rsidR="002709E7" w:rsidRPr="002709E7" w14:paraId="3D1EEF18" w14:textId="77777777" w:rsidTr="002F6FCF">
        <w:tc>
          <w:tcPr>
            <w:tcW w:w="0" w:type="auto"/>
            <w:hideMark/>
          </w:tcPr>
          <w:p w14:paraId="66E3DC90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Linguagem</w:t>
            </w:r>
          </w:p>
        </w:tc>
        <w:tc>
          <w:tcPr>
            <w:tcW w:w="0" w:type="auto"/>
            <w:hideMark/>
          </w:tcPr>
          <w:p w14:paraId="4E917413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VHDL</w:t>
            </w:r>
          </w:p>
        </w:tc>
      </w:tr>
      <w:tr w:rsidR="002709E7" w:rsidRPr="002709E7" w14:paraId="3607AF36" w14:textId="77777777" w:rsidTr="002F6FCF">
        <w:tc>
          <w:tcPr>
            <w:tcW w:w="0" w:type="auto"/>
            <w:hideMark/>
          </w:tcPr>
          <w:p w14:paraId="66C73EAA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Biblioteca principal</w:t>
            </w:r>
          </w:p>
        </w:tc>
        <w:tc>
          <w:tcPr>
            <w:tcW w:w="0" w:type="auto"/>
            <w:hideMark/>
          </w:tcPr>
          <w:p w14:paraId="04BBDC86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IEEE.STD_LOGIC_1164</w:t>
            </w:r>
          </w:p>
        </w:tc>
      </w:tr>
      <w:tr w:rsidR="002709E7" w:rsidRPr="002709E7" w14:paraId="6C5E52FF" w14:textId="77777777" w:rsidTr="002F6FCF">
        <w:tc>
          <w:tcPr>
            <w:tcW w:w="0" w:type="auto"/>
            <w:hideMark/>
          </w:tcPr>
          <w:p w14:paraId="5FD97CBD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Biblioteca numérica</w:t>
            </w:r>
          </w:p>
        </w:tc>
        <w:tc>
          <w:tcPr>
            <w:tcW w:w="0" w:type="auto"/>
            <w:hideMark/>
          </w:tcPr>
          <w:p w14:paraId="35933B7F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IEEE.NUMERIC_STD</w:t>
            </w:r>
          </w:p>
        </w:tc>
      </w:tr>
    </w:tbl>
    <w:p w14:paraId="79A2F4FF" w14:textId="31D00AE6" w:rsidR="002709E7" w:rsidRPr="002709E7" w:rsidRDefault="002709E7" w:rsidP="002709E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B9DDE48" w14:textId="77777777" w:rsidR="002709E7" w:rsidRPr="002709E7" w:rsidRDefault="002709E7" w:rsidP="002709E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Hardware utilizado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91"/>
        <w:gridCol w:w="1177"/>
      </w:tblGrid>
      <w:tr w:rsidR="002709E7" w:rsidRPr="002709E7" w14:paraId="0C6F2CF7" w14:textId="77777777" w:rsidTr="002F6FCF">
        <w:tc>
          <w:tcPr>
            <w:tcW w:w="0" w:type="auto"/>
            <w:hideMark/>
          </w:tcPr>
          <w:p w14:paraId="726575E7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39690199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Modelo</w:t>
            </w:r>
          </w:p>
        </w:tc>
      </w:tr>
      <w:tr w:rsidR="002709E7" w:rsidRPr="002709E7" w14:paraId="75CD08D2" w14:textId="77777777" w:rsidTr="002F6FCF">
        <w:tc>
          <w:tcPr>
            <w:tcW w:w="0" w:type="auto"/>
            <w:hideMark/>
          </w:tcPr>
          <w:p w14:paraId="201CC62A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FPGA</w:t>
            </w:r>
          </w:p>
        </w:tc>
        <w:tc>
          <w:tcPr>
            <w:tcW w:w="0" w:type="auto"/>
            <w:hideMark/>
          </w:tcPr>
          <w:p w14:paraId="0AEB0936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Basys3</w:t>
            </w:r>
          </w:p>
        </w:tc>
      </w:tr>
      <w:tr w:rsidR="002709E7" w:rsidRPr="002709E7" w14:paraId="7BA1C845" w14:textId="77777777" w:rsidTr="002F6FCF">
        <w:tc>
          <w:tcPr>
            <w:tcW w:w="0" w:type="auto"/>
            <w:hideMark/>
          </w:tcPr>
          <w:p w14:paraId="55D866EF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lastRenderedPageBreak/>
              <w:t>Clock</w:t>
            </w:r>
            <w:proofErr w:type="spellEnd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da placa</w:t>
            </w:r>
          </w:p>
        </w:tc>
        <w:tc>
          <w:tcPr>
            <w:tcW w:w="0" w:type="auto"/>
            <w:hideMark/>
          </w:tcPr>
          <w:p w14:paraId="69F1C865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100 MHz</w:t>
            </w:r>
          </w:p>
        </w:tc>
      </w:tr>
    </w:tbl>
    <w:p w14:paraId="088CE965" w14:textId="153EE89B" w:rsidR="002709E7" w:rsidRPr="002709E7" w:rsidRDefault="002709E7" w:rsidP="002709E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0E27194" w14:textId="012CC743" w:rsidR="002709E7" w:rsidRPr="002709E7" w:rsidRDefault="008A1107" w:rsidP="002709E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8</w:t>
      </w:r>
      <w:r w:rsidR="002709E7" w:rsidRPr="002709E7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. Organização dos Arquivos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31"/>
        <w:gridCol w:w="5166"/>
      </w:tblGrid>
      <w:tr w:rsidR="002709E7" w:rsidRPr="002709E7" w14:paraId="4D1C217C" w14:textId="77777777" w:rsidTr="002F6FCF">
        <w:tc>
          <w:tcPr>
            <w:tcW w:w="0" w:type="auto"/>
            <w:hideMark/>
          </w:tcPr>
          <w:p w14:paraId="2A2C02D9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Arquivo</w:t>
            </w:r>
          </w:p>
        </w:tc>
        <w:tc>
          <w:tcPr>
            <w:tcW w:w="0" w:type="auto"/>
            <w:hideMark/>
          </w:tcPr>
          <w:p w14:paraId="75760EA1" w14:textId="77777777" w:rsidR="002709E7" w:rsidRPr="002709E7" w:rsidRDefault="002709E7" w:rsidP="002709E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Função</w:t>
            </w:r>
          </w:p>
        </w:tc>
      </w:tr>
      <w:tr w:rsidR="002709E7" w:rsidRPr="002709E7" w14:paraId="1CFAEBAD" w14:textId="77777777" w:rsidTr="002F6FCF">
        <w:tc>
          <w:tcPr>
            <w:tcW w:w="0" w:type="auto"/>
            <w:hideMark/>
          </w:tcPr>
          <w:p w14:paraId="4B3D7A92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src</w:t>
            </w:r>
            <w:proofErr w:type="spellEnd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/</w:t>
            </w: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NRZL_Source.vhd</w:t>
            </w:r>
            <w:proofErr w:type="spellEnd"/>
          </w:p>
        </w:tc>
        <w:tc>
          <w:tcPr>
            <w:tcW w:w="0" w:type="auto"/>
            <w:hideMark/>
          </w:tcPr>
          <w:p w14:paraId="10941BCB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Implementação principal da modulação NRZ-L</w:t>
            </w:r>
          </w:p>
        </w:tc>
      </w:tr>
      <w:tr w:rsidR="002709E7" w:rsidRPr="002709E7" w14:paraId="0608C3D3" w14:textId="77777777" w:rsidTr="002F6FCF">
        <w:tc>
          <w:tcPr>
            <w:tcW w:w="0" w:type="auto"/>
            <w:hideMark/>
          </w:tcPr>
          <w:p w14:paraId="613016C6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sim/</w:t>
            </w: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tb_NRZL.vhd</w:t>
            </w:r>
            <w:proofErr w:type="spellEnd"/>
          </w:p>
        </w:tc>
        <w:tc>
          <w:tcPr>
            <w:tcW w:w="0" w:type="auto"/>
            <w:hideMark/>
          </w:tcPr>
          <w:p w14:paraId="0CE69C59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Testbench</w:t>
            </w:r>
            <w:proofErr w:type="spellEnd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para simulação</w:t>
            </w:r>
          </w:p>
        </w:tc>
      </w:tr>
      <w:tr w:rsidR="002709E7" w:rsidRPr="002709E7" w14:paraId="38BE1690" w14:textId="77777777" w:rsidTr="002F6FCF">
        <w:tc>
          <w:tcPr>
            <w:tcW w:w="0" w:type="auto"/>
            <w:hideMark/>
          </w:tcPr>
          <w:p w14:paraId="194D1FB1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constraints</w:t>
            </w:r>
            <w:proofErr w:type="spellEnd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/</w:t>
            </w: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basys_nrzl.xdc</w:t>
            </w:r>
            <w:proofErr w:type="spellEnd"/>
          </w:p>
        </w:tc>
        <w:tc>
          <w:tcPr>
            <w:tcW w:w="0" w:type="auto"/>
            <w:hideMark/>
          </w:tcPr>
          <w:p w14:paraId="3EC578F5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Mapeamento físico dos pinos da FPGA</w:t>
            </w:r>
          </w:p>
        </w:tc>
      </w:tr>
      <w:tr w:rsidR="002709E7" w:rsidRPr="002709E7" w14:paraId="2718566C" w14:textId="77777777" w:rsidTr="002F6FCF">
        <w:tc>
          <w:tcPr>
            <w:tcW w:w="0" w:type="auto"/>
            <w:hideMark/>
          </w:tcPr>
          <w:p w14:paraId="6F7457B2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vivado_project</w:t>
            </w:r>
            <w:proofErr w:type="spellEnd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/</w:t>
            </w:r>
            <w:proofErr w:type="spellStart"/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NRZL.xpr</w:t>
            </w:r>
            <w:proofErr w:type="spellEnd"/>
          </w:p>
        </w:tc>
        <w:tc>
          <w:tcPr>
            <w:tcW w:w="0" w:type="auto"/>
            <w:hideMark/>
          </w:tcPr>
          <w:p w14:paraId="5D552925" w14:textId="77777777" w:rsidR="002709E7" w:rsidRPr="002709E7" w:rsidRDefault="002709E7" w:rsidP="002709E7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709E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Projeto Vivado</w:t>
            </w:r>
          </w:p>
        </w:tc>
      </w:tr>
    </w:tbl>
    <w:p w14:paraId="6BB828E0" w14:textId="281AEADC" w:rsidR="002709E7" w:rsidRPr="002709E7" w:rsidRDefault="002709E7" w:rsidP="002709E7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30509B2" w14:textId="7A55BF23" w:rsidR="002709E7" w:rsidRPr="002709E7" w:rsidRDefault="008A1107" w:rsidP="002709E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9</w:t>
      </w:r>
      <w:r w:rsidR="002709E7" w:rsidRPr="002709E7">
        <w:rPr>
          <w:rFonts w:ascii="Arial" w:eastAsia="Times New Roman" w:hAnsi="Arial" w:cs="Arial"/>
          <w:b/>
          <w:bCs/>
          <w:kern w:val="36"/>
          <w:lang w:eastAsia="pt-BR"/>
          <w14:ligatures w14:val="none"/>
        </w:rPr>
        <w:t>. Considerações Finais</w:t>
      </w:r>
    </w:p>
    <w:p w14:paraId="2FD71521" w14:textId="29483319" w:rsidR="002709E7" w:rsidRPr="002709E7" w:rsidRDefault="002709E7" w:rsidP="002709E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O projeto implementa com sucesso a modulação Unipolar NRZ-L utilizando arquitetura síncrona em FPGA. A utilização de contadores parametrizáveis permite adaptar facilmente a duração dos pulsos tanto para simulação quanto para execução física na placa.</w:t>
      </w:r>
      <w:r w:rsidR="002F6FCF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A estrutura modular do circuito facilita futuras expansões, como:</w:t>
      </w:r>
    </w:p>
    <w:p w14:paraId="69525A65" w14:textId="77777777" w:rsidR="002709E7" w:rsidRPr="002709E7" w:rsidRDefault="002709E7" w:rsidP="002709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transmissão contínua;</w:t>
      </w:r>
    </w:p>
    <w:p w14:paraId="1762B281" w14:textId="77777777" w:rsidR="002709E7" w:rsidRPr="002709E7" w:rsidRDefault="002709E7" w:rsidP="002709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inclusão de controle serial externo;</w:t>
      </w:r>
    </w:p>
    <w:p w14:paraId="4066C239" w14:textId="77777777" w:rsidR="002709E7" w:rsidRPr="002709E7" w:rsidRDefault="002709E7" w:rsidP="002709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integração com PMOD;</w:t>
      </w:r>
    </w:p>
    <w:p w14:paraId="4135E9DC" w14:textId="77777777" w:rsidR="002709E7" w:rsidRPr="002709E7" w:rsidRDefault="002709E7" w:rsidP="002709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visualização VGA;</w:t>
      </w:r>
    </w:p>
    <w:p w14:paraId="4C597F01" w14:textId="77777777" w:rsidR="002709E7" w:rsidRPr="002709E7" w:rsidRDefault="002709E7" w:rsidP="002709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09E7">
        <w:rPr>
          <w:rFonts w:ascii="Arial" w:eastAsia="Times New Roman" w:hAnsi="Arial" w:cs="Arial"/>
          <w:kern w:val="0"/>
          <w:lang w:eastAsia="pt-BR"/>
          <w14:ligatures w14:val="none"/>
        </w:rPr>
        <w:t>comparação com outros esquemas de modulação digital.</w:t>
      </w:r>
    </w:p>
    <w:p w14:paraId="28FF05B4" w14:textId="77777777" w:rsidR="00277625" w:rsidRPr="002709E7" w:rsidRDefault="00277625">
      <w:pPr>
        <w:rPr>
          <w:rFonts w:ascii="Arial" w:hAnsi="Arial" w:cs="Arial"/>
        </w:rPr>
      </w:pPr>
    </w:p>
    <w:sectPr w:rsidR="00277625" w:rsidRPr="002709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71899"/>
    <w:multiLevelType w:val="multilevel"/>
    <w:tmpl w:val="9B3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73E5D"/>
    <w:multiLevelType w:val="multilevel"/>
    <w:tmpl w:val="748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0566D"/>
    <w:multiLevelType w:val="multilevel"/>
    <w:tmpl w:val="D7F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30AD4"/>
    <w:multiLevelType w:val="multilevel"/>
    <w:tmpl w:val="2084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4128F"/>
    <w:multiLevelType w:val="multilevel"/>
    <w:tmpl w:val="5EB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44551"/>
    <w:multiLevelType w:val="multilevel"/>
    <w:tmpl w:val="DBD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8342D"/>
    <w:multiLevelType w:val="multilevel"/>
    <w:tmpl w:val="BD9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15856"/>
    <w:multiLevelType w:val="multilevel"/>
    <w:tmpl w:val="3A1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691254">
    <w:abstractNumId w:val="2"/>
  </w:num>
  <w:num w:numId="2" w16cid:durableId="755056556">
    <w:abstractNumId w:val="1"/>
  </w:num>
  <w:num w:numId="3" w16cid:durableId="1528106834">
    <w:abstractNumId w:val="3"/>
  </w:num>
  <w:num w:numId="4" w16cid:durableId="1914701917">
    <w:abstractNumId w:val="5"/>
  </w:num>
  <w:num w:numId="5" w16cid:durableId="2134671243">
    <w:abstractNumId w:val="7"/>
  </w:num>
  <w:num w:numId="6" w16cid:durableId="1363361097">
    <w:abstractNumId w:val="6"/>
  </w:num>
  <w:num w:numId="7" w16cid:durableId="182325461">
    <w:abstractNumId w:val="4"/>
  </w:num>
  <w:num w:numId="8" w16cid:durableId="164489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E7"/>
    <w:rsid w:val="002709E7"/>
    <w:rsid w:val="00277625"/>
    <w:rsid w:val="002D0ECB"/>
    <w:rsid w:val="002F6FCF"/>
    <w:rsid w:val="005A03FA"/>
    <w:rsid w:val="005D44EB"/>
    <w:rsid w:val="006031DD"/>
    <w:rsid w:val="008A1107"/>
    <w:rsid w:val="00B20795"/>
    <w:rsid w:val="00BD7604"/>
    <w:rsid w:val="00E7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78244"/>
  <w15:chartTrackingRefBased/>
  <w15:docId w15:val="{AE15AC38-2B96-4345-BF1C-3FC1627B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0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0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70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0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9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9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9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9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9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9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09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9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09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9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9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0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70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709E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709E7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709E7"/>
    <w:rPr>
      <w:b/>
      <w:bCs/>
    </w:rPr>
  </w:style>
  <w:style w:type="table" w:styleId="Tabelacomgrade">
    <w:name w:val="Table Grid"/>
    <w:basedOn w:val="Tabelanormal"/>
    <w:uiPriority w:val="39"/>
    <w:rsid w:val="0027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868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DA SILVA SOUZA</dc:creator>
  <cp:keywords/>
  <dc:description/>
  <cp:lastModifiedBy>MATHEUS DA SILVA SOUZA</cp:lastModifiedBy>
  <cp:revision>2</cp:revision>
  <dcterms:created xsi:type="dcterms:W3CDTF">2026-05-29T12:14:00Z</dcterms:created>
  <dcterms:modified xsi:type="dcterms:W3CDTF">2026-06-01T21:53:00Z</dcterms:modified>
</cp:coreProperties>
</file>