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Arq. proc. cdhu- ____________(1-1)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PROCURAÇÃO BASTANTE QUE FAZ: ________________________.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sz w:val="25"/>
          <w:szCs w:val="25"/>
          <w:vertAlign w:val="baseline"/>
        </w:rPr>
      </w:pP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SAIBAM</w:t>
      </w:r>
      <w:r w:rsidDel="00000000" w:rsidR="00000000" w:rsidRPr="00000000">
        <w:rPr>
          <w:sz w:val="26"/>
          <w:szCs w:val="26"/>
          <w:vertAlign w:val="baseline"/>
          <w:rtl w:val="0"/>
        </w:rPr>
        <w:t xml:space="preserve"> quantos este instrumento de procuração bastante virem que, aos </w:t>
      </w: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{DIA_EXTENSO}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{DIA_NUMERAL}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dias, do mês de </w:t>
      </w: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{MES_EXTENSO}</w:t>
      </w:r>
      <w:r w:rsidDel="00000000" w:rsidR="00000000" w:rsidRPr="00000000">
        <w:rPr>
          <w:sz w:val="26"/>
          <w:szCs w:val="26"/>
          <w:rtl w:val="0"/>
        </w:rPr>
        <w:t xml:space="preserve">, do ano de </w:t>
      </w: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{ANO_EXTENSO}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{ANO_NUMERAL}</w:t>
      </w:r>
      <w:r w:rsidDel="00000000" w:rsidR="00000000" w:rsidRPr="00000000">
        <w:rPr>
          <w:sz w:val="26"/>
          <w:szCs w:val="26"/>
          <w:vertAlign w:val="baseline"/>
          <w:rtl w:val="0"/>
        </w:rPr>
        <w:t xml:space="preserve">, nesta Cidade e Comarca de Itaquaquecetuba, Estado de São Paulo, neste </w:t>
      </w: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Cartório do Tabelião de Notas e de Protesto de Letras e Títulos</w:t>
      </w:r>
      <w:r w:rsidDel="00000000" w:rsidR="00000000" w:rsidRPr="00000000">
        <w:rPr>
          <w:sz w:val="26"/>
          <w:szCs w:val="26"/>
          <w:vertAlign w:val="baseline"/>
          <w:rtl w:val="0"/>
        </w:rPr>
        <w:t xml:space="preserve">, perante mim, </w:t>
      </w: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Escrevente Autorizada</w:t>
      </w:r>
      <w:r w:rsidDel="00000000" w:rsidR="00000000" w:rsidRPr="00000000">
        <w:rPr>
          <w:sz w:val="26"/>
          <w:szCs w:val="26"/>
          <w:vertAlign w:val="baseline"/>
          <w:rtl w:val="0"/>
        </w:rPr>
        <w:t xml:space="preserve"> e o </w:t>
      </w: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Tabelião</w:t>
      </w:r>
      <w:r w:rsidDel="00000000" w:rsidR="00000000" w:rsidRPr="00000000">
        <w:rPr>
          <w:sz w:val="26"/>
          <w:szCs w:val="26"/>
          <w:vertAlign w:val="baseline"/>
          <w:rtl w:val="0"/>
        </w:rPr>
        <w:t xml:space="preserve"> que esta subscreve, compareceu como outorgante,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{NOME_OUTORGANTE}</w:t>
      </w:r>
      <w:r w:rsidDel="00000000" w:rsidR="00000000" w:rsidRPr="00000000">
        <w:rPr>
          <w:b w:val="1"/>
          <w:sz w:val="26"/>
          <w:szCs w:val="26"/>
          <w:rtl w:val="0"/>
        </w:rPr>
        <w:t xml:space="preserve">,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{NACIONALIDADE_OUTORGANTE}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{EST_CIVIL_OUTORGANTE}</w:t>
      </w:r>
      <w:r w:rsidDel="00000000" w:rsidR="00000000" w:rsidRPr="00000000">
        <w:rPr>
          <w:sz w:val="26"/>
          <w:szCs w:val="26"/>
          <w:rtl w:val="0"/>
        </w:rPr>
        <w:t xml:space="preserve">, no caso de solteiro – convivente ou não em união estável, conforme declarou,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{PROFISSAO_OUTORGANTE}</w:t>
      </w:r>
      <w:r w:rsidDel="00000000" w:rsidR="00000000" w:rsidRPr="00000000">
        <w:rPr>
          <w:sz w:val="26"/>
          <w:szCs w:val="26"/>
          <w:rtl w:val="0"/>
        </w:rPr>
        <w:t xml:space="preserve">, portadora da cédula de identidade RG nº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{RG_OUTORGANTE}</w:t>
      </w:r>
      <w:r w:rsidDel="00000000" w:rsidR="00000000" w:rsidRPr="00000000">
        <w:rPr>
          <w:sz w:val="26"/>
          <w:szCs w:val="26"/>
          <w:rtl w:val="0"/>
        </w:rPr>
        <w:t xml:space="preserve">-SSP/(UF), inscrita no CPF/MF sob nº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{CPF_OUTORGANTE}</w:t>
      </w:r>
      <w:r w:rsidDel="00000000" w:rsidR="00000000" w:rsidRPr="00000000">
        <w:rPr>
          <w:sz w:val="26"/>
          <w:szCs w:val="26"/>
          <w:rtl w:val="0"/>
        </w:rPr>
        <w:t xml:space="preserve">, residente e domiciliada na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{END_LOGRADOURO_OUTORGANTE}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{END_BAIRRO_OUTORGANTE},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{END_NUMERO_OUTORGANTE}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{END_CIDADE_OUTORGANTE}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{END_UF_OUTORGANTE}</w:t>
      </w:r>
      <w:r w:rsidDel="00000000" w:rsidR="00000000" w:rsidRPr="00000000">
        <w:rPr>
          <w:sz w:val="26"/>
          <w:szCs w:val="26"/>
          <w:vertAlign w:val="baseline"/>
          <w:rtl w:val="0"/>
        </w:rPr>
        <w:t xml:space="preserve">.</w:t>
      </w:r>
      <w:r w:rsidDel="00000000" w:rsidR="00000000" w:rsidRPr="00000000">
        <w:rPr>
          <w:sz w:val="27"/>
          <w:szCs w:val="27"/>
          <w:vertAlign w:val="baseline"/>
          <w:rtl w:val="0"/>
        </w:rPr>
        <w:t xml:space="preserve"> A presente capaz, reconhecida como a própria de que trato, face ao documento de identidade supracitado e a mim exibido, do que dou fé. E, pela outorgante, foi-me dito que por este público instrumento, e nos melhores termos e efeito de direito, nomeia e constitui seu bastante procurador, </w:t>
      </w:r>
      <w:r w:rsidDel="00000000" w:rsidR="00000000" w:rsidRPr="00000000">
        <w:rPr>
          <w:sz w:val="27"/>
          <w:szCs w:val="27"/>
          <w:highlight w:val="yellow"/>
          <w:rtl w:val="0"/>
        </w:rPr>
        <w:t xml:space="preserve">{NOME_OUTORGADO}</w:t>
      </w:r>
      <w:r w:rsidDel="00000000" w:rsidR="00000000" w:rsidRPr="00000000">
        <w:rPr>
          <w:b w:val="1"/>
          <w:sz w:val="26"/>
          <w:szCs w:val="26"/>
          <w:rtl w:val="0"/>
        </w:rPr>
        <w:t xml:space="preserve">,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{NACIONALIDADE_OUTORGADO}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{EST_CIVIL_OUTORGADO}</w:t>
      </w:r>
      <w:r w:rsidDel="00000000" w:rsidR="00000000" w:rsidRPr="00000000">
        <w:rPr>
          <w:sz w:val="26"/>
          <w:szCs w:val="26"/>
          <w:rtl w:val="0"/>
        </w:rPr>
        <w:t xml:space="preserve">, conforme declarado,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{PROFISSAO_OUTORGADO}</w:t>
      </w:r>
      <w:r w:rsidDel="00000000" w:rsidR="00000000" w:rsidRPr="00000000">
        <w:rPr>
          <w:sz w:val="26"/>
          <w:szCs w:val="26"/>
          <w:rtl w:val="0"/>
        </w:rPr>
        <w:t xml:space="preserve">, portadora da cédula de identidade RG nº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{RG_OUTORGADO}</w:t>
      </w:r>
      <w:r w:rsidDel="00000000" w:rsidR="00000000" w:rsidRPr="00000000">
        <w:rPr>
          <w:sz w:val="26"/>
          <w:szCs w:val="26"/>
          <w:rtl w:val="0"/>
        </w:rPr>
        <w:t xml:space="preserve">-SSP/(UF), inscrita no CPF/MF sob nº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{CPF_OUTORGADO}</w:t>
      </w:r>
      <w:r w:rsidDel="00000000" w:rsidR="00000000" w:rsidRPr="00000000">
        <w:rPr>
          <w:sz w:val="26"/>
          <w:szCs w:val="26"/>
          <w:rtl w:val="0"/>
        </w:rPr>
        <w:t xml:space="preserve">, residente e domiciliada na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{END_LOGRADOURO_OUTORGADO}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{END_BAIRRO_OUTORGADO}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{END_NUMERO_OUTORGADO}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{END_CIDADE_OUTORGADO}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{END_UF_OUTORGADO}</w:t>
      </w:r>
      <w:r w:rsidDel="00000000" w:rsidR="00000000" w:rsidRPr="00000000">
        <w:rPr>
          <w:sz w:val="26"/>
          <w:szCs w:val="26"/>
          <w:vertAlign w:val="baseline"/>
          <w:rtl w:val="0"/>
        </w:rPr>
        <w:t xml:space="preserve">;</w:t>
      </w:r>
      <w:r w:rsidDel="00000000" w:rsidR="00000000" w:rsidRPr="00000000">
        <w:rPr>
          <w:sz w:val="27"/>
          <w:szCs w:val="27"/>
          <w:vertAlign w:val="baseline"/>
          <w:rtl w:val="0"/>
        </w:rPr>
        <w:t xml:space="preserve"> </w:t>
      </w:r>
      <w:r w:rsidDel="00000000" w:rsidR="00000000" w:rsidRPr="00000000">
        <w:rPr>
          <w:sz w:val="26"/>
          <w:szCs w:val="26"/>
          <w:vertAlign w:val="baseline"/>
          <w:rtl w:val="0"/>
        </w:rPr>
        <w:t xml:space="preserve">à qual confere amplos e gerais poderes para representá-lo junto à </w:t>
      </w: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C.D.H.U. - COMPANHIA DE DESENVOLVIMENTO HABITACIONAL E URBANO DO ESTADO DE SÃO PAULO</w:t>
      </w:r>
      <w:r w:rsidDel="00000000" w:rsidR="00000000" w:rsidRPr="00000000">
        <w:rPr>
          <w:sz w:val="26"/>
          <w:szCs w:val="26"/>
          <w:vertAlign w:val="baseline"/>
          <w:rtl w:val="0"/>
        </w:rPr>
        <w:t xml:space="preserve">, para tratar de todos os assuntos e interesses, relativos exclusivamente ao</w:t>
      </w: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 (qualificação do imóvel), incluindo benfeitorias/acessões nele existentes;</w:t>
      </w:r>
      <w:r w:rsidDel="00000000" w:rsidR="00000000" w:rsidRPr="00000000">
        <w:rPr>
          <w:sz w:val="26"/>
          <w:szCs w:val="26"/>
          <w:vertAlign w:val="baseline"/>
          <w:rtl w:val="0"/>
        </w:rPr>
        <w:t xml:space="preserve"> podendo dita procuradora promover qualquer transação que for permitida pela companhia citada, vender, pelo preço e condições que convencionar, ceder ou transferir, a quem quiser, atendendo todos os requisitos, assinar escrituras públicas ou contratos particulares, cessão, termos aditivos e demais documentos equivalentes, efetuar pagamentos, firmar recibos, receber e dar quitação, fazer quaisquer declarações, inclusive relacionadas às certidões de cunho pessoal, incluindo débitos fiscais municipais e</w:t>
      </w: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 </w:t>
      </w:r>
      <w:r w:rsidDel="00000000" w:rsidR="00000000" w:rsidRPr="00000000">
        <w:rPr>
          <w:sz w:val="26"/>
          <w:szCs w:val="26"/>
          <w:vertAlign w:val="baseline"/>
          <w:rtl w:val="0"/>
        </w:rPr>
        <w:t xml:space="preserve">Certidão Negativa de Débitos Trabalhistas (CNDT), e, com relação ao estado civil do outorgante, bem como se o mesmo eventualmente mantem uma união estável; podendo ainda representá-lo perante Cartórios de Notas e de Registro de Imóveis, e perante quaisquer Repartições Públicas Federais, Estaduais, Municipais, Autárquicas e seus Departamentos, inclusive junto à C.D.H.U., neles tudo requerendo, declarando e assinando, fazer pagamentos, inclusive de taxas, multas, impostos e parcelas, negociar e renegociar dívidas, dar quitação, assinar o que preciso for à presença e consentimento dele outorgante, juntar documentos e provas, representá-lo em Juízo, acompanhar processos, contratar advogado e conceder-lhes os poderes contidos na cláusula "ad-judicia", para o foro em geral, desde que esses sejam pertinentes ao objeto principal desta; enfim, praticar todos os atos necessários ao cabal desempenho do presente mandato, podendo inclusive substabelecer</w:t>
      </w: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.</w:t>
      </w:r>
      <w:r w:rsidDel="00000000" w:rsidR="00000000" w:rsidRPr="00000000">
        <w:rPr>
          <w:b w:val="1"/>
          <w:sz w:val="27"/>
          <w:szCs w:val="27"/>
          <w:vertAlign w:val="baseline"/>
          <w:rtl w:val="0"/>
        </w:rPr>
        <w:t xml:space="preserve">. </w:t>
      </w: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Os elementos contidos neste ato notarial, referentes às procuradoras, objeto e poderes, foram fornecidos por declaração da outorgante, que por eles se responsabiliza, isentando esta Serventia de posteriores correções e/ou reclamações. </w:t>
      </w:r>
      <w:r w:rsidDel="00000000" w:rsidR="00000000" w:rsidRPr="00000000">
        <w:rPr>
          <w:sz w:val="26"/>
          <w:szCs w:val="26"/>
          <w:vertAlign w:val="baseline"/>
          <w:rtl w:val="0"/>
        </w:rPr>
        <w:t xml:space="preserve">A parte foi cientificada da consulta à base de dados da Central Nacional de Indisponibilidade de Bens, </w:t>
      </w: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“NEGATIVA”</w:t>
      </w:r>
      <w:r w:rsidDel="00000000" w:rsidR="00000000" w:rsidRPr="00000000">
        <w:rPr>
          <w:sz w:val="26"/>
          <w:szCs w:val="26"/>
          <w:vertAlign w:val="baseline"/>
          <w:rtl w:val="0"/>
        </w:rPr>
        <w:t xml:space="preserve">,</w:t>
      </w: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 </w:t>
      </w:r>
      <w:r w:rsidDel="00000000" w:rsidR="00000000" w:rsidRPr="00000000">
        <w:rPr>
          <w:sz w:val="26"/>
          <w:szCs w:val="26"/>
          <w:vertAlign w:val="baseline"/>
          <w:rtl w:val="0"/>
        </w:rPr>
        <w:t xml:space="preserve">com código de consulta gerado (hash), sob nº </w:t>
      </w: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(________________________)</w:t>
      </w:r>
      <w:r w:rsidDel="00000000" w:rsidR="00000000" w:rsidRPr="00000000">
        <w:rPr>
          <w:sz w:val="26"/>
          <w:szCs w:val="26"/>
          <w:vertAlign w:val="baseline"/>
          <w:rtl w:val="0"/>
        </w:rPr>
        <w:t xml:space="preserve">(referente à outorgante).</w:t>
      </w: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 </w:t>
      </w:r>
      <w:r w:rsidDel="00000000" w:rsidR="00000000" w:rsidRPr="00000000">
        <w:rPr>
          <w:sz w:val="26"/>
          <w:szCs w:val="26"/>
          <w:vertAlign w:val="baseline"/>
          <w:rtl w:val="0"/>
        </w:rPr>
        <w:t xml:space="preserve">De como assim o disse, do que dou fé, a seu pedido lavrei este instrumento de procuração, o qual depois de feito, foi lido em voz alta e clara, aceitou por achá-lo em tudo conforme, outorgou e assina, dispensando a presença das testemunhas instrumentárias para este ato, do que dou fé. </w:t>
      </w:r>
      <w:r w:rsidDel="00000000" w:rsidR="00000000" w:rsidRPr="00000000">
        <w:rPr>
          <w:b w:val="1"/>
          <w:sz w:val="25"/>
          <w:szCs w:val="25"/>
          <w:vertAlign w:val="baseline"/>
          <w:rtl w:val="0"/>
        </w:rPr>
        <w:t xml:space="preserve"> Emolumentos. R$________- Estado. R$________ – Secretaria da Fazenda.R$________ – Imposto ao Município.R$_________ – Ministério Público.R$____________ - Reg.Civil.R$__________- Trib.Justiça.R$_________ – SantaCasa.R$__________ - Total.R$____________. Selo digital __________________.</w:t>
      </w:r>
      <w:r w:rsidDel="00000000" w:rsidR="00000000" w:rsidRPr="00000000">
        <w:rPr>
          <w:sz w:val="25"/>
          <w:szCs w:val="25"/>
          <w:vertAlign w:val="baseline"/>
          <w:rtl w:val="0"/>
        </w:rPr>
        <w:t xml:space="preserve"> Eu, _________________ (nome do escrevente)</w:t>
      </w:r>
      <w:r w:rsidDel="00000000" w:rsidR="00000000" w:rsidRPr="00000000">
        <w:rPr>
          <w:b w:val="1"/>
          <w:sz w:val="25"/>
          <w:szCs w:val="25"/>
          <w:vertAlign w:val="baseline"/>
          <w:rtl w:val="0"/>
        </w:rPr>
        <w:t xml:space="preserve">, Escrevente Autorizada</w:t>
      </w:r>
      <w:r w:rsidDel="00000000" w:rsidR="00000000" w:rsidRPr="00000000">
        <w:rPr>
          <w:sz w:val="25"/>
          <w:szCs w:val="25"/>
          <w:vertAlign w:val="baseline"/>
          <w:rtl w:val="0"/>
        </w:rPr>
        <w:t xml:space="preserve">,</w:t>
      </w:r>
      <w:r w:rsidDel="00000000" w:rsidR="00000000" w:rsidRPr="00000000">
        <w:rPr>
          <w:b w:val="1"/>
          <w:sz w:val="25"/>
          <w:szCs w:val="25"/>
          <w:vertAlign w:val="baseline"/>
          <w:rtl w:val="0"/>
        </w:rPr>
        <w:t xml:space="preserve"> </w:t>
      </w:r>
      <w:r w:rsidDel="00000000" w:rsidR="00000000" w:rsidRPr="00000000">
        <w:rPr>
          <w:sz w:val="25"/>
          <w:szCs w:val="25"/>
          <w:vertAlign w:val="baseline"/>
          <w:rtl w:val="0"/>
        </w:rPr>
        <w:t xml:space="preserve">lavrei-a. Eu, ___________________, </w:t>
      </w:r>
      <w:r w:rsidDel="00000000" w:rsidR="00000000" w:rsidRPr="00000000">
        <w:rPr>
          <w:b w:val="1"/>
          <w:sz w:val="25"/>
          <w:szCs w:val="25"/>
          <w:vertAlign w:val="baseline"/>
          <w:rtl w:val="0"/>
        </w:rPr>
        <w:t xml:space="preserve">Arthur Del Guércio Neto, Tabelião</w:t>
      </w:r>
      <w:r w:rsidDel="00000000" w:rsidR="00000000" w:rsidRPr="00000000">
        <w:rPr>
          <w:sz w:val="25"/>
          <w:szCs w:val="25"/>
          <w:vertAlign w:val="baseline"/>
          <w:rtl w:val="0"/>
        </w:rPr>
        <w:t xml:space="preserve">,</w:t>
      </w:r>
      <w:r w:rsidDel="00000000" w:rsidR="00000000" w:rsidRPr="00000000">
        <w:rPr>
          <w:b w:val="1"/>
          <w:sz w:val="25"/>
          <w:szCs w:val="25"/>
          <w:vertAlign w:val="baseline"/>
          <w:rtl w:val="0"/>
        </w:rPr>
        <w:t xml:space="preserve"> </w:t>
      </w:r>
      <w:r w:rsidDel="00000000" w:rsidR="00000000" w:rsidRPr="00000000">
        <w:rPr>
          <w:sz w:val="25"/>
          <w:szCs w:val="25"/>
          <w:vertAlign w:val="baseline"/>
          <w:rtl w:val="0"/>
        </w:rPr>
        <w:t xml:space="preserve">a conferi, subscrevo e assino em público e raso. </w:t>
      </w:r>
    </w:p>
    <w:p w:rsidR="00000000" w:rsidDel="00000000" w:rsidP="00000000" w:rsidRDefault="00000000" w:rsidRPr="00000000" w14:paraId="00000005">
      <w:pPr>
        <w:jc w:val="both"/>
        <w:rPr>
          <w:sz w:val="25"/>
          <w:szCs w:val="25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sz w:val="25"/>
          <w:szCs w:val="25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sz w:val="25"/>
          <w:szCs w:val="25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sz w:val="25"/>
          <w:szCs w:val="25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sz w:val="25"/>
          <w:szCs w:val="25"/>
          <w:vertAlign w:val="baseline"/>
        </w:rPr>
      </w:pPr>
      <w:r w:rsidDel="00000000" w:rsidR="00000000" w:rsidRPr="00000000">
        <w:rPr>
          <w:sz w:val="25"/>
          <w:szCs w:val="25"/>
          <w:vertAlign w:val="baseline"/>
          <w:rtl w:val="0"/>
        </w:rPr>
        <w:t xml:space="preserve">_________________________________</w:t>
      </w:r>
    </w:p>
    <w:p w:rsidR="00000000" w:rsidDel="00000000" w:rsidP="00000000" w:rsidRDefault="00000000" w:rsidRPr="00000000" w14:paraId="0000000A">
      <w:pPr>
        <w:jc w:val="both"/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(campo assinatura)</w:t>
      </w:r>
    </w:p>
    <w:p w:rsidR="00000000" w:rsidDel="00000000" w:rsidP="00000000" w:rsidRDefault="00000000" w:rsidRPr="00000000" w14:paraId="0000000B">
      <w:pPr>
        <w:jc w:val="center"/>
        <w:rPr>
          <w:b w:val="0"/>
          <w:sz w:val="26"/>
          <w:szCs w:val="26"/>
          <w:vertAlign w:val="baseline"/>
        </w:rPr>
      </w:pP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Em testemunho             da verdade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0"/>
          <w:sz w:val="26"/>
          <w:szCs w:val="26"/>
          <w:vertAlign w:val="baseline"/>
        </w:rPr>
      </w:pP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ARTHUR DEL GUÉRCIO NETO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TABELIÃO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5392"/>
        </w:tabs>
        <w:jc w:val="both"/>
        <w:rPr>
          <w:sz w:val="25"/>
          <w:szCs w:val="25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sz w:val="27"/>
          <w:szCs w:val="27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240" w:lineRule="auto"/>
        <w:jc w:val="both"/>
        <w:rPr>
          <w:b w:val="0"/>
          <w:sz w:val="25"/>
          <w:szCs w:val="25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5392"/>
        </w:tabs>
        <w:jc w:val="both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sectPr>
      <w:pgSz w:h="20163" w:w="12242" w:orient="portrait"/>
      <w:pgMar w:bottom="3969" w:top="2438" w:left="1588" w:right="119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pt_BR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