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Surgery </w:t>
      </w:r>
      <w:r w:rsidDel="00000000" w:rsidR="00000000" w:rsidRPr="00000000">
        <w:rPr>
          <w:rtl w:val="0"/>
        </w:rPr>
        <w:t xml:space="preserve">= Cirurgia 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Age </w:t>
      </w:r>
      <w:r w:rsidDel="00000000" w:rsidR="00000000" w:rsidRPr="00000000">
        <w:rPr>
          <w:rtl w:val="0"/>
        </w:rPr>
        <w:t xml:space="preserve">= Idade 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Hospital_Number</w:t>
      </w:r>
      <w:r w:rsidDel="00000000" w:rsidR="00000000" w:rsidRPr="00000000">
        <w:rPr>
          <w:rtl w:val="0"/>
        </w:rPr>
        <w:t xml:space="preserve"> = Número do Hospital 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Rectal_Temperature</w:t>
      </w:r>
      <w:r w:rsidDel="00000000" w:rsidR="00000000" w:rsidRPr="00000000">
        <w:rPr>
          <w:rtl w:val="0"/>
        </w:rPr>
        <w:t xml:space="preserve"> = Temperatura Retal 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Pulse </w:t>
      </w:r>
      <w:r w:rsidDel="00000000" w:rsidR="00000000" w:rsidRPr="00000000">
        <w:rPr>
          <w:rtl w:val="0"/>
        </w:rPr>
        <w:t xml:space="preserve">= Pulso 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Respiratory_Rate</w:t>
      </w:r>
      <w:r w:rsidDel="00000000" w:rsidR="00000000" w:rsidRPr="00000000">
        <w:rPr>
          <w:rtl w:val="0"/>
        </w:rPr>
        <w:t xml:space="preserve"> = Frequência Respiratória 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Temperature_of_Extremities</w:t>
      </w:r>
      <w:r w:rsidDel="00000000" w:rsidR="00000000" w:rsidRPr="00000000">
        <w:rPr>
          <w:rtl w:val="0"/>
        </w:rPr>
        <w:t xml:space="preserve"> = Temperatura das Extremidades 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Peripheral_Pulse</w:t>
      </w:r>
      <w:r w:rsidDel="00000000" w:rsidR="00000000" w:rsidRPr="00000000">
        <w:rPr>
          <w:rtl w:val="0"/>
        </w:rPr>
        <w:t xml:space="preserve"> = Pulso Periférico 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Mucous_Membranes</w:t>
      </w:r>
      <w:r w:rsidDel="00000000" w:rsidR="00000000" w:rsidRPr="00000000">
        <w:rPr>
          <w:rtl w:val="0"/>
        </w:rPr>
        <w:t xml:space="preserve"> = Membranas Mucosas 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Capillary_Refill_Time</w:t>
      </w:r>
      <w:r w:rsidDel="00000000" w:rsidR="00000000" w:rsidRPr="00000000">
        <w:rPr>
          <w:rtl w:val="0"/>
        </w:rPr>
        <w:t xml:space="preserve"> = Tempo de Reenchimento Capilar 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Pain</w:t>
      </w:r>
      <w:r w:rsidDel="00000000" w:rsidR="00000000" w:rsidRPr="00000000">
        <w:rPr>
          <w:rtl w:val="0"/>
        </w:rPr>
        <w:t xml:space="preserve"> = Dor 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Peristalsis</w:t>
      </w:r>
      <w:r w:rsidDel="00000000" w:rsidR="00000000" w:rsidRPr="00000000">
        <w:rPr>
          <w:rtl w:val="0"/>
        </w:rPr>
        <w:t xml:space="preserve"> = Peristaltismo 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Abdominal_Distension</w:t>
      </w:r>
      <w:r w:rsidDel="00000000" w:rsidR="00000000" w:rsidRPr="00000000">
        <w:rPr>
          <w:rtl w:val="0"/>
        </w:rPr>
        <w:t xml:space="preserve"> = Distensão Abdominal 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Nasogastric_Tube </w:t>
      </w:r>
      <w:r w:rsidDel="00000000" w:rsidR="00000000" w:rsidRPr="00000000">
        <w:rPr>
          <w:rtl w:val="0"/>
        </w:rPr>
        <w:t xml:space="preserve">= Sonda Nasogástrica 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Nasogastric_Reflux</w:t>
      </w:r>
      <w:r w:rsidDel="00000000" w:rsidR="00000000" w:rsidRPr="00000000">
        <w:rPr>
          <w:rtl w:val="0"/>
        </w:rPr>
        <w:t xml:space="preserve"> = Refluxo Nasogástrico 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Nasogastric_Reflux_PH</w:t>
      </w:r>
      <w:r w:rsidDel="00000000" w:rsidR="00000000" w:rsidRPr="00000000">
        <w:rPr>
          <w:rtl w:val="0"/>
        </w:rPr>
        <w:t xml:space="preserve"> = pH do Refluxo Nasogástrico 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Rectal_Examination_Feces = Exame Retal (Fezes) 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Abdomen = Abdômen 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Packed_Cell_Volume = Volume de Hemácias (Hematócrito) 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Total_Protein = Proteína Total 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Abdominocentesis_Appearance = Aspecto da Abdominocentese 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Abdominocentesis_Total_Protein = Proteína Total na Abdominocentese 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Outcome = Desfecho 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Surgical_Lesion = Lesão Cirúrgica 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Lesion_Site = Local da Lesão 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Lesion_Type = Tipo de Lesão 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Lesion_Subtype = Subtipo de Lesão 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CP_Data = Dados Clínico-Patológicos 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