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B2" w:rsidRPr="00072086" w:rsidRDefault="00945660" w:rsidP="00945660">
      <w:pPr>
        <w:tabs>
          <w:tab w:val="center" w:pos="4252"/>
          <w:tab w:val="left" w:pos="7652"/>
        </w:tabs>
        <w:spacing w:before="161" w:after="161" w:line="384" w:lineRule="atLeast"/>
        <w:jc w:val="center"/>
        <w:outlineLvl w:val="0"/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</w:pPr>
      <w:r w:rsidRPr="00072086">
        <w:rPr>
          <w:rFonts w:ascii="Arial" w:eastAsia="Times New Roman" w:hAnsi="Arial" w:cs="Arial"/>
          <w:b/>
          <w:bCs/>
          <w:noProof/>
          <w:color w:val="1F4E79" w:themeColor="accent1" w:themeShade="80"/>
          <w:kern w:val="36"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431915" cy="1955800"/>
                <wp:effectExtent l="0" t="0" r="26035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915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660" w:rsidRDefault="00945660" w:rsidP="00945660">
                            <w:pPr>
                              <w:jc w:val="center"/>
                            </w:pPr>
                            <w:r>
                              <w:object w:dxaOrig="1696" w:dyaOrig="137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13.85pt;height:60.3pt" o:ole="">
                                  <v:imagedata r:id="rId7" o:title=""/>
                                </v:shape>
                                <o:OLEObject Type="Embed" ProgID="CorelDRAW.Graphic.10" ShapeID="_x0000_i1025" DrawAspect="Content" ObjectID="_1721119205" r:id="rId8"/>
                              </w:object>
                            </w:r>
                          </w:p>
                          <w:p w:rsid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UNIVERSIDADE DO VALE DO ITAJAÍ </w:t>
                            </w:r>
                          </w:p>
                          <w:p w:rsid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Escola de Ciências Tecnológicas da Terra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 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Mar</w:t>
                            </w:r>
                          </w:p>
                          <w:p w:rsidR="00945660" w:rsidRPr="00945660" w:rsidRDefault="00945660" w:rsidP="009456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Núcleo Integrado de Disciplinas – NID    -  </w:t>
                            </w:r>
                            <w:r w:rsidRPr="0094566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CÁLCULO I</w:t>
                            </w:r>
                          </w:p>
                          <w:p w:rsidR="00945660" w:rsidRPr="00945660" w:rsidRDefault="009456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2pt;width:506.45pt;height:1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">
                <v:textbox>
                  <w:txbxContent>
                    <w:p w:rsidR="00945660" w:rsidRDefault="00945660" w:rsidP="00945660">
                      <w:pPr>
                        <w:jc w:val="center"/>
                      </w:pPr>
                      <w:r>
                        <w:object w:dxaOrig="1696" w:dyaOrig="1373">
                          <v:shape id="_x0000_i1025" type="#_x0000_t75" style="width:113.85pt;height:60.3pt" o:ole="">
                            <v:imagedata r:id="rId7" o:title=""/>
                          </v:shape>
                          <o:OLEObject Type="Embed" ProgID="CorelDRAW.Graphic.10" ShapeID="_x0000_i1025" DrawAspect="Content" ObjectID="_1721119205" r:id="rId9"/>
                        </w:object>
                      </w:r>
                    </w:p>
                    <w:p w:rsid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UNIVERSIDADE DO VALE DO ITAJAÍ </w:t>
                      </w:r>
                    </w:p>
                    <w:p w:rsid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Escola de Ciências Tecnológicas da Terra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  do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Mar</w:t>
                      </w:r>
                    </w:p>
                    <w:p w:rsidR="00945660" w:rsidRPr="00945660" w:rsidRDefault="00945660" w:rsidP="0094566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Núcleo Integrado de Disciplinas – NID    -  </w:t>
                      </w:r>
                      <w:r w:rsidRPr="00945660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CÁLCULO I</w:t>
                      </w:r>
                    </w:p>
                    <w:p w:rsidR="00945660" w:rsidRPr="00945660" w:rsidRDefault="009456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72086">
        <w:rPr>
          <w:rFonts w:ascii="Arial" w:eastAsia="Times New Roman" w:hAnsi="Arial" w:cs="Arial"/>
          <w:b/>
          <w:bCs/>
          <w:color w:val="1F4E79" w:themeColor="accent1" w:themeShade="80"/>
          <w:kern w:val="36"/>
          <w:sz w:val="40"/>
          <w:szCs w:val="40"/>
          <w:lang w:eastAsia="pt-BR"/>
        </w:rPr>
        <w:t>FUNÇÃO</w:t>
      </w:r>
    </w:p>
    <w:p w:rsidR="007F4F3E" w:rsidRPr="00072086" w:rsidRDefault="007F4F3E" w:rsidP="007F4F3E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pt-BR"/>
        </w:rPr>
      </w:pPr>
      <w:r w:rsidRPr="00072086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pt-BR"/>
        </w:rPr>
        <w:t>Situação problema envolvendo função</w:t>
      </w:r>
    </w:p>
    <w:p w:rsidR="007F4F3E" w:rsidRPr="00D8026A" w:rsidRDefault="007F4F3E" w:rsidP="007F4F3E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</w:pPr>
      <w:r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Exemplo 1:  Tempo e Espaço</w:t>
      </w:r>
    </w:p>
    <w:p w:rsidR="007F4F3E" w:rsidRDefault="007F4F3E" w:rsidP="007F4F3E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r w:rsidRPr="007F4F3E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Uma pista de ciclismo tem marcações a cada 500 m. Enquanto um ciclista treina para uma prova, o técnico anota seu desempenho. O resultado pode ser observado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997"/>
        <w:gridCol w:w="1271"/>
        <w:gridCol w:w="1270"/>
        <w:gridCol w:w="1270"/>
        <w:gridCol w:w="1270"/>
        <w:gridCol w:w="1270"/>
        <w:gridCol w:w="1270"/>
      </w:tblGrid>
      <w:tr w:rsidR="007F4F3E" w:rsidTr="007F4F3E">
        <w:tc>
          <w:tcPr>
            <w:tcW w:w="1838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pt-BR"/>
              </w:rPr>
            </w:pPr>
            <w:r w:rsidRPr="007F4F3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pt-BR"/>
              </w:rPr>
              <w:t>Instante (min)</w:t>
            </w:r>
          </w:p>
        </w:tc>
        <w:tc>
          <w:tcPr>
            <w:tcW w:w="997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1271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32"/>
                <w:szCs w:val="32"/>
                <w:lang w:eastAsia="pt-BR"/>
              </w:rPr>
            </w:pPr>
            <w:r w:rsidRPr="007F4F3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32"/>
                <w:szCs w:val="32"/>
                <w:lang w:eastAsia="pt-BR"/>
              </w:rPr>
              <w:t>...</w:t>
            </w:r>
          </w:p>
        </w:tc>
      </w:tr>
      <w:tr w:rsidR="007F4F3E" w:rsidTr="007F4F3E">
        <w:tc>
          <w:tcPr>
            <w:tcW w:w="1838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pt-BR"/>
              </w:rPr>
            </w:pPr>
            <w:r w:rsidRPr="007F4F3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pt-BR"/>
              </w:rPr>
              <w:t>Distância (m)</w:t>
            </w:r>
          </w:p>
        </w:tc>
        <w:tc>
          <w:tcPr>
            <w:tcW w:w="997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1271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500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1000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1500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2000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</w:pPr>
            <w:r w:rsidRPr="007F4F3E">
              <w:rPr>
                <w:rFonts w:ascii="Arial" w:eastAsia="Times New Roman" w:hAnsi="Arial" w:cs="Arial"/>
                <w:bCs/>
                <w:color w:val="000000" w:themeColor="text1"/>
                <w:kern w:val="36"/>
                <w:sz w:val="28"/>
                <w:szCs w:val="28"/>
                <w:lang w:eastAsia="pt-BR"/>
              </w:rPr>
              <w:t>2500</w:t>
            </w:r>
          </w:p>
        </w:tc>
        <w:tc>
          <w:tcPr>
            <w:tcW w:w="1270" w:type="dxa"/>
          </w:tcPr>
          <w:p w:rsidR="007F4F3E" w:rsidRPr="007F4F3E" w:rsidRDefault="007F4F3E" w:rsidP="007F4F3E">
            <w:pPr>
              <w:tabs>
                <w:tab w:val="center" w:pos="4252"/>
                <w:tab w:val="left" w:pos="7652"/>
              </w:tabs>
              <w:spacing w:before="161" w:after="161" w:line="384" w:lineRule="atLeast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32"/>
                <w:szCs w:val="32"/>
                <w:lang w:eastAsia="pt-BR"/>
              </w:rPr>
            </w:pPr>
            <w:r w:rsidRPr="007F4F3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32"/>
                <w:szCs w:val="32"/>
                <w:lang w:eastAsia="pt-BR"/>
              </w:rPr>
              <w:t>...</w:t>
            </w:r>
          </w:p>
        </w:tc>
      </w:tr>
    </w:tbl>
    <w:p w:rsidR="007F4F3E" w:rsidRDefault="00527118" w:rsidP="00527118">
      <w:pPr>
        <w:tabs>
          <w:tab w:val="center" w:pos="4252"/>
          <w:tab w:val="left" w:pos="7652"/>
        </w:tabs>
        <w:spacing w:before="161" w:after="161" w:line="384" w:lineRule="atLeast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 xml:space="preserve">Nota-se que </w:t>
      </w: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que temos duas grandezas (instante e distância</w:t>
      </w: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) na qual podemos chamar de variáveis (dependente e independente), ou seja, a distância percorrida depende do instante, onde a cada instante (x) corresponde uma única distância (</w:t>
      </w: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y)  Dizemos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, por isso, que a distância é uma função do instante. Nessas condições temos;</w:t>
      </w:r>
    </w:p>
    <w:p w:rsidR="00527118" w:rsidRPr="00D8026A" w:rsidRDefault="00527118" w:rsidP="00527118">
      <w:pPr>
        <w:tabs>
          <w:tab w:val="center" w:pos="4252"/>
          <w:tab w:val="left" w:pos="7652"/>
        </w:tabs>
        <w:spacing w:before="161" w:after="161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Distância (</w:t>
      </w:r>
      <w:r w:rsidR="00D8026A"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y) </w:t>
      </w:r>
      <w:r w:rsidR="00D8026A"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→</w:t>
      </w: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variável dependente</w:t>
      </w:r>
    </w:p>
    <w:p w:rsidR="00527118" w:rsidRPr="00D8026A" w:rsidRDefault="00D8026A" w:rsidP="00527118">
      <w:pPr>
        <w:tabs>
          <w:tab w:val="center" w:pos="4252"/>
          <w:tab w:val="left" w:pos="7652"/>
        </w:tabs>
        <w:spacing w:before="161" w:after="161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Instante (x) </w:t>
      </w:r>
      <w:r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→</w:t>
      </w: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="00527118"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>variável independente</w:t>
      </w:r>
    </w:p>
    <w:p w:rsidR="00D8026A" w:rsidRPr="00D8026A" w:rsidRDefault="00D8026A" w:rsidP="00527118">
      <w:pPr>
        <w:tabs>
          <w:tab w:val="center" w:pos="4252"/>
          <w:tab w:val="left" w:pos="7652"/>
        </w:tabs>
        <w:spacing w:before="161" w:after="161" w:line="240" w:lineRule="auto"/>
        <w:jc w:val="both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</w:pP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Lei matemática (relação matemática) </w:t>
      </w:r>
      <w:r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→</w:t>
      </w:r>
      <w:r w:rsidRPr="00D8026A">
        <w:rPr>
          <w:rFonts w:ascii="Arial" w:eastAsia="Times New Roman" w:hAnsi="Arial" w:cs="Arial"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Y = 500X</w:t>
      </w:r>
    </w:p>
    <w:p w:rsidR="00D8026A" w:rsidRDefault="00D8026A" w:rsidP="00D8026A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Exemplo 2</w:t>
      </w:r>
      <w:r w:rsidRPr="00D8026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Salário e vendas</w:t>
      </w:r>
    </w:p>
    <w:p w:rsidR="00D8026A" w:rsidRDefault="00D8026A" w:rsidP="00D8026A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O salário mensal de um vendedor é composto de duas partes: uma parte fixa de R$ 1 500,00 mais uma comissão de 2% sobre o total vendidos durante o mês. Nessas condições, determine:</w:t>
      </w:r>
    </w:p>
    <w:p w:rsidR="00D8026A" w:rsidRPr="00D8026A" w:rsidRDefault="00D8026A" w:rsidP="00D8026A">
      <w:pPr>
        <w:pStyle w:val="PargrafodaLista"/>
        <w:numPr>
          <w:ilvl w:val="0"/>
          <w:numId w:val="8"/>
        </w:num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proofErr w:type="gramStart"/>
      <w:r w:rsidRPr="00D8026A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as</w:t>
      </w:r>
      <w:proofErr w:type="gramEnd"/>
      <w:r w:rsidRPr="00D8026A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 xml:space="preserve"> variáveis dependente e independente</w:t>
      </w:r>
    </w:p>
    <w:p w:rsidR="00D8026A" w:rsidRDefault="00D8026A" w:rsidP="00D8026A">
      <w:pPr>
        <w:pStyle w:val="PargrafodaLista"/>
        <w:numPr>
          <w:ilvl w:val="0"/>
          <w:numId w:val="8"/>
        </w:num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a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 xml:space="preserve"> lei (fórmula) que associa  o salário mensal em função do total do vendido no mês</w:t>
      </w:r>
    </w:p>
    <w:p w:rsidR="00D8026A" w:rsidRDefault="00D8026A" w:rsidP="00D8026A">
      <w:pPr>
        <w:pStyle w:val="PargrafodaLista"/>
        <w:numPr>
          <w:ilvl w:val="0"/>
          <w:numId w:val="8"/>
        </w:num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o</w:t>
      </w:r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 xml:space="preserve"> salário mensal , num determinado mês, sabendo que o total vendido foi de R$ </w:t>
      </w:r>
      <w:r w:rsidR="00072086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50 000,00</w:t>
      </w:r>
    </w:p>
    <w:p w:rsidR="00072086" w:rsidRPr="00D8026A" w:rsidRDefault="00072086" w:rsidP="00D8026A">
      <w:pPr>
        <w:pStyle w:val="PargrafodaLista"/>
        <w:numPr>
          <w:ilvl w:val="0"/>
          <w:numId w:val="8"/>
        </w:num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>o</w:t>
      </w:r>
      <w:proofErr w:type="spellEnd"/>
      <w:proofErr w:type="gramEnd"/>
      <w:r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  <w:t xml:space="preserve"> total vendido em outro mês, sabendo que recebeu um salário mensal de R$ 5 000,00.</w:t>
      </w:r>
    </w:p>
    <w:p w:rsidR="00D8026A" w:rsidRPr="00D8026A" w:rsidRDefault="00D8026A" w:rsidP="00D8026A">
      <w:pPr>
        <w:tabs>
          <w:tab w:val="center" w:pos="4252"/>
          <w:tab w:val="left" w:pos="7652"/>
        </w:tabs>
        <w:spacing w:before="161" w:after="161" w:line="384" w:lineRule="atLeast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pt-BR"/>
        </w:rPr>
      </w:pPr>
    </w:p>
    <w:p w:rsidR="00527118" w:rsidRDefault="00527118" w:rsidP="00527118">
      <w:pPr>
        <w:tabs>
          <w:tab w:val="center" w:pos="4252"/>
          <w:tab w:val="left" w:pos="7652"/>
        </w:tabs>
        <w:spacing w:before="161" w:after="16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</w:pPr>
    </w:p>
    <w:p w:rsidR="00D8026A" w:rsidRPr="00527118" w:rsidRDefault="00D8026A" w:rsidP="00527118">
      <w:pPr>
        <w:tabs>
          <w:tab w:val="center" w:pos="4252"/>
          <w:tab w:val="left" w:pos="7652"/>
        </w:tabs>
        <w:spacing w:before="161" w:after="16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pt-BR"/>
        </w:rPr>
      </w:pPr>
    </w:p>
    <w:p w:rsidR="00D532B2" w:rsidRPr="00072086" w:rsidRDefault="00072086" w:rsidP="00D532B2">
      <w:pPr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7208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Função: definição genérica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conceito de função é um dos mais importantes em toda a matemática. O conceito básico é o seguinte: toda vez que temos dois conjuntos e algum tipo de associação entre eles, que faça corresponder a todo elemento do primeiro conjunto um único elemento do segundo, ocorre uma função.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uso de funções pode ser encontrado em diversos assuntos. Por exemplo, na tabela de preços de uma loja, a cada produto corresponde um determinado preço. Outro exemplo seria o preço a ser pago numa conta de luz, que depende da quantidade de energia consumida. Observe, por exemplo, o diagrama das relações abaixo: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687955" cy="1524000"/>
            <wp:effectExtent l="0" t="0" r="0" b="0"/>
            <wp:docPr id="5" name="Imagem 5" descr="https://www.somatematica.com.br/emedio/funcoes/fu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matematica.com.br/emedio/funcoes/func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A relação acima </w:t>
      </w:r>
      <w:r w:rsidRPr="00D532B2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não é uma função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pois existe o elemento 1 no conjunto A, que não está associado a nenhum elemento do conjunto B. Vamos ver outro caso: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515870" cy="1446530"/>
            <wp:effectExtent l="0" t="0" r="0" b="1270"/>
            <wp:docPr id="4" name="Imagem 4" descr="https://www.somatematica.com.br/emedio/funcoes/fu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omatematica.com.br/emedio/funcoes/func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  <w:t>A relação acima também </w:t>
      </w:r>
      <w:r w:rsidRPr="00D532B2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não é uma função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pois existe o elemento 4 no conjunto A, que está associado a mais de um elemento do conjunto B. Agora preste atenção no próximo exemplo: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493645" cy="1335405"/>
            <wp:effectExtent l="0" t="0" r="1905" b="0"/>
            <wp:docPr id="3" name="Imagem 3" descr="https://www.somatematica.com.br/emedio/funcoes/fu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matematica.com.br/emedio/funcoes/fun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relação acima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é uma função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pois todo elemento do conjunto A está associado a somente um elemento do conjunto B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.</w:t>
      </w:r>
    </w:p>
    <w:p w:rsidR="00D532B2" w:rsidRPr="00D532B2" w:rsidRDefault="00D532B2" w:rsidP="00D532B2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 um modo geral, dados dois conjuntos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A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e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B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e uma relação entre eles, dizemos que essa relação é uma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função de A em B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se e somente se,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para todo </w:t>
      </w:r>
      <w:proofErr w:type="gramStart"/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x </w:t>
      </w:r>
      <w:r w:rsidRPr="00D532B2">
        <w:rPr>
          <w:rFonts w:ascii="Helvetica" w:eastAsia="Times New Roman" w:hAnsi="Helvetica" w:cs="Helvetica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3980" cy="93980"/>
            <wp:effectExtent l="0" t="0" r="1270" b="1270"/>
            <wp:docPr id="2" name="Imagem 2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 A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existe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um único y </w:t>
      </w:r>
      <w:r w:rsidRPr="00D532B2">
        <w:rPr>
          <w:rFonts w:ascii="Helvetica" w:eastAsia="Times New Roman" w:hAnsi="Helvetica" w:cs="Helvetica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3980" cy="93980"/>
            <wp:effectExtent l="0" t="0" r="1270" b="1270"/>
            <wp:docPr id="1" name="Imagem 1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 B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de modo que x se relacione com y.</w:t>
      </w:r>
    </w:p>
    <w:p w:rsidR="001022F4" w:rsidRDefault="001022F4"/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color w:val="000000" w:themeColor="text1"/>
          <w:sz w:val="36"/>
          <w:szCs w:val="36"/>
        </w:rPr>
      </w:pPr>
      <w:r w:rsidRPr="00072086">
        <w:rPr>
          <w:rFonts w:ascii="Arial" w:hAnsi="Arial" w:cs="Arial"/>
          <w:color w:val="000000" w:themeColor="text1"/>
          <w:sz w:val="36"/>
          <w:szCs w:val="36"/>
        </w:rPr>
        <w:lastRenderedPageBreak/>
        <w:t>Domínio e imagem de uma função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 </w:t>
      </w:r>
      <w:r>
        <w:rPr>
          <w:rStyle w:val="Forte"/>
          <w:rFonts w:ascii="Helvetica" w:hAnsi="Helvetica" w:cs="Helvetica"/>
          <w:color w:val="000000"/>
        </w:rPr>
        <w:t>domínio</w:t>
      </w:r>
      <w:r>
        <w:rPr>
          <w:rFonts w:ascii="Helvetica" w:hAnsi="Helvetica" w:cs="Helvetica"/>
          <w:color w:val="000000"/>
        </w:rPr>
        <w:t xml:space="preserve"> de uma função de A em B é sempre o próprio conjunto de partida, ou seja, D=A. Se um elemento </w:t>
      </w:r>
      <w:proofErr w:type="gramStart"/>
      <w:r>
        <w:rPr>
          <w:rFonts w:ascii="Helvetica" w:hAnsi="Helvetica" w:cs="Helvetica"/>
          <w:color w:val="000000"/>
        </w:rPr>
        <w:t>x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11" name="Imagem 11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</w:t>
      </w:r>
      <w:proofErr w:type="gramEnd"/>
      <w:r>
        <w:rPr>
          <w:rFonts w:ascii="Helvetica" w:hAnsi="Helvetica" w:cs="Helvetica"/>
          <w:color w:val="000000"/>
        </w:rPr>
        <w:t xml:space="preserve"> estiver associado a um elemento y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10" name="Imagem 10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B, dizemos que y é a </w:t>
      </w:r>
      <w:r>
        <w:rPr>
          <w:rStyle w:val="Forte"/>
          <w:rFonts w:ascii="Helvetica" w:hAnsi="Helvetica" w:cs="Helvetica"/>
          <w:color w:val="000000"/>
        </w:rPr>
        <w:t>imagem</w:t>
      </w:r>
      <w:r>
        <w:rPr>
          <w:rFonts w:ascii="Helvetica" w:hAnsi="Helvetica" w:cs="Helvetica"/>
          <w:color w:val="000000"/>
        </w:rPr>
        <w:t> de x (indica-se y=f(x) e lê-se “y é igual a f de x”).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Observe o domínio e a imagem na função abaixo.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493645" cy="1778635"/>
            <wp:effectExtent l="0" t="0" r="1905" b="0"/>
            <wp:docPr id="9" name="Imagem 9" descr="https://www.somatematica.com.br/emedio/funcoes/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omatematica.com.br/emedio/funcoes/domin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Style w:val="nfase"/>
          <w:rFonts w:ascii="Helvetica" w:hAnsi="Helvetica" w:cs="Helvetica"/>
          <w:color w:val="000000"/>
        </w:rPr>
        <w:t>Outro exemplo</w:t>
      </w:r>
      <w:r>
        <w:rPr>
          <w:rFonts w:ascii="Helvetica" w:hAnsi="Helvetica" w:cs="Helvetica"/>
          <w:color w:val="000000"/>
        </w:rPr>
        <w:t>: se f é uma função de IN em IN (isto significa que o domínio e o contradomínio são os números naturais) definida por y=x+2, então temos que:</w:t>
      </w:r>
    </w:p>
    <w:p w:rsidR="00D532B2" w:rsidRDefault="00D532B2" w:rsidP="00D5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imagem de 1 através de f é 3, ou seja,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1)=1+2=3;</w:t>
      </w:r>
    </w:p>
    <w:p w:rsidR="00D532B2" w:rsidRDefault="00D532B2" w:rsidP="00D53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imagem de 2 através de f é 4, ou seja,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2)=2+2=4;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 modo geral, a imagem de x através de f é x+2, ou seja: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x)=x+2.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 uma função f de A em B, os elementos de B que são imagens dos elementos de A através da aplicação de f formam o conjunto imagem de f. Segundo o </w:t>
      </w:r>
      <w:hyperlink r:id="rId15" w:history="1">
        <w:r>
          <w:rPr>
            <w:rStyle w:val="Hyperlink"/>
            <w:rFonts w:ascii="Helvetica" w:hAnsi="Helvetica" w:cs="Helvetica"/>
            <w:color w:val="DF9238"/>
          </w:rPr>
          <w:t>conceito de função</w:t>
        </w:r>
      </w:hyperlink>
      <w:r>
        <w:rPr>
          <w:rFonts w:ascii="Helvetica" w:hAnsi="Helvetica" w:cs="Helvetica"/>
          <w:color w:val="000000"/>
        </w:rPr>
        <w:t>, existem duas condições para que uma relação f seja uma função:</w:t>
      </w:r>
    </w:p>
    <w:p w:rsidR="00D532B2" w:rsidRPr="00072086" w:rsidRDefault="00D532B2" w:rsidP="00D532B2">
      <w:pPr>
        <w:shd w:val="clear" w:color="auto" w:fill="EEEEEE"/>
        <w:rPr>
          <w:rFonts w:ascii="Helvetica" w:hAnsi="Helvetica" w:cs="Helvetica"/>
          <w:i/>
          <w:color w:val="000000"/>
          <w:sz w:val="24"/>
          <w:szCs w:val="24"/>
        </w:rPr>
      </w:pP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1ª)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O domínio deve sempre coincidir com o conjunto de partida, ou seja, </w:t>
      </w: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todo elemento de A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é ponto de partida de flecha. Se tivermos um elemento de </w:t>
      </w: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A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do qual não parta flecha, a relação não é função.</w:t>
      </w:r>
    </w:p>
    <w:p w:rsidR="00D532B2" w:rsidRPr="00072086" w:rsidRDefault="00D532B2" w:rsidP="00D532B2">
      <w:pPr>
        <w:shd w:val="clear" w:color="auto" w:fill="EEEEEE"/>
        <w:rPr>
          <w:rFonts w:ascii="Helvetica" w:hAnsi="Helvetica" w:cs="Helvetica"/>
          <w:i/>
          <w:color w:val="000000"/>
          <w:sz w:val="24"/>
          <w:szCs w:val="24"/>
        </w:rPr>
      </w:pP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2ª</w:t>
      </w:r>
      <w:proofErr w:type="gramStart"/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)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De</w:t>
      </w:r>
      <w:proofErr w:type="gramEnd"/>
      <w:r w:rsidRPr="00072086">
        <w:rPr>
          <w:rFonts w:ascii="Helvetica" w:hAnsi="Helvetica" w:cs="Helvetica"/>
          <w:i/>
          <w:color w:val="000000"/>
          <w:sz w:val="24"/>
          <w:szCs w:val="24"/>
        </w:rPr>
        <w:t xml:space="preserve"> cada elemento de</w:t>
      </w: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 A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deve partir </w:t>
      </w: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uma única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flecha. Se de um elemento de </w:t>
      </w:r>
      <w:r w:rsidRPr="00072086">
        <w:rPr>
          <w:rStyle w:val="Forte"/>
          <w:rFonts w:ascii="Helvetica" w:hAnsi="Helvetica" w:cs="Helvetica"/>
          <w:i/>
          <w:color w:val="000000"/>
          <w:sz w:val="24"/>
          <w:szCs w:val="24"/>
        </w:rPr>
        <w:t>A</w:t>
      </w:r>
      <w:r w:rsidRPr="00072086">
        <w:rPr>
          <w:rFonts w:ascii="Helvetica" w:hAnsi="Helvetica" w:cs="Helvetica"/>
          <w:i/>
          <w:color w:val="000000"/>
          <w:sz w:val="24"/>
          <w:szCs w:val="24"/>
        </w:rPr>
        <w:t> partir mais de uma flecha, a relação não é função.</w:t>
      </w:r>
    </w:p>
    <w:p w:rsidR="00D532B2" w:rsidRPr="00072086" w:rsidRDefault="00D532B2" w:rsidP="00D532B2">
      <w:pPr>
        <w:pStyle w:val="justificado"/>
        <w:jc w:val="both"/>
        <w:rPr>
          <w:rFonts w:ascii="Helvetica" w:hAnsi="Helvetica" w:cs="Helvetica"/>
          <w:color w:val="000000"/>
          <w:sz w:val="28"/>
          <w:szCs w:val="28"/>
        </w:rPr>
      </w:pPr>
      <w:r w:rsidRPr="00072086">
        <w:rPr>
          <w:rFonts w:ascii="Helvetica" w:hAnsi="Helvetica" w:cs="Helvetica"/>
          <w:color w:val="000000"/>
          <w:sz w:val="28"/>
          <w:szCs w:val="28"/>
        </w:rPr>
        <w:t>Observações:</w:t>
      </w:r>
    </w:p>
    <w:p w:rsidR="00D532B2" w:rsidRPr="00072086" w:rsidRDefault="00D532B2" w:rsidP="00D5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 w:rsidRPr="00072086">
        <w:rPr>
          <w:rFonts w:ascii="Helvetica" w:hAnsi="Helvetica" w:cs="Helvetica"/>
          <w:color w:val="000000"/>
          <w:sz w:val="28"/>
          <w:szCs w:val="28"/>
        </w:rPr>
        <w:t>Como x e y têm seus valores variando nos conjuntos A e B, recebem o nome de variáveis.</w:t>
      </w:r>
    </w:p>
    <w:p w:rsidR="00D532B2" w:rsidRPr="00072086" w:rsidRDefault="00D532B2" w:rsidP="00D5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 w:rsidRPr="00072086">
        <w:rPr>
          <w:rFonts w:ascii="Helvetica" w:hAnsi="Helvetica" w:cs="Helvetica"/>
          <w:color w:val="000000"/>
          <w:sz w:val="28"/>
          <w:szCs w:val="28"/>
        </w:rPr>
        <w:t>A variável x é chamada variável independente e a variável y, variável dependente, pois para obter o valor de y dependemos de um valor de x.</w:t>
      </w:r>
    </w:p>
    <w:p w:rsidR="00D532B2" w:rsidRPr="00072086" w:rsidRDefault="00D532B2" w:rsidP="00D53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8"/>
          <w:szCs w:val="28"/>
        </w:rPr>
      </w:pPr>
      <w:r w:rsidRPr="00072086">
        <w:rPr>
          <w:rFonts w:ascii="Helvetica" w:hAnsi="Helvetica" w:cs="Helvetica"/>
          <w:color w:val="000000"/>
          <w:sz w:val="28"/>
          <w:szCs w:val="28"/>
        </w:rPr>
        <w:t>Uma função f fica definida quando são dados seu domínio (conjunto A), seu contradomínio (conjunto B) e a lei de associação y=</w:t>
      </w:r>
      <w:proofErr w:type="gramStart"/>
      <w:r w:rsidRPr="00072086">
        <w:rPr>
          <w:rFonts w:ascii="Helvetica" w:hAnsi="Helvetica" w:cs="Helvetica"/>
          <w:color w:val="000000"/>
          <w:sz w:val="28"/>
          <w:szCs w:val="28"/>
        </w:rPr>
        <w:t>f(</w:t>
      </w:r>
      <w:proofErr w:type="gramEnd"/>
      <w:r w:rsidRPr="00072086">
        <w:rPr>
          <w:rFonts w:ascii="Helvetica" w:hAnsi="Helvetica" w:cs="Helvetica"/>
          <w:color w:val="000000"/>
          <w:sz w:val="28"/>
          <w:szCs w:val="28"/>
        </w:rPr>
        <w:t>x).</w:t>
      </w:r>
    </w:p>
    <w:p w:rsidR="00072086" w:rsidRDefault="00072086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</w:p>
    <w:p w:rsidR="00072086" w:rsidRDefault="00072086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</w:p>
    <w:p w:rsidR="00072086" w:rsidRDefault="00072086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</w:p>
    <w:p w:rsidR="00D532B2" w:rsidRDefault="00D532B2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lastRenderedPageBreak/>
        <w:t>Exercícios resolvidos</w:t>
      </w:r>
    </w:p>
    <w:p w:rsidR="00D532B2" w:rsidRDefault="00D532B2" w:rsidP="00D532B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rte"/>
          <w:rFonts w:ascii="Helvetica" w:hAnsi="Helvetica" w:cs="Helvetica"/>
          <w:color w:val="000000"/>
        </w:rPr>
        <w:t xml:space="preserve">1) Considere a função f: </w:t>
      </w:r>
      <w:proofErr w:type="gramStart"/>
      <w:r>
        <w:rPr>
          <w:rStyle w:val="Forte"/>
          <w:rFonts w:ascii="Helvetica" w:hAnsi="Helvetica" w:cs="Helvetica"/>
          <w:color w:val="000000"/>
        </w:rPr>
        <w:t>A </w:t>
      </w:r>
      <w:r>
        <w:rPr>
          <w:rFonts w:ascii="Helvetica" w:hAnsi="Helvetica" w:cs="Helvetica"/>
          <w:b/>
          <w:bCs/>
          <w:noProof/>
          <w:color w:val="000000"/>
          <w:lang w:eastAsia="pt-BR"/>
        </w:rPr>
        <w:drawing>
          <wp:inline distT="0" distB="0" distL="0" distR="0">
            <wp:extent cx="144145" cy="116205"/>
            <wp:effectExtent l="0" t="0" r="8255" b="0"/>
            <wp:docPr id="8" name="Imagem 8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rte"/>
          <w:rFonts w:ascii="Helvetica" w:hAnsi="Helvetica" w:cs="Helvetica"/>
          <w:color w:val="000000"/>
        </w:rPr>
        <w:t> B</w:t>
      </w:r>
      <w:proofErr w:type="gramEnd"/>
      <w:r>
        <w:rPr>
          <w:rStyle w:val="Forte"/>
          <w:rFonts w:ascii="Helvetica" w:hAnsi="Helvetica" w:cs="Helvetica"/>
          <w:color w:val="000000"/>
        </w:rPr>
        <w:t xml:space="preserve"> representada pelo diagrama a seguir: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726690" cy="1468755"/>
            <wp:effectExtent l="0" t="0" r="0" b="0"/>
            <wp:docPr id="7" name="Imagem 7" descr="https://www.somatematica.com.br/emedio/funcoes/fun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omatematica.com.br/emedio/funcoes/func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 w:clear="all"/>
        <w:t>Determine:</w:t>
      </w:r>
    </w:p>
    <w:p w:rsidR="00D532B2" w:rsidRDefault="00D532B2" w:rsidP="00D532B2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</w:rPr>
        <w:t xml:space="preserve">a) o domínio (D) de </w:t>
      </w:r>
      <w:proofErr w:type="gramStart"/>
      <w:r>
        <w:rPr>
          <w:rFonts w:ascii="Helvetica" w:hAnsi="Helvetica" w:cs="Helvetica"/>
          <w:color w:val="000000"/>
        </w:rPr>
        <w:t>f;</w:t>
      </w:r>
      <w:r>
        <w:rPr>
          <w:rFonts w:ascii="Helvetica" w:hAnsi="Helvetica" w:cs="Helvetica"/>
          <w:color w:val="000000"/>
        </w:rPr>
        <w:br/>
        <w:t>b</w:t>
      </w:r>
      <w:proofErr w:type="gramEnd"/>
      <w:r>
        <w:rPr>
          <w:rFonts w:ascii="Helvetica" w:hAnsi="Helvetica" w:cs="Helvetica"/>
          <w:color w:val="000000"/>
        </w:rPr>
        <w:t>) f(1), f(-3), f(3) e f(2);</w:t>
      </w:r>
      <w:r>
        <w:rPr>
          <w:rFonts w:ascii="Helvetica" w:hAnsi="Helvetica" w:cs="Helvetica"/>
          <w:color w:val="000000"/>
        </w:rPr>
        <w:br/>
        <w:t>c) o conjunto imagem (</w:t>
      </w:r>
      <w:proofErr w:type="spellStart"/>
      <w:r>
        <w:rPr>
          <w:rFonts w:ascii="Helvetica" w:hAnsi="Helvetica" w:cs="Helvetica"/>
          <w:color w:val="000000"/>
        </w:rPr>
        <w:t>Im</w:t>
      </w:r>
      <w:proofErr w:type="spellEnd"/>
      <w:r>
        <w:rPr>
          <w:rFonts w:ascii="Helvetica" w:hAnsi="Helvetica" w:cs="Helvetica"/>
          <w:color w:val="000000"/>
        </w:rPr>
        <w:t>) de f;</w:t>
      </w:r>
      <w:r>
        <w:rPr>
          <w:rFonts w:ascii="Helvetica" w:hAnsi="Helvetica" w:cs="Helvetica"/>
          <w:color w:val="000000"/>
        </w:rPr>
        <w:br/>
        <w:t>d) a lei de associação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Resolução</w:t>
      </w:r>
      <w:r>
        <w:rPr>
          <w:rFonts w:ascii="Helvetica" w:hAnsi="Helvetica" w:cs="Helvetica"/>
          <w:color w:val="000000"/>
        </w:rPr>
        <w:t>:</w:t>
      </w:r>
    </w:p>
    <w:p w:rsidR="00D532B2" w:rsidRDefault="00D532B2" w:rsidP="00D532B2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</w:rPr>
        <w:t>a) O domínio é igual ao conjunto de partida, ou seja, D=A.</w:t>
      </w:r>
      <w:r>
        <w:rPr>
          <w:rFonts w:ascii="Helvetica" w:hAnsi="Helvetica" w:cs="Helvetica"/>
          <w:color w:val="000000"/>
        </w:rPr>
        <w:br/>
        <w:t xml:space="preserve">b)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1)=1, f(-3)=9, f(3)=9 e f(2)=4.</w:t>
      </w:r>
      <w:r>
        <w:rPr>
          <w:rFonts w:ascii="Helvetica" w:hAnsi="Helvetica" w:cs="Helvetica"/>
          <w:color w:val="000000"/>
        </w:rPr>
        <w:br/>
        <w:t>c) O conjunto imagem é formado por todas imagens dos elementos do domínio, portanto:</w:t>
      </w:r>
      <w:r>
        <w:rPr>
          <w:rFonts w:ascii="Helvetica" w:hAnsi="Helvetica" w:cs="Helvetica"/>
          <w:color w:val="000000"/>
        </w:rPr>
        <w:br/>
      </w:r>
      <w:proofErr w:type="spellStart"/>
      <w:r>
        <w:rPr>
          <w:rFonts w:ascii="Helvetica" w:hAnsi="Helvetica" w:cs="Helvetica"/>
          <w:color w:val="000000"/>
        </w:rPr>
        <w:t>Im</w:t>
      </w:r>
      <w:proofErr w:type="spellEnd"/>
      <w:r>
        <w:rPr>
          <w:rFonts w:ascii="Helvetica" w:hAnsi="Helvetica" w:cs="Helvetica"/>
          <w:color w:val="000000"/>
        </w:rPr>
        <w:t xml:space="preserve"> = {1,4,9}.</w:t>
      </w:r>
      <w:r>
        <w:rPr>
          <w:rFonts w:ascii="Helvetica" w:hAnsi="Helvetica" w:cs="Helvetica"/>
          <w:color w:val="000000"/>
        </w:rPr>
        <w:br/>
        <w:t>d) Como 1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=1, (-3)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=9, 3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=9 e 2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=4, temos y=x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000000"/>
        </w:rPr>
        <w:t>2) Dada a função f: IR</w:t>
      </w:r>
      <w:r>
        <w:rPr>
          <w:rFonts w:ascii="Helvetica" w:hAnsi="Helvetica" w:cs="Helvetica"/>
          <w:b/>
          <w:bCs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6" name="Imagem 6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Forte"/>
          <w:rFonts w:ascii="Helvetica" w:hAnsi="Helvetica" w:cs="Helvetica"/>
          <w:color w:val="000000"/>
        </w:rPr>
        <w:t>IR</w:t>
      </w:r>
      <w:proofErr w:type="spellEnd"/>
      <w:r>
        <w:rPr>
          <w:rStyle w:val="Forte"/>
          <w:rFonts w:ascii="Helvetica" w:hAnsi="Helvetica" w:cs="Helvetica"/>
          <w:color w:val="000000"/>
        </w:rPr>
        <w:t xml:space="preserve"> (ou seja, o domínio e a contradomínio são os números reais) definida por </w:t>
      </w:r>
      <w:proofErr w:type="gramStart"/>
      <w:r>
        <w:rPr>
          <w:rStyle w:val="Forte"/>
          <w:rFonts w:ascii="Helvetica" w:hAnsi="Helvetica" w:cs="Helvetica"/>
          <w:color w:val="000000"/>
        </w:rPr>
        <w:t>f(</w:t>
      </w:r>
      <w:proofErr w:type="gramEnd"/>
      <w:r>
        <w:rPr>
          <w:rStyle w:val="Forte"/>
          <w:rFonts w:ascii="Helvetica" w:hAnsi="Helvetica" w:cs="Helvetica"/>
          <w:color w:val="000000"/>
        </w:rPr>
        <w:t>x)=x</w:t>
      </w:r>
      <w:r>
        <w:rPr>
          <w:rStyle w:val="Forte"/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Style w:val="Forte"/>
          <w:rFonts w:ascii="Helvetica" w:hAnsi="Helvetica" w:cs="Helvetica"/>
          <w:color w:val="000000"/>
        </w:rPr>
        <w:t>-5x+6, calcule: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a)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2), f(3) e f(0);</w:t>
      </w:r>
      <w:r>
        <w:rPr>
          <w:rFonts w:ascii="Helvetica" w:hAnsi="Helvetica" w:cs="Helvetica"/>
          <w:color w:val="000000"/>
        </w:rPr>
        <w:br/>
        <w:t>b) o valor de x cuja imagem vale 2.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Resolução</w:t>
      </w:r>
      <w:r>
        <w:rPr>
          <w:rFonts w:ascii="Helvetica" w:hAnsi="Helvetica" w:cs="Helvetica"/>
          <w:color w:val="000000"/>
        </w:rPr>
        <w:t>:</w:t>
      </w:r>
    </w:p>
    <w:p w:rsidR="00D532B2" w:rsidRDefault="00D532B2" w:rsidP="00D532B2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</w:rPr>
        <w:t xml:space="preserve">a)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2)= 2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-5(2)+6 = 4-10+6 = 0</w:t>
      </w:r>
      <w:r>
        <w:rPr>
          <w:rFonts w:ascii="Helvetica" w:hAnsi="Helvetica" w:cs="Helvetica"/>
          <w:color w:val="000000"/>
        </w:rPr>
        <w:br/>
        <w:t>f(3)= 3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-5(3)+6 = 9-15+6 = 0</w:t>
      </w:r>
      <w:r>
        <w:rPr>
          <w:rFonts w:ascii="Helvetica" w:hAnsi="Helvetica" w:cs="Helvetica"/>
          <w:color w:val="000000"/>
        </w:rPr>
        <w:br/>
        <w:t>f(0)= 0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-5(0)+6 = 0-0+6 = 6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b) Calcular o valor de x cuja imagem vale 2 equivale a resolver a equação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x)=2, ou seja, x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 xml:space="preserve">-5x+6=2. Utilizando a fórmula de </w:t>
      </w:r>
      <w:proofErr w:type="spellStart"/>
      <w:r>
        <w:rPr>
          <w:rFonts w:ascii="Helvetica" w:hAnsi="Helvetica" w:cs="Helvetica"/>
          <w:color w:val="000000"/>
        </w:rPr>
        <w:t>Bhaskara</w:t>
      </w:r>
      <w:proofErr w:type="spellEnd"/>
      <w:r>
        <w:rPr>
          <w:rFonts w:ascii="Helvetica" w:hAnsi="Helvetica" w:cs="Helvetica"/>
          <w:color w:val="000000"/>
        </w:rPr>
        <w:t xml:space="preserve"> encontramos as raízes 1 e 4. Portanto os valores de x que têm imagem 2 são 1 e 4.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color w:val="000000" w:themeColor="text1"/>
          <w:sz w:val="36"/>
          <w:szCs w:val="36"/>
        </w:rPr>
      </w:pPr>
      <w:r w:rsidRPr="00072086">
        <w:rPr>
          <w:rFonts w:ascii="Arial" w:hAnsi="Arial" w:cs="Arial"/>
          <w:color w:val="000000" w:themeColor="text1"/>
          <w:sz w:val="36"/>
          <w:szCs w:val="36"/>
        </w:rPr>
        <w:t>Obtenção do domínio de uma função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domínio é o subconjunto de IR no qual todas as operações indicadas em y=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 são possíveis. Vamos ver alguns exemplos: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5563870" cy="3352800"/>
            <wp:effectExtent l="0" t="0" r="0" b="0"/>
            <wp:docPr id="17" name="Imagem 17" descr="https://www.somatematica.com.br/emedio/funcoes/fun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somatematica.com.br/emedio/funcoes/func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Agora o denominador: como 3-x está dentro da raiz, devemos ter 3-x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21920" cy="154940"/>
            <wp:effectExtent l="0" t="0" r="0" b="0"/>
            <wp:docPr id="16" name="Imagem 16" descr="https://www.somatematica.com.br/emedio/funcoes/maiorig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somatematica.com.br/emedio/funcoes/maiorigu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0, mas além disso ele também está no denominador, portanto devemos ter 3-x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05410" cy="93980"/>
            <wp:effectExtent l="0" t="0" r="8890" b="1270"/>
            <wp:docPr id="15" name="Imagem 15" descr="https://www.somatematica.com.br/emedio/funcoes/dife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somatematica.com.br/emedio/funcoes/diferent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0. Juntando as duas condições devemos ter: 3-x &gt; 0, ou seja, x &lt; 3 (condição 2). Resolvendo o sistema formado pelas condições 1 e 2 </w:t>
      </w:r>
      <w:proofErr w:type="gramStart"/>
      <w:r>
        <w:rPr>
          <w:rFonts w:ascii="Helvetica" w:hAnsi="Helvetica" w:cs="Helvetica"/>
          <w:color w:val="000000"/>
        </w:rPr>
        <w:t>temos: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411345" cy="942340"/>
            <wp:effectExtent l="0" t="0" r="8255" b="0"/>
            <wp:docPr id="14" name="Imagem 14" descr="https://www.somatematica.com.br/emedio/funcoes/fun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somatematica.com.br/emedio/funcoes/func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 w:clear="all"/>
        <w:t>Devemos</w:t>
      </w:r>
      <w:proofErr w:type="gramEnd"/>
      <w:r>
        <w:rPr>
          <w:rFonts w:ascii="Helvetica" w:hAnsi="Helvetica" w:cs="Helvetica"/>
          <w:color w:val="000000"/>
        </w:rPr>
        <w:t xml:space="preserve"> considerar o intervalo que satisfaz as duas condições ao mesmo tempo. Portanto, D</w:t>
      </w:r>
      <w:proofErr w:type="gramStart"/>
      <w:r>
        <w:rPr>
          <w:rFonts w:ascii="Helvetica" w:hAnsi="Helvetica" w:cs="Helvetica"/>
          <w:color w:val="000000"/>
        </w:rPr>
        <w:t>={</w:t>
      </w:r>
      <w:proofErr w:type="gramEnd"/>
      <w:r>
        <w:rPr>
          <w:rFonts w:ascii="Helvetica" w:hAnsi="Helvetica" w:cs="Helvetica"/>
          <w:color w:val="000000"/>
        </w:rPr>
        <w:t>x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13" name="Imagem 13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IR | 2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21920" cy="154940"/>
            <wp:effectExtent l="0" t="0" r="0" b="0"/>
            <wp:docPr id="12" name="Imagem 12" descr="https://www.somatematica.com.br/emedio/funcoes/menorig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somatematica.com.br/emedio/funcoes/menorigual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x &lt; 3}.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072086">
        <w:rPr>
          <w:rFonts w:ascii="Arial" w:hAnsi="Arial" w:cs="Arial"/>
          <w:sz w:val="36"/>
          <w:szCs w:val="36"/>
        </w:rPr>
        <w:t>Construção do gráfico cartesiano de uma função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construir o gráfico de uma função f, basta atribuir valores do domínio à variável x e, usando a sentença matemática que define a função, calcular os correspondentes valores da variável y.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Vamos construir o gráfico da função definida por y=x/2. Escolhemos alguns valores para o domínio, como por exemplo D</w:t>
      </w:r>
      <w:proofErr w:type="gramStart"/>
      <w:r>
        <w:rPr>
          <w:rFonts w:ascii="Helvetica" w:hAnsi="Helvetica" w:cs="Helvetica"/>
          <w:color w:val="000000"/>
        </w:rPr>
        <w:t>={</w:t>
      </w:r>
      <w:proofErr w:type="gramEnd"/>
      <w:r>
        <w:rPr>
          <w:rFonts w:ascii="Helvetica" w:hAnsi="Helvetica" w:cs="Helvetica"/>
          <w:color w:val="000000"/>
        </w:rPr>
        <w:t>2,4,6,8}. Agora calculamos os respectivos valores de y. Assim temos:</w:t>
      </w:r>
    </w:p>
    <w:p w:rsidR="00D532B2" w:rsidRDefault="00D532B2" w:rsidP="00072086">
      <w:pPr>
        <w:pStyle w:val="justificado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x</w:t>
      </w:r>
      <w:proofErr w:type="gramEnd"/>
      <w:r>
        <w:rPr>
          <w:rFonts w:ascii="Helvetica" w:hAnsi="Helvetica" w:cs="Helvetica"/>
          <w:color w:val="000000"/>
        </w:rPr>
        <w:t>=2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24" name="Imagem 24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y=2/2 = 1</w:t>
      </w:r>
      <w:r>
        <w:rPr>
          <w:rFonts w:ascii="Helvetica" w:hAnsi="Helvetica" w:cs="Helvetica"/>
          <w:color w:val="000000"/>
        </w:rPr>
        <w:br/>
        <w:t>x=4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23" name="Imagem 23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y=4/2 = 2</w:t>
      </w:r>
      <w:r>
        <w:rPr>
          <w:rFonts w:ascii="Helvetica" w:hAnsi="Helvetica" w:cs="Helvetica"/>
          <w:color w:val="000000"/>
        </w:rPr>
        <w:br/>
        <w:t>x=6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22" name="Imagem 22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y=6/2 = 3</w:t>
      </w:r>
      <w:r>
        <w:rPr>
          <w:rFonts w:ascii="Helvetica" w:hAnsi="Helvetica" w:cs="Helvetica"/>
          <w:color w:val="000000"/>
        </w:rPr>
        <w:br/>
        <w:t>x=8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21" name="Imagem 21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y=8/2 = 4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Então, montamos a seguinte tabela: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191260" cy="1130300"/>
            <wp:effectExtent l="0" t="0" r="8890" b="0"/>
            <wp:docPr id="20" name="Imagem 20" descr="https://www.somatematica.com.br/emedio/funcoes/fun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somatematica.com.br/emedio/funcoes/func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Identificamos os pontos encontrados no plano cartesiano: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011680" cy="1562735"/>
            <wp:effectExtent l="0" t="0" r="7620" b="0"/>
            <wp:docPr id="19" name="Imagem 19" descr="https://www.somatematica.com.br/emedio/funcoes/fun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somatematica.com.br/emedio/funcoes/func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 w:clear="all"/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gráfico da função será uma reta que passará pelos quatro pontos encontrados. Basta traçar a reta, e o gráfico estará construído.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011680" cy="1562735"/>
            <wp:effectExtent l="0" t="0" r="7620" b="0"/>
            <wp:docPr id="18" name="Imagem 18" descr="https://www.somatematica.com.br/emedio/funcoes/fun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somatematica.com.br/emedio/funcoes/func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Obs</w:t>
      </w:r>
      <w:proofErr w:type="spellEnd"/>
      <w:r>
        <w:rPr>
          <w:rFonts w:ascii="Helvetica" w:hAnsi="Helvetica" w:cs="Helvetica"/>
          <w:color w:val="000000"/>
        </w:rPr>
        <w:t>: para desenhar o gráfico de uma reta são necessários apenas dois pontos. No exemplo acima escolhemos 4 pontos, mas bastaria escolher dois elementos do domínio, encontrar suas imagens, e logo após traçar a reta que passa por esses 2 pontos.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proofErr w:type="gramStart"/>
      <w:r w:rsidRPr="00072086">
        <w:rPr>
          <w:rFonts w:ascii="Arial" w:hAnsi="Arial" w:cs="Arial"/>
          <w:sz w:val="36"/>
          <w:szCs w:val="36"/>
        </w:rPr>
        <w:t>Raízes</w:t>
      </w:r>
      <w:r w:rsidR="00072086">
        <w:rPr>
          <w:rFonts w:ascii="Arial" w:hAnsi="Arial" w:cs="Arial"/>
          <w:sz w:val="36"/>
          <w:szCs w:val="36"/>
        </w:rPr>
        <w:t>(</w:t>
      </w:r>
      <w:proofErr w:type="gramEnd"/>
      <w:r w:rsidR="00072086">
        <w:rPr>
          <w:rFonts w:ascii="Arial" w:hAnsi="Arial" w:cs="Arial"/>
          <w:sz w:val="36"/>
          <w:szCs w:val="36"/>
        </w:rPr>
        <w:t xml:space="preserve">zeros) </w:t>
      </w:r>
      <w:r w:rsidRPr="00072086">
        <w:rPr>
          <w:rFonts w:ascii="Arial" w:hAnsi="Arial" w:cs="Arial"/>
          <w:sz w:val="36"/>
          <w:szCs w:val="36"/>
        </w:rPr>
        <w:t xml:space="preserve"> de uma função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Dada uma função y=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x), os valores de x para os quais f(x)=0 são chamados </w:t>
      </w:r>
      <w:r>
        <w:rPr>
          <w:rStyle w:val="Forte"/>
          <w:rFonts w:ascii="Helvetica" w:hAnsi="Helvetica" w:cs="Helvetica"/>
          <w:color w:val="000000"/>
        </w:rPr>
        <w:t>raízes</w:t>
      </w:r>
      <w:r>
        <w:rPr>
          <w:rFonts w:ascii="Helvetica" w:hAnsi="Helvetica" w:cs="Helvetica"/>
          <w:color w:val="000000"/>
        </w:rPr>
        <w:t> da função. No gráfico cartesiano, as raízes são abscissas dos pontos onde o gráfico corta o eixo horizontal. Observe o gráfico abaixo: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011680" cy="1257935"/>
            <wp:effectExtent l="0" t="0" r="7620" b="0"/>
            <wp:docPr id="25" name="Imagem 25" descr="https://www.somatematica.com.br/emedio/funcoes/fun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somatematica.com.br/emedio/funcoes/func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Neste gráfico, temos: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)=0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)=0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3</w:t>
      </w:r>
      <w:r>
        <w:rPr>
          <w:rFonts w:ascii="Helvetica" w:hAnsi="Helvetica" w:cs="Helvetica"/>
          <w:color w:val="000000"/>
        </w:rPr>
        <w:t>)=0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Portanto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,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e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3</w:t>
      </w:r>
      <w:r>
        <w:rPr>
          <w:rFonts w:ascii="Helvetica" w:hAnsi="Helvetica" w:cs="Helvetica"/>
          <w:color w:val="000000"/>
        </w:rPr>
        <w:t> são raízes da função.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color w:val="000000" w:themeColor="text1"/>
          <w:sz w:val="36"/>
          <w:szCs w:val="36"/>
        </w:rPr>
      </w:pPr>
      <w:r w:rsidRPr="00072086">
        <w:rPr>
          <w:rFonts w:ascii="Arial" w:hAnsi="Arial" w:cs="Arial"/>
          <w:color w:val="000000" w:themeColor="text1"/>
          <w:sz w:val="36"/>
          <w:szCs w:val="36"/>
        </w:rPr>
        <w:lastRenderedPageBreak/>
        <w:t>Função crescente e função decrescente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Dada uma função f: A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37" name="Imagem 37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B, dizemos que f é </w:t>
      </w:r>
      <w:r>
        <w:rPr>
          <w:rStyle w:val="Forte"/>
          <w:rFonts w:ascii="Helvetica" w:hAnsi="Helvetica" w:cs="Helvetica"/>
          <w:color w:val="000000"/>
        </w:rPr>
        <w:t>crescente</w:t>
      </w:r>
      <w:r>
        <w:rPr>
          <w:rFonts w:ascii="Helvetica" w:hAnsi="Helvetica" w:cs="Helvetica"/>
          <w:color w:val="000000"/>
        </w:rPr>
        <w:t> em algum conjunto A’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2880" cy="144145"/>
            <wp:effectExtent l="0" t="0" r="7620" b="8255"/>
            <wp:docPr id="36" name="Imagem 36" descr="https://www.somatematica.com.br/emedio/funcoes/conti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somatematica.com.br/emedio/funcoes/contido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A, se, e somente se, para quaisquer x</w:t>
      </w:r>
      <w:proofErr w:type="gramStart"/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35" name="Imagem 35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</w:t>
      </w:r>
      <w:proofErr w:type="gramEnd"/>
      <w:r>
        <w:rPr>
          <w:rFonts w:ascii="Helvetica" w:hAnsi="Helvetica" w:cs="Helvetica"/>
          <w:color w:val="000000"/>
        </w:rPr>
        <w:t>’ e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34" name="Imagem 34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A’, com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&lt;x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, tivermos 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)&lt;f(x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Por exemplo, a função f: IR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33" name="Imagem 33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Helvetica" w:hAnsi="Helvetica" w:cs="Helvetica"/>
          <w:color w:val="000000"/>
        </w:rPr>
        <w:t>IR</w:t>
      </w:r>
      <w:proofErr w:type="spellEnd"/>
      <w:r>
        <w:rPr>
          <w:rFonts w:ascii="Helvetica" w:hAnsi="Helvetica" w:cs="Helvetica"/>
          <w:color w:val="000000"/>
        </w:rPr>
        <w:t xml:space="preserve"> definida por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x)=x+1 é crescente em IR, pois:</w:t>
      </w:r>
      <w:r>
        <w:rPr>
          <w:rFonts w:ascii="Helvetica" w:hAnsi="Helvetica" w:cs="Helvetica"/>
          <w:color w:val="000000"/>
        </w:rPr>
        <w:br/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&lt;x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=&gt;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+1&lt;x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+1 =&gt; 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)&lt;f(x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Ou seja: quando os valores do domínio crescem, suas imagens também crescem.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Por outro lado, dada uma função f: A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32" name="Imagem 32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B, dizemos que f é </w:t>
      </w:r>
      <w:r>
        <w:rPr>
          <w:rStyle w:val="Forte"/>
          <w:rFonts w:ascii="Helvetica" w:hAnsi="Helvetica" w:cs="Helvetica"/>
          <w:color w:val="000000"/>
        </w:rPr>
        <w:t>decrescente</w:t>
      </w:r>
      <w:r>
        <w:rPr>
          <w:rFonts w:ascii="Helvetica" w:hAnsi="Helvetica" w:cs="Helvetica"/>
          <w:color w:val="000000"/>
        </w:rPr>
        <w:t> em algum conjunto A</w:t>
      </w:r>
      <w:proofErr w:type="gramStart"/>
      <w:r>
        <w:rPr>
          <w:rFonts w:ascii="Helvetica" w:hAnsi="Helvetica" w:cs="Helvetica"/>
          <w:color w:val="000000"/>
        </w:rPr>
        <w:t>’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2880" cy="144145"/>
            <wp:effectExtent l="0" t="0" r="7620" b="8255"/>
            <wp:docPr id="31" name="Imagem 31" descr="https://www.somatematica.com.br/emedio/funcoes/conti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somatematica.com.br/emedio/funcoes/contido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</w:t>
      </w:r>
      <w:proofErr w:type="gramEnd"/>
      <w:r>
        <w:rPr>
          <w:rFonts w:ascii="Helvetica" w:hAnsi="Helvetica" w:cs="Helvetica"/>
          <w:color w:val="000000"/>
        </w:rPr>
        <w:t>, se, e somente se, para quaisquer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30" name="Imagem 30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A’ e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29" name="Imagem 29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A’, com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&lt;x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, tivermos 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)&gt;f(x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Por exemplo, a função f: IR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28" name="Imagem 28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Helvetica" w:hAnsi="Helvetica" w:cs="Helvetica"/>
          <w:color w:val="000000"/>
        </w:rPr>
        <w:t>IR</w:t>
      </w:r>
      <w:proofErr w:type="spellEnd"/>
      <w:r>
        <w:rPr>
          <w:rFonts w:ascii="Helvetica" w:hAnsi="Helvetica" w:cs="Helvetica"/>
          <w:color w:val="000000"/>
        </w:rPr>
        <w:t xml:space="preserve"> definida por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x)=-x+1 é decrescente em IR, pois:</w:t>
      </w:r>
      <w:r>
        <w:rPr>
          <w:rFonts w:ascii="Helvetica" w:hAnsi="Helvetica" w:cs="Helvetica"/>
          <w:color w:val="000000"/>
        </w:rPr>
        <w:br/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&lt;x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=&gt; -x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&gt;-x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 =&gt; -x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+1&gt;-x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+1 =&gt; 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)&gt;f(x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Ou seja: quando os valores do domínio crescem, suas correspondentes imagens decrescem. Exemplos: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734820" cy="1712595"/>
            <wp:effectExtent l="0" t="0" r="0" b="1905"/>
            <wp:docPr id="27" name="Imagem 27" descr="https://www.somatematica.com.br/emedio/funcoes/func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somatematica.com.br/emedio/funcoes/func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/>
        <w:t>Este é um exemplo de função crescente. Podemos notar no gráfico que à medida que os valores de x vão aumentando, suas imagens também vão aumentando.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751330" cy="1828800"/>
            <wp:effectExtent l="0" t="0" r="1270" b="0"/>
            <wp:docPr id="26" name="Imagem 26" descr="https://www.somatematica.com.br/emedio/funcoes/func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somatematica.com.br/emedio/funcoes/func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/>
        <w:t>Este é um exemplo de função decrescente. Podemos notar no gráfico que à medida que os valores de x vão aumentando, suas imagens vão diminuindo.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072086">
        <w:rPr>
          <w:rFonts w:ascii="Arial" w:hAnsi="Arial" w:cs="Arial"/>
          <w:sz w:val="36"/>
          <w:szCs w:val="36"/>
        </w:rPr>
        <w:t>Função composta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Vamos analisar um exemplo para entender o que é uma função composta. Consideremos os conjuntos: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proofErr w:type="gramStart"/>
      <w:r>
        <w:rPr>
          <w:rFonts w:ascii="Helvetica" w:hAnsi="Helvetica" w:cs="Helvetica"/>
          <w:color w:val="000000"/>
        </w:rPr>
        <w:t>={</w:t>
      </w:r>
      <w:proofErr w:type="gramEnd"/>
      <w:r>
        <w:rPr>
          <w:rFonts w:ascii="Helvetica" w:hAnsi="Helvetica" w:cs="Helvetica"/>
          <w:color w:val="000000"/>
        </w:rPr>
        <w:t>-2,-1,0,1,2}</w:t>
      </w:r>
      <w:r>
        <w:rPr>
          <w:rFonts w:ascii="Helvetica" w:hAnsi="Helvetica" w:cs="Helvetica"/>
          <w:color w:val="000000"/>
        </w:rPr>
        <w:br/>
        <w:t>B={-2,1,4,7,10}</w:t>
      </w:r>
      <w:r>
        <w:rPr>
          <w:rFonts w:ascii="Helvetica" w:hAnsi="Helvetica" w:cs="Helvetica"/>
          <w:color w:val="000000"/>
        </w:rPr>
        <w:br/>
        <w:t>C={3,0,15,48,99}</w:t>
      </w:r>
    </w:p>
    <w:p w:rsidR="00072086" w:rsidRDefault="00D532B2" w:rsidP="00072086">
      <w:pPr>
        <w:pStyle w:val="justificad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E as funções:</w:t>
      </w:r>
    </w:p>
    <w:p w:rsidR="00D532B2" w:rsidRDefault="00D532B2" w:rsidP="00072086">
      <w:pPr>
        <w:pStyle w:val="justificad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</w:rPr>
        <w:t>f:A</w:t>
      </w:r>
      <w:proofErr w:type="gramEnd"/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47" name="Imagem 47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B definida por f(x)=3x+4</w:t>
      </w:r>
      <w:r>
        <w:rPr>
          <w:rFonts w:ascii="Helvetica" w:hAnsi="Helvetica" w:cs="Helvetica"/>
          <w:color w:val="000000"/>
        </w:rPr>
        <w:br/>
        <w:t>g:B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46" name="Imagem 46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C definida por g(y)=y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-1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674003" cy="1786255"/>
            <wp:effectExtent l="0" t="0" r="0" b="4445"/>
            <wp:docPr id="45" name="Imagem 45" descr="https://www.somatematica.com.br/emedio/funcoes/funcoes9_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somatematica.com.br/emedio/funcoes/funcoes9_clip_image00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84" cy="17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 w:clear="all"/>
      </w:r>
    </w:p>
    <w:p w:rsidR="00D532B2" w:rsidRPr="00072086" w:rsidRDefault="00D532B2" w:rsidP="00072086">
      <w:pPr>
        <w:pStyle w:val="justificado"/>
        <w:rPr>
          <w:rFonts w:ascii="Helvetica" w:hAnsi="Helvetica" w:cs="Helvetica"/>
          <w:color w:val="000000"/>
        </w:rPr>
      </w:pPr>
      <w:r w:rsidRPr="00072086">
        <w:rPr>
          <w:rFonts w:ascii="Helvetica" w:hAnsi="Helvetica" w:cs="Helvetica"/>
          <w:color w:val="000000"/>
        </w:rPr>
        <w:t xml:space="preserve">Como nos mostra o diagrama acima, para todo </w:t>
      </w:r>
      <w:proofErr w:type="gramStart"/>
      <w:r w:rsidRPr="00072086">
        <w:rPr>
          <w:rFonts w:ascii="Helvetica" w:hAnsi="Helvetica" w:cs="Helvetica"/>
          <w:color w:val="000000"/>
        </w:rPr>
        <w:t>x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44" name="Imagem 44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A</w:t>
      </w:r>
      <w:proofErr w:type="gramEnd"/>
      <w:r w:rsidRPr="00072086">
        <w:rPr>
          <w:rFonts w:ascii="Helvetica" w:hAnsi="Helvetica" w:cs="Helvetica"/>
          <w:color w:val="000000"/>
        </w:rPr>
        <w:t xml:space="preserve"> temos um único y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43" name="Imagem 43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B tal que y=3x+4, e para todo y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42" name="Imagem 42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B existe um único z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93980" cy="93980"/>
            <wp:effectExtent l="0" t="0" r="1270" b="1270"/>
            <wp:docPr id="41" name="Imagem 41" descr="https://www.somatematica.com.br/emedio/funcoes/pert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somatematica.com.br/emedio/funcoes/pertenc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C tal que z=y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 xml:space="preserve">-1. Então, concluímos que existe uma função h de A em C, definida por </w:t>
      </w:r>
      <w:proofErr w:type="gramStart"/>
      <w:r w:rsidRPr="00072086">
        <w:rPr>
          <w:rFonts w:ascii="Helvetica" w:hAnsi="Helvetica" w:cs="Helvetica"/>
          <w:color w:val="000000"/>
        </w:rPr>
        <w:t>h(</w:t>
      </w:r>
      <w:proofErr w:type="gramEnd"/>
      <w:r w:rsidRPr="00072086">
        <w:rPr>
          <w:rFonts w:ascii="Helvetica" w:hAnsi="Helvetica" w:cs="Helvetica"/>
          <w:color w:val="000000"/>
        </w:rPr>
        <w:t>x)=z ou h(x)=9x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="00072086" w:rsidRPr="00072086">
        <w:rPr>
          <w:rFonts w:ascii="Helvetica" w:hAnsi="Helvetica" w:cs="Helvetica"/>
          <w:color w:val="000000"/>
        </w:rPr>
        <w:t xml:space="preserve">+24x+15, pois: </w:t>
      </w:r>
      <w:r w:rsidRPr="00072086">
        <w:rPr>
          <w:rFonts w:ascii="Helvetica" w:hAnsi="Helvetica" w:cs="Helvetica"/>
          <w:color w:val="000000"/>
        </w:rPr>
        <w:t>h(x)=z 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40" name="Imagem 40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  h(x)= y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</w:t>
      </w:r>
      <w:r w:rsidRPr="00072086">
        <w:rPr>
          <w:rFonts w:ascii="Helvetica" w:hAnsi="Helvetica" w:cs="Helvetica"/>
          <w:color w:val="000000"/>
        </w:rPr>
        <w:br/>
        <w:t>E sendo y=3x+4, então h(x)=(3x+4)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39" name="Imagem 39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 h(x)= 9x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+24x+15.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função </w:t>
      </w:r>
      <w:proofErr w:type="gramStart"/>
      <w:r>
        <w:rPr>
          <w:rFonts w:ascii="Helvetica" w:hAnsi="Helvetica" w:cs="Helvetica"/>
          <w:color w:val="000000"/>
        </w:rPr>
        <w:t>h(</w:t>
      </w:r>
      <w:proofErr w:type="gramEnd"/>
      <w:r>
        <w:rPr>
          <w:rFonts w:ascii="Helvetica" w:hAnsi="Helvetica" w:cs="Helvetica"/>
          <w:color w:val="000000"/>
        </w:rPr>
        <w:t>x) é chamada função </w:t>
      </w:r>
      <w:r>
        <w:rPr>
          <w:rStyle w:val="Forte"/>
          <w:rFonts w:ascii="Helvetica" w:hAnsi="Helvetica" w:cs="Helvetica"/>
          <w:color w:val="000000"/>
        </w:rPr>
        <w:t>composta de g com f</w:t>
      </w:r>
      <w:r>
        <w:rPr>
          <w:rFonts w:ascii="Helvetica" w:hAnsi="Helvetica" w:cs="Helvetica"/>
          <w:color w:val="000000"/>
        </w:rPr>
        <w:t>. Podemos indicá-la por </w:t>
      </w:r>
      <w:r>
        <w:rPr>
          <w:rStyle w:val="Forte"/>
          <w:rFonts w:ascii="Helvetica" w:hAnsi="Helvetica" w:cs="Helvetica"/>
          <w:color w:val="000000"/>
        </w:rPr>
        <w:t>g o f</w:t>
      </w:r>
      <w:r>
        <w:rPr>
          <w:rFonts w:ascii="Helvetica" w:hAnsi="Helvetica" w:cs="Helvetica"/>
          <w:color w:val="000000"/>
        </w:rPr>
        <w:t> (lemos “g composta com f”) ou </w:t>
      </w:r>
      <w:r>
        <w:rPr>
          <w:rStyle w:val="Forte"/>
          <w:rFonts w:ascii="Helvetica" w:hAnsi="Helvetica" w:cs="Helvetica"/>
          <w:color w:val="000000"/>
        </w:rPr>
        <w:t>g[f(x)]</w:t>
      </w:r>
      <w:r>
        <w:rPr>
          <w:rFonts w:ascii="Helvetica" w:hAnsi="Helvetica" w:cs="Helvetica"/>
          <w:color w:val="000000"/>
        </w:rPr>
        <w:t> (lemos “g de f de x”). Vamos ver alguns exercícios para entender melhor a ideia de função composta.</w:t>
      </w:r>
    </w:p>
    <w:p w:rsidR="00D532B2" w:rsidRPr="00072086" w:rsidRDefault="00D532B2" w:rsidP="00D532B2">
      <w:pPr>
        <w:pStyle w:val="justificado"/>
        <w:jc w:val="both"/>
        <w:rPr>
          <w:rFonts w:ascii="Helvetica" w:hAnsi="Helvetica" w:cs="Helvetica"/>
          <w:color w:val="000000"/>
          <w:sz w:val="28"/>
          <w:szCs w:val="28"/>
        </w:rPr>
      </w:pPr>
      <w:r w:rsidRPr="00072086">
        <w:rPr>
          <w:rFonts w:ascii="Helvetica" w:hAnsi="Helvetica" w:cs="Helvetica"/>
          <w:color w:val="000000"/>
          <w:sz w:val="28"/>
          <w:szCs w:val="28"/>
          <w:u w:val="single"/>
        </w:rPr>
        <w:t>Exercícios resolvidos</w:t>
      </w:r>
    </w:p>
    <w:p w:rsidR="00D532B2" w:rsidRPr="00072086" w:rsidRDefault="00D532B2" w:rsidP="00072086">
      <w:pPr>
        <w:pStyle w:val="justificado"/>
        <w:rPr>
          <w:rFonts w:ascii="Helvetica" w:hAnsi="Helvetica" w:cs="Helvetica"/>
          <w:color w:val="000000"/>
        </w:rPr>
      </w:pPr>
      <w:r w:rsidRPr="00072086">
        <w:rPr>
          <w:rFonts w:ascii="Helvetica" w:hAnsi="Helvetica" w:cs="Helvetica"/>
          <w:color w:val="000000"/>
        </w:rPr>
        <w:t xml:space="preserve">1) Dadas as funções </w:t>
      </w:r>
      <w:proofErr w:type="gramStart"/>
      <w:r w:rsidRPr="00072086">
        <w:rPr>
          <w:rFonts w:ascii="Helvetica" w:hAnsi="Helvetica" w:cs="Helvetica"/>
          <w:color w:val="000000"/>
        </w:rPr>
        <w:t>f(</w:t>
      </w:r>
      <w:proofErr w:type="gramEnd"/>
      <w:r w:rsidRPr="00072086">
        <w:rPr>
          <w:rFonts w:ascii="Helvetica" w:hAnsi="Helvetica" w:cs="Helvetica"/>
          <w:color w:val="000000"/>
        </w:rPr>
        <w:t>x)=x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 e g(x)=2x, calcule f[g(x)] e g[f(x)].</w:t>
      </w:r>
      <w:r w:rsidRPr="00072086">
        <w:rPr>
          <w:rFonts w:ascii="Helvetica" w:hAnsi="Helvetica" w:cs="Helvetica"/>
          <w:color w:val="000000"/>
        </w:rPr>
        <w:br/>
        <w:t>Resolução:</w:t>
      </w:r>
      <w:r w:rsidRPr="00072086">
        <w:rPr>
          <w:rFonts w:ascii="Helvetica" w:hAnsi="Helvetica" w:cs="Helvetica"/>
          <w:color w:val="000000"/>
        </w:rPr>
        <w:br/>
        <w:t>f[g(x)] = f(2x) = (2x)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 = 4x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</w:t>
      </w:r>
      <w:r w:rsidRPr="00072086">
        <w:rPr>
          <w:rFonts w:ascii="Helvetica" w:hAnsi="Helvetica" w:cs="Helvetica"/>
          <w:color w:val="000000"/>
        </w:rPr>
        <w:br/>
        <w:t>g[f(x)] = g(x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-1) = 2(x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-1) = 2x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-2</w:t>
      </w:r>
    </w:p>
    <w:p w:rsidR="00D532B2" w:rsidRPr="00072086" w:rsidRDefault="00D532B2" w:rsidP="00072086">
      <w:pPr>
        <w:pStyle w:val="justificado"/>
        <w:rPr>
          <w:rFonts w:ascii="Helvetica" w:hAnsi="Helvetica" w:cs="Helvetica"/>
          <w:color w:val="000000"/>
        </w:rPr>
      </w:pPr>
      <w:r w:rsidRPr="00072086">
        <w:rPr>
          <w:rFonts w:ascii="Helvetica" w:hAnsi="Helvetica" w:cs="Helvetica"/>
          <w:color w:val="000000"/>
        </w:rPr>
        <w:t xml:space="preserve">2) Dadas as funções </w:t>
      </w:r>
      <w:proofErr w:type="gramStart"/>
      <w:r w:rsidRPr="00072086">
        <w:rPr>
          <w:rFonts w:ascii="Helvetica" w:hAnsi="Helvetica" w:cs="Helvetica"/>
          <w:color w:val="000000"/>
        </w:rPr>
        <w:t>f(</w:t>
      </w:r>
      <w:proofErr w:type="gramEnd"/>
      <w:r w:rsidRPr="00072086">
        <w:rPr>
          <w:rFonts w:ascii="Helvetica" w:hAnsi="Helvetica" w:cs="Helvetica"/>
          <w:color w:val="000000"/>
        </w:rPr>
        <w:t>x)=5x e f[g(x)]=3x+2, calcule g(x).</w:t>
      </w:r>
      <w:r w:rsidRPr="00072086">
        <w:rPr>
          <w:rFonts w:ascii="Helvetica" w:hAnsi="Helvetica" w:cs="Helvetica"/>
          <w:color w:val="000000"/>
        </w:rPr>
        <w:br/>
        <w:t>Resolução:</w:t>
      </w:r>
      <w:r w:rsidRPr="00072086">
        <w:rPr>
          <w:rFonts w:ascii="Helvetica" w:hAnsi="Helvetica" w:cs="Helvetica"/>
          <w:color w:val="000000"/>
        </w:rPr>
        <w:br/>
        <w:t>Como f(x)=5x, então f[g(x)]= 5.g(x).</w:t>
      </w:r>
      <w:r w:rsidRPr="00072086">
        <w:rPr>
          <w:rFonts w:ascii="Helvetica" w:hAnsi="Helvetica" w:cs="Helvetica"/>
          <w:color w:val="000000"/>
        </w:rPr>
        <w:br/>
        <w:t>Porém, f[g(x)]=3x+2, logo:</w:t>
      </w:r>
      <w:r w:rsidRPr="00072086">
        <w:rPr>
          <w:rFonts w:ascii="Helvetica" w:hAnsi="Helvetica" w:cs="Helvetica"/>
          <w:color w:val="000000"/>
        </w:rPr>
        <w:br/>
        <w:t>5.g(x)=3x+2, e daí g(x)=(3x+2)/5</w:t>
      </w:r>
    </w:p>
    <w:p w:rsidR="00D532B2" w:rsidRPr="00072086" w:rsidRDefault="00D532B2" w:rsidP="00072086">
      <w:pPr>
        <w:pStyle w:val="justificado"/>
        <w:rPr>
          <w:rFonts w:ascii="Helvetica" w:hAnsi="Helvetica" w:cs="Helvetica"/>
          <w:color w:val="000000"/>
        </w:rPr>
      </w:pPr>
      <w:r w:rsidRPr="00072086">
        <w:rPr>
          <w:rFonts w:ascii="Helvetica" w:hAnsi="Helvetica" w:cs="Helvetica"/>
          <w:color w:val="000000"/>
        </w:rPr>
        <w:t xml:space="preserve">3) Dadas as funções </w:t>
      </w:r>
      <w:proofErr w:type="gramStart"/>
      <w:r w:rsidRPr="00072086">
        <w:rPr>
          <w:rFonts w:ascii="Helvetica" w:hAnsi="Helvetica" w:cs="Helvetica"/>
          <w:color w:val="000000"/>
        </w:rPr>
        <w:t>f(</w:t>
      </w:r>
      <w:proofErr w:type="gramEnd"/>
      <w:r w:rsidRPr="00072086">
        <w:rPr>
          <w:rFonts w:ascii="Helvetica" w:hAnsi="Helvetica" w:cs="Helvetica"/>
          <w:color w:val="000000"/>
        </w:rPr>
        <w:t>x)=x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+1 e g(x)=3x-4, determine f[g(3)].</w:t>
      </w:r>
      <w:r w:rsidRPr="00072086">
        <w:rPr>
          <w:rFonts w:ascii="Helvetica" w:hAnsi="Helvetica" w:cs="Helvetica"/>
          <w:color w:val="000000"/>
        </w:rPr>
        <w:br/>
        <w:t>Resolução: g(3)=3.3-4=5 </w:t>
      </w:r>
      <w:r w:rsidRPr="00072086"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44145" cy="116205"/>
            <wp:effectExtent l="0" t="0" r="8255" b="0"/>
            <wp:docPr id="38" name="Imagem 38" descr="https://www.somatematica.com.br/emedio/funcoes/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somatematica.com.br/emedio/funcoes/set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086">
        <w:rPr>
          <w:rFonts w:ascii="Helvetica" w:hAnsi="Helvetica" w:cs="Helvetica"/>
          <w:color w:val="000000"/>
        </w:rPr>
        <w:t> f[g(3)]= f(5)= 5</w:t>
      </w:r>
      <w:r w:rsidRPr="00072086">
        <w:rPr>
          <w:rFonts w:ascii="Helvetica" w:hAnsi="Helvetica" w:cs="Helvetica"/>
          <w:color w:val="000000"/>
          <w:vertAlign w:val="superscript"/>
        </w:rPr>
        <w:t>2</w:t>
      </w:r>
      <w:r w:rsidRPr="00072086">
        <w:rPr>
          <w:rFonts w:ascii="Helvetica" w:hAnsi="Helvetica" w:cs="Helvetica"/>
          <w:color w:val="000000"/>
        </w:rPr>
        <w:t>+1 = 25+1= 26.</w:t>
      </w: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072086">
        <w:rPr>
          <w:rFonts w:ascii="Arial" w:hAnsi="Arial" w:cs="Arial"/>
          <w:sz w:val="36"/>
          <w:szCs w:val="36"/>
        </w:rPr>
        <w:t>Função do 1º grau</w:t>
      </w:r>
    </w:p>
    <w:p w:rsidR="00D532B2" w:rsidRDefault="00D532B2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Definição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Chama-se </w:t>
      </w:r>
      <w:r>
        <w:rPr>
          <w:rFonts w:ascii="Helvetica" w:hAnsi="Helvetica" w:cs="Helvetica"/>
          <w:b/>
          <w:bCs/>
          <w:color w:val="000000"/>
        </w:rPr>
        <w:t>função polinomial do 1º grau</w:t>
      </w:r>
      <w:r>
        <w:rPr>
          <w:rFonts w:ascii="Helvetica" w:hAnsi="Helvetica" w:cs="Helvetica"/>
          <w:color w:val="000000"/>
        </w:rPr>
        <w:t>, ou </w:t>
      </w:r>
      <w:r>
        <w:rPr>
          <w:rFonts w:ascii="Helvetica" w:hAnsi="Helvetica" w:cs="Helvetica"/>
          <w:b/>
          <w:bCs/>
          <w:color w:val="000000"/>
        </w:rPr>
        <w:t>função afim</w:t>
      </w:r>
      <w:r>
        <w:rPr>
          <w:rFonts w:ascii="Helvetica" w:hAnsi="Helvetica" w:cs="Helvetica"/>
          <w:color w:val="000000"/>
        </w:rPr>
        <w:t>, a qualquer função </w:t>
      </w:r>
      <w:r>
        <w:rPr>
          <w:rFonts w:ascii="Helvetica" w:hAnsi="Helvetica" w:cs="Helvetica"/>
          <w:i/>
          <w:iCs/>
          <w:color w:val="000000"/>
        </w:rPr>
        <w:t>f </w:t>
      </w:r>
      <w:r>
        <w:rPr>
          <w:rFonts w:ascii="Helvetica" w:hAnsi="Helvetica" w:cs="Helvetica"/>
          <w:color w:val="000000"/>
        </w:rPr>
        <w:t xml:space="preserve">de IR em IR dada por uma lei da forma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 xml:space="preserve">) =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b, onde a e b são números reais dados e a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32715"/>
            <wp:effectExtent l="0" t="0" r="635" b="635"/>
            <wp:docPr id="54" name="Imagem 54" descr="https://www.somatematica.com.br/emedio/funcao1/dife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somatematica.com.br/emedio/funcao1/diferente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0.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Na função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 xml:space="preserve">) =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b, o número </w:t>
      </w:r>
      <w:proofErr w:type="spellStart"/>
      <w:r>
        <w:rPr>
          <w:rFonts w:ascii="Helvetica" w:hAnsi="Helvetica" w:cs="Helvetica"/>
          <w:b/>
          <w:bCs/>
          <w:color w:val="000000"/>
        </w:rPr>
        <w:t>a</w:t>
      </w:r>
      <w:proofErr w:type="spellEnd"/>
      <w:r>
        <w:rPr>
          <w:rFonts w:ascii="Helvetica" w:hAnsi="Helvetica" w:cs="Helvetica"/>
          <w:color w:val="000000"/>
        </w:rPr>
        <w:t> é chamado de coeficiente de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e o número </w:t>
      </w:r>
      <w:r>
        <w:rPr>
          <w:rFonts w:ascii="Helvetica" w:hAnsi="Helvetica" w:cs="Helvetica"/>
          <w:b/>
          <w:bCs/>
          <w:color w:val="000000"/>
        </w:rPr>
        <w:t>b</w:t>
      </w:r>
      <w:r>
        <w:rPr>
          <w:rFonts w:ascii="Helvetica" w:hAnsi="Helvetica" w:cs="Helvetica"/>
          <w:color w:val="000000"/>
        </w:rPr>
        <w:t> é chamado termo constante.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Veja alguns exemplos de funções polinomiais do 1º grau:</w:t>
      </w:r>
    </w:p>
    <w:p w:rsidR="00D532B2" w:rsidRDefault="00D532B2" w:rsidP="00D532B2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5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- 3, onde a = 5 e b = - 3</w:t>
      </w:r>
      <w:r>
        <w:rPr>
          <w:rFonts w:ascii="Helvetica" w:hAnsi="Helvetica" w:cs="Helvetica"/>
          <w:color w:val="000000"/>
        </w:rPr>
        <w:br/>
        <w:t> f(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-2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- 7, onde a = -2 e b = - 7</w:t>
      </w:r>
      <w:r>
        <w:rPr>
          <w:rFonts w:ascii="Helvetica" w:hAnsi="Helvetica" w:cs="Helvetica"/>
          <w:color w:val="000000"/>
        </w:rPr>
        <w:br/>
        <w:t> f(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11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, onde a = 11 e b = 0</w:t>
      </w:r>
    </w:p>
    <w:p w:rsidR="00D532B2" w:rsidRPr="00072086" w:rsidRDefault="00072086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072086">
        <w:rPr>
          <w:rFonts w:ascii="Arial" w:hAnsi="Arial" w:cs="Arial"/>
          <w:sz w:val="36"/>
          <w:szCs w:val="36"/>
        </w:rPr>
        <w:t>Representação Gráfica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 gráfico de uma função polinomial do 1º </w:t>
      </w:r>
      <w:proofErr w:type="gramStart"/>
      <w:r>
        <w:rPr>
          <w:rFonts w:ascii="Helvetica" w:hAnsi="Helvetica" w:cs="Helvetica"/>
          <w:color w:val="000000"/>
        </w:rPr>
        <w:t>grau,  </w:t>
      </w:r>
      <w:r>
        <w:rPr>
          <w:rFonts w:ascii="Helvetica" w:hAnsi="Helvetica" w:cs="Helvetica"/>
          <w:i/>
          <w:iCs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 =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b, com a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32715"/>
            <wp:effectExtent l="0" t="0" r="635" b="635"/>
            <wp:docPr id="53" name="Imagem 53" descr="https://www.somatematica.com.br/emedio/funcao1/dife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somatematica.com.br/emedio/funcao1/diferente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0, é uma reta oblíqua aos eixos </w:t>
      </w:r>
      <w:proofErr w:type="spellStart"/>
      <w:r>
        <w:rPr>
          <w:rFonts w:ascii="Helvetica" w:hAnsi="Helvetica" w:cs="Helvetica"/>
          <w:color w:val="000000"/>
        </w:rPr>
        <w:t>O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 xml:space="preserve"> e </w:t>
      </w:r>
      <w:proofErr w:type="spellStart"/>
      <w:r>
        <w:rPr>
          <w:rFonts w:ascii="Helvetica" w:hAnsi="Helvetica" w:cs="Helvetica"/>
          <w:color w:val="000000"/>
        </w:rPr>
        <w:t>O</w:t>
      </w:r>
      <w:r>
        <w:rPr>
          <w:rFonts w:ascii="Helvetica" w:hAnsi="Helvetica" w:cs="Helvetica"/>
          <w:i/>
          <w:iCs/>
          <w:color w:val="000000"/>
        </w:rPr>
        <w:t>y</w:t>
      </w:r>
      <w:proofErr w:type="spellEnd"/>
      <w:r>
        <w:rPr>
          <w:rFonts w:ascii="Helvetica" w:hAnsi="Helvetica" w:cs="Helvetica"/>
          <w:color w:val="000000"/>
        </w:rPr>
        <w:t>. Por exemplo, vamos construir o gráfico da função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= 3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- 1: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Como o gráfico é uma reta, basta obter dois de seus pontos e ligá-los com o auxílio de uma régua: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    Para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= 0, temos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= 3 · 0 - 1 = -1; portanto, um ponto é (0, -1</w:t>
      </w:r>
      <w:proofErr w:type="gramStart"/>
      <w:r>
        <w:rPr>
          <w:rFonts w:ascii="Helvetica" w:hAnsi="Helvetica" w:cs="Helvetica"/>
          <w:color w:val="000000"/>
        </w:rPr>
        <w:t>).</w:t>
      </w:r>
      <w:r>
        <w:rPr>
          <w:rFonts w:ascii="Helvetica" w:hAnsi="Helvetica" w:cs="Helvetica"/>
          <w:color w:val="000000"/>
        </w:rPr>
        <w:br/>
        <w:t>b</w:t>
      </w:r>
      <w:proofErr w:type="gramEnd"/>
      <w:r>
        <w:rPr>
          <w:rFonts w:ascii="Helvetica" w:hAnsi="Helvetica" w:cs="Helvetica"/>
          <w:color w:val="000000"/>
        </w:rPr>
        <w:t>)    Para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> = 0, temos 0 = 3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- 1; portanto,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71475" cy="382270"/>
            <wp:effectExtent l="0" t="0" r="9525" b="0"/>
            <wp:docPr id="52" name="Imagem 52" descr="https://www.somatematica.com.br/emedio/funcao1/func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somatematica.com.br/emedio/funcao1/funcao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e outro ponto é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59740" cy="421005"/>
            <wp:effectExtent l="0" t="0" r="0" b="0"/>
            <wp:docPr id="51" name="Imagem 51" descr="https://www.somatematica.com.br/emedio/funcao1/funca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somatematica.com.br/emedio/funcao1/funcao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Marcamos os pontos (0, -1) </w:t>
      </w:r>
      <w:proofErr w:type="gramStart"/>
      <w:r>
        <w:rPr>
          <w:rFonts w:ascii="Helvetica" w:hAnsi="Helvetica" w:cs="Helvetica"/>
          <w:color w:val="000000"/>
        </w:rPr>
        <w:t>e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59740" cy="421005"/>
            <wp:effectExtent l="0" t="0" r="0" b="0"/>
            <wp:docPr id="50" name="Imagem 50" descr="https://www.somatematica.com.br/emedio/funcao1/funca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somatematica.com.br/emedio/funcao1/funcao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no</w:t>
      </w:r>
      <w:proofErr w:type="gramEnd"/>
      <w:r>
        <w:rPr>
          <w:rFonts w:ascii="Helvetica" w:hAnsi="Helvetica" w:cs="Helvetica"/>
          <w:color w:val="000000"/>
        </w:rPr>
        <w:t xml:space="preserve"> plano cartesiano e ligamos os dois com uma reta.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939925" cy="2227580"/>
            <wp:effectExtent l="0" t="0" r="3175" b="1270"/>
            <wp:docPr id="49" name="Imagem 49" descr="https://www.somatematica.com.br/emedio/funcao1/funca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somatematica.com.br/emedio/funcao1/funcao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40"/>
        <w:gridCol w:w="3140"/>
      </w:tblGrid>
      <w:tr w:rsidR="00D532B2" w:rsidTr="00D532B2">
        <w:tc>
          <w:tcPr>
            <w:tcW w:w="2500" w:type="pct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proofErr w:type="gramStart"/>
            <w:r>
              <w:rPr>
                <w:rFonts w:ascii="Helvetica" w:hAnsi="Helvetica" w:cs="Helvetica"/>
                <w:i/>
                <w:iCs/>
                <w:color w:val="000000"/>
              </w:rPr>
              <w:t>x</w:t>
            </w:r>
            <w:proofErr w:type="gramEnd"/>
          </w:p>
        </w:tc>
        <w:tc>
          <w:tcPr>
            <w:tcW w:w="2500" w:type="pct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proofErr w:type="gramStart"/>
            <w:r>
              <w:rPr>
                <w:rFonts w:ascii="Helvetica" w:hAnsi="Helvetica" w:cs="Helvetica"/>
                <w:i/>
                <w:iCs/>
                <w:color w:val="000000"/>
              </w:rPr>
              <w:t>y</w:t>
            </w:r>
            <w:proofErr w:type="gramEnd"/>
          </w:p>
        </w:tc>
      </w:tr>
      <w:tr w:rsidR="00D532B2" w:rsidTr="00D532B2">
        <w:tc>
          <w:tcPr>
            <w:tcW w:w="2500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</w:t>
            </w:r>
          </w:p>
        </w:tc>
        <w:tc>
          <w:tcPr>
            <w:tcW w:w="2500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-1</w:t>
            </w:r>
          </w:p>
        </w:tc>
      </w:tr>
      <w:tr w:rsidR="00D532B2" w:rsidTr="00D532B2">
        <w:tc>
          <w:tcPr>
            <w:tcW w:w="2500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noProof/>
                <w:color w:val="000000"/>
                <w:lang w:eastAsia="pt-BR"/>
              </w:rPr>
              <w:drawing>
                <wp:inline distT="0" distB="0" distL="0" distR="0">
                  <wp:extent cx="132715" cy="382270"/>
                  <wp:effectExtent l="0" t="0" r="635" b="0"/>
                  <wp:docPr id="48" name="Imagem 48" descr="https://www.somatematica.com.br/emedio/funcao1/funcao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www.somatematica.com.br/emedio/funcao1/funcao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0</w:t>
            </w:r>
          </w:p>
        </w:tc>
      </w:tr>
    </w:tbl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Já vimos que o gráfico da função afim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 xml:space="preserve"> =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 é uma reta.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coeficiente de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, </w:t>
      </w:r>
      <w:r>
        <w:rPr>
          <w:rFonts w:ascii="Helvetica" w:hAnsi="Helvetica" w:cs="Helvetica"/>
          <w:b/>
          <w:bCs/>
          <w:color w:val="000000"/>
        </w:rPr>
        <w:t>a</w:t>
      </w:r>
      <w:r>
        <w:rPr>
          <w:rFonts w:ascii="Helvetica" w:hAnsi="Helvetica" w:cs="Helvetica"/>
          <w:color w:val="000000"/>
        </w:rPr>
        <w:t>, é chamado </w:t>
      </w:r>
      <w:r>
        <w:rPr>
          <w:rFonts w:ascii="Helvetica" w:hAnsi="Helvetica" w:cs="Helvetica"/>
          <w:b/>
          <w:bCs/>
          <w:color w:val="000000"/>
        </w:rPr>
        <w:t>coeficiente angular da reta</w:t>
      </w:r>
      <w:r>
        <w:rPr>
          <w:rFonts w:ascii="Helvetica" w:hAnsi="Helvetica" w:cs="Helvetica"/>
          <w:color w:val="000000"/>
        </w:rPr>
        <w:t xml:space="preserve"> e, como veremos adiante, está ligado à inclinação da reta em relação ao eixo </w:t>
      </w:r>
      <w:proofErr w:type="spellStart"/>
      <w:r>
        <w:rPr>
          <w:rFonts w:ascii="Helvetica" w:hAnsi="Helvetica" w:cs="Helvetica"/>
          <w:color w:val="000000"/>
        </w:rPr>
        <w:t>O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termo constante, </w:t>
      </w:r>
      <w:r>
        <w:rPr>
          <w:rFonts w:ascii="Helvetica" w:hAnsi="Helvetica" w:cs="Helvetica"/>
          <w:b/>
          <w:bCs/>
          <w:color w:val="000000"/>
        </w:rPr>
        <w:t>b</w:t>
      </w:r>
      <w:r>
        <w:rPr>
          <w:rFonts w:ascii="Helvetica" w:hAnsi="Helvetica" w:cs="Helvetica"/>
          <w:color w:val="000000"/>
        </w:rPr>
        <w:t>, é chamado coeficiente linear da reta. Para x = 0, temos </w:t>
      </w:r>
      <w:r>
        <w:rPr>
          <w:rFonts w:ascii="Helvetica" w:hAnsi="Helvetica" w:cs="Helvetica"/>
          <w:i/>
          <w:iCs/>
          <w:color w:val="000000"/>
        </w:rPr>
        <w:t>y</w:t>
      </w:r>
      <w:r>
        <w:rPr>
          <w:rFonts w:ascii="Helvetica" w:hAnsi="Helvetica" w:cs="Helvetica"/>
          <w:color w:val="000000"/>
        </w:rPr>
        <w:t xml:space="preserve"> = a · 0 + b = b. Assim, o coeficiente linear é a ordenada do ponto em que a reta corta o eixo </w:t>
      </w:r>
      <w:proofErr w:type="spellStart"/>
      <w:r>
        <w:rPr>
          <w:rFonts w:ascii="Helvetica" w:hAnsi="Helvetica" w:cs="Helvetica"/>
          <w:color w:val="000000"/>
        </w:rPr>
        <w:t>O</w:t>
      </w:r>
      <w:r>
        <w:rPr>
          <w:rFonts w:ascii="Helvetica" w:hAnsi="Helvetica" w:cs="Helvetica"/>
          <w:i/>
          <w:iCs/>
          <w:color w:val="000000"/>
        </w:rPr>
        <w:t>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72086" w:rsidRDefault="00072086" w:rsidP="00D532B2">
      <w:pPr>
        <w:pStyle w:val="Ttulo1"/>
        <w:spacing w:before="161" w:beforeAutospacing="0" w:after="161" w:afterAutospacing="0" w:line="384" w:lineRule="atLeast"/>
        <w:rPr>
          <w:rFonts w:ascii="Helvetica" w:hAnsi="Helvetica" w:cs="Helvetica"/>
          <w:color w:val="DF9238"/>
          <w:sz w:val="38"/>
          <w:szCs w:val="38"/>
        </w:rPr>
      </w:pPr>
    </w:p>
    <w:p w:rsidR="00072086" w:rsidRDefault="00072086" w:rsidP="00D532B2">
      <w:pPr>
        <w:pStyle w:val="Ttulo1"/>
        <w:spacing w:before="161" w:beforeAutospacing="0" w:after="161" w:afterAutospacing="0" w:line="384" w:lineRule="atLeast"/>
        <w:rPr>
          <w:rFonts w:ascii="Helvetica" w:hAnsi="Helvetica" w:cs="Helvetica"/>
          <w:color w:val="DF9238"/>
          <w:sz w:val="38"/>
          <w:szCs w:val="38"/>
        </w:rPr>
      </w:pPr>
    </w:p>
    <w:p w:rsidR="00D532B2" w:rsidRPr="00072086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072086">
        <w:rPr>
          <w:rFonts w:ascii="Arial" w:hAnsi="Arial" w:cs="Arial"/>
          <w:sz w:val="36"/>
          <w:szCs w:val="36"/>
        </w:rPr>
        <w:lastRenderedPageBreak/>
        <w:t>Zero ou raiz da função do 1º grau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Chama-se zero ou raiz da função polinomial do 1º grau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 xml:space="preserve">) =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b, a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32715"/>
            <wp:effectExtent l="0" t="0" r="635" b="635"/>
            <wp:docPr id="65" name="Imagem 65" descr="https://www.somatematica.com.br/emedio/funcao1/dife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somatematica.com.br/emedio/funcao1/diferente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0, o número real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tal que  f(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0. Temos: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4" name="Imagem 64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  </w:t>
      </w:r>
      <w:proofErr w:type="spellStart"/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i/>
          <w:iCs/>
          <w:color w:val="000000"/>
        </w:rPr>
        <w:t>x</w:t>
      </w:r>
      <w:proofErr w:type="spellEnd"/>
      <w:r>
        <w:rPr>
          <w:rFonts w:ascii="Helvetica" w:hAnsi="Helvetica" w:cs="Helvetica"/>
          <w:color w:val="000000"/>
        </w:rPr>
        <w:t> + b =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3" name="Imagem 63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87680" cy="382270"/>
            <wp:effectExtent l="0" t="0" r="7620" b="0"/>
            <wp:docPr id="62" name="Imagem 62" descr="https://www.somatematica.com.br/emedio/funcao1/funca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somatematica.com.br/emedio/funcao1/funcao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Vejamos alguns exemplos:</w:t>
      </w:r>
    </w:p>
    <w:p w:rsidR="00D36CCB" w:rsidRDefault="00D532B2" w:rsidP="00D36CCB">
      <w:pPr>
        <w:pStyle w:val="justificado"/>
        <w:numPr>
          <w:ilvl w:val="0"/>
          <w:numId w:val="3"/>
        </w:numPr>
        <w:rPr>
          <w:rFonts w:ascii="Helvetica" w:hAnsi="Helvetica" w:cs="Helvetica"/>
          <w:color w:val="000000"/>
        </w:rPr>
      </w:pPr>
      <w:r w:rsidRPr="00D36CCB">
        <w:rPr>
          <w:rFonts w:ascii="Helvetica" w:hAnsi="Helvetica" w:cs="Helvetica"/>
          <w:color w:val="000000"/>
        </w:rPr>
        <w:t xml:space="preserve">Obtenção do zero da função </w:t>
      </w:r>
      <w:proofErr w:type="gramStart"/>
      <w:r w:rsidRPr="00D36CCB">
        <w:rPr>
          <w:rFonts w:ascii="Helvetica" w:hAnsi="Helvetica" w:cs="Helvetica"/>
          <w:color w:val="000000"/>
        </w:rPr>
        <w:t>f(</w:t>
      </w:r>
      <w:proofErr w:type="gramEnd"/>
      <w:r w:rsidRPr="00D36CCB">
        <w:rPr>
          <w:rFonts w:ascii="Helvetica" w:hAnsi="Helvetica" w:cs="Helvetica"/>
          <w:i/>
          <w:iCs/>
          <w:color w:val="000000"/>
        </w:rPr>
        <w:t>x</w:t>
      </w:r>
      <w:r w:rsidRPr="00D36CCB">
        <w:rPr>
          <w:rFonts w:ascii="Helvetica" w:hAnsi="Helvetica" w:cs="Helvetica"/>
          <w:color w:val="000000"/>
        </w:rPr>
        <w:t>) = 2</w:t>
      </w:r>
      <w:r w:rsidRPr="00D36CCB">
        <w:rPr>
          <w:rFonts w:ascii="Helvetica" w:hAnsi="Helvetica" w:cs="Helvetica"/>
          <w:i/>
          <w:iCs/>
          <w:color w:val="000000"/>
        </w:rPr>
        <w:t>x</w:t>
      </w:r>
      <w:r w:rsidRPr="00D36CCB">
        <w:rPr>
          <w:rFonts w:ascii="Helvetica" w:hAnsi="Helvetica" w:cs="Helvetica"/>
          <w:color w:val="000000"/>
        </w:rPr>
        <w:t> - 5:</w:t>
      </w:r>
      <w:r w:rsidRPr="00D36CCB">
        <w:rPr>
          <w:rFonts w:ascii="Helvetica" w:hAnsi="Helvetica" w:cs="Helvetica"/>
          <w:color w:val="000000"/>
        </w:rPr>
        <w:br/>
        <w:t>f(</w:t>
      </w:r>
      <w:r w:rsidRPr="00D36CCB">
        <w:rPr>
          <w:rFonts w:ascii="Helvetica" w:hAnsi="Helvetica" w:cs="Helvetica"/>
          <w:i/>
          <w:iCs/>
          <w:color w:val="000000"/>
        </w:rPr>
        <w:t>x</w:t>
      </w:r>
      <w:r w:rsidRPr="00D36CCB">
        <w:rPr>
          <w:rFonts w:ascii="Helvetica" w:hAnsi="Helvetica" w:cs="Helvetica"/>
          <w:color w:val="000000"/>
        </w:rPr>
        <w:t>) =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1" name="Imagem 61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CCB">
        <w:rPr>
          <w:rFonts w:ascii="Helvetica" w:hAnsi="Helvetica" w:cs="Helvetica"/>
          <w:color w:val="000000"/>
        </w:rPr>
        <w:t>  2</w:t>
      </w:r>
      <w:r w:rsidRPr="00D36CCB">
        <w:rPr>
          <w:rFonts w:ascii="Helvetica" w:hAnsi="Helvetica" w:cs="Helvetica"/>
          <w:i/>
          <w:iCs/>
          <w:color w:val="000000"/>
        </w:rPr>
        <w:t>x</w:t>
      </w:r>
      <w:r w:rsidRPr="00D36CCB">
        <w:rPr>
          <w:rFonts w:ascii="Helvetica" w:hAnsi="Helvetica" w:cs="Helvetica"/>
          <w:color w:val="000000"/>
        </w:rPr>
        <w:t> - 5 = 0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0" name="Imagem 60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CCB">
        <w:rPr>
          <w:rFonts w:ascii="Helvetica" w:hAnsi="Helvetica" w:cs="Helvetica"/>
          <w:color w:val="000000"/>
        </w:rPr>
        <w:t>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82270" cy="382270"/>
            <wp:effectExtent l="0" t="0" r="0" b="0"/>
            <wp:docPr id="59" name="Imagem 59" descr="https://www.somatematica.com.br/emedio/funcao1/funcao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somatematica.com.br/emedio/funcao1/funcao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CCB" w:rsidRPr="00D36CCB" w:rsidRDefault="00D36CCB" w:rsidP="00D36CCB">
      <w:pPr>
        <w:pStyle w:val="justificado"/>
        <w:ind w:left="720"/>
        <w:rPr>
          <w:rFonts w:ascii="Helvetica" w:hAnsi="Helvetica" w:cs="Helvetica"/>
          <w:color w:val="000000"/>
        </w:rPr>
      </w:pPr>
    </w:p>
    <w:p w:rsidR="00D532B2" w:rsidRPr="00D36CCB" w:rsidRDefault="00D532B2" w:rsidP="00D36CCB">
      <w:pPr>
        <w:pStyle w:val="justificado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Cálculo da raiz da função </w:t>
      </w:r>
      <w:proofErr w:type="gramStart"/>
      <w:r>
        <w:rPr>
          <w:rFonts w:ascii="Helvetica" w:hAnsi="Helvetica" w:cs="Helvetica"/>
          <w:color w:val="000000"/>
        </w:rPr>
        <w:t>g(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3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+ 6:</w:t>
      </w:r>
      <w:r>
        <w:rPr>
          <w:rFonts w:ascii="Helvetica" w:hAnsi="Helvetica" w:cs="Helvetica"/>
          <w:color w:val="000000"/>
        </w:rPr>
        <w:br/>
        <w:t>g(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58" name="Imagem 58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 3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+ 6 = 0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57" name="Imagem 57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= -2</w:t>
      </w:r>
      <w:r w:rsidRPr="00D36CCB">
        <w:rPr>
          <w:rFonts w:ascii="Helvetica" w:hAnsi="Helvetica" w:cs="Helvetica"/>
          <w:color w:val="000000"/>
        </w:rPr>
        <w:br/>
        <w:t>   </w:t>
      </w:r>
    </w:p>
    <w:p w:rsidR="00D532B2" w:rsidRDefault="00D532B2" w:rsidP="00D36CCB">
      <w:pPr>
        <w:pStyle w:val="justificado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Cálculo da abscissa do ponto em que o gráfico de </w:t>
      </w:r>
      <w:proofErr w:type="gramStart"/>
      <w:r>
        <w:rPr>
          <w:rFonts w:ascii="Helvetica" w:hAnsi="Helvetica" w:cs="Helvetica"/>
          <w:color w:val="000000"/>
        </w:rPr>
        <w:t>h(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-2x + 10 corta o eixo das abscissas:</w:t>
      </w:r>
    </w:p>
    <w:p w:rsidR="00D532B2" w:rsidRDefault="00D532B2" w:rsidP="00D36CCB">
      <w:pPr>
        <w:pStyle w:val="justificado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ponto em que o gráfico corta o eixo dos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 xml:space="preserve"> é aquele em que </w:t>
      </w:r>
      <w:proofErr w:type="gramStart"/>
      <w:r>
        <w:rPr>
          <w:rFonts w:ascii="Helvetica" w:hAnsi="Helvetica" w:cs="Helvetica"/>
          <w:color w:val="000000"/>
        </w:rPr>
        <w:t>h(</w:t>
      </w:r>
      <w:proofErr w:type="gramEnd"/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0; então:</w:t>
      </w:r>
      <w:r>
        <w:rPr>
          <w:rFonts w:ascii="Helvetica" w:hAnsi="Helvetica" w:cs="Helvetica"/>
          <w:color w:val="000000"/>
        </w:rPr>
        <w:br/>
        <w:t>h(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) =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56" name="Imagem 56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 -2</w:t>
      </w:r>
      <w:r>
        <w:rPr>
          <w:rFonts w:ascii="Helvetica" w:hAnsi="Helvetica" w:cs="Helvetica"/>
          <w:i/>
          <w:iCs/>
          <w:color w:val="000000"/>
        </w:rPr>
        <w:t>x </w:t>
      </w:r>
      <w:r>
        <w:rPr>
          <w:rFonts w:ascii="Helvetica" w:hAnsi="Helvetica" w:cs="Helvetica"/>
          <w:color w:val="000000"/>
        </w:rPr>
        <w:t>+ 10 = 0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55" name="Imagem 55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</w:t>
      </w:r>
      <w:r>
        <w:rPr>
          <w:rFonts w:ascii="Helvetica" w:hAnsi="Helvetica" w:cs="Helvetica"/>
          <w:i/>
          <w:iCs/>
          <w:color w:val="000000"/>
        </w:rPr>
        <w:t>x</w:t>
      </w:r>
      <w:r>
        <w:rPr>
          <w:rFonts w:ascii="Helvetica" w:hAnsi="Helvetica" w:cs="Helvetica"/>
          <w:color w:val="000000"/>
        </w:rPr>
        <w:t> = 5</w:t>
      </w:r>
    </w:p>
    <w:p w:rsidR="00D532B2" w:rsidRPr="00D36CCB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D36CCB">
        <w:rPr>
          <w:rFonts w:ascii="Arial" w:hAnsi="Arial" w:cs="Arial"/>
          <w:sz w:val="36"/>
          <w:szCs w:val="36"/>
        </w:rPr>
        <w:t>Sinal da função do 1º grau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Estudar o sinal de qualquer função y =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 é determinar os valor de x para os quais y é positivo, os valores de x para os quais y é zero e os valores de x para os quais y é negativo.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Considerando uma função afim y =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 xml:space="preserve">x) = </w:t>
      </w:r>
      <w:proofErr w:type="spellStart"/>
      <w:r>
        <w:rPr>
          <w:rFonts w:ascii="Helvetica" w:hAnsi="Helvetica" w:cs="Helvetica"/>
          <w:color w:val="000000"/>
        </w:rPr>
        <w:t>ax</w:t>
      </w:r>
      <w:proofErr w:type="spellEnd"/>
      <w:r>
        <w:rPr>
          <w:rFonts w:ascii="Helvetica" w:hAnsi="Helvetica" w:cs="Helvetica"/>
          <w:color w:val="000000"/>
        </w:rPr>
        <w:t xml:space="preserve"> + b, vamos estudar seu sinal. Já vimos que essa função se anula pra </w:t>
      </w:r>
      <w:proofErr w:type="gramStart"/>
      <w:r>
        <w:rPr>
          <w:rFonts w:ascii="Helvetica" w:hAnsi="Helvetica" w:cs="Helvetica"/>
          <w:color w:val="000000"/>
        </w:rPr>
        <w:t>raiz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98475" cy="382270"/>
            <wp:effectExtent l="0" t="0" r="0" b="0"/>
            <wp:docPr id="80" name="Imagem 80" descr="https://www.somatematica.com.br/emedio/funcao1/funcao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somatematica.com.br/emedio/funcao1/funcao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.</w:t>
      </w:r>
      <w:proofErr w:type="gramEnd"/>
      <w:r>
        <w:rPr>
          <w:rFonts w:ascii="Helvetica" w:hAnsi="Helvetica" w:cs="Helvetica"/>
          <w:color w:val="000000"/>
        </w:rPr>
        <w:t xml:space="preserve"> Há dois casos possíveis: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1º) a &gt; 0 (a função é crescente)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&gt; 0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9" name="Imagem 79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    </w:t>
      </w:r>
      <w:proofErr w:type="spellStart"/>
      <w:r>
        <w:rPr>
          <w:rFonts w:ascii="Helvetica" w:hAnsi="Helvetica" w:cs="Helvetica"/>
          <w:color w:val="000000"/>
        </w:rPr>
        <w:t>ax</w:t>
      </w:r>
      <w:proofErr w:type="spellEnd"/>
      <w:r>
        <w:rPr>
          <w:rFonts w:ascii="Helvetica" w:hAnsi="Helvetica" w:cs="Helvetica"/>
          <w:color w:val="000000"/>
        </w:rPr>
        <w:t xml:space="preserve"> + b &gt; 0  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8" name="Imagem 78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 x &gt;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60350" cy="382270"/>
            <wp:effectExtent l="0" t="0" r="6350" b="0"/>
            <wp:docPr id="77" name="Imagem 77" descr="https://www.somatematica.com.br/emedio/funcao1/funcao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somatematica.com.br/emedio/funcao1/funcao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&lt; 0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6" name="Imagem 76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 xml:space="preserve">   </w:t>
      </w:r>
      <w:proofErr w:type="spellStart"/>
      <w:r>
        <w:rPr>
          <w:rFonts w:ascii="Helvetica" w:hAnsi="Helvetica" w:cs="Helvetica"/>
          <w:color w:val="000000"/>
        </w:rPr>
        <w:t>ax</w:t>
      </w:r>
      <w:proofErr w:type="spellEnd"/>
      <w:r>
        <w:rPr>
          <w:rFonts w:ascii="Helvetica" w:hAnsi="Helvetica" w:cs="Helvetica"/>
          <w:color w:val="000000"/>
        </w:rPr>
        <w:t xml:space="preserve"> + b &lt; 0  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5" name="Imagem 75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 x &lt;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60350" cy="382270"/>
            <wp:effectExtent l="0" t="0" r="6350" b="0"/>
            <wp:docPr id="74" name="Imagem 74" descr="https://www.somatematica.com.br/emedio/funcao1/funcao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somatematica.com.br/emedio/funcao1/funcao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Conclusão: y é positivo para valores de x maiores que a raiz; y é negativo para valores de x menores que a raiz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3691255" cy="2275367"/>
            <wp:effectExtent l="0" t="0" r="4445" b="0"/>
            <wp:docPr id="73" name="Imagem 73" descr="https://www.somatematica.com.br/emedio/funcao1/funcao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somatematica.com.br/emedio/funcao1/funcao1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31" cy="228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2º) a &lt; 0 (a função é decrescente)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&gt;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2" name="Imagem 72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ax</w:t>
      </w:r>
      <w:proofErr w:type="spellEnd"/>
      <w:r>
        <w:rPr>
          <w:rFonts w:ascii="Helvetica" w:hAnsi="Helvetica" w:cs="Helvetica"/>
          <w:color w:val="000000"/>
        </w:rPr>
        <w:t xml:space="preserve"> + b &gt; 0     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71" name="Imagem 71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 x &lt;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60350" cy="382270"/>
            <wp:effectExtent l="0" t="0" r="6350" b="0"/>
            <wp:docPr id="70" name="Imagem 70" descr="https://www.somatematica.com.br/emedio/funcao1/funcao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somatematica.com.br/emedio/funcao1/funcao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&lt; 0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9" name="Imagem 69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</w:rPr>
        <w:t>ax</w:t>
      </w:r>
      <w:proofErr w:type="spellEnd"/>
      <w:r>
        <w:rPr>
          <w:rFonts w:ascii="Helvetica" w:hAnsi="Helvetica" w:cs="Helvetica"/>
          <w:color w:val="000000"/>
        </w:rPr>
        <w:t xml:space="preserve"> + b &lt; 0   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88595" cy="154940"/>
            <wp:effectExtent l="0" t="0" r="1905" b="0"/>
            <wp:docPr id="68" name="Imagem 68" descr="https://www.somatematica.com.br/emedio/funcao1/big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somatematica.com.br/emedio/funcao1/bigseta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   x &gt;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60350" cy="382270"/>
            <wp:effectExtent l="0" t="0" r="6350" b="0"/>
            <wp:docPr id="67" name="Imagem 67" descr="https://www.somatematica.com.br/emedio/funcao1/funcao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somatematica.com.br/emedio/funcao1/funcao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Conclusão: y é positivo para valores de x menores que a raiz; y </w:t>
      </w:r>
      <w:proofErr w:type="gramStart"/>
      <w:r>
        <w:rPr>
          <w:rFonts w:ascii="Helvetica" w:hAnsi="Helvetica" w:cs="Helvetica"/>
          <w:color w:val="000000"/>
        </w:rPr>
        <w:t>é  negativo</w:t>
      </w:r>
      <w:proofErr w:type="gramEnd"/>
      <w:r>
        <w:rPr>
          <w:rFonts w:ascii="Helvetica" w:hAnsi="Helvetica" w:cs="Helvetica"/>
          <w:color w:val="000000"/>
        </w:rPr>
        <w:t xml:space="preserve"> para valores de x maiores que a raiz.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865120" cy="2399665"/>
            <wp:effectExtent l="0" t="0" r="0" b="635"/>
            <wp:docPr id="66" name="Imagem 66" descr="https://www.somatematica.com.br/emedio/funcao1/funcao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somatematica.com.br/emedio/funcao1/funcao1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Pr="00D36CCB" w:rsidRDefault="00D532B2" w:rsidP="00D532B2">
      <w:pPr>
        <w:spacing w:before="161" w:after="161" w:line="384" w:lineRule="atLeast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D36CCB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Função quadrática ou função do 2º grau</w:t>
      </w:r>
    </w:p>
    <w:p w:rsidR="00D532B2" w:rsidRPr="00D532B2" w:rsidRDefault="00D532B2" w:rsidP="00D532B2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</w:pPr>
      <w:r w:rsidRPr="00D532B2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  <w:t>Definição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Chama-se função quadrática, ou função polinomial do 2º grau, qualquer função </w:t>
      </w:r>
      <w:r w:rsidRPr="00D532B2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f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de IR em IR dada por uma lei da forma </w:t>
      </w:r>
      <w:proofErr w:type="gramStart"/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x) = ax</w:t>
      </w:r>
      <w:r w:rsidRPr="00D532B2">
        <w:rPr>
          <w:rFonts w:ascii="Helvetica" w:eastAsia="Times New Roman" w:hAnsi="Helvetica" w:cs="Helvetica"/>
          <w:b/>
          <w:bCs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 xml:space="preserve"> + c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onde a, b e c são números reais e a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32715"/>
            <wp:effectExtent l="0" t="0" r="635" b="635"/>
            <wp:docPr id="85" name="Imagem 85" descr="https://www.somatematica.com.br/emedio/funcao2/dif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somatematica.com.br/emedio/funcao2/difev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0. Vejamos alguns exemplos de funções quadráticas:</w:t>
      </w:r>
    </w:p>
    <w:p w:rsidR="00D532B2" w:rsidRPr="00D532B2" w:rsidRDefault="00D532B2" w:rsidP="00D5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3x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- 4x  + 1, onde a = 3, b = - 4 e c = 1</w:t>
      </w:r>
    </w:p>
    <w:p w:rsidR="00D532B2" w:rsidRPr="00D532B2" w:rsidRDefault="00D532B2" w:rsidP="00D5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-1, onde a = 1, b = 0 e c = -1</w:t>
      </w:r>
    </w:p>
    <w:p w:rsidR="00D532B2" w:rsidRPr="00D532B2" w:rsidRDefault="00D532B2" w:rsidP="00D5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2x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+ 3x + 5, onde a = 2, b = 3 e c = 5</w:t>
      </w:r>
    </w:p>
    <w:p w:rsidR="00D532B2" w:rsidRPr="00D532B2" w:rsidRDefault="00D532B2" w:rsidP="00D5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- 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+ 8x, onde a = -1, b = 8 e c = 0</w:t>
      </w:r>
    </w:p>
    <w:p w:rsidR="00D532B2" w:rsidRPr="00D532B2" w:rsidRDefault="00D532B2" w:rsidP="00D53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-4x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onde a = - 4, b = 0 e c = 0</w:t>
      </w:r>
    </w:p>
    <w:p w:rsidR="00D532B2" w:rsidRPr="00D532B2" w:rsidRDefault="00D36CCB" w:rsidP="00D532B2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</w:pPr>
      <w:r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  <w:lastRenderedPageBreak/>
        <w:t>Representação Gráfica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gráfico de uma função polinomial do 2º grau, y = ax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+ c, com a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32715"/>
            <wp:effectExtent l="0" t="0" r="635" b="635"/>
            <wp:docPr id="84" name="Imagem 84" descr="https://www.somatematica.com.br/emedio/funcao2/dif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somatematica.com.br/emedio/funcao2/difev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0, é uma curva chamada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parábola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Por exemplo, vamos construir o gráfico da função y = 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+ x: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Primeiro atribuímos a x alguns valores, depois calculamos o valor correspondente de y e, em seguida, ligamos os pontos assim obtidos.</w:t>
      </w:r>
    </w:p>
    <w:tbl>
      <w:tblPr>
        <w:tblW w:w="4100" w:type="pct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91"/>
        <w:gridCol w:w="4291"/>
      </w:tblGrid>
      <w:tr w:rsidR="00D532B2" w:rsidRPr="00D532B2" w:rsidTr="00D532B2">
        <w:trPr>
          <w:trHeight w:val="300"/>
          <w:jc w:val="center"/>
        </w:trPr>
        <w:tc>
          <w:tcPr>
            <w:tcW w:w="2500" w:type="pct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32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2500" w:type="pct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532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  <w:proofErr w:type="gramEnd"/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-3</w:t>
            </w:r>
          </w:p>
        </w:tc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-2</w:t>
            </w:r>
          </w:p>
        </w:tc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260350" cy="382270"/>
                  <wp:effectExtent l="0" t="0" r="6350" b="0"/>
                  <wp:docPr id="83" name="Imagem 83" descr="https://www.somatematica.com.br/emedio/funcao2/fq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www.somatematica.com.br/emedio/funcao2/fq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260350" cy="382270"/>
                  <wp:effectExtent l="0" t="0" r="6350" b="0"/>
                  <wp:docPr id="82" name="Imagem 82" descr="https://www.somatematica.com.br/emedio/funcao2/fq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www.somatematica.com.br/emedio/funcao2/fq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5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D532B2" w:rsidRPr="00D532B2" w:rsidTr="00D532B2">
        <w:trPr>
          <w:trHeight w:val="285"/>
          <w:jc w:val="center"/>
        </w:trPr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500" w:type="pct"/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</w:pPr>
            <w:r w:rsidRPr="00D532B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</w:tbl>
    <w:p w:rsidR="00D532B2" w:rsidRPr="00D532B2" w:rsidRDefault="00D532B2" w:rsidP="00D532B2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011680" cy="2898140"/>
            <wp:effectExtent l="0" t="0" r="7620" b="0"/>
            <wp:docPr id="81" name="Imagem 81" descr="https://www.somatematica.com.br/emedio/funcao2/f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somatematica.com.br/emedio/funcao2/fq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Observação: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Ao construir o gráfico de uma função quadrática y = ax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+ c, notaremos sempre que:</w:t>
      </w:r>
    </w:p>
    <w:p w:rsidR="00D532B2" w:rsidRPr="00D532B2" w:rsidRDefault="00D532B2" w:rsidP="00D5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 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a &gt; 0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a parábola tem a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concavidade voltada para cima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;</w:t>
      </w:r>
    </w:p>
    <w:p w:rsidR="00D532B2" w:rsidRPr="00D532B2" w:rsidRDefault="00D532B2" w:rsidP="00D532B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 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a &lt; 0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a parábola tem a </w:t>
      </w:r>
      <w:r w:rsidRPr="00D532B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concavidade voltada para baixo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;</w:t>
      </w:r>
    </w:p>
    <w:p w:rsidR="00D532B2" w:rsidRPr="00D36CCB" w:rsidRDefault="00D532B2" w:rsidP="00D532B2">
      <w:pPr>
        <w:spacing w:before="161" w:after="161" w:line="384" w:lineRule="atLeast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D36CCB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Zeros ou raízes da função do 2º grau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Chamam-se zeros ou raízes da função polinomial do 2º grau </w:t>
      </w: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ax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+ c , a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32715"/>
            <wp:effectExtent l="0" t="0" r="635" b="635"/>
            <wp:docPr id="92" name="Imagem 92" descr="https://www.somatematica.com.br/emedio/funcao2/dif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somatematica.com.br/emedio/funcao2/difev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0, os números reais x tais que f(x) = 0.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Então as raízes da função </w:t>
      </w: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f(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x) = ax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+ c são as soluções da equação do 2º grau ax</w:t>
      </w:r>
      <w:r w:rsidRPr="00D532B2">
        <w:rPr>
          <w:rFonts w:ascii="Helvetica" w:eastAsia="Times New Roman" w:hAnsi="Helvetica" w:cs="Helvetica"/>
          <w:color w:val="000000"/>
          <w:sz w:val="18"/>
          <w:szCs w:val="18"/>
          <w:vertAlign w:val="superscript"/>
          <w:lang w:eastAsia="pt-BR"/>
        </w:rPr>
        <w:t>2</w:t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 +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bx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+ c = 0, as quais são dadas pela chamada fórmula de </w:t>
      </w:r>
      <w:proofErr w:type="spell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Bhaskara</w:t>
      </w:r>
      <w:proofErr w:type="spell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</w:p>
    <w:tbl>
      <w:tblPr>
        <w:tblW w:w="1400" w:type="pct"/>
        <w:jc w:val="center"/>
        <w:shd w:val="clear" w:color="auto" w:fill="99CC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30"/>
      </w:tblGrid>
      <w:tr w:rsidR="00D532B2" w:rsidRPr="00D532B2" w:rsidTr="00D532B2">
        <w:trPr>
          <w:jc w:val="center"/>
        </w:trPr>
        <w:tc>
          <w:tcPr>
            <w:tcW w:w="5000" w:type="pct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Pr="00D532B2" w:rsidRDefault="00D532B2" w:rsidP="00D532B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532B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418590" cy="437515"/>
                  <wp:effectExtent l="0" t="0" r="0" b="635"/>
                  <wp:docPr id="91" name="Imagem 91" descr="https://www.somatematica.com.br/emedio/funcao2/fq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www.somatematica.com.br/emedio/funcao2/fq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Temos: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779520" cy="437515"/>
            <wp:effectExtent l="0" t="0" r="0" b="635"/>
            <wp:docPr id="90" name="Imagem 90" descr="https://www.somatematica.com.br/emedio/funcao2/f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somatematica.com.br/emedio/funcao2/fq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Observação:</w:t>
      </w:r>
    </w:p>
    <w:p w:rsidR="00D532B2" w:rsidRPr="00D532B2" w:rsidRDefault="00D532B2" w:rsidP="00D532B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 quantidade de raízes reais de uma função quadrática depende do valor obtido para o </w:t>
      </w: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radicando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69645" cy="199390"/>
            <wp:effectExtent l="0" t="0" r="1905" b="0"/>
            <wp:docPr id="89" name="Imagem 89" descr="https://www.somatematica.com.br/emedio/funcao2/f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somatematica.com.br/emedio/funcao2/fq5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 chamado discriminante, a saber:</w:t>
      </w:r>
    </w:p>
    <w:p w:rsidR="00D532B2" w:rsidRPr="00D532B2" w:rsidRDefault="00D532B2" w:rsidP="00D5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60655"/>
            <wp:effectExtent l="0" t="0" r="635" b="0"/>
            <wp:docPr id="88" name="Imagem 88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é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positivo, há duas raízes reais e distintas;</w:t>
      </w:r>
    </w:p>
    <w:p w:rsidR="00D532B2" w:rsidRPr="00D532B2" w:rsidRDefault="00D532B2" w:rsidP="00D5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60655"/>
            <wp:effectExtent l="0" t="0" r="635" b="0"/>
            <wp:docPr id="87" name="Imagem 87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é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zero, há só uma raiz real (para ser mais preciso, há duas raízes iguais);</w:t>
      </w:r>
    </w:p>
    <w:p w:rsidR="00D532B2" w:rsidRPr="00D532B2" w:rsidRDefault="00D532B2" w:rsidP="00D532B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 </w:t>
      </w:r>
      <w:r w:rsidRPr="00D532B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32715" cy="160655"/>
            <wp:effectExtent l="0" t="0" r="635" b="0"/>
            <wp:docPr id="86" name="Imagem 86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é</w:t>
      </w:r>
      <w:proofErr w:type="gramEnd"/>
      <w:r w:rsidRPr="00D532B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negativo, não há raiz real.</w:t>
      </w:r>
    </w:p>
    <w:p w:rsidR="00D532B2" w:rsidRPr="00D36CCB" w:rsidRDefault="00D532B2" w:rsidP="00D532B2">
      <w:pPr>
        <w:pStyle w:val="Ttulo1"/>
        <w:spacing w:before="161" w:beforeAutospacing="0" w:after="161" w:afterAutospacing="0" w:line="384" w:lineRule="atLeast"/>
        <w:rPr>
          <w:rFonts w:ascii="Arial" w:hAnsi="Arial" w:cs="Arial"/>
          <w:sz w:val="36"/>
          <w:szCs w:val="36"/>
        </w:rPr>
      </w:pPr>
      <w:r w:rsidRPr="00D36CCB">
        <w:rPr>
          <w:rFonts w:ascii="Arial" w:hAnsi="Arial" w:cs="Arial"/>
          <w:sz w:val="36"/>
          <w:szCs w:val="36"/>
        </w:rPr>
        <w:t>Coordenadas do vértice da parábola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Quando a &gt; 0, a parábola tem concavidade voltada para cima e um ponto de mínimo </w:t>
      </w:r>
      <w:r>
        <w:rPr>
          <w:rFonts w:ascii="Helvetica" w:hAnsi="Helvetica" w:cs="Helvetica"/>
          <w:b/>
          <w:bCs/>
          <w:color w:val="000000"/>
        </w:rPr>
        <w:t>V</w:t>
      </w:r>
      <w:r>
        <w:rPr>
          <w:rFonts w:ascii="Helvetica" w:hAnsi="Helvetica" w:cs="Helvetica"/>
          <w:color w:val="000000"/>
        </w:rPr>
        <w:t>; quando a &lt; 0, a parábola tem concavidade voltada para baixo e um ponto de máximo </w:t>
      </w:r>
      <w:r>
        <w:rPr>
          <w:rFonts w:ascii="Helvetica" w:hAnsi="Helvetica" w:cs="Helvetica"/>
          <w:b/>
          <w:bCs/>
          <w:color w:val="000000"/>
        </w:rPr>
        <w:t>V</w:t>
      </w:r>
      <w:r>
        <w:rPr>
          <w:rFonts w:ascii="Helvetica" w:hAnsi="Helvetica" w:cs="Helvetica"/>
          <w:color w:val="000000"/>
        </w:rPr>
        <w:t>. 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Em qualquer caso, as coordenadas de V </w:t>
      </w:r>
      <w:proofErr w:type="gramStart"/>
      <w:r>
        <w:rPr>
          <w:rFonts w:ascii="Helvetica" w:hAnsi="Helvetica" w:cs="Helvetica"/>
          <w:color w:val="000000"/>
        </w:rPr>
        <w:t>são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864235" cy="421005"/>
            <wp:effectExtent l="0" t="0" r="0" b="0"/>
            <wp:docPr id="100" name="Imagem 100" descr="https://www.somatematica.com.br/emedio/funcao2/fq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www.somatematica.com.br/emedio/funcao2/fq6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.</w:t>
      </w:r>
      <w:proofErr w:type="gramEnd"/>
      <w:r>
        <w:rPr>
          <w:rFonts w:ascii="Helvetica" w:hAnsi="Helvetica" w:cs="Helvetica"/>
          <w:color w:val="000000"/>
        </w:rPr>
        <w:t xml:space="preserve"> Veja os gráficos: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286125" cy="3164205"/>
            <wp:effectExtent l="0" t="0" r="9525" b="0"/>
            <wp:docPr id="99" name="Imagem 99" descr="https://www.somatematica.com.br/emedio/funcao2/fq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www.somatematica.com.br/emedio/funcao2/fq10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3286125" cy="3241675"/>
            <wp:effectExtent l="0" t="0" r="9525" b="0"/>
            <wp:docPr id="98" name="Imagem 98" descr="https://www.somatematica.com.br/emedio/funcao2/fq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www.somatematica.com.br/emedio/funcao2/fq1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Ttulo2"/>
        <w:spacing w:line="312" w:lineRule="atLeast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Imagem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 conjunto-imagem </w:t>
      </w:r>
      <w:proofErr w:type="spellStart"/>
      <w:r>
        <w:rPr>
          <w:rFonts w:ascii="Helvetica" w:hAnsi="Helvetica" w:cs="Helvetica"/>
          <w:color w:val="000000"/>
        </w:rPr>
        <w:t>Im</w:t>
      </w:r>
      <w:proofErr w:type="spellEnd"/>
      <w:r>
        <w:rPr>
          <w:rFonts w:ascii="Helvetica" w:hAnsi="Helvetica" w:cs="Helvetica"/>
          <w:color w:val="000000"/>
        </w:rPr>
        <w:t xml:space="preserve"> da função y = ax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 xml:space="preserve"> + </w:t>
      </w:r>
      <w:proofErr w:type="spellStart"/>
      <w:r>
        <w:rPr>
          <w:rFonts w:ascii="Helvetica" w:hAnsi="Helvetica" w:cs="Helvetica"/>
          <w:color w:val="000000"/>
        </w:rPr>
        <w:t>bx</w:t>
      </w:r>
      <w:proofErr w:type="spellEnd"/>
      <w:r>
        <w:rPr>
          <w:rFonts w:ascii="Helvetica" w:hAnsi="Helvetica" w:cs="Helvetica"/>
          <w:color w:val="000000"/>
        </w:rPr>
        <w:t xml:space="preserve"> + </w:t>
      </w:r>
      <w:proofErr w:type="gramStart"/>
      <w:r>
        <w:rPr>
          <w:rFonts w:ascii="Helvetica" w:hAnsi="Helvetica" w:cs="Helvetica"/>
          <w:color w:val="000000"/>
        </w:rPr>
        <w:t>c,  a</w:t>
      </w:r>
      <w:proofErr w:type="gramEnd"/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32715"/>
            <wp:effectExtent l="0" t="0" r="635" b="635"/>
            <wp:docPr id="97" name="Imagem 97" descr="https://www.somatematica.com.br/emedio/funcao2/dife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www.somatematica.com.br/emedio/funcao2/difev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0, é o conjunto dos valores que y pode assumir. Há duas possibilidades: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1ª - quando a &gt; 0,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751330" cy="504190"/>
            <wp:effectExtent l="0" t="0" r="1270" b="0"/>
            <wp:docPr id="96" name="Imagem 96" descr="https://www.somatematica.com.br/emedio/funcao2/fq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www.somatematica.com.br/emedio/funcao2/fq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0" w:type="pct"/>
        <w:jc w:val="center"/>
        <w:shd w:val="clear" w:color="auto" w:fill="DDFF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</w:tblGrid>
      <w:tr w:rsidR="00D532B2" w:rsidTr="00D532B2">
        <w:trPr>
          <w:jc w:val="center"/>
        </w:trPr>
        <w:tc>
          <w:tcPr>
            <w:tcW w:w="5000" w:type="pct"/>
            <w:shd w:val="clear" w:color="auto" w:fill="DDFF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pStyle w:val="NormalWeb"/>
              <w:jc w:val="center"/>
            </w:pP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&gt;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637790" cy="2560320"/>
            <wp:effectExtent l="0" t="0" r="0" b="0"/>
            <wp:docPr id="95" name="Imagem 95" descr="https://www.somatematica.com.br/emedio/funcao2/fq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ww.somatematica.com.br/emedio/funcao2/fq22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2ª quando a &lt; 0,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1790065" cy="459740"/>
            <wp:effectExtent l="0" t="0" r="635" b="0"/>
            <wp:docPr id="94" name="Imagem 94" descr="https://www.somatematica.com.br/emedio/funcao2/fq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www.somatematica.com.br/emedio/funcao2/fq9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0" w:type="pct"/>
        <w:jc w:val="center"/>
        <w:shd w:val="clear" w:color="auto" w:fill="DDFF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</w:tblGrid>
      <w:tr w:rsidR="00D532B2" w:rsidTr="00D532B2">
        <w:trPr>
          <w:jc w:val="center"/>
        </w:trPr>
        <w:tc>
          <w:tcPr>
            <w:tcW w:w="5000" w:type="pct"/>
            <w:shd w:val="clear" w:color="auto" w:fill="DDFF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pStyle w:val="NormalWeb"/>
              <w:jc w:val="center"/>
            </w:pPr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rPr>
                <w:b/>
                <w:bCs/>
              </w:rPr>
              <w:t xml:space="preserve"> &lt;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826385" cy="2660015"/>
            <wp:effectExtent l="0" t="0" r="0" b="6985"/>
            <wp:docPr id="93" name="Imagem 93" descr="https://www.somatematica.com.br/emedio/funcao2/fq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www.somatematica.com.br/emedio/funcao2/fq23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Pr="00D36CCB" w:rsidRDefault="00D532B2" w:rsidP="00D532B2">
      <w:pPr>
        <w:pStyle w:val="Ttulo1"/>
        <w:spacing w:before="161" w:beforeAutospacing="0" w:after="161" w:afterAutospacing="0" w:line="384" w:lineRule="atLeast"/>
        <w:rPr>
          <w:rFonts w:ascii="Helvetica" w:hAnsi="Helvetica" w:cs="Helvetica"/>
          <w:sz w:val="36"/>
          <w:szCs w:val="36"/>
        </w:rPr>
      </w:pPr>
      <w:r w:rsidRPr="00D36CCB">
        <w:rPr>
          <w:rFonts w:ascii="Helvetica" w:hAnsi="Helvetica" w:cs="Helvetica"/>
          <w:sz w:val="36"/>
          <w:szCs w:val="36"/>
        </w:rPr>
        <w:t>Construção da parábola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É possível construir o gráfico de uma função do 2º grau sem montar a tabela de pares (x, y), mas seguindo apenas o roteiro de observação seguinte:</w:t>
      </w:r>
    </w:p>
    <w:p w:rsidR="00D532B2" w:rsidRDefault="00D532B2" w:rsidP="00D532B2">
      <w:pPr>
        <w:pStyle w:val="justificado"/>
        <w:numPr>
          <w:ilvl w:val="0"/>
          <w:numId w:val="7"/>
        </w:numPr>
        <w:spacing w:line="525" w:lineRule="atLeast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 valor do coeficiente </w:t>
      </w:r>
      <w:r>
        <w:rPr>
          <w:rFonts w:ascii="Helvetica" w:hAnsi="Helvetica" w:cs="Helvetica"/>
          <w:b/>
          <w:bCs/>
          <w:color w:val="000000"/>
        </w:rPr>
        <w:t>a</w:t>
      </w:r>
      <w:r>
        <w:rPr>
          <w:rFonts w:ascii="Helvetica" w:hAnsi="Helvetica" w:cs="Helvetica"/>
          <w:color w:val="000000"/>
        </w:rPr>
        <w:t> define a concavidade da parábola;</w:t>
      </w:r>
    </w:p>
    <w:p w:rsidR="00D532B2" w:rsidRDefault="00D532B2" w:rsidP="00D532B2">
      <w:pPr>
        <w:pStyle w:val="justificado"/>
        <w:numPr>
          <w:ilvl w:val="0"/>
          <w:numId w:val="7"/>
        </w:numPr>
        <w:spacing w:line="525" w:lineRule="atLeast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Os zeros definem os pontos em que a parábola intercepta o eixo dos x;</w:t>
      </w:r>
    </w:p>
    <w:p w:rsidR="00D532B2" w:rsidRDefault="00D532B2" w:rsidP="00D532B2">
      <w:pPr>
        <w:pStyle w:val="justificado"/>
        <w:numPr>
          <w:ilvl w:val="0"/>
          <w:numId w:val="7"/>
        </w:numPr>
        <w:spacing w:line="525" w:lineRule="atLeast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 vértice </w:t>
      </w:r>
      <w:proofErr w:type="gramStart"/>
      <w:r>
        <w:rPr>
          <w:rFonts w:ascii="Helvetica" w:hAnsi="Helvetica" w:cs="Helvetica"/>
          <w:color w:val="000000"/>
        </w:rPr>
        <w:t>V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864235" cy="421005"/>
            <wp:effectExtent l="0" t="0" r="0" b="0"/>
            <wp:docPr id="101" name="Imagem 101" descr="https://www.somatematica.com.br/emedio/funcao2/fq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www.somatematica.com.br/emedio/funcao2/fq6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indica</w:t>
      </w:r>
      <w:proofErr w:type="gramEnd"/>
      <w:r>
        <w:rPr>
          <w:rFonts w:ascii="Helvetica" w:hAnsi="Helvetica" w:cs="Helvetica"/>
          <w:color w:val="000000"/>
        </w:rPr>
        <w:t xml:space="preserve"> o ponto de mínimo (se a &gt; 0), ou máximo (se a&lt; 0);</w:t>
      </w:r>
    </w:p>
    <w:p w:rsidR="00D532B2" w:rsidRDefault="00D532B2" w:rsidP="00D532B2">
      <w:pPr>
        <w:pStyle w:val="justificado"/>
        <w:numPr>
          <w:ilvl w:val="0"/>
          <w:numId w:val="7"/>
        </w:numPr>
        <w:spacing w:line="525" w:lineRule="atLeast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 reta que passa por V e é paralela ao eixo </w:t>
      </w:r>
      <w:proofErr w:type="gramStart"/>
      <w:r>
        <w:rPr>
          <w:rFonts w:ascii="Helvetica" w:hAnsi="Helvetica" w:cs="Helvetica"/>
          <w:color w:val="000000"/>
        </w:rPr>
        <w:t>dos  y</w:t>
      </w:r>
      <w:proofErr w:type="gramEnd"/>
      <w:r>
        <w:rPr>
          <w:rFonts w:ascii="Helvetica" w:hAnsi="Helvetica" w:cs="Helvetica"/>
          <w:color w:val="000000"/>
        </w:rPr>
        <w:t xml:space="preserve"> é o eixo de simetria da parábola;</w:t>
      </w:r>
    </w:p>
    <w:p w:rsidR="00D532B2" w:rsidRDefault="00D532B2" w:rsidP="00D532B2">
      <w:pPr>
        <w:pStyle w:val="justificado"/>
        <w:numPr>
          <w:ilvl w:val="0"/>
          <w:numId w:val="7"/>
        </w:numPr>
        <w:spacing w:line="525" w:lineRule="atLeast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Para x=</w:t>
      </w:r>
      <w:proofErr w:type="gramStart"/>
      <w:r>
        <w:rPr>
          <w:rFonts w:ascii="Helvetica" w:hAnsi="Helvetica" w:cs="Helvetica"/>
          <w:color w:val="000000"/>
        </w:rPr>
        <w:t>0 ,</w:t>
      </w:r>
      <w:proofErr w:type="gramEnd"/>
      <w:r>
        <w:rPr>
          <w:rFonts w:ascii="Helvetica" w:hAnsi="Helvetica" w:cs="Helvetica"/>
          <w:color w:val="000000"/>
        </w:rPr>
        <w:t xml:space="preserve"> temos y = a·0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 + b·0 + c = c; então  (0, c) é o ponto em que a parábola corta o eixo dos y.</w:t>
      </w:r>
      <w:bookmarkStart w:id="0" w:name="_GoBack"/>
      <w:bookmarkEnd w:id="0"/>
    </w:p>
    <w:p w:rsidR="00D532B2" w:rsidRPr="00D36CCB" w:rsidRDefault="00D36CCB" w:rsidP="00D532B2">
      <w:pPr>
        <w:pStyle w:val="Ttulo1"/>
        <w:spacing w:before="161" w:beforeAutospacing="0" w:after="161" w:afterAutospacing="0" w:line="384" w:lineRule="atLeast"/>
        <w:rPr>
          <w:rFonts w:ascii="Helvetica" w:hAnsi="Helvetica" w:cs="Helvetica"/>
          <w:sz w:val="36"/>
          <w:szCs w:val="36"/>
        </w:rPr>
      </w:pPr>
      <w:r w:rsidRPr="00D36CCB">
        <w:rPr>
          <w:rFonts w:ascii="Helvetica" w:hAnsi="Helvetica" w:cs="Helvetica"/>
          <w:sz w:val="36"/>
          <w:szCs w:val="36"/>
        </w:rPr>
        <w:t>Si</w:t>
      </w:r>
      <w:r w:rsidR="00D532B2" w:rsidRPr="00D36CCB">
        <w:rPr>
          <w:rFonts w:ascii="Helvetica" w:hAnsi="Helvetica" w:cs="Helvetica"/>
          <w:sz w:val="36"/>
          <w:szCs w:val="36"/>
        </w:rPr>
        <w:t>nal da função quadrática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Considere uma função quadrática y = </w:t>
      </w:r>
      <w:proofErr w:type="gramStart"/>
      <w:r>
        <w:rPr>
          <w:rFonts w:ascii="Helvetica" w:hAnsi="Helvetica" w:cs="Helvetica"/>
          <w:color w:val="000000"/>
        </w:rPr>
        <w:t>f(</w:t>
      </w:r>
      <w:proofErr w:type="gramEnd"/>
      <w:r>
        <w:rPr>
          <w:rFonts w:ascii="Helvetica" w:hAnsi="Helvetica" w:cs="Helvetica"/>
          <w:color w:val="000000"/>
        </w:rPr>
        <w:t>x) = ax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 xml:space="preserve"> + </w:t>
      </w:r>
      <w:proofErr w:type="spellStart"/>
      <w:r>
        <w:rPr>
          <w:rFonts w:ascii="Helvetica" w:hAnsi="Helvetica" w:cs="Helvetica"/>
          <w:color w:val="000000"/>
        </w:rPr>
        <w:t>bx</w:t>
      </w:r>
      <w:proofErr w:type="spellEnd"/>
      <w:r>
        <w:rPr>
          <w:rFonts w:ascii="Helvetica" w:hAnsi="Helvetica" w:cs="Helvetica"/>
          <w:color w:val="000000"/>
        </w:rPr>
        <w:t xml:space="preserve"> + c. Vamos determinar os valores de x para os quais y é negativo e os valores de x para os quais y é positivo.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Conforme o sinal do </w:t>
      </w:r>
      <w:proofErr w:type="gramStart"/>
      <w:r>
        <w:rPr>
          <w:rFonts w:ascii="Helvetica" w:hAnsi="Helvetica" w:cs="Helvetica"/>
          <w:color w:val="000000"/>
        </w:rPr>
        <w:t>discriminante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60655"/>
            <wp:effectExtent l="0" t="0" r="635" b="0"/>
            <wp:docPr id="120" name="Imagem 120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=</w:t>
      </w:r>
      <w:proofErr w:type="gramEnd"/>
      <w:r>
        <w:rPr>
          <w:rFonts w:ascii="Helvetica" w:hAnsi="Helvetica" w:cs="Helvetica"/>
          <w:color w:val="000000"/>
        </w:rPr>
        <w:t xml:space="preserve"> b</w:t>
      </w:r>
      <w:r>
        <w:rPr>
          <w:rFonts w:ascii="Helvetica" w:hAnsi="Helvetica" w:cs="Helvetica"/>
          <w:color w:val="000000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000000"/>
        </w:rPr>
        <w:t> - 4ac, podemos ocorrer os seguintes casos:</w:t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1º - 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60655"/>
            <wp:effectExtent l="0" t="0" r="635" b="0"/>
            <wp:docPr id="119" name="Imagem 119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&gt; 0</w:t>
      </w:r>
      <w:r>
        <w:rPr>
          <w:rFonts w:ascii="Helvetica" w:hAnsi="Helvetica" w:cs="Helvetica"/>
          <w:color w:val="000000"/>
        </w:rPr>
        <w:br/>
        <w:t>Nesse caso a função quadrática admite dois zeros reais distintos (x</w:t>
      </w:r>
      <w:proofErr w:type="gramStart"/>
      <w:r>
        <w:rPr>
          <w:rFonts w:ascii="Helvetica" w:hAnsi="Helvetica" w:cs="Helvetica"/>
          <w:color w:val="000000"/>
        </w:rPr>
        <w:t>1 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32715"/>
            <wp:effectExtent l="0" t="0" r="635" b="635"/>
            <wp:docPr id="118" name="Imagem 118" descr="https://www.somatematica.com.br/emedio/funcao2/dif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www.somatematica.com.br/emedio/funcao2/dife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x</w:t>
      </w:r>
      <w:proofErr w:type="gramEnd"/>
      <w:r>
        <w:rPr>
          <w:rFonts w:ascii="Helvetica" w:hAnsi="Helvetica" w:cs="Helvetica"/>
          <w:color w:val="000000"/>
        </w:rPr>
        <w:t xml:space="preserve">2). A parábola intercepta o eixo </w:t>
      </w:r>
      <w:proofErr w:type="spellStart"/>
      <w:r>
        <w:rPr>
          <w:rFonts w:ascii="Helvetica" w:hAnsi="Helvetica" w:cs="Helvetica"/>
          <w:color w:val="000000"/>
        </w:rPr>
        <w:t>Ox</w:t>
      </w:r>
      <w:proofErr w:type="spellEnd"/>
      <w:r>
        <w:rPr>
          <w:rFonts w:ascii="Helvetica" w:hAnsi="Helvetica" w:cs="Helvetica"/>
          <w:color w:val="000000"/>
        </w:rPr>
        <w:t xml:space="preserve"> em dois pontos e o sinal da função </w:t>
      </w:r>
      <w:proofErr w:type="gramStart"/>
      <w:r>
        <w:rPr>
          <w:rFonts w:ascii="Helvetica" w:hAnsi="Helvetica" w:cs="Helvetica"/>
          <w:color w:val="000000"/>
        </w:rPr>
        <w:t>é  o</w:t>
      </w:r>
      <w:proofErr w:type="gramEnd"/>
      <w:r>
        <w:rPr>
          <w:rFonts w:ascii="Helvetica" w:hAnsi="Helvetica" w:cs="Helvetica"/>
          <w:color w:val="000000"/>
        </w:rPr>
        <w:t xml:space="preserve"> indicado nos gráficos abaixo: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2588260" cy="3025775"/>
            <wp:effectExtent l="0" t="0" r="2540" b="3175"/>
            <wp:docPr id="117" name="Imagem 117" descr="https://www.somatematica.com.br/emedio/funcao2/fq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www.somatematica.com.br/emedio/funcao2/fq12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50" w:type="pct"/>
        <w:jc w:val="center"/>
        <w:shd w:val="clear" w:color="auto" w:fill="DFFF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DFFF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&gt;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&gt; 0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10820" cy="154940"/>
            <wp:effectExtent l="0" t="0" r="0" b="0"/>
            <wp:docPr id="116" name="Imagem 116" descr="https://www.somatematica.com.br/emedio/funcao2/db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www.somatematica.com.br/emedio/funcao2/dbseta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(x &lt;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ou x &gt;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br/>
        <w:t>y &lt; 0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10820" cy="154940"/>
            <wp:effectExtent l="0" t="0" r="0" b="0"/>
            <wp:docPr id="115" name="Imagem 115" descr="https://www.somatematica.com.br/emedio/funcao2/db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www.somatematica.com.br/emedio/funcao2/dbseta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&lt; x &lt;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543810" cy="2543810"/>
            <wp:effectExtent l="0" t="0" r="8890" b="8890"/>
            <wp:docPr id="114" name="Imagem 114" descr="https://www.somatematica.com.br/emedio/funcao2/fq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www.somatematica.com.br/emedio/funcao2/fq1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50" w:type="pct"/>
        <w:jc w:val="center"/>
        <w:shd w:val="clear" w:color="auto" w:fill="DFFF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DFFF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&lt;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y</w:t>
      </w:r>
      <w:proofErr w:type="gramEnd"/>
      <w:r>
        <w:rPr>
          <w:rFonts w:ascii="Helvetica" w:hAnsi="Helvetica" w:cs="Helvetica"/>
          <w:color w:val="000000"/>
        </w:rPr>
        <w:t xml:space="preserve"> &gt; 0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10820" cy="154940"/>
            <wp:effectExtent l="0" t="0" r="0" b="0"/>
            <wp:docPr id="113" name="Imagem 113" descr="https://www.somatematica.com.br/emedio/funcao2/db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www.somatematica.com.br/emedio/funcao2/dbseta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&lt; x &lt;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br/>
        <w:t>y &lt; 0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10820" cy="154940"/>
            <wp:effectExtent l="0" t="0" r="0" b="0"/>
            <wp:docPr id="112" name="Imagem 112" descr="https://www.somatematica.com.br/emedio/funcao2/dbse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www.somatematica.com.br/emedio/funcao2/dbseta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(x &lt;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000000"/>
        </w:rPr>
        <w:t> ou x &gt; x</w:t>
      </w:r>
      <w:r>
        <w:rPr>
          <w:rFonts w:ascii="Helvetica" w:hAnsi="Helvetica" w:cs="Helvetica"/>
          <w:color w:val="000000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b/>
          <w:bCs/>
          <w:color w:val="000000"/>
        </w:rPr>
        <w:t>   </w:t>
      </w:r>
    </w:p>
    <w:p w:rsidR="00D532B2" w:rsidRDefault="00D532B2" w:rsidP="00D532B2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000000"/>
        </w:rPr>
        <w:t> 2º - </w:t>
      </w:r>
      <w:r>
        <w:rPr>
          <w:rFonts w:ascii="Helvetica" w:hAnsi="Helvetica" w:cs="Helvetica"/>
          <w:color w:val="000000"/>
        </w:rPr>
        <w:t> </w:t>
      </w:r>
      <w:r>
        <w:rPr>
          <w:noProof/>
          <w:lang w:eastAsia="pt-BR"/>
        </w:rPr>
        <w:drawing>
          <wp:inline distT="0" distB="0" distL="0" distR="0">
            <wp:extent cx="132715" cy="160655"/>
            <wp:effectExtent l="0" t="0" r="635" b="0"/>
            <wp:docPr id="111" name="Imagem 111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= 0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2964815" cy="2515870"/>
            <wp:effectExtent l="0" t="0" r="6985" b="0"/>
            <wp:docPr id="110" name="Imagem 110" descr="https://www.somatematica.com.br/emedio/funcao2/fq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www.somatematica.com.br/emedio/funcao2/fq1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50" w:type="pct"/>
        <w:jc w:val="center"/>
        <w:shd w:val="clear" w:color="auto" w:fill="E1FF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E1FF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&gt;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113790" cy="581660"/>
            <wp:effectExtent l="0" t="0" r="0" b="8890"/>
            <wp:docPr id="109" name="Imagem 109" descr="https://www.somatematica.com.br/emedio/funcao2/fq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www.somatematica.com.br/emedio/funcao2/fq1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2981325" cy="2505075"/>
            <wp:effectExtent l="0" t="0" r="9525" b="9525"/>
            <wp:docPr id="108" name="Imagem 108" descr="https://www.somatematica.com.br/emedio/funcao2/fq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www.somatematica.com.br/emedio/funcao2/fq15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50" w:type="pct"/>
        <w:jc w:val="center"/>
        <w:shd w:val="clear" w:color="auto" w:fill="E1FF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E1FF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pStyle w:val="NormalWeb"/>
              <w:jc w:val="center"/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&lt;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097280" cy="587375"/>
            <wp:effectExtent l="0" t="0" r="7620" b="3175"/>
            <wp:docPr id="107" name="Imagem 107" descr="https://www.somatematica.com.br/emedio/funcao2/fq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www.somatematica.com.br/emedio/funcao2/fq17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D532B2">
      <w:pPr>
        <w:pStyle w:val="justificado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3º - 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32715" cy="160655"/>
            <wp:effectExtent l="0" t="0" r="635" b="0"/>
            <wp:docPr id="106" name="Imagem 106" descr="https://www.somatematica.com.br/emedio/funcao2/de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www.somatematica.com.br/emedio/funcao2/delta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t> &lt; 0</w:t>
      </w:r>
    </w:p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2759710" cy="2477135"/>
            <wp:effectExtent l="0" t="0" r="2540" b="0"/>
            <wp:docPr id="105" name="Imagem 105" descr="https://www.somatematica.com.br/emedio/funcao2/fq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www.somatematica.com.br/emedio/funcao2/fq1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50" w:type="pct"/>
        <w:jc w:val="center"/>
        <w:shd w:val="clear" w:color="auto" w:fill="E1FF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E1FF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&gt;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152525" cy="476885"/>
            <wp:effectExtent l="0" t="0" r="9525" b="0"/>
            <wp:docPr id="104" name="Imagem 104" descr="https://www.somatematica.com.br/emedio/funcao2/fq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www.somatematica.com.br/emedio/funcao2/fq2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 w:rsidP="00945660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2424223" y="903767"/>
            <wp:positionH relativeFrom="column">
              <wp:posOffset>2430470</wp:posOffset>
            </wp:positionH>
            <wp:positionV relativeFrom="paragraph">
              <wp:align>top</wp:align>
            </wp:positionV>
            <wp:extent cx="2704465" cy="2438400"/>
            <wp:effectExtent l="0" t="0" r="635" b="0"/>
            <wp:wrapSquare wrapText="bothSides"/>
            <wp:docPr id="103" name="Imagem 103" descr="https://www.somatematica.com.br/emedio/funcao2/fq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www.somatematica.com.br/emedio/funcao2/fq1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5660">
        <w:rPr>
          <w:rFonts w:ascii="Helvetica" w:hAnsi="Helvetica" w:cs="Helvetica"/>
          <w:color w:val="000000"/>
        </w:rPr>
        <w:br w:type="textWrapping" w:clear="all"/>
      </w:r>
    </w:p>
    <w:tbl>
      <w:tblPr>
        <w:tblW w:w="1450" w:type="pct"/>
        <w:jc w:val="center"/>
        <w:shd w:val="clear" w:color="auto" w:fill="E1FFE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D532B2" w:rsidTr="00D532B2">
        <w:trPr>
          <w:jc w:val="center"/>
        </w:trPr>
        <w:tc>
          <w:tcPr>
            <w:tcW w:w="5000" w:type="pct"/>
            <w:shd w:val="clear" w:color="auto" w:fill="E1FF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2B2" w:rsidRDefault="00D532B2">
            <w:pPr>
              <w:pStyle w:val="NormalWeb"/>
              <w:jc w:val="center"/>
            </w:pPr>
            <w:proofErr w:type="gramStart"/>
            <w:r>
              <w:rPr>
                <w:b/>
                <w:bCs/>
              </w:rPr>
              <w:t>quando</w:t>
            </w:r>
            <w:proofErr w:type="gramEnd"/>
            <w:r>
              <w:rPr>
                <w:b/>
                <w:bCs/>
              </w:rPr>
              <w:t xml:space="preserve"> a &lt; 0</w:t>
            </w:r>
          </w:p>
        </w:tc>
      </w:tr>
    </w:tbl>
    <w:p w:rsidR="00D532B2" w:rsidRDefault="00D532B2" w:rsidP="00D532B2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1180465" cy="459740"/>
            <wp:effectExtent l="0" t="0" r="635" b="0"/>
            <wp:docPr id="102" name="Imagem 102" descr="https://www.somatematica.com.br/emedio/funcao2/fq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www.somatematica.com.br/emedio/funcao2/fq2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B2" w:rsidRDefault="00D532B2"/>
    <w:sectPr w:rsidR="00D532B2" w:rsidSect="00945660">
      <w:footerReference w:type="default" r:id="rId6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DFE" w:rsidRDefault="000D4DFE" w:rsidP="00945660">
      <w:pPr>
        <w:spacing w:after="0" w:line="240" w:lineRule="auto"/>
      </w:pPr>
      <w:r>
        <w:separator/>
      </w:r>
    </w:p>
  </w:endnote>
  <w:endnote w:type="continuationSeparator" w:id="0">
    <w:p w:rsidR="000D4DFE" w:rsidRDefault="000D4DFE" w:rsidP="0094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660" w:rsidRPr="00945660" w:rsidRDefault="00945660" w:rsidP="00945660">
    <w:pPr>
      <w:pStyle w:val="Rodap"/>
      <w:jc w:val="right"/>
      <w:rPr>
        <w:sz w:val="24"/>
        <w:szCs w:val="24"/>
      </w:rPr>
    </w:pPr>
    <w:r>
      <w:rPr>
        <w:sz w:val="24"/>
        <w:szCs w:val="24"/>
      </w:rPr>
      <w:t xml:space="preserve">Edson </w:t>
    </w:r>
    <w:proofErr w:type="spellStart"/>
    <w:r>
      <w:rPr>
        <w:sz w:val="24"/>
        <w:szCs w:val="24"/>
      </w:rPr>
      <w:t>F.Floriani</w:t>
    </w:r>
    <w:proofErr w:type="spellEnd"/>
    <w:r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MSc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DFE" w:rsidRDefault="000D4DFE" w:rsidP="00945660">
      <w:pPr>
        <w:spacing w:after="0" w:line="240" w:lineRule="auto"/>
      </w:pPr>
      <w:r>
        <w:separator/>
      </w:r>
    </w:p>
  </w:footnote>
  <w:footnote w:type="continuationSeparator" w:id="0">
    <w:p w:rsidR="000D4DFE" w:rsidRDefault="000D4DFE" w:rsidP="00945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729"/>
    <w:multiLevelType w:val="multilevel"/>
    <w:tmpl w:val="1A7C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40244"/>
    <w:multiLevelType w:val="multilevel"/>
    <w:tmpl w:val="15A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4C8A"/>
    <w:multiLevelType w:val="multilevel"/>
    <w:tmpl w:val="252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B0666"/>
    <w:multiLevelType w:val="multilevel"/>
    <w:tmpl w:val="6B5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F3469"/>
    <w:multiLevelType w:val="multilevel"/>
    <w:tmpl w:val="B4D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25ADE"/>
    <w:multiLevelType w:val="hybridMultilevel"/>
    <w:tmpl w:val="7CD8F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41537"/>
    <w:multiLevelType w:val="multilevel"/>
    <w:tmpl w:val="7056053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D34AD"/>
    <w:multiLevelType w:val="multilevel"/>
    <w:tmpl w:val="258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2"/>
    <w:rsid w:val="00072086"/>
    <w:rsid w:val="000D4DFE"/>
    <w:rsid w:val="001022F4"/>
    <w:rsid w:val="00213B8F"/>
    <w:rsid w:val="00527118"/>
    <w:rsid w:val="007F4F3E"/>
    <w:rsid w:val="00945660"/>
    <w:rsid w:val="00CB1C89"/>
    <w:rsid w:val="00D36CCB"/>
    <w:rsid w:val="00D532B2"/>
    <w:rsid w:val="00D8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3D12D-04F7-4C28-B967-70B1E0D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3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3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2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32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D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ermelho">
    <w:name w:val="vermelho"/>
    <w:basedOn w:val="Fontepargpadro"/>
    <w:rsid w:val="00D532B2"/>
  </w:style>
  <w:style w:type="character" w:styleId="Forte">
    <w:name w:val="Strong"/>
    <w:basedOn w:val="Fontepargpadro"/>
    <w:uiPriority w:val="22"/>
    <w:qFormat/>
    <w:rsid w:val="00D532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32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532B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660"/>
  </w:style>
  <w:style w:type="paragraph" w:styleId="Rodap">
    <w:name w:val="footer"/>
    <w:basedOn w:val="Normal"/>
    <w:link w:val="RodapChar"/>
    <w:uiPriority w:val="99"/>
    <w:unhideWhenUsed/>
    <w:rsid w:val="0094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660"/>
  </w:style>
  <w:style w:type="table" w:styleId="Tabelacomgrade">
    <w:name w:val="Table Grid"/>
    <w:basedOn w:val="Tabelanormal"/>
    <w:uiPriority w:val="39"/>
    <w:rsid w:val="007F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26" Type="http://schemas.openxmlformats.org/officeDocument/2006/relationships/image" Target="media/image17.jpeg"/><Relationship Id="rId39" Type="http://schemas.openxmlformats.org/officeDocument/2006/relationships/image" Target="media/image30.gif"/><Relationship Id="rId21" Type="http://schemas.openxmlformats.org/officeDocument/2006/relationships/image" Target="media/image12.jpeg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image" Target="media/image41.gif"/><Relationship Id="rId55" Type="http://schemas.openxmlformats.org/officeDocument/2006/relationships/image" Target="media/image46.gif"/><Relationship Id="rId63" Type="http://schemas.openxmlformats.org/officeDocument/2006/relationships/image" Target="media/image54.gif"/><Relationship Id="rId68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image" Target="media/image44.gif"/><Relationship Id="rId58" Type="http://schemas.openxmlformats.org/officeDocument/2006/relationships/image" Target="media/image49.gif"/><Relationship Id="rId66" Type="http://schemas.openxmlformats.org/officeDocument/2006/relationships/image" Target="media/image57.gif"/><Relationship Id="rId5" Type="http://schemas.openxmlformats.org/officeDocument/2006/relationships/footnotes" Target="footnotes.xml"/><Relationship Id="rId15" Type="http://schemas.openxmlformats.org/officeDocument/2006/relationships/hyperlink" Target="https://www.somatematica.com.br/emedio/funcoes/funcoes.php" TargetMode="External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gif"/><Relationship Id="rId49" Type="http://schemas.openxmlformats.org/officeDocument/2006/relationships/image" Target="media/image40.gif"/><Relationship Id="rId57" Type="http://schemas.openxmlformats.org/officeDocument/2006/relationships/image" Target="media/image48.gif"/><Relationship Id="rId61" Type="http://schemas.openxmlformats.org/officeDocument/2006/relationships/image" Target="media/image52.gif"/><Relationship Id="rId10" Type="http://schemas.openxmlformats.org/officeDocument/2006/relationships/image" Target="media/image2.jpeg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52" Type="http://schemas.openxmlformats.org/officeDocument/2006/relationships/image" Target="media/image43.gif"/><Relationship Id="rId60" Type="http://schemas.openxmlformats.org/officeDocument/2006/relationships/image" Target="media/image51.gif"/><Relationship Id="rId65" Type="http://schemas.openxmlformats.org/officeDocument/2006/relationships/image" Target="media/image56.gi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jpeg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56" Type="http://schemas.openxmlformats.org/officeDocument/2006/relationships/image" Target="media/image47.gif"/><Relationship Id="rId64" Type="http://schemas.openxmlformats.org/officeDocument/2006/relationships/image" Target="media/image55.gif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42.gif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59" Type="http://schemas.openxmlformats.org/officeDocument/2006/relationships/image" Target="media/image50.gif"/><Relationship Id="rId67" Type="http://schemas.openxmlformats.org/officeDocument/2006/relationships/image" Target="media/image58.gif"/><Relationship Id="rId20" Type="http://schemas.openxmlformats.org/officeDocument/2006/relationships/image" Target="media/image11.gif"/><Relationship Id="rId41" Type="http://schemas.openxmlformats.org/officeDocument/2006/relationships/image" Target="media/image32.gif"/><Relationship Id="rId54" Type="http://schemas.openxmlformats.org/officeDocument/2006/relationships/image" Target="media/image45.gif"/><Relationship Id="rId62" Type="http://schemas.openxmlformats.org/officeDocument/2006/relationships/image" Target="media/image53.gi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2428</Words>
  <Characters>13112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Francisco Floriani</dc:creator>
  <cp:keywords/>
  <dc:description/>
  <cp:lastModifiedBy>Edson Francisco Floriani</cp:lastModifiedBy>
  <cp:revision>2</cp:revision>
  <dcterms:created xsi:type="dcterms:W3CDTF">2022-08-04T14:54:00Z</dcterms:created>
  <dcterms:modified xsi:type="dcterms:W3CDTF">2022-08-04T14:54:00Z</dcterms:modified>
</cp:coreProperties>
</file>