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F80F17" w:rsidRDefault="00945660" w:rsidP="00002653">
      <w:pPr>
        <w:tabs>
          <w:tab w:val="center" w:pos="4252"/>
          <w:tab w:val="left" w:pos="7652"/>
        </w:tabs>
        <w:spacing w:before="161" w:after="161" w:line="384" w:lineRule="atLeast"/>
        <w:jc w:val="center"/>
        <w:outlineLvl w:val="0"/>
        <w:rPr>
          <w:rFonts w:ascii="Arial" w:eastAsia="Times New Roman" w:hAnsi="Arial" w:cs="Arial"/>
          <w:b/>
          <w:bCs/>
          <w:color w:val="1F4E79" w:themeColor="accent1" w:themeShade="80"/>
          <w:kern w:val="36"/>
          <w:sz w:val="40"/>
          <w:szCs w:val="40"/>
          <w:lang w:eastAsia="pt-BR"/>
        </w:rPr>
      </w:pPr>
      <w:r w:rsidRPr="00072086">
        <w:rPr>
          <w:rFonts w:ascii="Arial" w:eastAsia="Times New Roman" w:hAnsi="Arial" w:cs="Arial"/>
          <w:b/>
          <w:bCs/>
          <w:noProof/>
          <w:color w:val="1F4E79" w:themeColor="accent1" w:themeShade="80"/>
          <w:kern w:val="36"/>
          <w:sz w:val="40"/>
          <w:szCs w:val="40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6431915" cy="1838325"/>
                <wp:effectExtent l="0" t="0" r="2603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191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660" w:rsidRDefault="00945660" w:rsidP="00945660">
                            <w:pPr>
                              <w:jc w:val="center"/>
                            </w:pPr>
                            <w:r>
                              <w:object w:dxaOrig="1696" w:dyaOrig="137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114pt;height:60.75pt" o:ole="">
                                  <v:imagedata r:id="rId7" o:title=""/>
                                </v:shape>
                                <o:OLEObject Type="Embed" ProgID="CorelDRAW.Graphic.10" ShapeID="_x0000_i1026" DrawAspect="Content" ObjectID="_1723540532" r:id="rId8"/>
                              </w:object>
                            </w:r>
                          </w:p>
                          <w:p w:rsidR="00945660" w:rsidRDefault="00945660" w:rsidP="0094566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UNIVERSIDADE DO VALE DO ITAJAÍ </w:t>
                            </w:r>
                          </w:p>
                          <w:p w:rsidR="00945660" w:rsidRDefault="00945660" w:rsidP="0094566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Escola de Ciências Tecnológicas da Terra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  do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Mar</w:t>
                            </w:r>
                          </w:p>
                          <w:p w:rsidR="00945660" w:rsidRPr="00945660" w:rsidRDefault="00945660" w:rsidP="0094566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Núcleo Integrado de Disciplinas – NID    -  </w:t>
                            </w:r>
                            <w:r w:rsidRPr="0094566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>CÁLCULO I</w:t>
                            </w:r>
                          </w:p>
                          <w:p w:rsidR="00945660" w:rsidRPr="00945660" w:rsidRDefault="00945660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4.25pt;width:506.45pt;height:14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">
                <v:textbox>
                  <w:txbxContent>
                    <w:p w:rsidR="00945660" w:rsidRDefault="00945660" w:rsidP="00945660">
                      <w:pPr>
                        <w:jc w:val="center"/>
                      </w:pPr>
                      <w:r>
                        <w:object w:dxaOrig="1696" w:dyaOrig="1373">
                          <v:shape id="_x0000_i1026" type="#_x0000_t75" style="width:114.15pt;height:60.5pt" o:ole="">
                            <v:imagedata r:id="rId9" o:title=""/>
                          </v:shape>
                          <o:OLEObject Type="Embed" ProgID="CorelDRAW.Graphic.10" ShapeID="_x0000_i1026" DrawAspect="Content" ObjectID="_1723539650" r:id="rId10"/>
                        </w:object>
                      </w:r>
                    </w:p>
                    <w:p w:rsidR="00945660" w:rsidRDefault="00945660" w:rsidP="0094566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UNIVERSIDADE DO VALE DO ITAJAÍ </w:t>
                      </w:r>
                    </w:p>
                    <w:p w:rsidR="00945660" w:rsidRDefault="00945660" w:rsidP="0094566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Escola de Ciências Tecnológicas da Terra </w:t>
                      </w:r>
                      <w:proofErr w:type="gram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e  do</w:t>
                      </w:r>
                      <w:proofErr w:type="gram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Mar</w:t>
                      </w:r>
                    </w:p>
                    <w:p w:rsidR="00945660" w:rsidRPr="00945660" w:rsidRDefault="00945660" w:rsidP="0094566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Núcleo Integrado de Disciplinas – NID    -  </w:t>
                      </w:r>
                      <w:r w:rsidRPr="00945660"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>CÁLCULO I</w:t>
                      </w:r>
                    </w:p>
                    <w:p w:rsidR="00945660" w:rsidRPr="00945660" w:rsidRDefault="00945660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72086">
        <w:rPr>
          <w:rFonts w:ascii="Arial" w:eastAsia="Times New Roman" w:hAnsi="Arial" w:cs="Arial"/>
          <w:b/>
          <w:bCs/>
          <w:color w:val="1F4E79" w:themeColor="accent1" w:themeShade="80"/>
          <w:kern w:val="36"/>
          <w:sz w:val="40"/>
          <w:szCs w:val="40"/>
          <w:lang w:eastAsia="pt-BR"/>
        </w:rPr>
        <w:t>FUNÇÃO</w:t>
      </w:r>
      <w:r w:rsidR="00AA3F7F">
        <w:rPr>
          <w:rFonts w:ascii="Arial" w:eastAsia="Times New Roman" w:hAnsi="Arial" w:cs="Arial"/>
          <w:b/>
          <w:bCs/>
          <w:color w:val="1F4E79" w:themeColor="accent1" w:themeShade="80"/>
          <w:kern w:val="36"/>
          <w:sz w:val="40"/>
          <w:szCs w:val="40"/>
          <w:lang w:eastAsia="pt-BR"/>
        </w:rPr>
        <w:t xml:space="preserve"> RACIONAL</w:t>
      </w:r>
      <w:r w:rsidR="00F80F17">
        <w:rPr>
          <w:rFonts w:ascii="Arial" w:eastAsia="Times New Roman" w:hAnsi="Arial" w:cs="Arial"/>
          <w:b/>
          <w:bCs/>
          <w:color w:val="1F4E79" w:themeColor="accent1" w:themeShade="80"/>
          <w:kern w:val="36"/>
          <w:sz w:val="40"/>
          <w:szCs w:val="40"/>
          <w:lang w:eastAsia="pt-BR"/>
        </w:rPr>
        <w:t>, EXPONENCIAL e LOGARÍTMICA</w:t>
      </w:r>
    </w:p>
    <w:p w:rsidR="00AA3F7F" w:rsidRPr="00F80F17" w:rsidRDefault="00F23A98" w:rsidP="00F80F17">
      <w:pPr>
        <w:pStyle w:val="PargrafodaLista"/>
        <w:numPr>
          <w:ilvl w:val="0"/>
          <w:numId w:val="9"/>
        </w:numPr>
        <w:tabs>
          <w:tab w:val="center" w:pos="4252"/>
          <w:tab w:val="left" w:pos="7652"/>
        </w:tabs>
        <w:spacing w:before="161" w:after="161" w:line="384" w:lineRule="atLeast"/>
        <w:jc w:val="both"/>
        <w:outlineLvl w:val="0"/>
        <w:rPr>
          <w:rFonts w:ascii="Arial" w:eastAsia="Times New Roman" w:hAnsi="Arial" w:cs="Arial"/>
          <w:b/>
          <w:bCs/>
          <w:color w:val="1F4E79" w:themeColor="accent1" w:themeShade="80"/>
          <w:kern w:val="36"/>
          <w:sz w:val="40"/>
          <w:szCs w:val="40"/>
          <w:lang w:eastAsia="pt-BR"/>
        </w:rPr>
      </w:pPr>
      <w:r w:rsidRPr="00F80F17">
        <w:rPr>
          <w:rFonts w:ascii="Arial" w:eastAsia="Times New Roman" w:hAnsi="Arial" w:cs="Arial"/>
          <w:b/>
          <w:bCs/>
          <w:noProof/>
          <w:color w:val="1F4E79" w:themeColor="accent1" w:themeShade="80"/>
          <w:kern w:val="36"/>
          <w:sz w:val="40"/>
          <w:szCs w:val="40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387985</wp:posOffset>
                </wp:positionV>
                <wp:extent cx="1133475" cy="514350"/>
                <wp:effectExtent l="0" t="0" r="28575" b="19050"/>
                <wp:wrapSquare wrapText="bothSides"/>
                <wp:docPr id="1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F17" w:rsidRDefault="00F80F17"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kern w:val="36"/>
                                <w:sz w:val="28"/>
                                <w:szCs w:val="28"/>
                                <w:lang w:eastAsia="pt-BR"/>
                              </w:rPr>
                              <w:t>F(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kern w:val="36"/>
                                <w:sz w:val="28"/>
                                <w:szCs w:val="28"/>
                                <w:lang w:eastAsia="pt-BR"/>
                              </w:rPr>
                              <w:t xml:space="preserve">x) =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Arial"/>
                                      <w:b/>
                                      <w:bCs/>
                                      <w:color w:val="000000" w:themeColor="text1"/>
                                      <w:kern w:val="36"/>
                                      <w:sz w:val="36"/>
                                      <w:szCs w:val="36"/>
                                      <w:lang w:eastAsia="pt-BR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Times New Roman" w:hAnsi="Cambria Math" w:cs="Arial"/>
                                      <w:color w:val="000000" w:themeColor="text1"/>
                                      <w:kern w:val="36"/>
                                      <w:sz w:val="36"/>
                                      <w:szCs w:val="36"/>
                                      <w:lang w:eastAsia="pt-BR"/>
                                    </w:rPr>
                                    <m:t>p(x)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Times New Roman" w:hAnsi="Cambria Math" w:cs="Arial"/>
                                      <w:color w:val="000000" w:themeColor="text1"/>
                                      <w:kern w:val="36"/>
                                      <w:sz w:val="36"/>
                                      <w:szCs w:val="36"/>
                                      <w:lang w:eastAsia="pt-BR"/>
                                    </w:rPr>
                                    <m:t>q(x)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40pt;margin-top:30.55pt;width:89.25pt;height:4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">
                <v:textbox>
                  <w:txbxContent>
                    <w:p w:rsidR="00F80F17" w:rsidRDefault="00F80F17">
                      <w:proofErr w:type="gramStart"/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kern w:val="36"/>
                          <w:sz w:val="28"/>
                          <w:szCs w:val="28"/>
                          <w:lang w:eastAsia="pt-BR"/>
                        </w:rPr>
                        <w:t>F(</w:t>
                      </w:r>
                      <w:proofErr w:type="gramEnd"/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kern w:val="36"/>
                          <w:sz w:val="28"/>
                          <w:szCs w:val="28"/>
                          <w:lang w:eastAsia="pt-BR"/>
                        </w:rPr>
                        <w:t xml:space="preserve">x) = 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b/>
                                <w:bCs/>
                                <w:color w:val="000000" w:themeColor="text1"/>
                                <w:kern w:val="36"/>
                                <w:sz w:val="36"/>
                                <w:szCs w:val="36"/>
                                <w:lang w:eastAsia="pt-BR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eastAsia="Times New Roman" w:hAnsi="Cambria Math" w:cs="Arial"/>
                                <w:color w:val="000000" w:themeColor="text1"/>
                                <w:kern w:val="36"/>
                                <w:sz w:val="36"/>
                                <w:szCs w:val="36"/>
                                <w:lang w:eastAsia="pt-BR"/>
                              </w:rPr>
                              <m:t>p(x)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eastAsia="Times New Roman" w:hAnsi="Cambria Math" w:cs="Arial"/>
                                <w:color w:val="000000" w:themeColor="text1"/>
                                <w:kern w:val="36"/>
                                <w:sz w:val="36"/>
                                <w:szCs w:val="36"/>
                                <w:lang w:eastAsia="pt-BR"/>
                              </w:rPr>
                              <m:t>q(x)</m:t>
                            </m:r>
                          </m:den>
                        </m:f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F80F17" w:rsidRPr="00F80F17">
        <w:rPr>
          <w:rFonts w:ascii="Arial" w:eastAsia="Times New Roman" w:hAnsi="Arial" w:cs="Arial"/>
          <w:b/>
          <w:bCs/>
          <w:color w:val="1F4E79" w:themeColor="accent1" w:themeShade="80"/>
          <w:kern w:val="36"/>
          <w:sz w:val="40"/>
          <w:szCs w:val="40"/>
          <w:lang w:eastAsia="pt-BR"/>
        </w:rPr>
        <w:t xml:space="preserve">Função Racional: </w:t>
      </w:r>
      <w:r w:rsidR="00F80F17" w:rsidRPr="00F80F17">
        <w:rPr>
          <w:rFonts w:ascii="Arial" w:eastAsia="Times New Roman" w:hAnsi="Arial" w:cs="Arial"/>
          <w:bCs/>
          <w:color w:val="000000" w:themeColor="text1"/>
          <w:kern w:val="36"/>
          <w:sz w:val="28"/>
          <w:szCs w:val="28"/>
          <w:lang w:eastAsia="pt-BR"/>
        </w:rPr>
        <w:t>É a função definida da forma</w:t>
      </w:r>
      <w:r>
        <w:rPr>
          <w:rFonts w:ascii="Arial" w:eastAsia="Times New Roman" w:hAnsi="Arial" w:cs="Arial"/>
          <w:bCs/>
          <w:color w:val="000000" w:themeColor="text1"/>
          <w:kern w:val="36"/>
          <w:sz w:val="28"/>
          <w:szCs w:val="28"/>
          <w:lang w:eastAsia="pt-BR"/>
        </w:rPr>
        <w:t xml:space="preserve"> como um </w:t>
      </w:r>
      <w:proofErr w:type="gramStart"/>
      <w:r>
        <w:rPr>
          <w:rFonts w:ascii="Arial" w:eastAsia="Times New Roman" w:hAnsi="Arial" w:cs="Arial"/>
          <w:bCs/>
          <w:color w:val="000000" w:themeColor="text1"/>
          <w:kern w:val="36"/>
          <w:sz w:val="28"/>
          <w:szCs w:val="28"/>
          <w:lang w:eastAsia="pt-BR"/>
        </w:rPr>
        <w:t>quociente  de</w:t>
      </w:r>
      <w:proofErr w:type="gramEnd"/>
      <w:r>
        <w:rPr>
          <w:rFonts w:ascii="Arial" w:eastAsia="Times New Roman" w:hAnsi="Arial" w:cs="Arial"/>
          <w:bCs/>
          <w:color w:val="000000" w:themeColor="text1"/>
          <w:kern w:val="36"/>
          <w:sz w:val="28"/>
          <w:szCs w:val="28"/>
          <w:lang w:eastAsia="pt-BR"/>
        </w:rPr>
        <w:t xml:space="preserve"> duas funções polinomiais</w:t>
      </w:r>
      <w:r w:rsidR="00F80F17">
        <w:rPr>
          <w:rFonts w:ascii="Arial" w:eastAsia="Times New Roman" w:hAnsi="Arial" w:cs="Arial"/>
          <w:bCs/>
          <w:color w:val="000000" w:themeColor="text1"/>
          <w:kern w:val="36"/>
          <w:sz w:val="28"/>
          <w:szCs w:val="28"/>
          <w:lang w:eastAsia="pt-BR"/>
        </w:rPr>
        <w:t xml:space="preserve">  </w:t>
      </w:r>
    </w:p>
    <w:p w:rsidR="00F23A98" w:rsidRDefault="00F23A98" w:rsidP="00F23A98">
      <w:pPr>
        <w:tabs>
          <w:tab w:val="center" w:pos="4252"/>
          <w:tab w:val="left" w:pos="7652"/>
        </w:tabs>
        <w:spacing w:before="161" w:after="161" w:line="384" w:lineRule="atLeast"/>
        <w:jc w:val="both"/>
        <w:outlineLvl w:val="0"/>
        <w:rPr>
          <w:rFonts w:ascii="Arial" w:eastAsia="Times New Roman" w:hAnsi="Arial" w:cs="Arial"/>
          <w:bCs/>
          <w:color w:val="000000" w:themeColor="text1"/>
          <w:kern w:val="36"/>
          <w:sz w:val="28"/>
          <w:szCs w:val="28"/>
          <w:lang w:eastAsia="pt-BR"/>
        </w:rPr>
      </w:pPr>
    </w:p>
    <w:p w:rsidR="00F80F17" w:rsidRDefault="00F23A98" w:rsidP="00F23A98">
      <w:pPr>
        <w:tabs>
          <w:tab w:val="center" w:pos="4252"/>
          <w:tab w:val="left" w:pos="7652"/>
        </w:tabs>
        <w:spacing w:before="161" w:after="161" w:line="384" w:lineRule="atLeast"/>
        <w:jc w:val="both"/>
        <w:outlineLvl w:val="0"/>
        <w:rPr>
          <w:rFonts w:ascii="Arial" w:eastAsia="Times New Roman" w:hAnsi="Arial" w:cs="Arial"/>
          <w:bCs/>
          <w:color w:val="000000" w:themeColor="text1"/>
          <w:kern w:val="36"/>
          <w:sz w:val="28"/>
          <w:szCs w:val="28"/>
          <w:lang w:eastAsia="pt-BR"/>
        </w:rPr>
      </w:pPr>
      <w:r>
        <w:rPr>
          <w:rFonts w:ascii="Arial" w:eastAsia="Times New Roman" w:hAnsi="Arial" w:cs="Arial"/>
          <w:bCs/>
          <w:color w:val="000000" w:themeColor="text1"/>
          <w:kern w:val="36"/>
          <w:sz w:val="28"/>
          <w:szCs w:val="28"/>
          <w:lang w:eastAsia="pt-BR"/>
        </w:rPr>
        <w:t xml:space="preserve">         </w:t>
      </w:r>
      <w:proofErr w:type="gramStart"/>
      <w:r w:rsidR="00F80F17" w:rsidRPr="00F23A98">
        <w:rPr>
          <w:rFonts w:ascii="Arial" w:eastAsia="Times New Roman" w:hAnsi="Arial" w:cs="Arial"/>
          <w:bCs/>
          <w:color w:val="000000" w:themeColor="text1"/>
          <w:kern w:val="36"/>
          <w:sz w:val="28"/>
          <w:szCs w:val="28"/>
          <w:lang w:eastAsia="pt-BR"/>
        </w:rPr>
        <w:t>onde</w:t>
      </w:r>
      <w:proofErr w:type="gramEnd"/>
      <w:r w:rsidR="00F80F17" w:rsidRPr="00F23A98">
        <w:rPr>
          <w:rFonts w:ascii="Arial" w:eastAsia="Times New Roman" w:hAnsi="Arial" w:cs="Arial"/>
          <w:bCs/>
          <w:color w:val="000000" w:themeColor="text1"/>
          <w:kern w:val="36"/>
          <w:sz w:val="28"/>
          <w:szCs w:val="28"/>
          <w:lang w:eastAsia="pt-BR"/>
        </w:rPr>
        <w:t xml:space="preserve"> p(x) e q(x) são polinômios e q(x) ≠ 0</w:t>
      </w:r>
      <w:r>
        <w:rPr>
          <w:rFonts w:ascii="Arial" w:eastAsia="Times New Roman" w:hAnsi="Arial" w:cs="Arial"/>
          <w:bCs/>
          <w:color w:val="000000" w:themeColor="text1"/>
          <w:kern w:val="36"/>
          <w:sz w:val="28"/>
          <w:szCs w:val="28"/>
          <w:lang w:eastAsia="pt-BR"/>
        </w:rPr>
        <w:t>.</w:t>
      </w:r>
    </w:p>
    <w:p w:rsidR="00F23A98" w:rsidRDefault="00F23A98" w:rsidP="00F23A98">
      <w:pPr>
        <w:tabs>
          <w:tab w:val="center" w:pos="4252"/>
          <w:tab w:val="left" w:pos="7652"/>
        </w:tabs>
        <w:spacing w:before="161" w:after="161" w:line="384" w:lineRule="atLeast"/>
        <w:jc w:val="both"/>
        <w:outlineLvl w:val="0"/>
        <w:rPr>
          <w:rFonts w:ascii="Arial" w:eastAsia="Times New Roman" w:hAnsi="Arial" w:cs="Arial"/>
          <w:bCs/>
          <w:color w:val="000000" w:themeColor="text1"/>
          <w:kern w:val="36"/>
          <w:sz w:val="28"/>
          <w:szCs w:val="28"/>
          <w:lang w:eastAsia="pt-BR"/>
        </w:rPr>
      </w:pPr>
      <w:r>
        <w:rPr>
          <w:rFonts w:ascii="Arial" w:eastAsia="Times New Roman" w:hAnsi="Arial" w:cs="Arial"/>
          <w:bCs/>
          <w:color w:val="000000" w:themeColor="text1"/>
          <w:kern w:val="36"/>
          <w:sz w:val="28"/>
          <w:szCs w:val="28"/>
          <w:lang w:eastAsia="pt-BR"/>
        </w:rPr>
        <w:t xml:space="preserve">         Exemplos: a) </w:t>
      </w:r>
      <w:proofErr w:type="gramStart"/>
      <w:r>
        <w:rPr>
          <w:rFonts w:ascii="Arial" w:eastAsia="Times New Roman" w:hAnsi="Arial" w:cs="Arial"/>
          <w:bCs/>
          <w:color w:val="000000" w:themeColor="text1"/>
          <w:kern w:val="36"/>
          <w:sz w:val="28"/>
          <w:szCs w:val="28"/>
          <w:lang w:eastAsia="pt-BR"/>
        </w:rPr>
        <w:t>f(</w:t>
      </w:r>
      <w:proofErr w:type="gramEnd"/>
      <w:r>
        <w:rPr>
          <w:rFonts w:ascii="Arial" w:eastAsia="Times New Roman" w:hAnsi="Arial" w:cs="Arial"/>
          <w:bCs/>
          <w:color w:val="000000" w:themeColor="text1"/>
          <w:kern w:val="36"/>
          <w:sz w:val="28"/>
          <w:szCs w:val="28"/>
          <w:lang w:eastAsia="pt-BR"/>
        </w:rPr>
        <w:t xml:space="preserve">x) = </w:t>
      </w:r>
      <m:oMath>
        <m:f>
          <m:fPr>
            <m:ctrlPr>
              <w:rPr>
                <w:rFonts w:ascii="Cambria Math" w:eastAsia="Times New Roman" w:hAnsi="Cambria Math" w:cs="Arial"/>
                <w:bCs/>
                <w:i/>
                <w:color w:val="000000" w:themeColor="text1"/>
                <w:kern w:val="36"/>
                <w:sz w:val="28"/>
                <w:szCs w:val="28"/>
                <w:lang w:eastAsia="pt-BR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kern w:val="36"/>
                <w:sz w:val="28"/>
                <w:szCs w:val="28"/>
                <w:lang w:eastAsia="pt-BR"/>
              </w:rPr>
              <m:t>x-1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kern w:val="36"/>
                <w:sz w:val="28"/>
                <w:szCs w:val="28"/>
                <w:lang w:eastAsia="pt-BR"/>
              </w:rPr>
              <m:t>2x</m:t>
            </m:r>
          </m:den>
        </m:f>
      </m:oMath>
      <w:r>
        <w:rPr>
          <w:rFonts w:ascii="Arial" w:eastAsia="Times New Roman" w:hAnsi="Arial" w:cs="Arial"/>
          <w:bCs/>
          <w:color w:val="000000" w:themeColor="text1"/>
          <w:kern w:val="36"/>
          <w:sz w:val="28"/>
          <w:szCs w:val="28"/>
          <w:lang w:eastAsia="pt-BR"/>
        </w:rPr>
        <w:t xml:space="preserve">         b) f(x) = </w:t>
      </w:r>
      <m:oMath>
        <m:f>
          <m:fPr>
            <m:ctrlPr>
              <w:rPr>
                <w:rFonts w:ascii="Cambria Math" w:eastAsia="Times New Roman" w:hAnsi="Cambria Math" w:cs="Arial"/>
                <w:bCs/>
                <w:i/>
                <w:color w:val="000000" w:themeColor="text1"/>
                <w:kern w:val="36"/>
                <w:sz w:val="28"/>
                <w:szCs w:val="28"/>
                <w:lang w:eastAsia="pt-BR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Arial"/>
                    <w:bCs/>
                    <w:i/>
                    <w:color w:val="000000" w:themeColor="text1"/>
                    <w:kern w:val="36"/>
                    <w:sz w:val="28"/>
                    <w:szCs w:val="28"/>
                    <w:lang w:eastAsia="pt-BR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 w:themeColor="text1"/>
                    <w:kern w:val="36"/>
                    <w:sz w:val="28"/>
                    <w:szCs w:val="28"/>
                    <w:lang w:eastAsia="pt-BR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Arial"/>
                    <w:color w:val="000000" w:themeColor="text1"/>
                    <w:kern w:val="36"/>
                    <w:sz w:val="28"/>
                    <w:szCs w:val="28"/>
                    <w:lang w:eastAsia="pt-BR"/>
                  </w:rPr>
                  <m:t>2</m:t>
                </m:r>
              </m:sup>
            </m:sSup>
            <m:r>
              <w:rPr>
                <w:rFonts w:ascii="Cambria Math" w:eastAsia="Times New Roman" w:hAnsi="Cambria Math" w:cs="Arial"/>
                <w:color w:val="000000" w:themeColor="text1"/>
                <w:kern w:val="36"/>
                <w:sz w:val="28"/>
                <w:szCs w:val="28"/>
                <w:lang w:eastAsia="pt-BR"/>
              </w:rPr>
              <m:t>+2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kern w:val="36"/>
                <w:sz w:val="28"/>
                <w:szCs w:val="28"/>
                <w:lang w:eastAsia="pt-BR"/>
              </w:rPr>
              <m:t>x-1</m:t>
            </m:r>
          </m:den>
        </m:f>
      </m:oMath>
      <w:r>
        <w:rPr>
          <w:rFonts w:ascii="Arial" w:eastAsia="Times New Roman" w:hAnsi="Arial" w:cs="Arial"/>
          <w:bCs/>
          <w:color w:val="000000" w:themeColor="text1"/>
          <w:kern w:val="36"/>
          <w:sz w:val="28"/>
          <w:szCs w:val="28"/>
          <w:lang w:eastAsia="pt-BR"/>
        </w:rPr>
        <w:t xml:space="preserve">          c)  y = </w:t>
      </w:r>
      <m:oMath>
        <m:f>
          <m:fPr>
            <m:ctrlPr>
              <w:rPr>
                <w:rFonts w:ascii="Cambria Math" w:eastAsia="Times New Roman" w:hAnsi="Cambria Math" w:cs="Arial"/>
                <w:bCs/>
                <w:i/>
                <w:color w:val="000000" w:themeColor="text1"/>
                <w:kern w:val="36"/>
                <w:sz w:val="28"/>
                <w:szCs w:val="28"/>
                <w:lang w:eastAsia="pt-BR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kern w:val="36"/>
                <w:sz w:val="28"/>
                <w:szCs w:val="28"/>
                <w:lang w:eastAsia="pt-BR"/>
              </w:rPr>
              <m:t>3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kern w:val="36"/>
                <w:sz w:val="28"/>
                <w:szCs w:val="28"/>
                <w:lang w:eastAsia="pt-BR"/>
              </w:rPr>
              <m:t>x+5</m:t>
            </m:r>
          </m:den>
        </m:f>
      </m:oMath>
    </w:p>
    <w:p w:rsidR="00F23A98" w:rsidRDefault="00F23A98" w:rsidP="00F23A98">
      <w:pPr>
        <w:tabs>
          <w:tab w:val="center" w:pos="4252"/>
          <w:tab w:val="left" w:pos="7652"/>
        </w:tabs>
        <w:spacing w:before="161" w:after="161" w:line="384" w:lineRule="atLeast"/>
        <w:jc w:val="both"/>
        <w:outlineLvl w:val="0"/>
        <w:rPr>
          <w:rFonts w:ascii="Arial" w:eastAsia="Times New Roman" w:hAnsi="Arial" w:cs="Arial"/>
          <w:bCs/>
          <w:color w:val="000000" w:themeColor="text1"/>
          <w:kern w:val="36"/>
          <w:sz w:val="28"/>
          <w:szCs w:val="28"/>
          <w:lang w:eastAsia="pt-BR"/>
        </w:rPr>
      </w:pPr>
    </w:p>
    <w:p w:rsidR="00F23A98" w:rsidRPr="00002653" w:rsidRDefault="00331640" w:rsidP="00F23A98">
      <w:pPr>
        <w:tabs>
          <w:tab w:val="center" w:pos="4252"/>
          <w:tab w:val="left" w:pos="7652"/>
        </w:tabs>
        <w:spacing w:before="161" w:after="161" w:line="384" w:lineRule="atLeast"/>
        <w:jc w:val="both"/>
        <w:outlineLvl w:val="0"/>
        <w:rPr>
          <w:rFonts w:ascii="Arial" w:eastAsia="Times New Roman" w:hAnsi="Arial" w:cs="Arial"/>
          <w:bCs/>
          <w:color w:val="000000" w:themeColor="text1"/>
          <w:kern w:val="36"/>
          <w:sz w:val="44"/>
          <w:szCs w:val="44"/>
          <w:lang w:eastAsia="pt-BR"/>
        </w:rPr>
      </w:pPr>
      <w:r>
        <w:rPr>
          <w:rFonts w:ascii="Arial" w:eastAsia="Times New Roman" w:hAnsi="Arial" w:cs="Arial"/>
          <w:bCs/>
          <w:color w:val="000000" w:themeColor="text1"/>
          <w:kern w:val="36"/>
          <w:sz w:val="28"/>
          <w:szCs w:val="28"/>
          <w:lang w:eastAsia="pt-BR"/>
        </w:rPr>
        <w:t xml:space="preserve">          OBSERVAÇÃO: o gráfico de uma função racional não é necessariamente contínuo, como estamos bastante acostumados a ver, ou seja, funções desse tipo podem aparecer interrupções em seus gráficos que são os pontos em que o denominador é zero, isto é, a função não existe naquele ponto. Veja o exemplo a</w:t>
      </w:r>
      <w:r w:rsidR="00002653">
        <w:rPr>
          <w:rFonts w:ascii="Arial" w:eastAsia="Times New Roman" w:hAnsi="Arial" w:cs="Arial"/>
          <w:bCs/>
          <w:color w:val="000000" w:themeColor="text1"/>
          <w:kern w:val="36"/>
          <w:sz w:val="28"/>
          <w:szCs w:val="28"/>
          <w:lang w:eastAsia="pt-BR"/>
        </w:rPr>
        <w:t xml:space="preserve">baixo, como ficaria o gráfico da função </w:t>
      </w:r>
      <w:proofErr w:type="gramStart"/>
      <w:r w:rsidR="00002653" w:rsidRPr="00002653">
        <w:rPr>
          <w:rFonts w:ascii="Arial" w:eastAsia="Times New Roman" w:hAnsi="Arial" w:cs="Arial"/>
          <w:bCs/>
          <w:color w:val="000000" w:themeColor="text1"/>
          <w:kern w:val="36"/>
          <w:sz w:val="44"/>
          <w:szCs w:val="44"/>
          <w:lang w:eastAsia="pt-BR"/>
        </w:rPr>
        <w:t>f(</w:t>
      </w:r>
      <w:proofErr w:type="gramEnd"/>
      <w:r w:rsidR="00002653" w:rsidRPr="00002653">
        <w:rPr>
          <w:rFonts w:ascii="Arial" w:eastAsia="Times New Roman" w:hAnsi="Arial" w:cs="Arial"/>
          <w:bCs/>
          <w:color w:val="000000" w:themeColor="text1"/>
          <w:kern w:val="36"/>
          <w:sz w:val="44"/>
          <w:szCs w:val="44"/>
          <w:lang w:eastAsia="pt-BR"/>
        </w:rPr>
        <w:t xml:space="preserve">x) = </w:t>
      </w:r>
      <m:oMath>
        <m:f>
          <m:fPr>
            <m:ctrlPr>
              <w:rPr>
                <w:rFonts w:ascii="Cambria Math" w:eastAsia="Times New Roman" w:hAnsi="Cambria Math" w:cs="Arial"/>
                <w:bCs/>
                <w:i/>
                <w:color w:val="000000" w:themeColor="text1"/>
                <w:kern w:val="36"/>
                <w:sz w:val="44"/>
                <w:szCs w:val="44"/>
                <w:lang w:eastAsia="pt-BR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kern w:val="36"/>
                <w:sz w:val="44"/>
                <w:szCs w:val="44"/>
                <w:lang w:eastAsia="pt-BR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kern w:val="36"/>
                <w:sz w:val="44"/>
                <w:szCs w:val="44"/>
                <w:lang w:eastAsia="pt-BR"/>
              </w:rPr>
              <m:t>x-1</m:t>
            </m:r>
          </m:den>
        </m:f>
      </m:oMath>
    </w:p>
    <w:p w:rsidR="00331640" w:rsidRDefault="00331640" w:rsidP="00F23A98">
      <w:pPr>
        <w:tabs>
          <w:tab w:val="center" w:pos="4252"/>
          <w:tab w:val="left" w:pos="7652"/>
        </w:tabs>
        <w:spacing w:before="161" w:after="161" w:line="384" w:lineRule="atLeast"/>
        <w:jc w:val="both"/>
        <w:outlineLvl w:val="0"/>
        <w:rPr>
          <w:rFonts w:ascii="Arial" w:eastAsia="Times New Roman" w:hAnsi="Arial" w:cs="Arial"/>
          <w:bCs/>
          <w:color w:val="000000" w:themeColor="text1"/>
          <w:kern w:val="36"/>
          <w:sz w:val="28"/>
          <w:szCs w:val="28"/>
          <w:lang w:eastAsia="pt-BR"/>
        </w:rPr>
      </w:pPr>
      <w:r>
        <w:rPr>
          <w:noProof/>
          <w:lang w:eastAsia="pt-BR"/>
        </w:rPr>
        <w:drawing>
          <wp:inline distT="0" distB="0" distL="0" distR="0" wp14:anchorId="1B18DB3E" wp14:editId="5AFB8C1A">
            <wp:extent cx="3695700" cy="2657475"/>
            <wp:effectExtent l="0" t="0" r="0" b="9525"/>
            <wp:docPr id="2" name="Imagem 2" descr="[Maple Plo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Maple Plot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653" w:rsidRDefault="00002653" w:rsidP="00F23A98">
      <w:pPr>
        <w:tabs>
          <w:tab w:val="center" w:pos="4252"/>
          <w:tab w:val="left" w:pos="7652"/>
        </w:tabs>
        <w:spacing w:before="161" w:after="161" w:line="384" w:lineRule="atLeast"/>
        <w:jc w:val="both"/>
        <w:outlineLvl w:val="0"/>
        <w:rPr>
          <w:rFonts w:ascii="Arial" w:eastAsia="Times New Roman" w:hAnsi="Arial" w:cs="Arial"/>
          <w:bCs/>
          <w:color w:val="000000" w:themeColor="text1"/>
          <w:kern w:val="36"/>
          <w:sz w:val="28"/>
          <w:szCs w:val="28"/>
          <w:lang w:eastAsia="pt-BR"/>
        </w:rPr>
      </w:pPr>
      <w:r>
        <w:rPr>
          <w:rFonts w:ascii="Arial" w:eastAsia="Times New Roman" w:hAnsi="Arial" w:cs="Arial"/>
          <w:bCs/>
          <w:color w:val="000000" w:themeColor="text1"/>
          <w:kern w:val="36"/>
          <w:sz w:val="28"/>
          <w:szCs w:val="28"/>
          <w:lang w:eastAsia="pt-BR"/>
        </w:rPr>
        <w:t xml:space="preserve">Note que o domínio dessa função é o conjunto do </w:t>
      </w:r>
      <w:proofErr w:type="gramStart"/>
      <w:r>
        <w:rPr>
          <w:rFonts w:ascii="Arial" w:eastAsia="Times New Roman" w:hAnsi="Arial" w:cs="Arial"/>
          <w:bCs/>
          <w:color w:val="000000" w:themeColor="text1"/>
          <w:kern w:val="36"/>
          <w:sz w:val="28"/>
          <w:szCs w:val="28"/>
          <w:lang w:eastAsia="pt-BR"/>
        </w:rPr>
        <w:t>reais exceto</w:t>
      </w:r>
      <w:proofErr w:type="gramEnd"/>
      <w:r>
        <w:rPr>
          <w:rFonts w:ascii="Arial" w:eastAsia="Times New Roman" w:hAnsi="Arial" w:cs="Arial"/>
          <w:bCs/>
          <w:color w:val="000000" w:themeColor="text1"/>
          <w:kern w:val="36"/>
          <w:sz w:val="28"/>
          <w:szCs w:val="28"/>
          <w:lang w:eastAsia="pt-BR"/>
        </w:rPr>
        <w:t xml:space="preserve"> para x = 1, pois a função acima não está definida (não existe) nesse ponto.</w:t>
      </w:r>
    </w:p>
    <w:p w:rsidR="006703A2" w:rsidRPr="00A11233" w:rsidRDefault="006703A2" w:rsidP="006703A2">
      <w:pPr>
        <w:pStyle w:val="Ttulo2"/>
        <w:numPr>
          <w:ilvl w:val="0"/>
          <w:numId w:val="9"/>
        </w:numPr>
        <w:spacing w:line="312" w:lineRule="atLeast"/>
        <w:jc w:val="both"/>
        <w:rPr>
          <w:rFonts w:ascii="Arial" w:hAnsi="Arial" w:cs="Arial"/>
          <w:b w:val="0"/>
          <w:color w:val="2E74B5" w:themeColor="accent1" w:themeShade="BF"/>
          <w:sz w:val="28"/>
          <w:szCs w:val="28"/>
        </w:rPr>
      </w:pPr>
      <w:r>
        <w:rPr>
          <w:rFonts w:ascii="Arial" w:hAnsi="Arial" w:cs="Arial"/>
          <w:color w:val="2E74B5" w:themeColor="accent1" w:themeShade="BF"/>
          <w:sz w:val="40"/>
          <w:szCs w:val="40"/>
        </w:rPr>
        <w:lastRenderedPageBreak/>
        <w:t xml:space="preserve">Função Exponencial: </w:t>
      </w:r>
      <w:r w:rsidRPr="006703A2">
        <w:rPr>
          <w:rFonts w:ascii="Arial" w:hAnsi="Arial" w:cs="Arial"/>
          <w:b w:val="0"/>
          <w:color w:val="000000"/>
          <w:sz w:val="28"/>
          <w:szCs w:val="28"/>
        </w:rPr>
        <w:t>Uma função da forma </w:t>
      </w:r>
      <w:r w:rsidRPr="006703A2">
        <w:rPr>
          <w:rFonts w:ascii="Arial" w:hAnsi="Arial" w:cs="Arial"/>
          <w:b w:val="0"/>
          <w:i/>
          <w:iCs/>
          <w:color w:val="000000"/>
          <w:sz w:val="28"/>
          <w:szCs w:val="28"/>
        </w:rPr>
        <w:t>f </w:t>
      </w:r>
      <w:r w:rsidRPr="006703A2">
        <w:rPr>
          <w:rFonts w:ascii="Arial" w:hAnsi="Arial" w:cs="Arial"/>
          <w:b w:val="0"/>
          <w:color w:val="000000"/>
          <w:sz w:val="28"/>
          <w:szCs w:val="28"/>
        </w:rPr>
        <w:t>(</w:t>
      </w:r>
      <w:r w:rsidRPr="006703A2">
        <w:rPr>
          <w:rFonts w:ascii="Arial" w:hAnsi="Arial" w:cs="Arial"/>
          <w:b w:val="0"/>
          <w:i/>
          <w:iCs/>
          <w:color w:val="000000"/>
          <w:sz w:val="28"/>
          <w:szCs w:val="28"/>
        </w:rPr>
        <w:t>x</w:t>
      </w:r>
      <w:r w:rsidRPr="006703A2">
        <w:rPr>
          <w:rFonts w:ascii="Arial" w:hAnsi="Arial" w:cs="Arial"/>
          <w:b w:val="0"/>
          <w:color w:val="000000"/>
          <w:sz w:val="28"/>
          <w:szCs w:val="28"/>
        </w:rPr>
        <w:t xml:space="preserve">) </w:t>
      </w:r>
      <w:proofErr w:type="gramStart"/>
      <w:r w:rsidRPr="006703A2">
        <w:rPr>
          <w:rFonts w:ascii="Arial" w:hAnsi="Arial" w:cs="Arial"/>
          <w:b w:val="0"/>
          <w:color w:val="000000"/>
          <w:sz w:val="28"/>
          <w:szCs w:val="28"/>
        </w:rPr>
        <w:t>= 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color w:val="00000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color w:val="000000"/>
              </w:rPr>
              <m:t>x</m:t>
            </m:r>
          </m:sup>
        </m:sSup>
      </m:oMath>
      <w:r w:rsidRPr="006703A2">
        <w:rPr>
          <w:rFonts w:ascii="Arial" w:hAnsi="Arial" w:cs="Arial"/>
          <w:b w:val="0"/>
          <w:color w:val="000000"/>
          <w:sz w:val="28"/>
          <w:szCs w:val="28"/>
        </w:rPr>
        <w:t>,</w:t>
      </w:r>
      <w:proofErr w:type="gramEnd"/>
      <w:r w:rsidRPr="006703A2">
        <w:rPr>
          <w:rFonts w:ascii="Arial" w:hAnsi="Arial" w:cs="Arial"/>
          <w:b w:val="0"/>
          <w:color w:val="000000"/>
          <w:sz w:val="28"/>
          <w:szCs w:val="28"/>
        </w:rPr>
        <w:t xml:space="preserve"> onde</w:t>
      </w:r>
      <w:r>
        <w:rPr>
          <w:rFonts w:ascii="Arial" w:hAnsi="Arial" w:cs="Arial"/>
          <w:b w:val="0"/>
          <w:color w:val="000000"/>
          <w:sz w:val="28"/>
          <w:szCs w:val="28"/>
        </w:rPr>
        <w:t xml:space="preserve">                 </w:t>
      </w:r>
      <w:proofErr w:type="spellStart"/>
      <w:r w:rsidR="00A11233">
        <w:rPr>
          <w:rFonts w:ascii="Arial" w:hAnsi="Arial" w:cs="Arial"/>
          <w:b w:val="0"/>
          <w:color w:val="000000"/>
          <w:sz w:val="28"/>
          <w:szCs w:val="28"/>
        </w:rPr>
        <w:t>a</w:t>
      </w:r>
      <w:r>
        <w:rPr>
          <w:rFonts w:ascii="SimSun" w:eastAsia="SimSun" w:hAnsi="SimSun" w:cs="Arial" w:hint="eastAsia"/>
          <w:b w:val="0"/>
          <w:color w:val="000000"/>
          <w:sz w:val="28"/>
          <w:szCs w:val="28"/>
        </w:rPr>
        <w:t>∈</w:t>
      </w:r>
      <w:r>
        <w:rPr>
          <w:rFonts w:ascii="Arial" w:hAnsi="Arial" w:cs="Arial"/>
          <w:b w:val="0"/>
          <w:color w:val="000000"/>
          <w:sz w:val="28"/>
          <w:szCs w:val="28"/>
        </w:rPr>
        <w:t>R</w:t>
      </w:r>
      <w:proofErr w:type="spellEnd"/>
      <w:r w:rsidR="00A11233">
        <w:rPr>
          <w:rFonts w:ascii="Arial" w:hAnsi="Arial" w:cs="Arial"/>
          <w:b w:val="0"/>
          <w:color w:val="000000"/>
          <w:sz w:val="28"/>
          <w:szCs w:val="28"/>
        </w:rPr>
        <w:t xml:space="preserve"> , </w:t>
      </w:r>
      <w:r w:rsidRPr="006703A2">
        <w:rPr>
          <w:rFonts w:ascii="Arial" w:hAnsi="Arial" w:cs="Arial"/>
          <w:b w:val="0"/>
          <w:color w:val="000000"/>
          <w:sz w:val="28"/>
          <w:szCs w:val="28"/>
        </w:rPr>
        <w:t> </w:t>
      </w:r>
      <w:r>
        <w:rPr>
          <w:rFonts w:ascii="Arial" w:hAnsi="Arial" w:cs="Arial"/>
          <w:b w:val="0"/>
          <w:i/>
          <w:iCs/>
          <w:color w:val="000000"/>
          <w:sz w:val="28"/>
          <w:szCs w:val="28"/>
        </w:rPr>
        <w:t>a</w:t>
      </w:r>
      <w:r w:rsidRPr="006703A2">
        <w:rPr>
          <w:rFonts w:ascii="Arial" w:hAnsi="Arial" w:cs="Arial"/>
          <w:b w:val="0"/>
          <w:i/>
          <w:iCs/>
          <w:color w:val="000000"/>
          <w:sz w:val="28"/>
          <w:szCs w:val="28"/>
        </w:rPr>
        <w:t> </w:t>
      </w:r>
      <w:r w:rsidRPr="006703A2">
        <w:rPr>
          <w:rFonts w:ascii="Arial" w:hAnsi="Arial" w:cs="Arial"/>
          <w:b w:val="0"/>
          <w:color w:val="000000"/>
          <w:sz w:val="28"/>
          <w:szCs w:val="28"/>
        </w:rPr>
        <w:t>&gt; 0 e </w:t>
      </w:r>
      <w:r>
        <w:rPr>
          <w:rFonts w:ascii="Arial" w:hAnsi="Arial" w:cs="Arial"/>
          <w:b w:val="0"/>
          <w:color w:val="000000"/>
          <w:sz w:val="28"/>
          <w:szCs w:val="28"/>
        </w:rPr>
        <w:t xml:space="preserve"> a ≠ 1</w:t>
      </w:r>
      <w:r w:rsidRPr="006703A2">
        <w:rPr>
          <w:rFonts w:ascii="Arial" w:hAnsi="Arial" w:cs="Arial"/>
          <w:b w:val="0"/>
          <w:color w:val="000000"/>
          <w:sz w:val="28"/>
          <w:szCs w:val="28"/>
        </w:rPr>
        <w:t>, é chamada de </w:t>
      </w:r>
      <w:r>
        <w:rPr>
          <w:rStyle w:val="Forte"/>
          <w:rFonts w:ascii="Arial" w:hAnsi="Arial" w:cs="Arial"/>
          <w:b/>
          <w:i/>
          <w:iCs/>
          <w:color w:val="000000"/>
          <w:sz w:val="28"/>
          <w:szCs w:val="28"/>
        </w:rPr>
        <w:t>função exponencial de base a</w:t>
      </w:r>
      <w:r>
        <w:rPr>
          <w:rFonts w:ascii="Arial" w:hAnsi="Arial" w:cs="Arial"/>
          <w:b w:val="0"/>
          <w:color w:val="000000"/>
          <w:sz w:val="28"/>
          <w:szCs w:val="28"/>
        </w:rPr>
        <w:t>.</w:t>
      </w:r>
      <w:r w:rsidRPr="006703A2">
        <w:rPr>
          <w:rFonts w:ascii="Arial" w:hAnsi="Arial" w:cs="Arial"/>
          <w:b w:val="0"/>
          <w:color w:val="000000"/>
          <w:sz w:val="28"/>
          <w:szCs w:val="28"/>
        </w:rPr>
        <w:t> </w:t>
      </w:r>
    </w:p>
    <w:p w:rsidR="00A11233" w:rsidRPr="006703A2" w:rsidRDefault="00A11233" w:rsidP="00A11233">
      <w:pPr>
        <w:pStyle w:val="Ttulo2"/>
        <w:spacing w:line="312" w:lineRule="atLeast"/>
        <w:ind w:left="720"/>
        <w:jc w:val="both"/>
        <w:rPr>
          <w:rFonts w:ascii="Arial" w:hAnsi="Arial" w:cs="Arial"/>
          <w:b w:val="0"/>
          <w:color w:val="2E74B5" w:themeColor="accent1" w:themeShade="BF"/>
          <w:sz w:val="28"/>
          <w:szCs w:val="28"/>
        </w:rPr>
      </w:pPr>
    </w:p>
    <w:p w:rsidR="006703A2" w:rsidRPr="00A11233" w:rsidRDefault="00A11233" w:rsidP="00A11233">
      <w:pPr>
        <w:pStyle w:val="justificado"/>
        <w:ind w:left="720"/>
        <w:jc w:val="both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i/>
          <w:iCs/>
          <w:color w:val="000000"/>
        </w:rPr>
        <w:t xml:space="preserve">Exemplos:  </w:t>
      </w:r>
      <w:r w:rsidRPr="00A11233">
        <w:rPr>
          <w:rFonts w:ascii="Helvetica" w:hAnsi="Helvetica" w:cs="Helvetica"/>
          <w:i/>
          <w:iCs/>
          <w:color w:val="000000"/>
          <w:sz w:val="32"/>
          <w:szCs w:val="32"/>
        </w:rPr>
        <w:t xml:space="preserve">a) </w:t>
      </w:r>
      <w:r w:rsidR="006703A2" w:rsidRPr="00A11233">
        <w:rPr>
          <w:rFonts w:ascii="Helvetica" w:hAnsi="Helvetica" w:cs="Helvetica"/>
          <w:i/>
          <w:iCs/>
          <w:color w:val="000000"/>
          <w:sz w:val="32"/>
          <w:szCs w:val="32"/>
        </w:rPr>
        <w:t>f </w:t>
      </w:r>
      <w:r w:rsidR="006703A2" w:rsidRPr="00A11233">
        <w:rPr>
          <w:rFonts w:ascii="Helvetica" w:hAnsi="Helvetica" w:cs="Helvetica"/>
          <w:color w:val="000000"/>
          <w:sz w:val="32"/>
          <w:szCs w:val="32"/>
        </w:rPr>
        <w:t>(</w:t>
      </w:r>
      <w:r w:rsidR="006703A2" w:rsidRPr="00A11233">
        <w:rPr>
          <w:rFonts w:ascii="Helvetica" w:hAnsi="Helvetica" w:cs="Helvetica"/>
          <w:i/>
          <w:iCs/>
          <w:color w:val="000000"/>
          <w:sz w:val="32"/>
          <w:szCs w:val="32"/>
        </w:rPr>
        <w:t>x</w:t>
      </w:r>
      <w:r w:rsidR="006703A2" w:rsidRPr="00A11233">
        <w:rPr>
          <w:rFonts w:ascii="Helvetica" w:hAnsi="Helvetica" w:cs="Helvetica"/>
          <w:color w:val="000000"/>
          <w:sz w:val="32"/>
          <w:szCs w:val="32"/>
        </w:rPr>
        <w:t>) = </w:t>
      </w:r>
      <m:oMath>
        <m:sSup>
          <m:sSupPr>
            <m:ctrlPr>
              <w:rPr>
                <w:rFonts w:ascii="Cambria Math" w:hAnsi="Cambria Math" w:cs="Helvetica"/>
                <w:i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Helvetica"/>
                <w:color w:val="000000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 w:cs="Helvetica"/>
                <w:color w:val="000000"/>
                <w:sz w:val="32"/>
                <w:szCs w:val="32"/>
              </w:rPr>
              <m:t>x</m:t>
            </m:r>
          </m:sup>
        </m:sSup>
      </m:oMath>
      <w:r w:rsidRPr="00A11233">
        <w:rPr>
          <w:rFonts w:ascii="Helvetica" w:hAnsi="Helvetica" w:cs="Helvetica"/>
          <w:color w:val="000000"/>
          <w:sz w:val="32"/>
          <w:szCs w:val="32"/>
        </w:rPr>
        <w:t xml:space="preserve">        b)</w:t>
      </w:r>
      <w:r w:rsidR="006703A2" w:rsidRPr="00A11233">
        <w:rPr>
          <w:rFonts w:ascii="Helvetica" w:hAnsi="Helvetica" w:cs="Helvetica"/>
          <w:color w:val="000000"/>
          <w:sz w:val="32"/>
          <w:szCs w:val="32"/>
        </w:rPr>
        <w:t> </w:t>
      </w:r>
      <w:r w:rsidR="006703A2" w:rsidRPr="00A11233">
        <w:rPr>
          <w:rFonts w:ascii="Helvetica" w:hAnsi="Helvetica" w:cs="Helvetica"/>
          <w:i/>
          <w:iCs/>
          <w:color w:val="000000"/>
          <w:sz w:val="32"/>
          <w:szCs w:val="32"/>
        </w:rPr>
        <w:t>f </w:t>
      </w:r>
      <w:r w:rsidR="006703A2" w:rsidRPr="00A11233">
        <w:rPr>
          <w:rFonts w:ascii="Helvetica" w:hAnsi="Helvetica" w:cs="Helvetica"/>
          <w:color w:val="000000"/>
          <w:sz w:val="32"/>
          <w:szCs w:val="32"/>
        </w:rPr>
        <w:t>(</w:t>
      </w:r>
      <w:r w:rsidR="006703A2" w:rsidRPr="00A11233">
        <w:rPr>
          <w:rFonts w:ascii="Helvetica" w:hAnsi="Helvetica" w:cs="Helvetica"/>
          <w:i/>
          <w:iCs/>
          <w:color w:val="000000"/>
          <w:sz w:val="32"/>
          <w:szCs w:val="32"/>
        </w:rPr>
        <w:t>x</w:t>
      </w:r>
      <w:r w:rsidR="006703A2" w:rsidRPr="00A11233">
        <w:rPr>
          <w:rFonts w:ascii="Helvetica" w:hAnsi="Helvetica" w:cs="Helvetica"/>
          <w:color w:val="000000"/>
          <w:sz w:val="32"/>
          <w:szCs w:val="32"/>
        </w:rPr>
        <w:t>) = </w:t>
      </w:r>
      <m:oMath>
        <m:sSup>
          <m:sSupPr>
            <m:ctrlPr>
              <w:rPr>
                <w:rFonts w:ascii="Cambria Math" w:hAnsi="Cambria Math" w:cs="Helvetica"/>
                <w:i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Helvetica"/>
                <w:color w:val="000000"/>
                <w:sz w:val="32"/>
                <w:szCs w:val="32"/>
              </w:rPr>
              <m:t>(</m:t>
            </m:r>
            <m:f>
              <m:fPr>
                <m:ctrlPr>
                  <w:rPr>
                    <w:rFonts w:ascii="Cambria Math" w:hAnsi="Cambria Math" w:cs="Helvetica"/>
                    <w:i/>
                    <w:color w:val="000000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Helvetica"/>
                    <w:color w:val="000000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Helvetica"/>
                    <w:color w:val="000000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hAnsi="Cambria Math" w:cs="Helvetica"/>
                <w:color w:val="000000"/>
                <w:sz w:val="32"/>
                <w:szCs w:val="32"/>
              </w:rPr>
              <m:t>)</m:t>
            </m:r>
          </m:e>
          <m:sup>
            <m:r>
              <w:rPr>
                <w:rFonts w:ascii="Cambria Math" w:hAnsi="Cambria Math" w:cs="Helvetica"/>
                <w:color w:val="000000"/>
                <w:sz w:val="32"/>
                <w:szCs w:val="32"/>
              </w:rPr>
              <m:t>x</m:t>
            </m:r>
          </m:sup>
        </m:sSup>
      </m:oMath>
      <w:r w:rsidRPr="00A11233">
        <w:rPr>
          <w:rFonts w:ascii="Helvetica" w:hAnsi="Helvetica" w:cs="Helvetica"/>
          <w:color w:val="000000"/>
          <w:sz w:val="32"/>
          <w:szCs w:val="32"/>
        </w:rPr>
        <w:t xml:space="preserve">        </w:t>
      </w:r>
      <w:proofErr w:type="gramStart"/>
      <w:r w:rsidRPr="00A11233">
        <w:rPr>
          <w:rFonts w:ascii="Helvetica" w:hAnsi="Helvetica" w:cs="Helvetica"/>
          <w:color w:val="000000"/>
          <w:sz w:val="32"/>
          <w:szCs w:val="32"/>
        </w:rPr>
        <w:t>c) </w:t>
      </w:r>
      <w:r w:rsidR="006703A2" w:rsidRPr="00A11233">
        <w:rPr>
          <w:rFonts w:ascii="Helvetica" w:hAnsi="Helvetica" w:cs="Helvetica"/>
          <w:color w:val="000000"/>
          <w:sz w:val="32"/>
          <w:szCs w:val="32"/>
        </w:rPr>
        <w:t> </w:t>
      </w:r>
      <w:r w:rsidR="006703A2" w:rsidRPr="00A11233">
        <w:rPr>
          <w:rFonts w:ascii="Helvetica" w:hAnsi="Helvetica" w:cs="Helvetica"/>
          <w:i/>
          <w:iCs/>
          <w:color w:val="000000"/>
          <w:sz w:val="32"/>
          <w:szCs w:val="32"/>
        </w:rPr>
        <w:t>f</w:t>
      </w:r>
      <w:proofErr w:type="gramEnd"/>
      <w:r w:rsidR="006703A2" w:rsidRPr="00A11233">
        <w:rPr>
          <w:rFonts w:ascii="Helvetica" w:hAnsi="Helvetica" w:cs="Helvetica"/>
          <w:i/>
          <w:iCs/>
          <w:color w:val="000000"/>
          <w:sz w:val="32"/>
          <w:szCs w:val="32"/>
        </w:rPr>
        <w:t> </w:t>
      </w:r>
      <w:r w:rsidR="006703A2" w:rsidRPr="00A11233">
        <w:rPr>
          <w:rFonts w:ascii="Helvetica" w:hAnsi="Helvetica" w:cs="Helvetica"/>
          <w:color w:val="000000"/>
          <w:sz w:val="32"/>
          <w:szCs w:val="32"/>
        </w:rPr>
        <w:t>(</w:t>
      </w:r>
      <w:r w:rsidR="006703A2" w:rsidRPr="00A11233">
        <w:rPr>
          <w:rFonts w:ascii="Helvetica" w:hAnsi="Helvetica" w:cs="Helvetica"/>
          <w:i/>
          <w:iCs/>
          <w:color w:val="000000"/>
          <w:sz w:val="32"/>
          <w:szCs w:val="32"/>
        </w:rPr>
        <w:t>x</w:t>
      </w:r>
      <w:r w:rsidR="006703A2" w:rsidRPr="00A11233">
        <w:rPr>
          <w:rFonts w:ascii="Helvetica" w:hAnsi="Helvetica" w:cs="Helvetica"/>
          <w:color w:val="000000"/>
          <w:sz w:val="32"/>
          <w:szCs w:val="32"/>
        </w:rPr>
        <w:t>) = </w:t>
      </w:r>
      <m:oMath>
        <m:sSup>
          <m:sSupPr>
            <m:ctrlPr>
              <w:rPr>
                <w:rFonts w:ascii="Cambria Math" w:hAnsi="Cambria Math" w:cs="Helvetica"/>
                <w:i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Helvetica"/>
                <w:color w:val="000000"/>
                <w:sz w:val="32"/>
                <w:szCs w:val="32"/>
              </w:rPr>
              <m:t>π</m:t>
            </m:r>
          </m:e>
          <m:sup>
            <m:r>
              <w:rPr>
                <w:rFonts w:ascii="Cambria Math" w:hAnsi="Cambria Math" w:cs="Helvetica"/>
                <w:color w:val="000000"/>
                <w:sz w:val="32"/>
                <w:szCs w:val="32"/>
              </w:rPr>
              <m:t>x</m:t>
            </m:r>
          </m:sup>
        </m:sSup>
      </m:oMath>
      <w:r w:rsidR="006703A2" w:rsidRPr="00A11233">
        <w:rPr>
          <w:rFonts w:ascii="Helvetica" w:hAnsi="Helvetica" w:cs="Helvetica"/>
          <w:color w:val="000000"/>
          <w:sz w:val="32"/>
          <w:szCs w:val="32"/>
        </w:rPr>
        <w:t> </w:t>
      </w:r>
    </w:p>
    <w:p w:rsidR="006703A2" w:rsidRDefault="006703A2" w:rsidP="006703A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Note que uma função exponencial tem uma base constante e um expoente variável. Assim as funções tais como </w:t>
      </w:r>
      <w:r w:rsidRPr="00A11233">
        <w:rPr>
          <w:rFonts w:ascii="Helvetica" w:hAnsi="Helvetica" w:cs="Helvetica"/>
          <w:i/>
          <w:iCs/>
          <w:color w:val="000000"/>
          <w:sz w:val="28"/>
          <w:szCs w:val="28"/>
        </w:rPr>
        <w:t>f </w:t>
      </w:r>
      <w:r w:rsidRPr="00A11233">
        <w:rPr>
          <w:rFonts w:ascii="Helvetica" w:hAnsi="Helvetica" w:cs="Helvetica"/>
          <w:color w:val="000000"/>
          <w:sz w:val="28"/>
          <w:szCs w:val="28"/>
        </w:rPr>
        <w:t>(</w:t>
      </w:r>
      <w:r w:rsidRPr="00A11233">
        <w:rPr>
          <w:rFonts w:ascii="Helvetica" w:hAnsi="Helvetica" w:cs="Helvetica"/>
          <w:i/>
          <w:iCs/>
          <w:color w:val="000000"/>
          <w:sz w:val="28"/>
          <w:szCs w:val="28"/>
        </w:rPr>
        <w:t>x</w:t>
      </w:r>
      <w:r w:rsidR="00A11233">
        <w:rPr>
          <w:rFonts w:ascii="Helvetica" w:hAnsi="Helvetica" w:cs="Helvetica"/>
          <w:color w:val="000000"/>
          <w:sz w:val="28"/>
          <w:szCs w:val="28"/>
        </w:rPr>
        <w:t xml:space="preserve">) </w:t>
      </w:r>
      <w:proofErr w:type="gramStart"/>
      <w:r w:rsidRPr="00A11233">
        <w:rPr>
          <w:rFonts w:ascii="Helvetica" w:hAnsi="Helvetica" w:cs="Helvetica"/>
          <w:color w:val="000000"/>
          <w:sz w:val="28"/>
          <w:szCs w:val="28"/>
        </w:rPr>
        <w:t>= </w:t>
      </w:r>
      <w:r w:rsidRPr="00A11233">
        <w:rPr>
          <w:rFonts w:ascii="Helvetica" w:hAnsi="Helvetica" w:cs="Helvetica"/>
          <w:noProof/>
          <w:color w:val="000000"/>
          <w:sz w:val="28"/>
          <w:szCs w:val="28"/>
        </w:rPr>
        <w:drawing>
          <wp:inline distT="0" distB="0" distL="0" distR="0">
            <wp:extent cx="161925" cy="200025"/>
            <wp:effectExtent l="0" t="0" r="9525" b="9525"/>
            <wp:docPr id="193" name="Imagem 193" descr="https://www.somatematica.com.br/superior/logexp/Image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somatematica.com.br/superior/logexp/Image37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1233">
        <w:rPr>
          <w:rFonts w:ascii="Helvetica" w:hAnsi="Helvetica" w:cs="Helvetica"/>
          <w:color w:val="000000"/>
          <w:sz w:val="28"/>
          <w:szCs w:val="28"/>
        </w:rPr>
        <w:t> e</w:t>
      </w:r>
      <w:proofErr w:type="gramEnd"/>
      <w:r w:rsidRPr="00A11233">
        <w:rPr>
          <w:rFonts w:ascii="Helvetica" w:hAnsi="Helvetica" w:cs="Helvetica"/>
          <w:color w:val="000000"/>
          <w:sz w:val="28"/>
          <w:szCs w:val="28"/>
        </w:rPr>
        <w:t>  </w:t>
      </w:r>
      <w:r w:rsidRPr="00A11233">
        <w:rPr>
          <w:rFonts w:ascii="Helvetica" w:hAnsi="Helvetica" w:cs="Helvetica"/>
          <w:i/>
          <w:iCs/>
          <w:color w:val="000000"/>
          <w:sz w:val="28"/>
          <w:szCs w:val="28"/>
        </w:rPr>
        <w:t>f </w:t>
      </w:r>
      <w:r w:rsidRPr="00A11233">
        <w:rPr>
          <w:rFonts w:ascii="Helvetica" w:hAnsi="Helvetica" w:cs="Helvetica"/>
          <w:color w:val="000000"/>
          <w:sz w:val="28"/>
          <w:szCs w:val="28"/>
        </w:rPr>
        <w:t>(</w:t>
      </w:r>
      <w:r w:rsidRPr="00A11233">
        <w:rPr>
          <w:rFonts w:ascii="Helvetica" w:hAnsi="Helvetica" w:cs="Helvetica"/>
          <w:i/>
          <w:iCs/>
          <w:color w:val="000000"/>
          <w:sz w:val="28"/>
          <w:szCs w:val="28"/>
        </w:rPr>
        <w:t>x</w:t>
      </w:r>
      <w:r w:rsidRPr="00A11233">
        <w:rPr>
          <w:rFonts w:ascii="Helvetica" w:hAnsi="Helvetica" w:cs="Helvetica"/>
          <w:color w:val="000000"/>
          <w:sz w:val="28"/>
          <w:szCs w:val="28"/>
        </w:rPr>
        <w:t>) = </w:t>
      </w:r>
      <w:r w:rsidRPr="00A11233">
        <w:rPr>
          <w:rFonts w:ascii="Helvetica" w:hAnsi="Helvetica" w:cs="Helvetica"/>
          <w:noProof/>
          <w:color w:val="000000"/>
          <w:sz w:val="28"/>
          <w:szCs w:val="28"/>
        </w:rPr>
        <w:drawing>
          <wp:inline distT="0" distB="0" distL="0" distR="0">
            <wp:extent cx="161925" cy="200025"/>
            <wp:effectExtent l="0" t="0" r="9525" b="9525"/>
            <wp:docPr id="192" name="Imagem 192" descr="https://www.somatematica.com.br/superior/logexp/Image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somatematica.com.br/superior/logexp/Image38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 </w:t>
      </w:r>
      <w:r w:rsidRPr="00A11233">
        <w:rPr>
          <w:rFonts w:ascii="Helvetica" w:hAnsi="Helvetica" w:cs="Helvetica"/>
          <w:b/>
          <w:color w:val="000000"/>
          <w:u w:val="single"/>
        </w:rPr>
        <w:t>não seriam classificadas como funções exponenciais</w:t>
      </w:r>
      <w:r>
        <w:rPr>
          <w:rFonts w:ascii="Helvetica" w:hAnsi="Helvetica" w:cs="Helvetica"/>
          <w:color w:val="000000"/>
        </w:rPr>
        <w:t>, uma vez que elas tem uma base variável e um expoente constante.</w:t>
      </w:r>
    </w:p>
    <w:p w:rsidR="006703A2" w:rsidRDefault="006703A2" w:rsidP="006703A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Pode ser mostrado que as funções exponenciais são contínuas e têm um dos dois aspectos básicos mostrados na </w:t>
      </w:r>
      <w:r>
        <w:rPr>
          <w:rStyle w:val="Forte"/>
          <w:rFonts w:ascii="Helvetica" w:hAnsi="Helvetica" w:cs="Helvetica"/>
          <w:color w:val="000000"/>
        </w:rPr>
        <w:t>figura 1</w:t>
      </w:r>
      <w:r>
        <w:rPr>
          <w:rFonts w:ascii="Helvetica" w:hAnsi="Helvetica" w:cs="Helvetica"/>
          <w:color w:val="000000"/>
        </w:rPr>
        <w:t>, dependendo de se 0 &lt; </w:t>
      </w:r>
      <w:r>
        <w:rPr>
          <w:rFonts w:ascii="Helvetica" w:hAnsi="Helvetica" w:cs="Helvetica"/>
          <w:i/>
          <w:iCs/>
          <w:color w:val="000000"/>
        </w:rPr>
        <w:t>b </w:t>
      </w:r>
      <w:r>
        <w:rPr>
          <w:rFonts w:ascii="Helvetica" w:hAnsi="Helvetica" w:cs="Helvetica"/>
          <w:color w:val="000000"/>
        </w:rPr>
        <w:t>&lt; 1 ou </w:t>
      </w:r>
      <w:r>
        <w:rPr>
          <w:rFonts w:ascii="Helvetica" w:hAnsi="Helvetica" w:cs="Helvetica"/>
          <w:i/>
          <w:iCs/>
          <w:color w:val="000000"/>
        </w:rPr>
        <w:t>b </w:t>
      </w:r>
      <w:r>
        <w:rPr>
          <w:rFonts w:ascii="Helvetica" w:hAnsi="Helvetica" w:cs="Helvetica"/>
          <w:color w:val="000000"/>
        </w:rPr>
        <w:t>&gt; 1. </w:t>
      </w:r>
      <w:r>
        <w:rPr>
          <w:rStyle w:val="Forte"/>
          <w:rFonts w:ascii="Helvetica" w:hAnsi="Helvetica" w:cs="Helvetica"/>
          <w:color w:val="000000"/>
        </w:rPr>
        <w:t>A figura 2</w:t>
      </w:r>
      <w:r>
        <w:rPr>
          <w:rFonts w:ascii="Helvetica" w:hAnsi="Helvetica" w:cs="Helvetica"/>
          <w:color w:val="000000"/>
        </w:rPr>
        <w:t> mostra os gráficos de algumas funções exponenciais específicas.</w:t>
      </w:r>
    </w:p>
    <w:p w:rsidR="006703A2" w:rsidRDefault="006703A2" w:rsidP="006703A2">
      <w:pPr>
        <w:pStyle w:val="NormalWeb"/>
        <w:jc w:val="center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790700" cy="2076450"/>
            <wp:effectExtent l="0" t="0" r="0" b="0"/>
            <wp:docPr id="127" name="Imagem 127" descr="https://www.somatematica.com.br/superior/logexp/nova_p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somatematica.com.br/superior/logexp/nova_p9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      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971675" cy="2209800"/>
            <wp:effectExtent l="0" t="0" r="9525" b="0"/>
            <wp:docPr id="126" name="Imagem 126" descr="https://www.somatematica.com.br/superior/logexp/nova_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somatematica.com.br/superior/logexp/nova_p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233" w:rsidRDefault="00A11233" w:rsidP="006703A2">
      <w:pPr>
        <w:pStyle w:val="justificado"/>
        <w:jc w:val="both"/>
        <w:rPr>
          <w:rStyle w:val="Forte"/>
          <w:rFonts w:ascii="Helvetica" w:hAnsi="Helvetica" w:cs="Helvetica"/>
          <w:color w:val="000000"/>
        </w:rPr>
      </w:pPr>
      <w:r>
        <w:rPr>
          <w:rStyle w:val="Forte"/>
          <w:rFonts w:ascii="Helvetica" w:hAnsi="Helvetica" w:cs="Helvetica"/>
          <w:color w:val="000000"/>
        </w:rPr>
        <w:t>OBSERVAÇÕES:</w:t>
      </w:r>
    </w:p>
    <w:p w:rsidR="006703A2" w:rsidRDefault="006703A2" w:rsidP="00A11233">
      <w:pPr>
        <w:pStyle w:val="justificado"/>
        <w:numPr>
          <w:ilvl w:val="0"/>
          <w:numId w:val="10"/>
        </w:numPr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Se</w:t>
      </w:r>
      <w:r w:rsidR="00A11233">
        <w:rPr>
          <w:rFonts w:ascii="Helvetica" w:hAnsi="Helvetica" w:cs="Helvetica"/>
          <w:i/>
          <w:iCs/>
          <w:color w:val="000000"/>
        </w:rPr>
        <w:t xml:space="preserve"> </w:t>
      </w:r>
      <w:r w:rsidR="00A11233">
        <w:rPr>
          <w:rFonts w:ascii="Arial" w:hAnsi="Arial" w:cs="Arial"/>
          <w:iCs/>
          <w:color w:val="000000"/>
        </w:rPr>
        <w:t xml:space="preserve">a </w:t>
      </w:r>
      <w:r>
        <w:rPr>
          <w:rFonts w:ascii="Helvetica" w:hAnsi="Helvetica" w:cs="Helvetica"/>
          <w:color w:val="000000"/>
        </w:rPr>
        <w:t>= 1, então a função</w:t>
      </w:r>
      <w:r w:rsidR="00A11233">
        <w:rPr>
          <w:rFonts w:ascii="Helvetica" w:hAnsi="Helvetica" w:cs="Helvetica"/>
          <w:color w:val="000000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bCs/>
                <w:i/>
                <w:color w:val="000000"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color w:val="00000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color w:val="000000"/>
              </w:rPr>
              <m:t>x</m:t>
            </m:r>
          </m:sup>
        </m:sSup>
      </m:oMath>
      <w:r>
        <w:rPr>
          <w:rFonts w:ascii="Helvetica" w:hAnsi="Helvetica" w:cs="Helvetica"/>
          <w:color w:val="000000"/>
        </w:rPr>
        <w:t>  é constante, uma vez que</w:t>
      </w:r>
      <m:oMath>
        <m:sSup>
          <m:sSupPr>
            <m:ctrlPr>
              <w:rPr>
                <w:rFonts w:ascii="Cambria Math" w:hAnsi="Cambria Math" w:cs="Arial"/>
                <w:bCs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color w:val="000000"/>
              </w:rPr>
              <m:t xml:space="preserve"> a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color w:val="000000"/>
              </w:rPr>
              <m:t>x</m:t>
            </m:r>
          </m:sup>
        </m:sSup>
        <m:r>
          <w:rPr>
            <w:rFonts w:ascii="Cambria Math" w:hAnsi="Cambria Math" w:cs="Arial"/>
            <w:color w:val="000000"/>
          </w:rPr>
          <m:t xml:space="preserve">= </m:t>
        </m:r>
        <m:sSup>
          <m:sSupPr>
            <m:ctrlPr>
              <w:rPr>
                <w:rFonts w:ascii="Cambria Math" w:hAnsi="Cambria Math" w:cs="Arial"/>
                <w:bCs/>
                <w:i/>
                <w:color w:val="000000"/>
              </w:rPr>
            </m:ctrlPr>
          </m:sSupPr>
          <m:e>
            <m:r>
              <w:rPr>
                <w:rFonts w:ascii="Cambria Math" w:hAnsi="Cambria Math" w:cs="Arial"/>
                <w:color w:val="000000"/>
              </w:rPr>
              <m:t>1</m:t>
            </m:r>
          </m:e>
          <m:sup>
            <m:r>
              <w:rPr>
                <w:rFonts w:ascii="Cambria Math" w:hAnsi="Cambria Math" w:cs="Arial"/>
                <w:color w:val="000000"/>
              </w:rPr>
              <m:t>X</m:t>
            </m:r>
          </m:sup>
        </m:sSup>
      </m:oMath>
      <w:r w:rsidR="00A11233">
        <w:rPr>
          <w:rFonts w:ascii="Helvetica" w:hAnsi="Helvetica" w:cs="Helvetica"/>
          <w:color w:val="000000"/>
        </w:rPr>
        <w:t xml:space="preserve"> = 1 </w:t>
      </w:r>
    </w:p>
    <w:p w:rsidR="00A11233" w:rsidRDefault="00A11233" w:rsidP="00A11233">
      <w:pPr>
        <w:pStyle w:val="justificado"/>
        <w:numPr>
          <w:ilvl w:val="0"/>
          <w:numId w:val="10"/>
        </w:numPr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Se a </w:t>
      </w:r>
      <w:r>
        <w:rPr>
          <w:rFonts w:ascii="SimSun" w:eastAsia="SimSun" w:hAnsi="SimSun" w:cs="Helvetica" w:hint="eastAsia"/>
          <w:color w:val="000000"/>
        </w:rPr>
        <w:t>&gt;</w:t>
      </w:r>
      <w:r>
        <w:rPr>
          <w:rFonts w:ascii="Helvetica" w:hAnsi="Helvetica" w:cs="Helvetica"/>
          <w:color w:val="000000"/>
        </w:rPr>
        <w:t xml:space="preserve"> 1, a função exponencial é crescente;</w:t>
      </w:r>
    </w:p>
    <w:p w:rsidR="00FE0C5E" w:rsidRDefault="00A11233" w:rsidP="00FE0C5E">
      <w:pPr>
        <w:pStyle w:val="justificado"/>
        <w:numPr>
          <w:ilvl w:val="0"/>
          <w:numId w:val="10"/>
        </w:numPr>
        <w:jc w:val="both"/>
        <w:rPr>
          <w:rFonts w:ascii="Helvetica" w:hAnsi="Helvetica" w:cs="Helvetica"/>
          <w:color w:val="000000"/>
        </w:rPr>
      </w:pPr>
      <w:proofErr w:type="gramStart"/>
      <w:r>
        <w:rPr>
          <w:rFonts w:ascii="Helvetica" w:hAnsi="Helvetica" w:cs="Helvetica"/>
          <w:color w:val="000000"/>
        </w:rPr>
        <w:t>Se  0</w:t>
      </w:r>
      <w:proofErr w:type="gramEnd"/>
      <w:r>
        <w:rPr>
          <w:rFonts w:ascii="Helvetica" w:hAnsi="Helvetica" w:cs="Helvetica"/>
          <w:color w:val="000000"/>
        </w:rPr>
        <w:t xml:space="preserve"> </w:t>
      </w:r>
      <w:r>
        <w:rPr>
          <w:rFonts w:ascii="SimSun" w:eastAsia="SimSun" w:hAnsi="SimSun" w:cs="Helvetica" w:hint="eastAsia"/>
          <w:color w:val="000000"/>
        </w:rPr>
        <w:t>&lt;</w:t>
      </w:r>
      <w:r>
        <w:rPr>
          <w:rFonts w:ascii="Helvetica" w:hAnsi="Helvetica" w:cs="Helvetica"/>
          <w:color w:val="000000"/>
        </w:rPr>
        <w:t xml:space="preserve"> a  </w:t>
      </w:r>
      <w:r>
        <w:rPr>
          <w:rFonts w:ascii="SimSun" w:eastAsia="SimSun" w:hAnsi="SimSun" w:cs="Helvetica" w:hint="eastAsia"/>
          <w:color w:val="000000"/>
        </w:rPr>
        <w:t>&lt;</w:t>
      </w:r>
      <w:r>
        <w:rPr>
          <w:rFonts w:ascii="Helvetica" w:hAnsi="Helvetica" w:cs="Helvetica"/>
          <w:color w:val="000000"/>
        </w:rPr>
        <w:t xml:space="preserve"> 1, a função exponencial é decrescente.</w:t>
      </w:r>
    </w:p>
    <w:p w:rsidR="00270192" w:rsidRDefault="00270192" w:rsidP="00FE0C5E">
      <w:pPr>
        <w:pStyle w:val="justificado"/>
        <w:numPr>
          <w:ilvl w:val="0"/>
          <w:numId w:val="10"/>
        </w:numPr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Sempre corta o eixo das ordenadas no ponto (0,1)</w:t>
      </w:r>
    </w:p>
    <w:p w:rsidR="00FA132E" w:rsidRPr="00FE0C5E" w:rsidRDefault="00FA132E" w:rsidP="00FE0C5E">
      <w:pPr>
        <w:pStyle w:val="justificado"/>
        <w:numPr>
          <w:ilvl w:val="0"/>
          <w:numId w:val="10"/>
        </w:numPr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O domínio </w:t>
      </w:r>
      <w:proofErr w:type="gramStart"/>
      <w:r>
        <w:rPr>
          <w:rFonts w:ascii="Helvetica" w:hAnsi="Helvetica" w:cs="Helvetica"/>
          <w:color w:val="000000"/>
        </w:rPr>
        <w:t>D(</w:t>
      </w:r>
      <w:proofErr w:type="gramEnd"/>
      <w:r>
        <w:rPr>
          <w:rFonts w:ascii="Helvetica" w:hAnsi="Helvetica" w:cs="Helvetica"/>
          <w:color w:val="000000"/>
        </w:rPr>
        <w:t xml:space="preserve">f) = R e a imagem é </w:t>
      </w:r>
      <w:proofErr w:type="spellStart"/>
      <w:r>
        <w:rPr>
          <w:rFonts w:ascii="Helvetica" w:hAnsi="Helvetica" w:cs="Helvetica"/>
          <w:color w:val="000000"/>
        </w:rPr>
        <w:t>Im</w:t>
      </w:r>
      <w:proofErr w:type="spellEnd"/>
      <w:r>
        <w:rPr>
          <w:rFonts w:ascii="Helvetica" w:hAnsi="Helvetica" w:cs="Helvetica"/>
          <w:color w:val="000000"/>
        </w:rPr>
        <w:t xml:space="preserve">(f) =  </w:t>
      </w:r>
      <m:oMath>
        <m:sSubSup>
          <m:sSubSupPr>
            <m:ctrlPr>
              <w:rPr>
                <w:rFonts w:ascii="Cambria Math" w:hAnsi="Cambria Math" w:cs="Helvetica"/>
                <w:i/>
                <w:color w:val="000000"/>
              </w:rPr>
            </m:ctrlPr>
          </m:sSubSupPr>
          <m:e>
            <m:r>
              <w:rPr>
                <w:rFonts w:ascii="Cambria Math" w:hAnsi="Cambria Math" w:cs="Helvetica"/>
                <w:color w:val="000000"/>
              </w:rPr>
              <m:t>R</m:t>
            </m:r>
          </m:e>
          <m:sub>
            <m:r>
              <w:rPr>
                <w:rFonts w:ascii="Cambria Math" w:hAnsi="Cambria Math" w:cs="Helvetica"/>
                <w:color w:val="000000"/>
              </w:rPr>
              <m:t>+</m:t>
            </m:r>
          </m:sub>
          <m:sup>
            <m:r>
              <w:rPr>
                <w:rFonts w:ascii="Cambria Math" w:hAnsi="Cambria Math" w:cs="Helvetica"/>
                <w:color w:val="000000"/>
              </w:rPr>
              <m:t>*</m:t>
            </m:r>
          </m:sup>
        </m:sSubSup>
      </m:oMath>
    </w:p>
    <w:p w:rsidR="00FE0C5E" w:rsidRPr="00FE0C5E" w:rsidRDefault="00FE0C5E" w:rsidP="00FE0C5E">
      <w:pPr>
        <w:pStyle w:val="Ttulo1"/>
        <w:numPr>
          <w:ilvl w:val="0"/>
          <w:numId w:val="9"/>
        </w:numPr>
        <w:spacing w:before="161" w:beforeAutospacing="0" w:after="161" w:afterAutospacing="0" w:line="384" w:lineRule="atLeast"/>
        <w:jc w:val="both"/>
        <w:rPr>
          <w:rFonts w:ascii="Arial" w:hAnsi="Arial" w:cs="Arial"/>
          <w:color w:val="2E74B5" w:themeColor="accent1" w:themeShade="BF"/>
          <w:sz w:val="40"/>
          <w:szCs w:val="40"/>
        </w:rPr>
      </w:pPr>
      <w:r>
        <w:rPr>
          <w:rFonts w:ascii="Arial" w:hAnsi="Arial" w:cs="Arial"/>
          <w:color w:val="2E74B5" w:themeColor="accent1" w:themeShade="BF"/>
          <w:sz w:val="40"/>
          <w:szCs w:val="40"/>
        </w:rPr>
        <w:t xml:space="preserve">Função logarítmica: 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Chamamos de função logarítmica de base a função         </w:t>
      </w:r>
      <w:proofErr w:type="gramStart"/>
      <w:r>
        <w:rPr>
          <w:rFonts w:ascii="Arial" w:hAnsi="Arial" w:cs="Arial"/>
          <w:b w:val="0"/>
          <w:color w:val="000000" w:themeColor="text1"/>
          <w:sz w:val="24"/>
          <w:szCs w:val="24"/>
        </w:rPr>
        <w:t>f :</w:t>
      </w:r>
      <w:proofErr w:type="gramEnd"/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hAnsi="Cambria Math" w:cs="Arial"/>
                <w:b w:val="0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+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*</m:t>
            </m:r>
          </m:sup>
        </m:sSubSup>
      </m:oMath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→ R , definida da forma f(x) = </w:t>
      </w:r>
      <m:oMath>
        <m:func>
          <m:funcPr>
            <m:ctrlPr>
              <w:rPr>
                <w:rFonts w:ascii="Cambria Math" w:hAnsi="Cambria Math" w:cs="Arial"/>
                <w:b w:val="0"/>
                <w:i/>
                <w:color w:val="000000" w:themeColor="text1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b w:val="0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a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x</m:t>
            </m:r>
          </m:e>
        </m:func>
      </m:oMath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em que( 0 </w:t>
      </w:r>
      <w:r>
        <w:rPr>
          <w:rFonts w:ascii="SimSun" w:eastAsia="SimSun" w:hAnsi="SimSun" w:cs="Arial" w:hint="eastAsia"/>
          <w:b w:val="0"/>
          <w:color w:val="000000" w:themeColor="text1"/>
          <w:sz w:val="24"/>
          <w:szCs w:val="24"/>
        </w:rPr>
        <w:t>&lt;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a ≠ 1).</w:t>
      </w:r>
    </w:p>
    <w:p w:rsidR="00FE0C5E" w:rsidRDefault="00FE0C5E" w:rsidP="00FE0C5E">
      <w:pPr>
        <w:pStyle w:val="Ttulo1"/>
        <w:spacing w:before="161" w:beforeAutospacing="0" w:after="161" w:afterAutospacing="0" w:line="384" w:lineRule="atLeast"/>
        <w:ind w:left="720"/>
        <w:jc w:val="both"/>
        <w:rPr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Exemplos: </w:t>
      </w:r>
      <w:r w:rsidR="003A2AAC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a) </w:t>
      </w:r>
      <w:proofErr w:type="gramStart"/>
      <w:r w:rsidR="003A2AAC">
        <w:rPr>
          <w:rFonts w:ascii="Arial" w:hAnsi="Arial" w:cs="Arial"/>
          <w:b w:val="0"/>
          <w:color w:val="000000" w:themeColor="text1"/>
          <w:sz w:val="24"/>
          <w:szCs w:val="24"/>
        </w:rPr>
        <w:t>f(</w:t>
      </w:r>
      <w:proofErr w:type="gramEnd"/>
      <w:r w:rsidR="003A2AAC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x) = </w:t>
      </w:r>
      <m:oMath>
        <m:func>
          <m:funcPr>
            <m:ctrlPr>
              <w:rPr>
                <w:rFonts w:ascii="Cambria Math" w:hAnsi="Cambria Math" w:cs="Arial"/>
                <w:b w:val="0"/>
                <w:i/>
                <w:color w:val="000000" w:themeColor="text1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b w:val="0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x</m:t>
            </m:r>
          </m:e>
        </m:func>
      </m:oMath>
      <w:r w:rsidR="003A2AAC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            b)  f(x) = </w:t>
      </w:r>
      <m:oMath>
        <m:func>
          <m:funcPr>
            <m:ctrlPr>
              <w:rPr>
                <w:rFonts w:ascii="Cambria Math" w:hAnsi="Cambria Math" w:cs="Arial"/>
                <w:b w:val="0"/>
                <w:i/>
                <w:color w:val="000000" w:themeColor="text1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b w:val="0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1/2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x</m:t>
            </m:r>
          </m:e>
        </m:func>
      </m:oMath>
    </w:p>
    <w:p w:rsidR="00270192" w:rsidRDefault="00270192" w:rsidP="00FE0C5E">
      <w:pPr>
        <w:pStyle w:val="Ttulo1"/>
        <w:spacing w:before="161" w:beforeAutospacing="0" w:after="161" w:afterAutospacing="0" w:line="384" w:lineRule="atLeast"/>
        <w:ind w:left="720"/>
        <w:jc w:val="both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270192" w:rsidRDefault="00270192" w:rsidP="00FE0C5E">
      <w:pPr>
        <w:pStyle w:val="Ttulo1"/>
        <w:spacing w:before="161" w:beforeAutospacing="0" w:after="161" w:afterAutospacing="0" w:line="384" w:lineRule="atLeast"/>
        <w:ind w:left="720"/>
        <w:jc w:val="both"/>
        <w:rPr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</w:rPr>
        <w:t>Abaixo vamos ver a representação gráfica dessas funções:</w:t>
      </w:r>
    </w:p>
    <w:p w:rsidR="00270192" w:rsidRDefault="00270192" w:rsidP="00FE0C5E">
      <w:pPr>
        <w:pStyle w:val="Ttulo1"/>
        <w:spacing w:before="161" w:beforeAutospacing="0" w:after="161" w:afterAutospacing="0" w:line="384" w:lineRule="atLeast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3A2AAC" w:rsidRDefault="00270192" w:rsidP="00FE0C5E">
      <w:pPr>
        <w:pStyle w:val="Ttulo1"/>
        <w:spacing w:before="161" w:beforeAutospacing="0" w:after="161" w:afterAutospacing="0" w:line="384" w:lineRule="atLeast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70192">
        <w:rPr>
          <w:rFonts w:ascii="Arial" w:hAnsi="Arial" w:cs="Arial"/>
          <w:color w:val="000000" w:themeColor="text1"/>
          <w:sz w:val="24"/>
          <w:szCs w:val="24"/>
        </w:rPr>
        <w:object w:dxaOrig="12630" w:dyaOrig="8925">
          <v:shape id="_x0000_i1025" type="#_x0000_t75" style="width:457.5pt;height:437.25pt" o:ole="">
            <v:imagedata r:id="rId16" o:title=""/>
          </v:shape>
          <o:OLEObject Type="Embed" ProgID="Acrobat.Document.DC" ShapeID="_x0000_i1025" DrawAspect="Content" ObjectID="_1723540531" r:id="rId17"/>
        </w:object>
      </w:r>
    </w:p>
    <w:p w:rsidR="00270192" w:rsidRDefault="00270192" w:rsidP="00FE0C5E">
      <w:pPr>
        <w:pStyle w:val="Ttulo1"/>
        <w:spacing w:before="161" w:beforeAutospacing="0" w:after="161" w:afterAutospacing="0" w:line="384" w:lineRule="atLeast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70192" w:rsidRDefault="00270192" w:rsidP="00FE0C5E">
      <w:pPr>
        <w:pStyle w:val="Ttulo1"/>
        <w:spacing w:before="161" w:beforeAutospacing="0" w:after="161" w:afterAutospacing="0" w:line="384" w:lineRule="atLeast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OBSERVAÇÕES: </w:t>
      </w:r>
    </w:p>
    <w:p w:rsidR="00270192" w:rsidRPr="00270192" w:rsidRDefault="00270192" w:rsidP="00270192">
      <w:pPr>
        <w:pStyle w:val="Ttulo1"/>
        <w:numPr>
          <w:ilvl w:val="0"/>
          <w:numId w:val="11"/>
        </w:numPr>
        <w:spacing w:before="161" w:beforeAutospacing="0" w:after="161" w:afterAutospacing="0" w:line="384" w:lineRule="atLeast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b w:val="0"/>
          <w:color w:val="000000" w:themeColor="text1"/>
          <w:sz w:val="24"/>
          <w:szCs w:val="24"/>
        </w:rPr>
        <w:t>se</w:t>
      </w:r>
      <w:proofErr w:type="gramEnd"/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a </w:t>
      </w:r>
      <w:r>
        <w:rPr>
          <w:rFonts w:ascii="SimSun" w:eastAsia="SimSun" w:hAnsi="SimSun" w:cs="Arial" w:hint="eastAsia"/>
          <w:b w:val="0"/>
          <w:color w:val="000000" w:themeColor="text1"/>
          <w:sz w:val="24"/>
          <w:szCs w:val="24"/>
        </w:rPr>
        <w:t>&gt;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1 a função logarítmica é crescente;</w:t>
      </w:r>
    </w:p>
    <w:p w:rsidR="00270192" w:rsidRPr="00270192" w:rsidRDefault="00270192" w:rsidP="00270192">
      <w:pPr>
        <w:pStyle w:val="Ttulo1"/>
        <w:numPr>
          <w:ilvl w:val="0"/>
          <w:numId w:val="11"/>
        </w:numPr>
        <w:spacing w:before="161" w:beforeAutospacing="0" w:after="161" w:afterAutospacing="0" w:line="384" w:lineRule="atLeast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b w:val="0"/>
          <w:color w:val="000000" w:themeColor="text1"/>
          <w:sz w:val="24"/>
          <w:szCs w:val="24"/>
        </w:rPr>
        <w:t>se</w:t>
      </w:r>
      <w:proofErr w:type="gramEnd"/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  0 </w:t>
      </w:r>
      <w:r>
        <w:rPr>
          <w:rFonts w:ascii="SimSun" w:eastAsia="SimSun" w:hAnsi="SimSun" w:cs="Arial" w:hint="eastAsia"/>
          <w:b w:val="0"/>
          <w:color w:val="000000" w:themeColor="text1"/>
          <w:sz w:val="24"/>
          <w:szCs w:val="24"/>
        </w:rPr>
        <w:t>&lt;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a </w:t>
      </w:r>
      <w:r>
        <w:rPr>
          <w:rFonts w:ascii="SimSun" w:eastAsia="SimSun" w:hAnsi="SimSun" w:cs="Arial" w:hint="eastAsia"/>
          <w:b w:val="0"/>
          <w:color w:val="000000" w:themeColor="text1"/>
          <w:sz w:val="24"/>
          <w:szCs w:val="24"/>
        </w:rPr>
        <w:t>&lt;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1 a função logarítmica é decrescente;</w:t>
      </w:r>
    </w:p>
    <w:p w:rsidR="00270192" w:rsidRPr="00FA132E" w:rsidRDefault="00270192" w:rsidP="00270192">
      <w:pPr>
        <w:pStyle w:val="Ttulo1"/>
        <w:numPr>
          <w:ilvl w:val="0"/>
          <w:numId w:val="11"/>
        </w:numPr>
        <w:spacing w:before="161" w:beforeAutospacing="0" w:after="161" w:afterAutospacing="0" w:line="384" w:lineRule="atLeast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b w:val="0"/>
          <w:color w:val="000000" w:themeColor="text1"/>
          <w:sz w:val="24"/>
          <w:szCs w:val="24"/>
        </w:rPr>
        <w:t>sempre</w:t>
      </w:r>
      <w:proofErr w:type="gramEnd"/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corta o eixo das abscissas no ponto (1,0)</w:t>
      </w:r>
    </w:p>
    <w:p w:rsidR="00FA132E" w:rsidRPr="00784549" w:rsidRDefault="00FA132E" w:rsidP="00270192">
      <w:pPr>
        <w:pStyle w:val="Ttulo1"/>
        <w:numPr>
          <w:ilvl w:val="0"/>
          <w:numId w:val="11"/>
        </w:numPr>
        <w:spacing w:before="161" w:beforeAutospacing="0" w:after="161" w:afterAutospacing="0" w:line="384" w:lineRule="atLeast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b w:val="0"/>
          <w:color w:val="000000" w:themeColor="text1"/>
          <w:sz w:val="24"/>
          <w:szCs w:val="24"/>
        </w:rPr>
        <w:t>o</w:t>
      </w:r>
      <w:proofErr w:type="gramEnd"/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domínio D(f) = </w:t>
      </w:r>
      <m:oMath>
        <m:sSubSup>
          <m:sSubSupPr>
            <m:ctrlPr>
              <w:rPr>
                <w:rFonts w:ascii="Cambria Math" w:hAnsi="Cambria Math" w:cs="Helvetica"/>
                <w:b w:val="0"/>
                <w:bCs w:val="0"/>
                <w:i/>
                <w:color w:val="000000"/>
                <w:kern w:val="0"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Helvetica"/>
                <w:color w:val="000000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Helvetica"/>
                <w:color w:val="000000"/>
                <w:sz w:val="28"/>
                <w:szCs w:val="28"/>
              </w:rPr>
              <m:t>+</m:t>
            </m:r>
          </m:sub>
          <m:sup>
            <m:r>
              <m:rPr>
                <m:sty m:val="bi"/>
              </m:rPr>
              <w:rPr>
                <w:rFonts w:ascii="Cambria Math" w:hAnsi="Cambria Math" w:cs="Helvetica"/>
                <w:color w:val="000000"/>
                <w:sz w:val="28"/>
                <w:szCs w:val="28"/>
              </w:rPr>
              <m:t>*</m:t>
            </m:r>
          </m:sup>
        </m:sSubSup>
      </m:oMath>
      <w:r>
        <w:rPr>
          <w:rFonts w:ascii="Arial" w:hAnsi="Arial" w:cs="Arial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/>
          <w:b w:val="0"/>
          <w:bCs w:val="0"/>
          <w:color w:val="000000"/>
          <w:kern w:val="0"/>
          <w:sz w:val="24"/>
          <w:szCs w:val="24"/>
        </w:rPr>
        <w:t xml:space="preserve">e a imagem </w:t>
      </w:r>
      <w:proofErr w:type="spellStart"/>
      <w:r>
        <w:rPr>
          <w:rFonts w:ascii="Arial" w:hAnsi="Arial" w:cs="Arial"/>
          <w:b w:val="0"/>
          <w:bCs w:val="0"/>
          <w:color w:val="000000"/>
          <w:kern w:val="0"/>
          <w:sz w:val="24"/>
          <w:szCs w:val="24"/>
        </w:rPr>
        <w:t>Im</w:t>
      </w:r>
      <w:proofErr w:type="spellEnd"/>
      <w:r>
        <w:rPr>
          <w:rFonts w:ascii="Arial" w:hAnsi="Arial" w:cs="Arial"/>
          <w:b w:val="0"/>
          <w:bCs w:val="0"/>
          <w:color w:val="000000"/>
          <w:kern w:val="0"/>
          <w:sz w:val="24"/>
          <w:szCs w:val="24"/>
        </w:rPr>
        <w:t>(f) = R</w:t>
      </w:r>
    </w:p>
    <w:sectPr w:rsidR="00FA132E" w:rsidRPr="00784549" w:rsidSect="00945660">
      <w:foot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B89" w:rsidRDefault="00740B89" w:rsidP="00945660">
      <w:pPr>
        <w:spacing w:after="0" w:line="240" w:lineRule="auto"/>
      </w:pPr>
      <w:r>
        <w:separator/>
      </w:r>
    </w:p>
  </w:endnote>
  <w:endnote w:type="continuationSeparator" w:id="0">
    <w:p w:rsidR="00740B89" w:rsidRDefault="00740B89" w:rsidP="00945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660" w:rsidRPr="00945660" w:rsidRDefault="00945660" w:rsidP="00945660">
    <w:pPr>
      <w:pStyle w:val="Rodap"/>
      <w:jc w:val="right"/>
      <w:rPr>
        <w:sz w:val="24"/>
        <w:szCs w:val="24"/>
      </w:rPr>
    </w:pPr>
    <w:r>
      <w:rPr>
        <w:sz w:val="24"/>
        <w:szCs w:val="24"/>
      </w:rPr>
      <w:t xml:space="preserve">Edson </w:t>
    </w:r>
    <w:proofErr w:type="spellStart"/>
    <w:r>
      <w:rPr>
        <w:sz w:val="24"/>
        <w:szCs w:val="24"/>
      </w:rPr>
      <w:t>F.Floriani</w:t>
    </w:r>
    <w:proofErr w:type="spellEnd"/>
    <w:r>
      <w:rPr>
        <w:sz w:val="24"/>
        <w:szCs w:val="24"/>
      </w:rPr>
      <w:t xml:space="preserve">, </w:t>
    </w:r>
    <w:proofErr w:type="spellStart"/>
    <w:r>
      <w:rPr>
        <w:sz w:val="24"/>
        <w:szCs w:val="24"/>
      </w:rPr>
      <w:t>MSc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B89" w:rsidRDefault="00740B89" w:rsidP="00945660">
      <w:pPr>
        <w:spacing w:after="0" w:line="240" w:lineRule="auto"/>
      </w:pPr>
      <w:r>
        <w:separator/>
      </w:r>
    </w:p>
  </w:footnote>
  <w:footnote w:type="continuationSeparator" w:id="0">
    <w:p w:rsidR="00740B89" w:rsidRDefault="00740B89" w:rsidP="009456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729"/>
    <w:multiLevelType w:val="multilevel"/>
    <w:tmpl w:val="1A7C5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40244"/>
    <w:multiLevelType w:val="multilevel"/>
    <w:tmpl w:val="15A8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B729F"/>
    <w:multiLevelType w:val="hybridMultilevel"/>
    <w:tmpl w:val="1596A2B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34C8A"/>
    <w:multiLevelType w:val="multilevel"/>
    <w:tmpl w:val="2526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B0666"/>
    <w:multiLevelType w:val="multilevel"/>
    <w:tmpl w:val="6B5A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F3469"/>
    <w:multiLevelType w:val="multilevel"/>
    <w:tmpl w:val="B4DE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25ADE"/>
    <w:multiLevelType w:val="hybridMultilevel"/>
    <w:tmpl w:val="7CD8FA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41537"/>
    <w:multiLevelType w:val="multilevel"/>
    <w:tmpl w:val="7056053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Helvetic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FD34AD"/>
    <w:multiLevelType w:val="multilevel"/>
    <w:tmpl w:val="258E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B01C79"/>
    <w:multiLevelType w:val="hybridMultilevel"/>
    <w:tmpl w:val="2A541F9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A922A5"/>
    <w:multiLevelType w:val="hybridMultilevel"/>
    <w:tmpl w:val="E034E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6"/>
  </w:num>
  <w:num w:numId="9">
    <w:abstractNumId w:val="1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2B2"/>
    <w:rsid w:val="00002653"/>
    <w:rsid w:val="00072086"/>
    <w:rsid w:val="000D4DFE"/>
    <w:rsid w:val="001022F4"/>
    <w:rsid w:val="00213B8F"/>
    <w:rsid w:val="00270192"/>
    <w:rsid w:val="00331640"/>
    <w:rsid w:val="003A2AAC"/>
    <w:rsid w:val="00527118"/>
    <w:rsid w:val="0061300F"/>
    <w:rsid w:val="00620DD1"/>
    <w:rsid w:val="006703A2"/>
    <w:rsid w:val="00740B89"/>
    <w:rsid w:val="00784549"/>
    <w:rsid w:val="007F4F3E"/>
    <w:rsid w:val="00897D8E"/>
    <w:rsid w:val="00945660"/>
    <w:rsid w:val="00A11233"/>
    <w:rsid w:val="00AA3F7F"/>
    <w:rsid w:val="00CB1C89"/>
    <w:rsid w:val="00D36CCB"/>
    <w:rsid w:val="00D532B2"/>
    <w:rsid w:val="00D8026A"/>
    <w:rsid w:val="00E45B49"/>
    <w:rsid w:val="00F23A98"/>
    <w:rsid w:val="00F80F17"/>
    <w:rsid w:val="00FA132E"/>
    <w:rsid w:val="00FE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33D12D-04F7-4C28-B967-70B1E0D4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532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532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32B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532B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justificado">
    <w:name w:val="justificado"/>
    <w:basedOn w:val="Normal"/>
    <w:rsid w:val="00D53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vermelho">
    <w:name w:val="vermelho"/>
    <w:basedOn w:val="Fontepargpadro"/>
    <w:rsid w:val="00D532B2"/>
  </w:style>
  <w:style w:type="character" w:styleId="Forte">
    <w:name w:val="Strong"/>
    <w:basedOn w:val="Fontepargpadro"/>
    <w:uiPriority w:val="22"/>
    <w:qFormat/>
    <w:rsid w:val="00D532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3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532B2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532B2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456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5660"/>
  </w:style>
  <w:style w:type="paragraph" w:styleId="Rodap">
    <w:name w:val="footer"/>
    <w:basedOn w:val="Normal"/>
    <w:link w:val="RodapChar"/>
    <w:uiPriority w:val="99"/>
    <w:unhideWhenUsed/>
    <w:rsid w:val="009456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5660"/>
  </w:style>
  <w:style w:type="table" w:styleId="Tabelacomgrade">
    <w:name w:val="Table Grid"/>
    <w:basedOn w:val="Tabelanormal"/>
    <w:uiPriority w:val="39"/>
    <w:rsid w:val="007F4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8026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80F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gi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3.gif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gif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wmf"/><Relationship Id="rId14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Francisco Floriani</dc:creator>
  <cp:keywords/>
  <dc:description/>
  <cp:lastModifiedBy>Edson Francisco Floriani</cp:lastModifiedBy>
  <cp:revision>2</cp:revision>
  <dcterms:created xsi:type="dcterms:W3CDTF">2022-09-01T15:29:00Z</dcterms:created>
  <dcterms:modified xsi:type="dcterms:W3CDTF">2022-09-01T15:29:00Z</dcterms:modified>
</cp:coreProperties>
</file>