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2AF8CE" w14:textId="505E62E9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F</w:t>
      </w:r>
      <w:r>
        <w:rPr>
          <w:sz w:val="32"/>
          <w:szCs w:val="32"/>
        </w:rPr>
        <w:t xml:space="preserve">azer em dupla.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7566116" w14:textId="5E53E021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Nome: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67CF149" w14:textId="5EB0790A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Nome: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39DD1E8" w14:textId="77777777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C53A67B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1.</w:t>
      </w:r>
      <w:r>
        <w:rPr>
          <w:sz w:val="32"/>
          <w:szCs w:val="32"/>
        </w:rPr>
        <w:tab/>
        <w:t xml:space="preserve">Crie um programa que </w:t>
      </w:r>
      <w:r>
        <w:rPr>
          <w:sz w:val="32"/>
          <w:szCs w:val="32"/>
        </w:rPr>
        <w:t xml:space="preserve">lê</w:t>
      </w:r>
      <w:r>
        <w:rPr>
          <w:sz w:val="32"/>
          <w:szCs w:val="32"/>
        </w:rPr>
        <w:t xml:space="preserve"> 6 valores inteiros e, em seguida, mostre na tela os valores lidos.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600AD947" w14:textId="2EA5FDB2">
      <w:pPr>
        <w:pBdr/>
        <w:spacing w:after="120" w:before="120" w:line="360" w:lineRule="auto"/>
        <w:ind/>
        <w:jc w:val="both"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2.</w:t>
      </w:r>
      <w:r>
        <w:rPr>
          <w:sz w:val="32"/>
          <w:szCs w:val="32"/>
        </w:rPr>
        <w:tab/>
        <w:t xml:space="preserve">Faça um programa que possua um vetor denominado A que armazene 6 </w:t>
      </w:r>
      <w:r>
        <w:rPr>
          <w:sz w:val="32"/>
          <w:szCs w:val="32"/>
        </w:rPr>
        <w:t xml:space="preserve">números</w:t>
      </w:r>
      <w:r>
        <w:rPr>
          <w:sz w:val="32"/>
          <w:szCs w:val="32"/>
        </w:rPr>
        <w:t xml:space="preserve"> inteiros. O programa deve executar os seguintes passos:</w:t>
      </w:r>
      <w:r>
        <w:rPr>
          <w:sz w:val="32"/>
          <w:szCs w:val="32"/>
        </w:rPr>
      </w:r>
      <w:r>
        <w:rPr>
          <w:sz w:val="32"/>
          <w:szCs w:val="32"/>
          <w:highlight w:val="none"/>
        </w:rPr>
      </w:r>
    </w:p>
    <w:p w14:paraId="1B3E7314" w14:textId="77777777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(a)</w:t>
      </w:r>
      <w:r>
        <w:rPr>
          <w:sz w:val="32"/>
          <w:szCs w:val="32"/>
        </w:rPr>
        <w:tab/>
        <w:t xml:space="preserve">Atribua os seguintes valores a esse vetor: 1, 0, 5, -2, -5, 7.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5D18A86" w14:textId="69725E24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(b)</w:t>
      </w:r>
      <w:r>
        <w:rPr>
          <w:sz w:val="32"/>
          <w:szCs w:val="32"/>
        </w:rPr>
        <w:tab/>
        <w:t xml:space="preserve">Armazene em uma </w:t>
      </w:r>
      <w:r>
        <w:rPr>
          <w:sz w:val="32"/>
          <w:szCs w:val="32"/>
        </w:rPr>
        <w:t xml:space="preserve">variável</w:t>
      </w:r>
      <w:r>
        <w:rPr>
          <w:sz w:val="32"/>
          <w:szCs w:val="32"/>
        </w:rPr>
        <w:t xml:space="preserve"> inteira (simples) a soma entre os valores das </w:t>
      </w:r>
      <w:r>
        <w:rPr>
          <w:sz w:val="32"/>
          <w:szCs w:val="32"/>
        </w:rPr>
        <w:t xml:space="preserve">posições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2BC22BB" w14:textId="77777777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A[0], A[1] e A[5] do vetor e mostre na tela esta soma.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68D1090" w14:textId="5A473B40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(c)</w:t>
      </w:r>
      <w:r>
        <w:rPr>
          <w:sz w:val="32"/>
          <w:szCs w:val="32"/>
        </w:rPr>
        <w:tab/>
        <w:t xml:space="preserve">Modifique o vetor na </w:t>
      </w:r>
      <w:r>
        <w:rPr>
          <w:sz w:val="32"/>
          <w:szCs w:val="32"/>
        </w:rPr>
        <w:t xml:space="preserve">posição</w:t>
      </w:r>
      <w:r>
        <w:rPr>
          <w:sz w:val="32"/>
          <w:szCs w:val="32"/>
        </w:rPr>
        <w:t xml:space="preserve"> 4, atribuindo a esta </w:t>
      </w:r>
      <w:r>
        <w:rPr>
          <w:sz w:val="32"/>
          <w:szCs w:val="32"/>
        </w:rPr>
        <w:t xml:space="preserve">posição</w:t>
      </w:r>
      <w:r>
        <w:rPr>
          <w:sz w:val="32"/>
          <w:szCs w:val="32"/>
        </w:rPr>
        <w:t xml:space="preserve"> o valor 100.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CC139BA" w14:textId="77777777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(d)</w:t>
      </w:r>
      <w:r>
        <w:rPr>
          <w:sz w:val="32"/>
          <w:szCs w:val="32"/>
        </w:rPr>
        <w:tab/>
        <w:t xml:space="preserve">Mostre na tela cada valor do vetor A, um em cada linha.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1AE84A9" w14:textId="7A5663BF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3.</w:t>
      </w:r>
      <w:r>
        <w:rPr>
          <w:sz w:val="32"/>
          <w:szCs w:val="32"/>
        </w:rPr>
        <w:tab/>
        <w:t xml:space="preserve">Leia um vetor de 10 </w:t>
      </w:r>
      <w:r>
        <w:rPr>
          <w:sz w:val="32"/>
          <w:szCs w:val="32"/>
        </w:rPr>
        <w:t xml:space="preserve">posições</w:t>
      </w:r>
      <w:r>
        <w:rPr>
          <w:sz w:val="32"/>
          <w:szCs w:val="32"/>
        </w:rPr>
        <w:t xml:space="preserve">. Contar e escrever quantos valores pares ele possui.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3F2407D5" w14:textId="7B0FB5A9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4.</w:t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Faça</w:t>
      </w:r>
      <w:r>
        <w:rPr>
          <w:sz w:val="32"/>
          <w:szCs w:val="32"/>
        </w:rPr>
        <w:t xml:space="preserve"> um programa que receba do </w:t>
      </w:r>
      <w:r>
        <w:rPr>
          <w:sz w:val="32"/>
          <w:szCs w:val="32"/>
        </w:rPr>
        <w:t xml:space="preserve">usuário</w:t>
      </w:r>
      <w:r>
        <w:rPr>
          <w:sz w:val="32"/>
          <w:szCs w:val="32"/>
        </w:rPr>
        <w:t xml:space="preserve"> um vetor com 10 </w:t>
      </w:r>
      <w:r>
        <w:rPr>
          <w:sz w:val="32"/>
          <w:szCs w:val="32"/>
        </w:rPr>
        <w:t xml:space="preserve">posições</w:t>
      </w:r>
      <w:r>
        <w:rPr>
          <w:sz w:val="32"/>
          <w:szCs w:val="32"/>
        </w:rPr>
        <w:t xml:space="preserve">. Em seguida </w:t>
      </w:r>
      <w:r>
        <w:rPr>
          <w:sz w:val="32"/>
          <w:szCs w:val="32"/>
        </w:rPr>
        <w:t xml:space="preserve">deverá</w:t>
      </w:r>
      <w:r>
        <w:rPr>
          <w:sz w:val="32"/>
          <w:szCs w:val="32"/>
        </w:rPr>
        <w:t xml:space="preserve"> ser impresso o maior e o menor elemento do vetor.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644D584F" w14:textId="5347244C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5.</w:t>
      </w:r>
      <w:r>
        <w:rPr>
          <w:sz w:val="32"/>
          <w:szCs w:val="32"/>
        </w:rPr>
        <w:tab/>
        <w:t xml:space="preserve">Escreva um programa que leia 10 </w:t>
      </w:r>
      <w:r>
        <w:rPr>
          <w:sz w:val="32"/>
          <w:szCs w:val="32"/>
        </w:rPr>
        <w:t xml:space="preserve">números</w:t>
      </w:r>
      <w:r>
        <w:rPr>
          <w:sz w:val="32"/>
          <w:szCs w:val="32"/>
        </w:rPr>
        <w:t xml:space="preserve"> inteiros e os armazene em um vetor. Imprima o vetor, o maior elemento e a </w:t>
      </w:r>
      <w:r>
        <w:rPr>
          <w:sz w:val="32"/>
          <w:szCs w:val="32"/>
        </w:rPr>
        <w:t xml:space="preserve">posição</w:t>
      </w:r>
      <w:r>
        <w:rPr>
          <w:sz w:val="32"/>
          <w:szCs w:val="32"/>
        </w:rPr>
        <w:t xml:space="preserve"> que ele se encontra.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641B80D" w14:textId="678A57B8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6.</w:t>
      </w:r>
      <w:r>
        <w:rPr>
          <w:sz w:val="32"/>
          <w:szCs w:val="32"/>
        </w:rPr>
        <w:tab/>
        <w:t xml:space="preserve">Crie um programa que </w:t>
      </w:r>
      <w:r>
        <w:rPr>
          <w:sz w:val="32"/>
          <w:szCs w:val="32"/>
        </w:rPr>
        <w:t xml:space="preserve">lê</w:t>
      </w:r>
      <w:r>
        <w:rPr>
          <w:sz w:val="32"/>
          <w:szCs w:val="32"/>
        </w:rPr>
        <w:t xml:space="preserve"> 6 valores inteiros e, em seguida, mostre na tela os valores lidos na ordem inversa.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23E8D09" w14:textId="3B2712B8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7.</w:t>
      </w:r>
      <w:r>
        <w:rPr>
          <w:sz w:val="32"/>
          <w:szCs w:val="32"/>
        </w:rPr>
        <w:tab/>
        <w:t xml:space="preserve">Crie um programa que </w:t>
      </w:r>
      <w:r>
        <w:rPr>
          <w:sz w:val="32"/>
          <w:szCs w:val="32"/>
        </w:rPr>
        <w:t xml:space="preserve">lê</w:t>
      </w:r>
      <w:r>
        <w:rPr>
          <w:sz w:val="32"/>
          <w:szCs w:val="32"/>
        </w:rPr>
        <w:t xml:space="preserve"> 6 valores inteiros pares e, em seguida, mostre na tela os valores lidos na ordem inversa.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CF2A472" w14:textId="633E0B7C">
      <w:pPr>
        <w:pBdr/>
        <w:spacing w:after="120" w:before="120" w:line="360" w:lineRule="auto"/>
        <w:ind/>
        <w:jc w:val="both"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8.</w:t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Faça</w:t>
      </w:r>
      <w:r>
        <w:rPr>
          <w:sz w:val="32"/>
          <w:szCs w:val="32"/>
        </w:rPr>
        <w:t xml:space="preserve"> um programa para ler a nota da prova de 15 alunos e armazene num vetor, calcule e imprima a </w:t>
      </w:r>
      <w:r>
        <w:rPr>
          <w:sz w:val="32"/>
          <w:szCs w:val="32"/>
        </w:rPr>
        <w:t xml:space="preserve">média</w:t>
      </w:r>
      <w:r>
        <w:rPr>
          <w:sz w:val="32"/>
          <w:szCs w:val="32"/>
        </w:rPr>
        <w:t xml:space="preserve"> geral.</w:t>
      </w:r>
      <w:r>
        <w:rPr>
          <w:sz w:val="32"/>
          <w:szCs w:val="32"/>
        </w:rPr>
      </w:r>
      <w:r>
        <w:rPr>
          <w:sz w:val="32"/>
          <w:szCs w:val="32"/>
          <w:highlight w:val="none"/>
        </w:rPr>
      </w:r>
    </w:p>
    <w:p w14:paraId="6BA2FD35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9.</w:t>
      </w:r>
      <w:r>
        <w:rPr>
          <w:sz w:val="32"/>
          <w:szCs w:val="32"/>
        </w:rPr>
        <w:tab/>
        <w:t xml:space="preserve">Ler um conjunto de </w:t>
      </w:r>
      <w:r>
        <w:rPr>
          <w:sz w:val="32"/>
          <w:szCs w:val="32"/>
        </w:rPr>
        <w:t xml:space="preserve">números</w:t>
      </w:r>
      <w:r>
        <w:rPr>
          <w:sz w:val="32"/>
          <w:szCs w:val="32"/>
        </w:rPr>
        <w:t xml:space="preserve"> reais, armazenando-o em vetor e calcular o quadrado das componentes deste vetor, armazenando o resultado em outro vetor.  Os conjuntos </w:t>
      </w:r>
      <w:r>
        <w:rPr>
          <w:sz w:val="32"/>
          <w:szCs w:val="32"/>
        </w:rPr>
        <w:t xml:space="preserve">têm</w:t>
      </w:r>
      <w:r>
        <w:rPr>
          <w:sz w:val="32"/>
          <w:szCs w:val="32"/>
        </w:rPr>
        <w:t xml:space="preserve"> 10 elementos cada. Imprimir todos os conjuntos.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0DF83A6">
      <w:pPr>
        <w:pBdr/>
        <w:spacing w:after="120" w:before="120" w:line="360" w:lineRule="auto"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10.</w:t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Faça</w:t>
      </w:r>
      <w:r>
        <w:rPr>
          <w:sz w:val="32"/>
          <w:szCs w:val="32"/>
        </w:rPr>
        <w:t xml:space="preserve"> um programa que leia um vetor de 8 </w:t>
      </w:r>
      <w:r>
        <w:rPr>
          <w:sz w:val="32"/>
          <w:szCs w:val="32"/>
        </w:rPr>
        <w:t xml:space="preserve">posições</w:t>
      </w:r>
      <w:r>
        <w:rPr>
          <w:sz w:val="32"/>
          <w:szCs w:val="32"/>
        </w:rPr>
        <w:t xml:space="preserve"> e, em seguida, leia </w:t>
      </w:r>
      <w:r>
        <w:rPr>
          <w:sz w:val="32"/>
          <w:szCs w:val="32"/>
        </w:rPr>
        <w:t xml:space="preserve">também</w:t>
      </w:r>
      <w:r>
        <w:rPr>
          <w:sz w:val="32"/>
          <w:szCs w:val="32"/>
        </w:rPr>
        <w:t xml:space="preserve"> dois valores X e Y quaisquer correspondentes a duas </w:t>
      </w:r>
      <w:r>
        <w:rPr>
          <w:sz w:val="32"/>
          <w:szCs w:val="32"/>
        </w:rPr>
        <w:t xml:space="preserve">posições</w:t>
      </w:r>
      <w:r>
        <w:rPr>
          <w:sz w:val="32"/>
          <w:szCs w:val="32"/>
        </w:rPr>
        <w:t xml:space="preserve"> no vetor. Ao final seu programa devera´ escrever a soma dos valores encontrados nas respectivas </w:t>
      </w:r>
      <w:r>
        <w:rPr>
          <w:sz w:val="32"/>
          <w:szCs w:val="32"/>
        </w:rPr>
        <w:t xml:space="preserve">posições</w:t>
      </w:r>
      <w:r>
        <w:rPr>
          <w:sz w:val="32"/>
          <w:szCs w:val="32"/>
        </w:rPr>
        <w:t xml:space="preserve"> X e Y.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1DC7A92" w14:textId="29DF2946">
      <w:pPr>
        <w:pStyle w:val="941"/>
        <w:pBdr/>
        <w:spacing w:after="120" w:before="120" w:line="360" w:lineRule="auto"/>
        <w:ind w:left="0"/>
        <w:jc w:val="both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E03ED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BFE54E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icrosoft Sans Serif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B74936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EB8325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A171409" w14:textId="5F96F4B9">
    <w:pPr>
      <w:pStyle w:val="942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4160520" cy="746760"/>
              <wp:effectExtent l="0" t="0" r="0" b="0"/>
              <wp:docPr id="1" name="Imagem 1" descr="Identidade Visual | Centro Paula Souz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Identidade Visual | Centro Paula Souz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13688" t="38485" r="9266" b="40793"/>
                      <a:stretch/>
                    </pic:blipFill>
                    <pic:spPr bwMode="auto">
                      <a:xfrm>
                        <a:off x="0" y="0"/>
                        <a:ext cx="4160519" cy="746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327.60pt;height:58.80pt;mso-wrap-distance-left:0.00pt;mso-wrap-distance-top:0.00pt;mso-wrap-distance-right:0.00pt;mso-wrap-distance-bottom:0.00pt;z-index:1;" stroked="f">
              <v:imagedata r:id="rId1" o:title="" croptop="25222f" cropleft="8971f" cropbottom="26734f" cropright="6073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001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5CD0C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7430A30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">
    <w:nsid w:val="1A9B4F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0C14AB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C8A76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2470C85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63D71B8"/>
    <w:lvl w:ilvl="0">
      <w:isLgl w:val="false"/>
      <w:lvlJc w:val="left"/>
      <w:lvlText w:val="%1."/>
      <w:numFmt w:val="decimal"/>
      <w:pPr>
        <w:pBdr/>
        <w:spacing/>
        <w:ind w:hanging="708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9D271A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3AE24C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55D460F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87B2057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2">
    <w:nsid w:val="6606495B"/>
    <w:lvl w:ilvl="0">
      <w:isLgl w:val="false"/>
      <w:lvlJc w:val="left"/>
      <w:lvlText w:val="%1)"/>
      <w:numFmt w:val="lowerLetter"/>
      <w:pPr>
        <w:pBdr/>
        <w:spacing/>
        <w:ind w:hanging="36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3">
    <w:nsid w:val="6E627D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08C77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78F34A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0"/>
  </w:num>
  <w:num w:numId="2">
    <w:abstractNumId w:val="15"/>
  </w:num>
  <w:num w:numId="3">
    <w:abstractNumId w:val="0"/>
  </w:num>
  <w:num w:numId="4">
    <w:abstractNumId w:val="3"/>
  </w:num>
  <w:num w:numId="5">
    <w:abstractNumId w:val="5"/>
  </w:num>
  <w:num w:numId="6">
    <w:abstractNumId w:val="11"/>
  </w:num>
  <w:num w:numId="7">
    <w:abstractNumId w:val="14"/>
  </w:num>
  <w:num w:numId="8">
    <w:abstractNumId w:val="6"/>
  </w:num>
  <w:num w:numId="9">
    <w:abstractNumId w:val="8"/>
  </w:num>
  <w:num w:numId="10">
    <w:abstractNumId w:val="2"/>
  </w:num>
  <w:num w:numId="11">
    <w:abstractNumId w:val="13"/>
  </w:num>
  <w:num w:numId="12">
    <w:abstractNumId w:val="9"/>
  </w:num>
  <w:num w:numId="13">
    <w:abstractNumId w:val="1"/>
  </w:num>
  <w:num w:numId="14">
    <w:abstractNumId w:val="4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1"/>
    <w:basedOn w:val="937"/>
    <w:next w:val="937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937"/>
    <w:next w:val="937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937"/>
    <w:next w:val="937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937"/>
    <w:next w:val="937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937"/>
    <w:next w:val="937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937"/>
    <w:next w:val="937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937"/>
    <w:next w:val="937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37"/>
    <w:next w:val="937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37"/>
    <w:next w:val="937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1 Char"/>
    <w:basedOn w:val="938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938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938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938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93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9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938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93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938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37"/>
    <w:next w:val="937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938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37"/>
    <w:next w:val="937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938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37"/>
    <w:next w:val="937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938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7"/>
    <w:next w:val="937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38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4">
    <w:name w:val="Header Char"/>
    <w:basedOn w:val="938"/>
    <w:link w:val="942"/>
    <w:uiPriority w:val="99"/>
    <w:pPr>
      <w:pBdr/>
      <w:spacing/>
      <w:ind/>
    </w:pPr>
  </w:style>
  <w:style w:type="character" w:styleId="915">
    <w:name w:val="Footer Char"/>
    <w:basedOn w:val="938"/>
    <w:link w:val="944"/>
    <w:uiPriority w:val="99"/>
    <w:pPr>
      <w:pBdr/>
      <w:spacing/>
      <w:ind/>
    </w:pPr>
  </w:style>
  <w:style w:type="paragraph" w:styleId="916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footnote text"/>
    <w:basedOn w:val="937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938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938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/>
      <w:ind/>
    </w:pPr>
    <w:rPr>
      <w14:ligatures w14:val="none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List Paragraph"/>
    <w:basedOn w:val="937"/>
    <w:uiPriority w:val="34"/>
    <w:qFormat/>
    <w:pPr>
      <w:pBdr/>
      <w:spacing/>
      <w:ind w:left="720"/>
      <w:contextualSpacing w:val="true"/>
    </w:pPr>
  </w:style>
  <w:style w:type="paragraph" w:styleId="942">
    <w:name w:val="Header"/>
    <w:basedOn w:val="937"/>
    <w:link w:val="94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43" w:customStyle="1">
    <w:name w:val="Cabeçalho Char"/>
    <w:basedOn w:val="938"/>
    <w:link w:val="942"/>
    <w:uiPriority w:val="99"/>
    <w:pPr>
      <w:pBdr/>
      <w:spacing/>
      <w:ind/>
    </w:pPr>
    <w:rPr>
      <w14:ligatures w14:val="none"/>
    </w:rPr>
  </w:style>
  <w:style w:type="paragraph" w:styleId="944">
    <w:name w:val="Footer"/>
    <w:basedOn w:val="937"/>
    <w:link w:val="945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45" w:customStyle="1">
    <w:name w:val="Rodapé Char"/>
    <w:basedOn w:val="938"/>
    <w:link w:val="944"/>
    <w:uiPriority w:val="99"/>
    <w:pPr>
      <w:pBdr/>
      <w:spacing/>
      <w:ind/>
    </w:pPr>
    <w:rPr>
      <w14:ligatures w14:val="none"/>
    </w:rPr>
  </w:style>
  <w:style w:type="table" w:styleId="946" w:customStyle="1">
    <w:name w:val="Table Normal"/>
    <w:uiPriority w:val="2"/>
    <w:semiHidden/>
    <w:unhideWhenUsed/>
    <w:qFormat/>
    <w:pPr>
      <w:widowControl w:val="false"/>
      <w:pBdr/>
      <w:spacing w:after="0" w:line="240" w:lineRule="auto"/>
      <w:ind/>
    </w:pPr>
    <w:rPr>
      <w:lang w:val="en-US"/>
      <w14:ligatures w14:val="none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 w:customStyle="1">
    <w:name w:val="Table Paragraph"/>
    <w:basedOn w:val="937"/>
    <w:uiPriority w:val="1"/>
    <w:qFormat/>
    <w:pPr>
      <w:widowControl w:val="false"/>
      <w:pBdr/>
      <w:spacing w:after="0" w:line="235" w:lineRule="exact"/>
      <w:ind w:left="122"/>
      <w:jc w:val="center"/>
    </w:pPr>
    <w:rPr>
      <w:rFonts w:ascii="Microsoft Sans Serif" w:hAnsi="Microsoft Sans Serif" w:eastAsia="Microsoft Sans Serif" w:cs="Microsoft Sans Serif"/>
      <w:lang w:val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2.xml"/><Relationship Id="rId5" Type="http://schemas.openxmlformats.org/officeDocument/2006/relationships/theme" Target="theme/theme1.xml"/><Relationship Id="rId10" Type="http://schemas.openxmlformats.org/officeDocument/2006/relationships/customXml" Target="../customXml/item1.xml"/><Relationship Id="rId4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A091B3EC2C2141B1B9BCBD69F77955" ma:contentTypeVersion="4" ma:contentTypeDescription="Crie um novo documento." ma:contentTypeScope="" ma:versionID="e414652372e0ae2aca0dbfbf2df44132">
  <xsd:schema xmlns:xsd="http://www.w3.org/2001/XMLSchema" xmlns:xs="http://www.w3.org/2001/XMLSchema" xmlns:p="http://schemas.microsoft.com/office/2006/metadata/properties" xmlns:ns2="9b28d1cb-90fa-4a25-a913-4b5a3c0e937d" targetNamespace="http://schemas.microsoft.com/office/2006/metadata/properties" ma:root="true" ma:fieldsID="cce8c3d91e821edd0c7ee06bfd893c1e" ns2:_="">
    <xsd:import namespace="9b28d1cb-90fa-4a25-a913-4b5a3c0e937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8d1cb-90fa-4a25-a913-4b5a3c0e937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b28d1cb-90fa-4a25-a913-4b5a3c0e937d" xsi:nil="true"/>
  </documentManagement>
</p:properties>
</file>

<file path=customXml/itemProps1.xml><?xml version="1.0" encoding="utf-8"?>
<ds:datastoreItem xmlns:ds="http://schemas.openxmlformats.org/officeDocument/2006/customXml" ds:itemID="{571E84C8-FF16-4D80-9680-E6DA70C36FF3}"/>
</file>

<file path=customXml/itemProps2.xml><?xml version="1.0" encoding="utf-8"?>
<ds:datastoreItem xmlns:ds="http://schemas.openxmlformats.org/officeDocument/2006/customXml" ds:itemID="{EF0A9603-36D9-4E70-9177-4B19038B4EB1}"/>
</file>

<file path=customXml/itemProps3.xml><?xml version="1.0" encoding="utf-8"?>
<ds:datastoreItem xmlns:ds="http://schemas.openxmlformats.org/officeDocument/2006/customXml" ds:itemID="{31E78308-D18C-45AE-BF7A-5833BC2727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revision>104</cp:revision>
  <dcterms:created xsi:type="dcterms:W3CDTF">2023-04-27T10:21:00Z</dcterms:created>
  <dcterms:modified xsi:type="dcterms:W3CDTF">2026-09-14T17:07:54Z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0x010100D9A091B3EC2C2141B1B9BCBD69F77955</vt:lpwstr>
  </property>
</Properties>
</file>