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64A6" w14:textId="5B7CF58B" w:rsidR="00161878" w:rsidRPr="004134D4" w:rsidRDefault="004134D4" w:rsidP="004134D4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       </w:t>
      </w:r>
      <w:r w:rsidRPr="004134D4">
        <w:rPr>
          <w:rFonts w:ascii="Garamond" w:hAnsi="Garamond"/>
          <w:b/>
          <w:sz w:val="32"/>
          <w:szCs w:val="32"/>
        </w:rPr>
        <w:t>Na Fronteira do Acaso</w:t>
      </w:r>
      <w:r w:rsidR="00000000">
        <w:br/>
      </w:r>
      <w:r w:rsidR="00000000">
        <w:br/>
        <w:t>Estar inserido no espaço reservado a conquista do reconhecimento, passa</w:t>
      </w:r>
      <w:r w:rsidR="00000000">
        <w:br/>
      </w:r>
      <w:r w:rsidR="00000000">
        <w:br/>
        <w:t>necessariamente pelos corredores da compreensão e da importância da criteriosa</w:t>
      </w:r>
      <w:r w:rsidR="00000000">
        <w:br/>
      </w:r>
      <w:r w:rsidR="00000000">
        <w:br/>
        <w:t>noção da capacidade de produção intelectual que cada ser humano é detentor,</w:t>
      </w:r>
      <w:r w:rsidR="00000000">
        <w:br/>
      </w:r>
      <w:r w:rsidR="00000000">
        <w:br/>
        <w:t>Estar consciente destas virtudes são partes importantes do processo de</w:t>
      </w:r>
      <w:r w:rsidR="00000000">
        <w:br/>
      </w:r>
      <w:r w:rsidR="00000000">
        <w:br/>
        <w:t>amadurecimento na 3º idade. O estar pronto diante desta conjuntura é que provoca</w:t>
      </w:r>
      <w:r w:rsidR="00000000">
        <w:br/>
      </w:r>
      <w:r w:rsidR="00000000">
        <w:br/>
        <w:t>o deslanchar de qualquer ser humano principalmente na ótica da produção</w:t>
      </w:r>
      <w:r w:rsidR="00000000">
        <w:br/>
      </w:r>
      <w:r w:rsidR="00000000">
        <w:br/>
        <w:t>intelectual. À arte de criar espaços no subconsciente faz parte das vários</w:t>
      </w:r>
      <w:r w:rsidR="00000000">
        <w:br/>
      </w:r>
      <w:r w:rsidR="00000000">
        <w:br/>
        <w:t>mecanismos teóricos do processo de aprendizagem pois cada qual em sua</w:t>
      </w:r>
      <w:r w:rsidR="00000000">
        <w:br/>
      </w:r>
      <w:r w:rsidR="00000000">
        <w:br/>
        <w:t>individualidade possui fatos determinantes que são capazes de acelerar 0 processo</w:t>
      </w:r>
      <w:r w:rsidR="00000000">
        <w:br/>
      </w:r>
      <w:r w:rsidR="00000000">
        <w:br/>
      </w:r>
      <w:r w:rsidR="00000000">
        <w:lastRenderedPageBreak/>
        <w:t>de produção. Isto pode ser reduzido tomando como referencial 05 papeis das</w:t>
      </w:r>
      <w:r w:rsidR="00000000">
        <w:br/>
      </w:r>
      <w:r w:rsidR="00000000">
        <w:br/>
        <w:t>diversos autores que constitui o universo do ser humano.</w:t>
      </w:r>
      <w:r w:rsidR="00000000">
        <w:br/>
      </w:r>
      <w:r w:rsidR="00000000">
        <w:br/>
        <w:t>À complexidade da vida em toda sua magnitude só é percebida a partir do momento</w:t>
      </w:r>
      <w:r w:rsidR="00000000">
        <w:br/>
      </w:r>
      <w:r w:rsidR="00000000">
        <w:br/>
        <w:t xml:space="preserve">em que as </w:t>
      </w:r>
      <w:proofErr w:type="gramStart"/>
      <w:r w:rsidR="00000000">
        <w:t>circunstancias</w:t>
      </w:r>
      <w:proofErr w:type="gramEnd"/>
      <w:r w:rsidR="00000000">
        <w:t xml:space="preserve"> são expostas diante do dia-a-dia. Para que, estas coisas</w:t>
      </w:r>
      <w:r w:rsidR="00000000">
        <w:br/>
      </w:r>
      <w:r w:rsidR="00000000">
        <w:br/>
        <w:t xml:space="preserve">possam ser adicionadas em um contexto da </w:t>
      </w:r>
      <w:proofErr w:type="gramStart"/>
      <w:r w:rsidR="00000000">
        <w:t>pratica</w:t>
      </w:r>
      <w:proofErr w:type="gramEnd"/>
      <w:r w:rsidR="00000000">
        <w:t xml:space="preserve"> diária, terá que ser vivenciada</w:t>
      </w:r>
      <w:r w:rsidR="00000000">
        <w:br/>
      </w:r>
      <w:r w:rsidR="00000000">
        <w:br/>
        <w:t>em suas experiências mais intimas. Isto implica que é preciso estar vivendo</w:t>
      </w:r>
      <w:r w:rsidR="00000000">
        <w:br/>
      </w:r>
      <w:r w:rsidR="00000000">
        <w:br/>
        <w:t>situações para que estas coisas possam florescer em seus órgãos do sentido e</w:t>
      </w:r>
      <w:r w:rsidR="00000000">
        <w:br/>
      </w:r>
      <w:r w:rsidR="00000000">
        <w:br/>
        <w:t>assim de forma natural se poderá assimilar o potencial de seu intensivo. Cada ser</w:t>
      </w:r>
      <w:r w:rsidR="00000000">
        <w:br/>
      </w:r>
      <w:r w:rsidR="00000000">
        <w:br/>
        <w:t>humano tem suas limitações inerentes a sua própria formação, que são definidas</w:t>
      </w:r>
      <w:r w:rsidR="00000000">
        <w:br/>
      </w:r>
      <w:r w:rsidR="00000000">
        <w:br/>
        <w:t>no decorrer da vida sofrendo influencias é dona do número de informações que</w:t>
      </w:r>
      <w:r w:rsidR="00000000">
        <w:br/>
      </w:r>
      <w:r w:rsidR="00000000">
        <w:lastRenderedPageBreak/>
        <w:br/>
        <w:t>foram capazes de ser decodificadas desde o momento do nascimento e a influência</w:t>
      </w:r>
      <w:r w:rsidR="00000000">
        <w:br/>
      </w:r>
      <w:r w:rsidR="00000000">
        <w:br/>
        <w:t>da educação, da cadeia de conhecimento que a vida, possa proporcionar.</w:t>
      </w:r>
      <w:r w:rsidR="00000000">
        <w:br/>
      </w:r>
      <w:r w:rsidR="00000000">
        <w:br/>
        <w:t>Desprender de todos amarras naturais que faz parte de nossa formação é que</w:t>
      </w:r>
      <w:r w:rsidR="00000000">
        <w:br/>
      </w:r>
      <w:r w:rsidR="00000000">
        <w:br/>
        <w:t>permitirá que o potencial existente dentro de cada um possa ser explorado em</w:t>
      </w:r>
      <w:r w:rsidR="00000000">
        <w:br/>
      </w:r>
      <w:r w:rsidR="00000000">
        <w:br/>
        <w:t>benefício da sociedade.</w:t>
      </w:r>
      <w:r w:rsidR="00000000">
        <w:br/>
      </w:r>
      <w:r w:rsidR="00000000">
        <w:br/>
        <w:t>Permitindo destes questionamentos com a crença nesta linha de raciocínio é que</w:t>
      </w:r>
      <w:r w:rsidR="00000000">
        <w:br/>
      </w:r>
      <w:r w:rsidR="00000000">
        <w:br/>
        <w:t>acredito que 0 grande universo de conhecimento retido nos vários homens E</w:t>
      </w:r>
      <w:r w:rsidR="00000000">
        <w:br/>
      </w:r>
      <w:r w:rsidR="00000000">
        <w:br/>
        <w:t>mulheres desta nova comunidade de busca de talentos irá servir a grande parte, a</w:t>
      </w:r>
      <w:r w:rsidR="00000000">
        <w:br/>
      </w:r>
      <w:r w:rsidR="00000000">
        <w:br/>
        <w:t>toda comunidade. Neste sentido é urgente a busca de projetos que venha atender</w:t>
      </w:r>
      <w:r w:rsidR="00000000">
        <w:br/>
      </w:r>
      <w:r w:rsidR="00000000">
        <w:br/>
        <w:t>este pleito.</w:t>
      </w:r>
      <w:r w:rsidR="00000000">
        <w:br/>
      </w:r>
      <w:r w:rsidR="00000000">
        <w:br/>
        <w:t>Para que possa provocar a confirmação deste olhar basta que busquemos na</w:t>
      </w:r>
      <w:r w:rsidR="00000000">
        <w:br/>
      </w:r>
      <w:r w:rsidR="00000000">
        <w:br/>
        <w:t xml:space="preserve">pesquisa a comprovação desta teoria, grandes nomes </w:t>
      </w:r>
      <w:r w:rsidR="00000000">
        <w:lastRenderedPageBreak/>
        <w:t>detentores do conhecimento</w:t>
      </w:r>
      <w:r w:rsidR="00000000">
        <w:br/>
      </w:r>
      <w:r w:rsidR="00000000">
        <w:br/>
        <w:t>eclodiram na maturidade suas inúmeras experiências.</w:t>
      </w:r>
      <w:r w:rsidR="00000000">
        <w:br/>
      </w:r>
    </w:p>
    <w:sectPr w:rsidR="00161878" w:rsidRPr="004134D4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61878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134D4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0A82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2022-09-30T13:49:00Z</dcterms:modified>
</cp:coreProperties>
</file>