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38D0E" w14:textId="0408585D" w:rsidR="003312ED" w:rsidRPr="000807F6" w:rsidRDefault="000807F6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0807F6">
        <w:rPr>
          <w:rFonts w:ascii="Times New Roman" w:hAnsi="Times New Roman" w:cs="Times New Roman"/>
          <w:sz w:val="24"/>
          <w:szCs w:val="24"/>
        </w:rPr>
        <w:t>TEAM 6</w:t>
      </w:r>
      <w:r w:rsidR="00C92C41" w:rsidRPr="000807F6">
        <w:rPr>
          <w:rFonts w:ascii="Times New Roman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</w:rPr>
          <w:alias w:val="Project scope:"/>
          <w:tag w:val="Project scope:"/>
          <w:id w:val="1889761442"/>
          <w:placeholder>
            <w:docPart w:val="8DF5094CD08143019ECA5F0FA76C2FE0"/>
          </w:placeholder>
          <w:temporary/>
          <w:showingPlcHdr/>
          <w15:appearance w15:val="hidden"/>
        </w:sdtPr>
        <w:sdtEndPr/>
        <w:sdtContent>
          <w:r w:rsidR="000A0612" w:rsidRPr="000807F6">
            <w:rPr>
              <w:rFonts w:ascii="Times New Roman" w:hAnsi="Times New Roman" w:cs="Times New Roman"/>
              <w:sz w:val="24"/>
              <w:szCs w:val="24"/>
            </w:rPr>
            <w:t>Project Scope</w:t>
          </w:r>
        </w:sdtContent>
      </w:sdt>
    </w:p>
    <w:p w14:paraId="1C074088" w14:textId="7D02BFAB" w:rsidR="003312ED" w:rsidRPr="000807F6" w:rsidRDefault="000807F6">
      <w:pPr>
        <w:pStyle w:val="Subtitle"/>
        <w:rPr>
          <w:rFonts w:ascii="Times New Roman" w:hAnsi="Times New Roman" w:cs="Times New Roman"/>
          <w:szCs w:val="24"/>
        </w:rPr>
      </w:pPr>
      <w:r w:rsidRPr="000807F6">
        <w:rPr>
          <w:rFonts w:ascii="Times New Roman" w:hAnsi="Times New Roman" w:cs="Times New Roman"/>
          <w:szCs w:val="24"/>
        </w:rPr>
        <w:t>12/12/20</w:t>
      </w:r>
    </w:p>
    <w:p w14:paraId="7F5AC2E2" w14:textId="77777777" w:rsidR="003312ED" w:rsidRDefault="00500632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5B97ACBB20DF4E0E9DBC6396F736D02C"/>
          </w:placeholder>
          <w:temporary/>
          <w:showingPlcHdr/>
          <w15:appearance w15:val="hidden"/>
        </w:sdtPr>
        <w:sdtEndPr/>
        <w:sdtContent>
          <w:r w:rsidR="000A0612" w:rsidRPr="000807F6">
            <w:rPr>
              <w:rFonts w:ascii="Times New Roman" w:hAnsi="Times New Roman" w:cs="Times New Roman"/>
            </w:rPr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FE8B6C2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7F366FD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354AEBB" wp14:editId="12C03997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9F653F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2346A8E" w14:textId="49D2A68F" w:rsidR="005D4DC9" w:rsidRPr="000807F6" w:rsidRDefault="000807F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 xml:space="preserve">Our group will explore and analyze the critical factors such as 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ovid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, unemployment, interest rates, and the stock market regarding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 sales volume changes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.  We will also analyze automobile brands as it pertains to their standing in the stock market.</w:t>
            </w:r>
          </w:p>
        </w:tc>
      </w:tr>
    </w:tbl>
    <w:p w14:paraId="466E0E3F" w14:textId="2C4F9127" w:rsidR="003312ED" w:rsidRPr="000807F6" w:rsidRDefault="000807F6">
      <w:pPr>
        <w:pStyle w:val="Heading2"/>
        <w:rPr>
          <w:rFonts w:ascii="Times New Roman" w:hAnsi="Times New Roman" w:cs="Times New Roman"/>
        </w:rPr>
      </w:pPr>
      <w:r w:rsidRPr="000807F6">
        <w:rPr>
          <w:rFonts w:ascii="Times New Roman" w:hAnsi="Times New Roman" w:cs="Times New Roman"/>
        </w:rPr>
        <w:t>Potential Storylines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62B24AC" w14:textId="77777777" w:rsidTr="000807F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725691F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36E20DB" wp14:editId="62EF6AF1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23D1A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08B56D3" w14:textId="77777777" w:rsidR="005D4DC9" w:rsidRPr="000807F6" w:rsidRDefault="000807F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Potential investors hired the team as a financial analyst to wrangle data from sources (state sources) to determine if now is a safe time to invest in certain automobile brands and determine if that brand will surpass the pandemic.</w:t>
            </w:r>
          </w:p>
          <w:p w14:paraId="7D5A2AB8" w14:textId="02FE0860" w:rsidR="000807F6" w:rsidRPr="000807F6" w:rsidRDefault="000807F6" w:rsidP="000807F6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413E82C2" w14:textId="7DF18122" w:rsidR="000807F6" w:rsidRPr="000807F6" w:rsidRDefault="000807F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A financial newspaper has hired the team to develop data and visualizations to give their readers tools and tips for wise stock buying decisions.</w:t>
            </w:r>
          </w:p>
        </w:tc>
      </w:tr>
    </w:tbl>
    <w:p w14:paraId="4A6155E0" w14:textId="6CBB505B" w:rsidR="003312ED" w:rsidRPr="000807F6" w:rsidRDefault="000807F6">
      <w:pPr>
        <w:pStyle w:val="Heading2"/>
        <w:rPr>
          <w:rFonts w:ascii="Times New Roman" w:hAnsi="Times New Roman" w:cs="Times New Roman"/>
        </w:rPr>
      </w:pPr>
      <w:r w:rsidRPr="000807F6">
        <w:rPr>
          <w:rFonts w:ascii="Times New Roman" w:hAnsi="Times New Roman" w:cs="Times New Roman"/>
        </w:rPr>
        <w:t>Datasets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176"/>
        <w:gridCol w:w="9184"/>
      </w:tblGrid>
      <w:tr w:rsidR="005D4DC9" w14:paraId="76B62A0C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3285EB9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5E68349" wp14:editId="474731EE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053BA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C0A8AD5" w14:textId="240B3131" w:rsidR="000807F6" w:rsidRPr="000807F6" w:rsidRDefault="000807F6" w:rsidP="000807F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The following are our references that we will use to analyze our data.</w:t>
            </w:r>
          </w:p>
          <w:p w14:paraId="6B7CF9B9" w14:textId="77777777" w:rsidR="000807F6" w:rsidRPr="000807F6" w:rsidRDefault="00500632" w:rsidP="000807F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0807F6" w:rsidRPr="000807F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https://www.truecar.com/prices-new</w:t>
              </w:r>
            </w:hyperlink>
          </w:p>
          <w:p w14:paraId="34852139" w14:textId="77777777" w:rsidR="000807F6" w:rsidRPr="000807F6" w:rsidRDefault="00500632" w:rsidP="000807F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0807F6" w:rsidRPr="000807F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https://global.toyota/en/ir/library/sec/</w:t>
              </w:r>
            </w:hyperlink>
          </w:p>
          <w:p w14:paraId="72585AA6" w14:textId="77777777" w:rsidR="000807F6" w:rsidRPr="000807F6" w:rsidRDefault="00500632" w:rsidP="000807F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0807F6" w:rsidRPr="000807F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https://www.fcagroup.com/enUS/investors/financial_regulatory/Pages/latest_financial_results.aspx</w:t>
              </w:r>
            </w:hyperlink>
          </w:p>
          <w:p w14:paraId="429A956E" w14:textId="3E665CCC" w:rsidR="000807F6" w:rsidRPr="00F27672" w:rsidRDefault="00500632" w:rsidP="000807F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595959" w:themeColor="text1" w:themeTint="A6"/>
                <w:sz w:val="24"/>
                <w:szCs w:val="24"/>
                <w:u w:val="none"/>
              </w:rPr>
            </w:pPr>
            <w:hyperlink r:id="rId10" w:history="1">
              <w:r w:rsidR="000807F6" w:rsidRPr="000807F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https://www.treasury.gov/resource-center/datachartcenter/interestrates/Pages/TextView.aspx?data=billRatesYear&amp;year=2020</w:t>
              </w:r>
            </w:hyperlink>
          </w:p>
          <w:p w14:paraId="7802C6B6" w14:textId="5EBD5FB9" w:rsidR="00F27672" w:rsidRDefault="00500632" w:rsidP="000807F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F27672" w:rsidRPr="00B14E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https://www.quandl.com/data/UMICH/SOC38-University-of-Michigan-Consumer-Survey-Reasons-for-Opinions-for-Buying-Conditions-for-Vehicles</w:t>
              </w:r>
            </w:hyperlink>
          </w:p>
          <w:p w14:paraId="1DEA5C27" w14:textId="1DCFD259" w:rsidR="00F27672" w:rsidRPr="00F27672" w:rsidRDefault="00F27672" w:rsidP="00F27672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7672">
              <w:rPr>
                <w:rFonts w:ascii="Times New Roman" w:hAnsi="Times New Roman" w:cs="Times New Roman"/>
                <w:sz w:val="24"/>
                <w:szCs w:val="24"/>
              </w:rPr>
              <w:t>https://covidtracking.com/data/api</w:t>
            </w:r>
          </w:p>
          <w:p w14:paraId="3F637201" w14:textId="77777777" w:rsidR="000807F6" w:rsidRPr="000807F6" w:rsidRDefault="000807F6" w:rsidP="000807F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https://www.bls.gov/charts/employment-situation/civilian-unemployment-rate.htm</w:t>
            </w:r>
          </w:p>
          <w:p w14:paraId="04A649F3" w14:textId="5781ACAE" w:rsidR="000807F6" w:rsidRPr="000807F6" w:rsidRDefault="000807F6" w:rsidP="008D5E06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https://www.volkswagenag.com/presence/investorrelation/publications/interimreports/2020/Q3_2020_e.pdf</w:t>
            </w:r>
          </w:p>
          <w:p w14:paraId="0EC6ABB6" w14:textId="0EA42931" w:rsidR="000807F6" w:rsidRPr="000807F6" w:rsidRDefault="000807F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744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Note: Our team may add additional sources depending on our findings before the completion of our project. </w:t>
            </w:r>
          </w:p>
        </w:tc>
      </w:tr>
    </w:tbl>
    <w:p w14:paraId="457812C2" w14:textId="77777777" w:rsidR="003312ED" w:rsidRDefault="003312ED"/>
    <w:p w14:paraId="2B12AA73" w14:textId="1A33ABBD" w:rsidR="003312ED" w:rsidRPr="000807F6" w:rsidRDefault="000807F6">
      <w:pPr>
        <w:pStyle w:val="Heading2"/>
        <w:rPr>
          <w:rFonts w:ascii="Times New Roman" w:hAnsi="Times New Roman" w:cs="Times New Roman"/>
        </w:rPr>
      </w:pPr>
      <w:r w:rsidRPr="000807F6">
        <w:rPr>
          <w:rFonts w:ascii="Times New Roman" w:hAnsi="Times New Roman" w:cs="Times New Roman"/>
        </w:rPr>
        <w:t>Potential Data Analysis Questions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A475E98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621BFDE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15349F6" wp14:editId="43491552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54A7DB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EC0A759" w14:textId="4AEE82CD" w:rsidR="000807F6" w:rsidRPr="000807F6" w:rsidRDefault="000807F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 xml:space="preserve">The questions below will help our team identify different trends regarding critical factors that affect sales and </w:t>
            </w:r>
            <w:r w:rsidR="00E97444" w:rsidRPr="000807F6">
              <w:rPr>
                <w:rFonts w:ascii="Times New Roman" w:hAnsi="Times New Roman" w:cs="Times New Roman"/>
                <w:sz w:val="24"/>
                <w:szCs w:val="24"/>
              </w:rPr>
              <w:t>brands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BF3CCAF" w14:textId="77777777" w:rsidR="000807F6" w:rsidRPr="000807F6" w:rsidRDefault="000807F6" w:rsidP="000807F6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What factors explain changes in car sales?</w:t>
            </w:r>
          </w:p>
          <w:p w14:paraId="2DE9E50D" w14:textId="337CB207" w:rsidR="000807F6" w:rsidRPr="000807F6" w:rsidRDefault="000807F6" w:rsidP="000807F6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How are certain factors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 xml:space="preserve"> such as Covid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 xml:space="preserve"> affecting automobile brands?</w:t>
            </w:r>
          </w:p>
          <w:p w14:paraId="4F29C5B6" w14:textId="51C67482" w:rsidR="000807F6" w:rsidRPr="000807F6" w:rsidRDefault="000807F6" w:rsidP="000807F6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Are interest rates (bank discount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) affecting the volume of car sales?</w:t>
            </w:r>
          </w:p>
          <w:p w14:paraId="3A5AF948" w14:textId="06AEF00F" w:rsidR="000807F6" w:rsidRDefault="000807F6" w:rsidP="000807F6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Did all automobile segments change the same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 xml:space="preserve"> – luxury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id-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 xml:space="preserve">ange, and 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0807F6">
              <w:rPr>
                <w:rFonts w:ascii="Times New Roman" w:hAnsi="Times New Roman" w:cs="Times New Roman"/>
                <w:sz w:val="24"/>
                <w:szCs w:val="24"/>
              </w:rPr>
              <w:t>conomy vehicles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060456A3" w14:textId="77777777" w:rsidR="000807F6" w:rsidRDefault="000807F6" w:rsidP="000807F6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there a correlation between car sales and stock price?</w:t>
            </w:r>
          </w:p>
          <w:p w14:paraId="57CA6311" w14:textId="1FBEFFF5" w:rsidR="000807F6" w:rsidRPr="000807F6" w:rsidRDefault="000807F6" w:rsidP="000807F6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consumer sentiments play a part in car sales? If so, how much?</w:t>
            </w:r>
          </w:p>
        </w:tc>
      </w:tr>
    </w:tbl>
    <w:p w14:paraId="6F049168" w14:textId="77777777" w:rsidR="003312ED" w:rsidRDefault="003312ED"/>
    <w:p w14:paraId="1D4B38B9" w14:textId="70F335EB" w:rsidR="003312ED" w:rsidRPr="000807F6" w:rsidRDefault="000807F6">
      <w:pPr>
        <w:pStyle w:val="Heading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Potential Data </w:t>
      </w:r>
      <w:r w:rsidRPr="000807F6">
        <w:rPr>
          <w:rFonts w:ascii="Times New Roman" w:hAnsi="Times New Roman" w:cs="Times New Roman"/>
          <w:szCs w:val="24"/>
        </w:rPr>
        <w:t>Visualizations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0807F6" w14:paraId="53645286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9CBC116" w14:textId="77777777" w:rsidR="005D4DC9" w:rsidRPr="000807F6" w:rsidRDefault="005D4DC9" w:rsidP="00766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7F6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inline distT="0" distB="0" distL="0" distR="0" wp14:anchorId="65C3B20B" wp14:editId="1F92463C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2374D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AA3D46A" w14:textId="77777777" w:rsidR="005D4DC9" w:rsidRDefault="000807F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visualizations below will help our team display our findings.</w:t>
            </w:r>
          </w:p>
          <w:p w14:paraId="62FA0523" w14:textId="6629D68B" w:rsid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 chart for 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ovid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cases</w:t>
            </w:r>
          </w:p>
          <w:p w14:paraId="2CE08767" w14:textId="763C1FB8" w:rsid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Scatter plot for 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ovid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cases per state</w:t>
            </w:r>
          </w:p>
          <w:p w14:paraId="204E6904" w14:textId="7B1F9392" w:rsid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chart for the volume of car sales</w:t>
            </w:r>
          </w:p>
          <w:p w14:paraId="3ECC86B9" w14:textId="77777777" w:rsid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 chart for the volume of car sales by brand</w:t>
            </w:r>
          </w:p>
          <w:p w14:paraId="3CA0E333" w14:textId="54C15E0B" w:rsid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 chart for price segment car sales (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verage price per brand)</w:t>
            </w:r>
          </w:p>
          <w:p w14:paraId="24D9C5B4" w14:textId="6E5D81EC" w:rsid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 chart displaying the top 5 vehicles (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ake and </w:t>
            </w:r>
            <w:r w:rsidR="00E9744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odel)</w:t>
            </w:r>
          </w:p>
          <w:p w14:paraId="612CF1E8" w14:textId="0FC7043E" w:rsid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 chart displaying the percentage of car sale changes regarding the top 3 vehicles</w:t>
            </w:r>
          </w:p>
          <w:p w14:paraId="53EE961E" w14:textId="77777777" w:rsid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plot for displaying interest rates</w:t>
            </w:r>
          </w:p>
          <w:p w14:paraId="48BB4574" w14:textId="03A8A547" w:rsidR="000807F6" w:rsidRPr="000807F6" w:rsidRDefault="000807F6" w:rsidP="000807F6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Line plot for displaying the stock price</w:t>
            </w:r>
          </w:p>
        </w:tc>
      </w:tr>
    </w:tbl>
    <w:p w14:paraId="4ABEC149" w14:textId="77777777" w:rsidR="003312ED" w:rsidRDefault="003312ED"/>
    <w:p w14:paraId="581AD181" w14:textId="6AAFB9C1" w:rsidR="003312ED" w:rsidRDefault="000807F6" w:rsidP="000807F6">
      <w:pPr>
        <w:pStyle w:val="Heading1"/>
      </w:pPr>
      <w:r>
        <w:t>Project tasks</w:t>
      </w:r>
    </w:p>
    <w:tbl>
      <w:tblPr>
        <w:tblStyle w:val="ProjectScopeTable"/>
        <w:tblW w:w="5532" w:type="pct"/>
        <w:tblLook w:val="04A0" w:firstRow="1" w:lastRow="0" w:firstColumn="1" w:lastColumn="0" w:noHBand="0" w:noVBand="1"/>
        <w:tblDescription w:val="Table to enter Name, Title, and Date"/>
      </w:tblPr>
      <w:tblGrid>
        <w:gridCol w:w="6565"/>
        <w:gridCol w:w="3780"/>
      </w:tblGrid>
      <w:tr w:rsidR="000807F6" w14:paraId="1AEB0286" w14:textId="77777777" w:rsidTr="00080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73" w:type="pct"/>
          </w:tcPr>
          <w:p w14:paraId="17E42C1D" w14:textId="4F68EDBC" w:rsidR="000807F6" w:rsidRDefault="000807F6">
            <w:r>
              <w:t>Responsibilities</w:t>
            </w:r>
          </w:p>
        </w:tc>
        <w:tc>
          <w:tcPr>
            <w:tcW w:w="1827" w:type="pct"/>
          </w:tcPr>
          <w:p w14:paraId="277D1DBE" w14:textId="26EC9959" w:rsidR="000807F6" w:rsidRDefault="000807F6">
            <w:r>
              <w:t xml:space="preserve">Contributor </w:t>
            </w:r>
          </w:p>
        </w:tc>
      </w:tr>
      <w:tr w:rsidR="000807F6" w14:paraId="189BED55" w14:textId="77777777" w:rsidTr="000807F6">
        <w:tc>
          <w:tcPr>
            <w:tcW w:w="3173" w:type="pct"/>
          </w:tcPr>
          <w:p w14:paraId="44CC9676" w14:textId="055FA90D" w:rsidR="000807F6" w:rsidRDefault="000807F6">
            <w:r>
              <w:t>Create and manage GitHub repository</w:t>
            </w:r>
          </w:p>
        </w:tc>
        <w:tc>
          <w:tcPr>
            <w:tcW w:w="1827" w:type="pct"/>
          </w:tcPr>
          <w:p w14:paraId="77B50727" w14:textId="5713626D" w:rsidR="000807F6" w:rsidRDefault="000807F6">
            <w:r>
              <w:t>Dana Woodruff</w:t>
            </w:r>
          </w:p>
        </w:tc>
      </w:tr>
      <w:tr w:rsidR="000807F6" w14:paraId="0FC5910E" w14:textId="77777777" w:rsidTr="000807F6">
        <w:tc>
          <w:tcPr>
            <w:tcW w:w="3173" w:type="pct"/>
          </w:tcPr>
          <w:p w14:paraId="30ECA66E" w14:textId="2BCD355A" w:rsidR="000807F6" w:rsidRDefault="000807F6">
            <w:r>
              <w:t>Organize PowerPoint</w:t>
            </w:r>
          </w:p>
        </w:tc>
        <w:tc>
          <w:tcPr>
            <w:tcW w:w="1827" w:type="pct"/>
          </w:tcPr>
          <w:p w14:paraId="01B9878E" w14:textId="659B173E" w:rsidR="000807F6" w:rsidRDefault="000807F6">
            <w:r>
              <w:t>Karen Pearson &amp; Luis Fernando Ruiz</w:t>
            </w:r>
          </w:p>
        </w:tc>
      </w:tr>
      <w:tr w:rsidR="000807F6" w14:paraId="5480CB48" w14:textId="77777777" w:rsidTr="000807F6">
        <w:tc>
          <w:tcPr>
            <w:tcW w:w="3173" w:type="pct"/>
          </w:tcPr>
          <w:p w14:paraId="295A912A" w14:textId="13E80C99" w:rsidR="000807F6" w:rsidRDefault="000807F6">
            <w:r>
              <w:t xml:space="preserve">Add files to Google </w:t>
            </w:r>
            <w:r w:rsidR="00E97444">
              <w:t>d</w:t>
            </w:r>
            <w:r>
              <w:t>rive as needed</w:t>
            </w:r>
          </w:p>
        </w:tc>
        <w:tc>
          <w:tcPr>
            <w:tcW w:w="1827" w:type="pct"/>
          </w:tcPr>
          <w:p w14:paraId="127FD240" w14:textId="5C3D637B" w:rsidR="000807F6" w:rsidRDefault="000807F6">
            <w:r>
              <w:t>All team members</w:t>
            </w:r>
          </w:p>
        </w:tc>
      </w:tr>
      <w:tr w:rsidR="000807F6" w14:paraId="01FA02DA" w14:textId="77777777" w:rsidTr="000807F6">
        <w:tc>
          <w:tcPr>
            <w:tcW w:w="3173" w:type="pct"/>
          </w:tcPr>
          <w:p w14:paraId="6E55FD80" w14:textId="096D407E" w:rsidR="000807F6" w:rsidRDefault="000807F6">
            <w:r>
              <w:t xml:space="preserve">Analyzation of </w:t>
            </w:r>
            <w:r w:rsidR="00E97444">
              <w:t>c</w:t>
            </w:r>
            <w:r>
              <w:t xml:space="preserve">ar </w:t>
            </w:r>
            <w:r w:rsidR="00E97444">
              <w:t>d</w:t>
            </w:r>
            <w:r>
              <w:t>ata</w:t>
            </w:r>
          </w:p>
        </w:tc>
        <w:tc>
          <w:tcPr>
            <w:tcW w:w="1827" w:type="pct"/>
          </w:tcPr>
          <w:p w14:paraId="73EB0A4A" w14:textId="448A6D71" w:rsidR="000807F6" w:rsidRDefault="000807F6">
            <w:r>
              <w:t>Phillecia Qualls</w:t>
            </w:r>
          </w:p>
        </w:tc>
      </w:tr>
      <w:tr w:rsidR="000807F6" w14:paraId="6150F3EE" w14:textId="77777777" w:rsidTr="000807F6">
        <w:tc>
          <w:tcPr>
            <w:tcW w:w="3173" w:type="pct"/>
          </w:tcPr>
          <w:p w14:paraId="0C57EA5E" w14:textId="58019164" w:rsidR="000807F6" w:rsidRDefault="000807F6">
            <w:r>
              <w:t>Analyzation of Covid</w:t>
            </w:r>
            <w:r w:rsidR="00E97444">
              <w:t>-19</w:t>
            </w:r>
            <w:r>
              <w:t xml:space="preserve"> </w:t>
            </w:r>
            <w:r w:rsidR="00E97444">
              <w:t>d</w:t>
            </w:r>
            <w:r>
              <w:t>ata</w:t>
            </w:r>
          </w:p>
        </w:tc>
        <w:tc>
          <w:tcPr>
            <w:tcW w:w="1827" w:type="pct"/>
          </w:tcPr>
          <w:p w14:paraId="23C6C1BC" w14:textId="3465E922" w:rsidR="000807F6" w:rsidRDefault="000807F6">
            <w:r>
              <w:t>Karen Pearson</w:t>
            </w:r>
          </w:p>
        </w:tc>
      </w:tr>
      <w:tr w:rsidR="000807F6" w14:paraId="751AD476" w14:textId="77777777" w:rsidTr="000807F6">
        <w:tc>
          <w:tcPr>
            <w:tcW w:w="3173" w:type="pct"/>
          </w:tcPr>
          <w:p w14:paraId="13771DA0" w14:textId="6DF28AE7" w:rsidR="000807F6" w:rsidRDefault="000807F6">
            <w:r>
              <w:t xml:space="preserve">Analyzation of </w:t>
            </w:r>
            <w:r w:rsidR="00E97444">
              <w:t>s</w:t>
            </w:r>
            <w:r>
              <w:t xml:space="preserve">tock </w:t>
            </w:r>
            <w:r w:rsidR="00E97444">
              <w:t>d</w:t>
            </w:r>
            <w:r>
              <w:t>ata</w:t>
            </w:r>
          </w:p>
        </w:tc>
        <w:tc>
          <w:tcPr>
            <w:tcW w:w="1827" w:type="pct"/>
          </w:tcPr>
          <w:p w14:paraId="5BB83B9F" w14:textId="63673934" w:rsidR="000807F6" w:rsidRDefault="000807F6">
            <w:r>
              <w:t>Dana Woodruff</w:t>
            </w:r>
          </w:p>
        </w:tc>
      </w:tr>
      <w:tr w:rsidR="000807F6" w14:paraId="7EDF5C49" w14:textId="77777777" w:rsidTr="000807F6">
        <w:tc>
          <w:tcPr>
            <w:tcW w:w="3173" w:type="pct"/>
          </w:tcPr>
          <w:p w14:paraId="7863438B" w14:textId="3997D06F" w:rsidR="000807F6" w:rsidRDefault="000807F6">
            <w:r>
              <w:t xml:space="preserve">Analyzation of </w:t>
            </w:r>
            <w:r w:rsidR="00E97444">
              <w:t>g</w:t>
            </w:r>
            <w:r>
              <w:t xml:space="preserve">overnment </w:t>
            </w:r>
            <w:r w:rsidR="00E97444">
              <w:t>d</w:t>
            </w:r>
            <w:r>
              <w:t>ata (</w:t>
            </w:r>
            <w:r w:rsidR="00E97444">
              <w:t>u</w:t>
            </w:r>
            <w:r>
              <w:t>nemployment, Interest rate, &amp; consumer sentiment)</w:t>
            </w:r>
          </w:p>
        </w:tc>
        <w:tc>
          <w:tcPr>
            <w:tcW w:w="1827" w:type="pct"/>
          </w:tcPr>
          <w:p w14:paraId="1323307F" w14:textId="4826C135" w:rsidR="000807F6" w:rsidRDefault="000807F6">
            <w:r>
              <w:t>Luis Fernando Ruiz</w:t>
            </w:r>
          </w:p>
        </w:tc>
      </w:tr>
    </w:tbl>
    <w:p w14:paraId="6C037E7E" w14:textId="77777777" w:rsidR="003312ED" w:rsidRDefault="003312ED"/>
    <w:tbl>
      <w:tblPr>
        <w:tblStyle w:val="PlainTable4"/>
        <w:tblW w:w="5000" w:type="pct"/>
        <w:tblLook w:val="04A0" w:firstRow="1" w:lastRow="0" w:firstColumn="1" w:lastColumn="0" w:noHBand="0" w:noVBand="1"/>
        <w:tblDescription w:val="Table to enter Approved by names and Dat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3312ED" w14:paraId="3C63516D" w14:textId="77777777" w:rsidTr="00083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14:paraId="5D1892D8" w14:textId="77777777" w:rsidR="003312ED" w:rsidRDefault="003312ED"/>
        </w:tc>
        <w:tc>
          <w:tcPr>
            <w:tcW w:w="1038" w:type="pct"/>
          </w:tcPr>
          <w:p w14:paraId="12C6580A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5E2C3CDD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pct"/>
          </w:tcPr>
          <w:p w14:paraId="6227E431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2F6A19F2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pct"/>
          </w:tcPr>
          <w:p w14:paraId="14723335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pct"/>
          </w:tcPr>
          <w:p w14:paraId="7C232701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6B9C5EC0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68EBE2A9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17062D" w14:textId="77777777" w:rsidR="003312ED" w:rsidRDefault="003312ED" w:rsidP="008D6D77"/>
    <w:sectPr w:rsidR="003312ED">
      <w:foot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F5556" w14:textId="77777777" w:rsidR="00500632" w:rsidRDefault="00500632">
      <w:pPr>
        <w:spacing w:after="0" w:line="240" w:lineRule="auto"/>
      </w:pPr>
      <w:r>
        <w:separator/>
      </w:r>
    </w:p>
  </w:endnote>
  <w:endnote w:type="continuationSeparator" w:id="0">
    <w:p w14:paraId="43EE084B" w14:textId="77777777" w:rsidR="00500632" w:rsidRDefault="00500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C5DF0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17E0E" w14:textId="77777777" w:rsidR="00500632" w:rsidRDefault="00500632">
      <w:pPr>
        <w:spacing w:after="0" w:line="240" w:lineRule="auto"/>
      </w:pPr>
      <w:r>
        <w:separator/>
      </w:r>
    </w:p>
  </w:footnote>
  <w:footnote w:type="continuationSeparator" w:id="0">
    <w:p w14:paraId="7C6A3619" w14:textId="77777777" w:rsidR="00500632" w:rsidRDefault="00500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6A1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0154C"/>
    <w:multiLevelType w:val="hybridMultilevel"/>
    <w:tmpl w:val="78783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72B14"/>
    <w:multiLevelType w:val="hybridMultilevel"/>
    <w:tmpl w:val="B550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4" w15:restartNumberingAfterBreak="0">
    <w:nsid w:val="5C6A0EA6"/>
    <w:multiLevelType w:val="hybridMultilevel"/>
    <w:tmpl w:val="20A4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1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2NTY0MTYxNzIBAiUdpeDU4uLM/DyQAqNaAGZl86YsAAAA"/>
  </w:docVars>
  <w:rsids>
    <w:rsidRoot w:val="000807F6"/>
    <w:rsid w:val="000807F6"/>
    <w:rsid w:val="00083B37"/>
    <w:rsid w:val="000A0612"/>
    <w:rsid w:val="001A728E"/>
    <w:rsid w:val="001E042A"/>
    <w:rsid w:val="00225505"/>
    <w:rsid w:val="003312ED"/>
    <w:rsid w:val="004018C1"/>
    <w:rsid w:val="00446983"/>
    <w:rsid w:val="0046159A"/>
    <w:rsid w:val="004727F4"/>
    <w:rsid w:val="004A0A8D"/>
    <w:rsid w:val="00500632"/>
    <w:rsid w:val="00575B92"/>
    <w:rsid w:val="005D4DC9"/>
    <w:rsid w:val="005F7999"/>
    <w:rsid w:val="00626EDA"/>
    <w:rsid w:val="006D7FF8"/>
    <w:rsid w:val="00704472"/>
    <w:rsid w:val="00791457"/>
    <w:rsid w:val="007F372E"/>
    <w:rsid w:val="008D5E06"/>
    <w:rsid w:val="008D6D77"/>
    <w:rsid w:val="00954BFF"/>
    <w:rsid w:val="00AA316B"/>
    <w:rsid w:val="00BC1FD2"/>
    <w:rsid w:val="00C92C41"/>
    <w:rsid w:val="00D20B80"/>
    <w:rsid w:val="00D57E3E"/>
    <w:rsid w:val="00DB24CB"/>
    <w:rsid w:val="00DF5013"/>
    <w:rsid w:val="00E9640A"/>
    <w:rsid w:val="00E97444"/>
    <w:rsid w:val="00F1586E"/>
    <w:rsid w:val="00F2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7218D"/>
  <w15:chartTrackingRefBased/>
  <w15:docId w15:val="{26E4739A-5436-4A5F-8B9F-6F56D7AA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80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toyota/en/ir/library/sec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uecar.com/prices-new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uandl.com/data/UMICH/SOC38-University-of-Michigan-Consumer-Survey-Reasons-for-Opinions-for-Buying-Conditions-for-Vehicl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treasury.gov/resource-center/datachartcenter/interestrates/Pages/TextView.aspx?data=billRatesYear&amp;year=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cagroup.com/enUS/investors/financial_regulatory/Pages/latest_financial_results.aspx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qua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F5094CD08143019ECA5F0FA76C2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F1A4D-03F9-474B-AB7D-21AB97C47EFB}"/>
      </w:docPartPr>
      <w:docPartBody>
        <w:p w:rsidR="008C6D2E" w:rsidRDefault="00012F78">
          <w:pPr>
            <w:pStyle w:val="8DF5094CD08143019ECA5F0FA76C2FE0"/>
          </w:pPr>
          <w:r>
            <w:t>Project Scope</w:t>
          </w:r>
        </w:p>
      </w:docPartBody>
    </w:docPart>
    <w:docPart>
      <w:docPartPr>
        <w:name w:val="5B97ACBB20DF4E0E9DBC6396F736D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545AC-4523-4691-B177-266D3E7834B9}"/>
      </w:docPartPr>
      <w:docPartBody>
        <w:p w:rsidR="008C6D2E" w:rsidRDefault="00012F78">
          <w:pPr>
            <w:pStyle w:val="5B97ACBB20DF4E0E9DBC6396F736D02C"/>
          </w:pPr>
          <w:r>
            <w:t>Project Background and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78"/>
    <w:rsid w:val="00012F78"/>
    <w:rsid w:val="00540397"/>
    <w:rsid w:val="008C6D2E"/>
    <w:rsid w:val="00C0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F5094CD08143019ECA5F0FA76C2FE0">
    <w:name w:val="8DF5094CD08143019ECA5F0FA76C2FE0"/>
  </w:style>
  <w:style w:type="paragraph" w:customStyle="1" w:styleId="5B97ACBB20DF4E0E9DBC6396F736D02C">
    <w:name w:val="5B97ACBB20DF4E0E9DBC6396F736D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0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Phillecia Qualls</dc:creator>
  <cp:lastModifiedBy>Dana Woodruff</cp:lastModifiedBy>
  <cp:revision>2</cp:revision>
  <dcterms:created xsi:type="dcterms:W3CDTF">2020-12-14T23:08:00Z</dcterms:created>
  <dcterms:modified xsi:type="dcterms:W3CDTF">2020-12-14T23:08:00Z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