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i w:val="0"/>
        </w:rPr>
        <w:t>Entrega 7 · Testes e refinamento</w:t>
      </w:r>
    </w:p>
    <w:p>
      <w:pPr>
        <w:pStyle w:val="Title"/>
      </w:pPr>
      <w:r>
        <w:rPr>
          <w:b w:val="0"/>
          <w:i w:val="0"/>
        </w:rPr>
        <w:t>Solidariedade que</w:t>
      </w:r>
      <w:r>
        <w:br/>
      </w:r>
      <w:r>
        <w:rPr>
          <w:b w:val="0"/>
          <w:i w:val="0"/>
        </w:rPr>
        <w:t>começa com uma boa experiência.</w:t>
      </w:r>
    </w:p>
    <w:p>
      <w:pPr/>
      <w:r>
        <w:rPr>
          <w:b w:val="0"/>
          <w:i w:val="0"/>
        </w:rPr>
        <w:t>Ajuste final solicitado: a Home agora reutiliza o padrão das páginas institucionais (banner com foto e sobreposição, Poppins, botões coral, fundo branco e rodapé compartilhado). A composição foi reduzida a duas seções, mantendo as opções de contribuição e os cartões com novas imagens. As etapas expansíveis e os elementos decorativos da versão anterior foram removidos.</w:t>
      </w:r>
    </w:p>
    <w:p>
      <w:pPr/>
      <w:r>
        <w:rPr>
          <w:b w:val="0"/>
          <w:i w:val="0"/>
        </w:rPr>
        <w:t>Documentação do Projeto Caridade: uma aplicação acadêmica para aproximar pessoas que desejam doar de quem procura apoio.</w:t>
      </w:r>
    </w:p>
    <w:p>
      <w:pPr/>
      <w:r>
        <w:rPr>
          <w:b w:val="0"/>
          <w:i w:val="0"/>
        </w:rPr>
        <w:t>Ler avaliação completa</w:t>
      </w:r>
    </w:p>
    <w:p>
      <w:pPr/>
      <w:r>
        <w:rPr>
          <w:b w:val="0"/>
          <w:i w:val="0"/>
        </w:rPr>
        <w:t>Como executar o projeto →</w:t>
      </w:r>
    </w:p>
    <w:p>
      <w:r>
        <w:t>5 melhorias implementadas</w:t>
      </w:r>
    </w:p>
    <w:p>
      <w:r>
        <w:t>15 testes automatizados aprovados</w:t>
      </w:r>
    </w:p>
    <w:p>
      <w:r>
        <w:t>390 px largura móvel inspecionada</w:t>
      </w:r>
    </w:p>
    <w:p>
      <w:pPr/>
      <w:r>
        <w:rPr>
          <w:b w:val="0"/>
          <w:i w:val="0"/>
        </w:rPr>
        <w:t>Esta revisão está pronta localmente. A publicação no Netlify e no GitHub Pages será feita depois. Testes de gravação usam Firebase simulado; não representam validação do banco de produção.</w:t>
      </w:r>
    </w:p>
    <w:p>
      <w:pPr>
        <w:pStyle w:val="Heading1"/>
      </w:pPr>
      <w:r>
        <w:rPr>
          <w:b w:val="0"/>
          <w:i w:val="0"/>
        </w:rPr>
        <w:t>O projeto</w:t>
      </w:r>
    </w:p>
    <w:p>
      <w:pPr/>
      <w:r>
        <w:rPr>
          <w:b w:val="0"/>
          <w:i w:val="0"/>
        </w:rPr>
        <w:t>O objetivo é organizar a divulgação de ações solidárias e o cadastro de itens disponíveis para doação. O público inclui doadores, pessoas que procuram itens e interessados em conhecer as iniciativas do projeto.</w:t>
      </w:r>
    </w:p>
    <w:p>
      <w:pPr/>
      <w:r>
        <w:rPr>
          <w:b w:val="0"/>
          <w:i w:val="0"/>
        </w:rPr>
        <w:t>A aplicação utiliza HTML, CSS e JavaScript. Firebase Authentication gerencia contas e Cloud Firestore armazena produtos. A hospedagem existente utiliza Netlify; esta página foi preparada para o GitHub Pages.</w:t>
      </w:r>
    </w:p>
    <w:p>
      <w:pPr>
        <w:pStyle w:val="Heading1"/>
      </w:pPr>
      <w:r>
        <w:rPr>
          <w:b w:val="0"/>
          <w:i w:val="0"/>
        </w:rPr>
        <w:t>Cinco melhorias prioritárias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3118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Melhoria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Problema encontrado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1. Entrada principal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Raiz sem index.html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Encaminhamento automático para o login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2. Login no celular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Viewport ausente e imagem ocupando a tela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Formulário compacto e legível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3. Formulários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Validação tardia e campos pouco identificados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Validação durante o preenchimento e envio pelo teclado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4. Menu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Acionador sem semântica e scripts concorrentes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Botão acessível, estados e fechamento por Escape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5. Doações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Falhas sem retorno e possibilidade de duplicidade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Andamento, sucesso/erro e nova tentativa sem perder dados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i w:val="0"/>
        </w:rPr>
        <w:t>Testes e evidências</w:t>
      </w:r>
    </w:p>
    <w:p>
      <w:pPr/>
      <w:r>
        <w:rPr>
          <w:b w:val="0"/>
          <w:i w:val="0"/>
        </w:rPr>
        <w:t>Foram executados testes de validação, cadastro, sucesso e falha de doação com serviço simulado, sintaxe e referências locais. A inspeção por tarefas incluiu login, navegação por teclado e menu móvel.</w:t>
      </w:r>
    </w:p>
    <w:p>
      <w:pPr/>
      <w:r>
        <w:rPr>
          <w:b w:val="0"/>
          <w:i w:val="0"/>
        </w:rPr>
        <w:t>Ver saída integral dos testes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Baixar relatório em Markdown</w:t>
      </w:r>
    </w:p>
    <w:p>
      <w:pPr/>
      <w:r>
        <w:rPr>
          <w:b w:val="0"/>
          <w:i w:val="0"/>
        </w:rPr>
        <w:t>Não foi realizado estudo com participantes externos. Autenticação e gravação reais no Firebase continuam sujeitas à configuração e às regras do projeto.</w:t>
      </w:r>
    </w:p>
    <w:p>
      <w:pPr>
        <w:pStyle w:val="Heading1"/>
      </w:pPr>
      <w:r>
        <w:rPr>
          <w:b w:val="0"/>
          <w:i w:val="0"/>
        </w:rPr>
        <w:t>Estado da entrega</w:t>
      </w:r>
    </w:p>
    <w:p>
      <w:pPr>
        <w:pStyle w:val="ListNumber"/>
      </w:pPr>
      <w:r>
        <w:rPr>
          <w:b w:val="0"/>
          <w:i w:val="0"/>
        </w:rPr>
        <w:t>Testes automatizados e inspeção técnica: executados no escopo documentado.</w:t>
      </w:r>
    </w:p>
    <w:p>
      <w:pPr>
        <w:pStyle w:val="ListNumber"/>
      </w:pPr>
      <w:r>
        <w:rPr>
          <w:b w:val="0"/>
          <w:i w:val="0"/>
        </w:rPr>
        <w:t>Refinamento: cinco melhorias implementadas.</w:t>
      </w:r>
    </w:p>
    <w:p>
      <w:pPr>
        <w:pStyle w:val="ListNumber"/>
      </w:pPr>
      <w:r>
        <w:rPr>
          <w:b w:val="0"/>
          <w:i w:val="0"/>
        </w:rPr>
        <w:t>Hospedagem: site existente no Netlify; atualização adiada.</w:t>
      </w:r>
    </w:p>
    <w:p>
      <w:pPr>
        <w:pStyle w:val="ListNumber"/>
      </w:pPr>
      <w:r>
        <w:rPr>
          <w:b w:val="0"/>
          <w:i w:val="0"/>
        </w:rPr>
        <w:t>GitHub Pages: página e diagramas preparados; publicação adiada.</w:t>
      </w:r>
    </w:p>
    <w:p>
      <w:pPr>
        <w:pStyle w:val="ListNumber"/>
      </w:pPr>
      <w:r>
        <w:rPr>
          <w:b w:val="0"/>
          <w:i w:val="0"/>
        </w:rPr>
        <w:t>Documentação: relatório, manual e evidências disponíveis.</w:t>
      </w:r>
    </w:p>
    <w:p>
      <w:pPr>
        <w:pStyle w:val="ListNumber"/>
      </w:pPr>
      <w:r>
        <w:rPr>
          <w:b w:val="0"/>
          <w:i w:val="0"/>
        </w:rPr>
        <w:t>Vídeo de até 10 minutos: responsabilidade do autor.</w:t>
      </w:r>
    </w:p>
    <w:p>
      <w:pPr>
        <w:pStyle w:val="Heading1"/>
      </w:pPr>
      <w:r>
        <w:rPr>
          <w:b w:val="0"/>
          <w:i w:val="0"/>
        </w:rPr>
        <w:t>Limitações conhecidas</w:t>
      </w:r>
    </w:p>
    <w:p>
      <w:pPr/>
      <w:r>
        <w:rPr>
          <w:b w:val="0"/>
          <w:i w:val="0"/>
        </w:rPr>
        <w:t>Há formulários institucionais sem envio integrado, perfil sem isolamento de itens por usuário, requisições sem transação e pontos de renderização de dados que exigem revisão. As regras do banco não foram verificadas. O relatório explica os limites para que a demonstração reflita o estado real do sistema.</w:t>
      </w:r>
    </w:p>
    <w:p>
      <w:pPr>
        <w:pStyle w:val="Heading1"/>
      </w:pPr>
      <w:r>
        <w:rPr>
          <w:b w:val="0"/>
          <w:i w:val="0"/>
        </w:rPr>
        <w:t>Endereços do projeto</w:t>
      </w:r>
    </w:p>
    <w:p>
      <w:pPr/>
      <w:r>
        <w:rPr>
          <w:b w:val="0"/>
          <w:i w:val="0"/>
        </w:rPr>
        <w:t>Repositório no GitHub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Hospedagem existente no Netlify</w:t>
      </w:r>
    </w:p>
    <w:p>
      <w:pPr/>
      <w:r>
        <w:rPr>
          <w:b w:val="0"/>
          <w:i w:val="0"/>
        </w:rPr>
        <w:t>A presença desses links não significa que a revisão local já foi publicada.</w:t>
      </w:r>
    </w:p>
    <w:p>
      <w:pPr>
        <w:pStyle w:val="Heading1"/>
      </w:pPr>
      <w:r>
        <w:rPr>
          <w:b w:val="0"/>
          <w:i w:val="0"/>
        </w:rPr>
        <w:t>Atualização visual da Home</w:t>
      </w:r>
    </w:p>
    <w:p>
      <w:pPr/>
      <w:r>
        <w:rPr>
          <w:b w:val="0"/>
          <w:i w:val="0"/>
        </w:rPr>
        <w:t>A Home foi reformulada com quatro opções interativas de contribuição, etapas expansíveis e seis novas imagens ilustrativas. Cinco testes adicionais foram aprovados.</w:t>
      </w:r>
    </w:p>
    <w:p>
      <w:pPr/>
      <w:r>
        <w:rPr>
          <w:b w:val="0"/>
          <w:i w:val="0"/>
        </w:rPr>
        <w:t>Ver alterações, arquivos e prompts das imagens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Ver os testes da Home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Arquitetura, fluxo e dados</w:t>
      </w:r>
    </w:p>
    <w:p>
      <w:pPr/>
      <w:r>
        <w:rPr>
          <w:b w:val="0"/>
          <w:i w:val="0"/>
        </w:rPr>
        <w:t>Os diagramas representam o funcionamento observado, sem atribuir ao sistema recursos ainda não implementados.</w:t>
      </w:r>
    </w:p>
    <w:p>
      <w:r>
        <w:drawing>
          <wp:inline xmlns:a="http://schemas.openxmlformats.org/drawingml/2006/main" xmlns:pic="http://schemas.openxmlformats.org/drawingml/2006/picture">
            <wp:extent cx="5940000" cy="5510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1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 w:val="0"/>
          <w:i w:val="0"/>
        </w:rPr>
        <w:t>Abrir diagramas em tamanho completo</w:t>
      </w:r>
    </w:p>
    <w:sectPr w:rsidR="00FC693F" w:rsidRPr="0006063C" w:rsidSect="00034616">
      <w:pgSz w:w="11906" w:h="16838"/>
      <w:pgMar w:top="907" w:right="1276" w:bottom="90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