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UC02 – Manter Animal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UC consiste em cadastrar um novo animal a ser inserido no banco de dados do consultório, podendo ser removidos ou alterados se necessário.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é responsável por fazer 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cadastro.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deve ter feito o login no sistema.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escolhe através do menu do sistema a opção (cadastrar, alterar, ou remover animal).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acessa a opção de cadastro.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busca o nome do proprietário do animal a ser inserido.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solicita os dados do animal para o cadastro.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informa os dados necessários (*) e confirma a operação. (A1) (A2) (A3)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os dados inseridos e salva a operação. (E1)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funcionário cancela a operação de inserir, tendo informado ou não alguma informação.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ind w:left="720"/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A2 – Escolhe opção de alterar (editar)</w:t>
      </w:r>
    </w:p>
    <w:p w:rsidR="0029423A" w:rsidRPr="00C02870" w:rsidRDefault="0029423A" w:rsidP="0029423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funcionário escolhe a opção de alterar dados de um animal, busca o animal pelo nome.</w:t>
      </w:r>
    </w:p>
    <w:p w:rsidR="0029423A" w:rsidRPr="00C02870" w:rsidRDefault="0029423A" w:rsidP="0029423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Ele altera os dados desejados e depois salva a operação.</w:t>
      </w:r>
    </w:p>
    <w:p w:rsidR="0029423A" w:rsidRPr="00C02870" w:rsidRDefault="0029423A" w:rsidP="0029423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ind w:left="720"/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A3 – Escolhe a opção de remover</w:t>
      </w:r>
    </w:p>
    <w:p w:rsidR="0029423A" w:rsidRPr="00C02870" w:rsidRDefault="0029423A" w:rsidP="0029423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funcionário acessa a opção de remover um animal, e busca o animal pelo nome. </w:t>
      </w:r>
    </w:p>
    <w:p w:rsidR="0029423A" w:rsidRPr="00C02870" w:rsidRDefault="0029423A" w:rsidP="0029423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Ele confirma após uma pergunta de remover ou não o animal selecionado.</w:t>
      </w:r>
    </w:p>
    <w:p w:rsidR="0029423A" w:rsidRPr="00C02870" w:rsidRDefault="0029423A" w:rsidP="0029423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E1 – Já ter </w:t>
      </w:r>
      <w:r w:rsidR="00F72191">
        <w:rPr>
          <w:rFonts w:ascii="Arial" w:hAnsi="Arial" w:cs="Arial"/>
          <w:sz w:val="24"/>
          <w:szCs w:val="24"/>
        </w:rPr>
        <w:t>animal</w:t>
      </w:r>
      <w:r w:rsidRPr="00C02870">
        <w:rPr>
          <w:rFonts w:ascii="Arial" w:hAnsi="Arial" w:cs="Arial"/>
          <w:sz w:val="24"/>
          <w:szCs w:val="24"/>
        </w:rPr>
        <w:t xml:space="preserve"> cadastrado</w:t>
      </w:r>
    </w:p>
    <w:p w:rsidR="0029423A" w:rsidRPr="00C02870" w:rsidRDefault="0029423A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sistema verifica e mostra que já existe um </w:t>
      </w:r>
      <w:r w:rsidR="00F72191">
        <w:rPr>
          <w:rFonts w:ascii="Arial" w:hAnsi="Arial" w:cs="Arial"/>
          <w:sz w:val="24"/>
          <w:szCs w:val="24"/>
        </w:rPr>
        <w:t>animal</w:t>
      </w:r>
      <w:r w:rsidRPr="00C02870">
        <w:rPr>
          <w:rFonts w:ascii="Arial" w:hAnsi="Arial" w:cs="Arial"/>
          <w:sz w:val="24"/>
          <w:szCs w:val="24"/>
        </w:rPr>
        <w:t xml:space="preserve"> que o usuário está tentando informar;</w:t>
      </w:r>
    </w:p>
    <w:p w:rsidR="0029423A" w:rsidRPr="00C02870" w:rsidRDefault="0029423A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funcionário poderá efetivar o cadastramento no sistema do novo </w:t>
      </w:r>
      <w:r w:rsidR="00F72191">
        <w:rPr>
          <w:rFonts w:ascii="Arial" w:hAnsi="Arial" w:cs="Arial"/>
          <w:sz w:val="24"/>
          <w:szCs w:val="24"/>
        </w:rPr>
        <w:t>animal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o domínio dos campos (checar </w:t>
      </w:r>
      <w:r w:rsidR="005300CF">
        <w:rPr>
          <w:rFonts w:ascii="Arial" w:hAnsi="Arial" w:cs="Arial"/>
          <w:sz w:val="24"/>
          <w:szCs w:val="24"/>
        </w:rPr>
        <w:t>Data</w:t>
      </w:r>
      <w:r w:rsidRPr="00C02870">
        <w:rPr>
          <w:rFonts w:ascii="Arial" w:hAnsi="Arial" w:cs="Arial"/>
          <w:sz w:val="24"/>
          <w:szCs w:val="24"/>
        </w:rPr>
        <w:t>,</w:t>
      </w:r>
      <w:r w:rsidR="005300CF">
        <w:rPr>
          <w:rFonts w:ascii="Arial" w:hAnsi="Arial" w:cs="Arial"/>
          <w:sz w:val="24"/>
          <w:szCs w:val="24"/>
        </w:rPr>
        <w:t xml:space="preserve"> Peso</w:t>
      </w:r>
      <w:r w:rsidRPr="00C02870">
        <w:rPr>
          <w:rFonts w:ascii="Arial" w:hAnsi="Arial" w:cs="Arial"/>
          <w:sz w:val="24"/>
          <w:szCs w:val="24"/>
        </w:rPr>
        <w:t xml:space="preserve">, campos numéricos);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o cadastro de </w:t>
      </w:r>
      <w:r w:rsidR="005300CF">
        <w:rPr>
          <w:rFonts w:ascii="Arial" w:hAnsi="Arial" w:cs="Arial"/>
          <w:sz w:val="24"/>
          <w:szCs w:val="24"/>
        </w:rPr>
        <w:t>animal</w:t>
      </w:r>
      <w:r w:rsidRPr="00C02870">
        <w:rPr>
          <w:rFonts w:ascii="Arial" w:hAnsi="Arial" w:cs="Arial"/>
          <w:sz w:val="24"/>
          <w:szCs w:val="24"/>
        </w:rPr>
        <w:t>;</w:t>
      </w:r>
    </w:p>
    <w:p w:rsidR="003B732A" w:rsidRDefault="003B732A"/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29423A"/>
    <w:rsid w:val="003B732A"/>
    <w:rsid w:val="005300CF"/>
    <w:rsid w:val="00C02870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96E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3</cp:revision>
  <dcterms:created xsi:type="dcterms:W3CDTF">2018-03-23T01:56:00Z</dcterms:created>
  <dcterms:modified xsi:type="dcterms:W3CDTF">2018-04-02T21:57:00Z</dcterms:modified>
</cp:coreProperties>
</file>