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7594D7C" w14:textId="46C00A56" w:rsidR="009303D9" w:rsidRPr="008B6524" w:rsidRDefault="005B3DFC" w:rsidP="008B6524">
      <w:pPr>
        <w:pStyle w:val="papertitle"/>
        <w:spacing w:before="5pt" w:beforeAutospacing="1" w:after="5pt" w:afterAutospacing="1"/>
        <w:rPr>
          <w:kern w:val="48"/>
        </w:rPr>
      </w:pPr>
      <w:r>
        <w:rPr>
          <w:kern w:val="48"/>
        </w:rPr>
        <w:t>ZHED</w:t>
      </w:r>
      <w:r w:rsidR="00CA392D">
        <w:rPr>
          <w:kern w:val="48"/>
        </w:rPr>
        <w:t xml:space="preserve"> and Reinforcement Learning</w:t>
      </w:r>
    </w:p>
    <w:p w14:paraId="47FE55D4" w14:textId="6CFF947B" w:rsidR="009303D9" w:rsidRPr="00CA392D" w:rsidRDefault="00CA392D" w:rsidP="008B6524">
      <w:pPr>
        <w:pStyle w:val="Author"/>
        <w:spacing w:before="5pt" w:beforeAutospacing="1" w:after="5pt" w:afterAutospacing="1"/>
        <w:rPr>
          <w:sz w:val="16"/>
          <w:szCs w:val="16"/>
          <w:lang w:val="pt-PT"/>
        </w:rPr>
      </w:pPr>
      <w:r w:rsidRPr="00CA392D">
        <w:rPr>
          <w:sz w:val="16"/>
          <w:szCs w:val="16"/>
          <w:lang w:val="pt-PT"/>
        </w:rPr>
        <w:t>Faculdade de Engenharia da U</w:t>
      </w:r>
      <w:r>
        <w:rPr>
          <w:sz w:val="16"/>
          <w:szCs w:val="16"/>
          <w:lang w:val="pt-PT"/>
        </w:rPr>
        <w:t>niversidade do Porto – Mestrado Integrado em Engenharia Informática e Computação – Inteligência Artificial 19/20</w:t>
      </w:r>
    </w:p>
    <w:p w14:paraId="032F804F" w14:textId="77777777" w:rsidR="00D7522C" w:rsidRPr="00CA392D" w:rsidRDefault="00D7522C" w:rsidP="003B4E04">
      <w:pPr>
        <w:pStyle w:val="Author"/>
        <w:spacing w:before="5pt" w:beforeAutospacing="1" w:after="5pt" w:afterAutospacing="1" w:line="6pt" w:lineRule="auto"/>
        <w:rPr>
          <w:sz w:val="16"/>
          <w:szCs w:val="16"/>
          <w:lang w:val="pt-PT"/>
        </w:rPr>
      </w:pPr>
    </w:p>
    <w:p w14:paraId="505A0574" w14:textId="77777777" w:rsidR="00D7522C" w:rsidRPr="00CA392D" w:rsidRDefault="00D7522C" w:rsidP="00CA4392">
      <w:pPr>
        <w:pStyle w:val="Author"/>
        <w:spacing w:before="5pt" w:beforeAutospacing="1" w:after="5pt" w:afterAutospacing="1" w:line="6pt" w:lineRule="auto"/>
        <w:rPr>
          <w:sz w:val="16"/>
          <w:szCs w:val="16"/>
          <w:lang w:val="pt-PT"/>
        </w:rPr>
        <w:sectPr w:rsidR="00D7522C" w:rsidRPr="00CA392D" w:rsidSect="003B4E04">
          <w:footerReference w:type="first" r:id="rId8"/>
          <w:pgSz w:w="595.30pt" w:h="841.90pt" w:code="9"/>
          <w:pgMar w:top="27pt" w:right="44.65pt" w:bottom="72pt" w:left="44.65pt" w:header="36pt" w:footer="36pt" w:gutter="0pt"/>
          <w:cols w:space="36pt"/>
          <w:titlePg/>
          <w:docGrid w:linePitch="360"/>
        </w:sectPr>
      </w:pPr>
    </w:p>
    <w:p w14:paraId="28901A2C" w14:textId="404D063D" w:rsidR="00BD670B" w:rsidRPr="00CA392D" w:rsidRDefault="00CA392D" w:rsidP="00BD670B">
      <w:pPr>
        <w:pStyle w:val="Author"/>
        <w:spacing w:before="5pt" w:beforeAutospacing="1"/>
        <w:rPr>
          <w:sz w:val="18"/>
          <w:szCs w:val="18"/>
          <w:lang w:val="pt-PT"/>
        </w:rPr>
      </w:pPr>
      <w:r w:rsidRPr="00CA392D">
        <w:rPr>
          <w:sz w:val="18"/>
          <w:szCs w:val="18"/>
          <w:lang w:val="pt-PT"/>
        </w:rPr>
        <w:t>Matheus Gonçalves</w:t>
      </w:r>
      <w:r w:rsidR="001A3B3D" w:rsidRPr="00CA392D">
        <w:rPr>
          <w:sz w:val="18"/>
          <w:szCs w:val="18"/>
          <w:lang w:val="pt-PT"/>
        </w:rPr>
        <w:br/>
      </w:r>
      <w:r w:rsidRPr="00CA392D">
        <w:rPr>
          <w:sz w:val="18"/>
          <w:szCs w:val="18"/>
          <w:lang w:val="pt-PT"/>
        </w:rPr>
        <w:t>MIEIC</w:t>
      </w:r>
      <w:r w:rsidR="00D72D06" w:rsidRPr="00CA392D">
        <w:rPr>
          <w:sz w:val="18"/>
          <w:szCs w:val="18"/>
          <w:lang w:val="pt-PT"/>
        </w:rPr>
        <w:br/>
      </w:r>
      <w:r w:rsidRPr="00CA392D">
        <w:rPr>
          <w:sz w:val="18"/>
          <w:szCs w:val="18"/>
          <w:lang w:val="pt-PT"/>
        </w:rPr>
        <w:t>FEUP</w:t>
      </w:r>
      <w:r w:rsidR="001A3B3D" w:rsidRPr="00CA392D">
        <w:rPr>
          <w:i/>
          <w:sz w:val="18"/>
          <w:szCs w:val="18"/>
          <w:lang w:val="pt-PT"/>
        </w:rPr>
        <w:br/>
      </w:r>
      <w:r w:rsidRPr="00CA392D">
        <w:rPr>
          <w:sz w:val="18"/>
          <w:szCs w:val="18"/>
          <w:lang w:val="pt-PT"/>
        </w:rPr>
        <w:t>Porto, Portugal</w:t>
      </w:r>
      <w:r w:rsidR="001A3B3D" w:rsidRPr="00CA392D">
        <w:rPr>
          <w:sz w:val="18"/>
          <w:szCs w:val="18"/>
          <w:lang w:val="pt-PT"/>
        </w:rPr>
        <w:br/>
      </w:r>
      <w:r w:rsidRPr="00CA392D">
        <w:rPr>
          <w:sz w:val="18"/>
          <w:szCs w:val="18"/>
          <w:lang w:val="pt-PT"/>
        </w:rPr>
        <w:t>u</w:t>
      </w:r>
      <w:r>
        <w:rPr>
          <w:sz w:val="18"/>
          <w:szCs w:val="18"/>
          <w:lang w:val="pt-PT"/>
        </w:rPr>
        <w:t>p201405081@fe.up.pt</w:t>
      </w:r>
    </w:p>
    <w:p w14:paraId="3B48CB19" w14:textId="15CF0941" w:rsidR="001A3B3D" w:rsidRPr="00CA392D" w:rsidRDefault="00447BB9" w:rsidP="007B6DDA">
      <w:pPr>
        <w:pStyle w:val="Author"/>
        <w:spacing w:before="5pt" w:beforeAutospacing="1"/>
        <w:rPr>
          <w:sz w:val="18"/>
          <w:szCs w:val="18"/>
        </w:rPr>
      </w:pPr>
      <w:r w:rsidRPr="00CA392D">
        <w:rPr>
          <w:color w:val="FFFFFF" w:themeColor="background1"/>
          <w:sz w:val="18"/>
          <w:szCs w:val="18"/>
        </w:rPr>
        <w:t>line 1: 4</w:t>
      </w:r>
      <w:r w:rsidRPr="00CA392D">
        <w:rPr>
          <w:color w:val="FFFFFF" w:themeColor="background1"/>
          <w:sz w:val="18"/>
          <w:szCs w:val="18"/>
          <w:vertAlign w:val="superscript"/>
        </w:rPr>
        <w:t>th</w:t>
      </w:r>
      <w:r w:rsidRPr="00CA392D">
        <w:rPr>
          <w:color w:val="FFFFFF" w:themeColor="background1"/>
          <w:sz w:val="18"/>
          <w:szCs w:val="18"/>
        </w:rPr>
        <w:t xml:space="preserve"> Given Name Surname</w:t>
      </w:r>
      <w:r w:rsidRPr="00CA392D">
        <w:rPr>
          <w:color w:val="FFFFFF" w:themeColor="background1"/>
          <w:sz w:val="18"/>
          <w:szCs w:val="18"/>
        </w:rPr>
        <w:br/>
        <w:t xml:space="preserve">line 2: </w:t>
      </w:r>
      <w:r w:rsidRPr="00CA392D">
        <w:rPr>
          <w:i/>
          <w:color w:val="FFFFFF" w:themeColor="background1"/>
          <w:sz w:val="18"/>
          <w:szCs w:val="18"/>
        </w:rPr>
        <w:t>dept. name of organization</w:t>
      </w:r>
      <w:r w:rsidRPr="00CA392D">
        <w:rPr>
          <w:color w:val="FFFFFF" w:themeColor="background1"/>
          <w:sz w:val="18"/>
          <w:szCs w:val="18"/>
        </w:rPr>
        <w:br/>
      </w:r>
      <w:r w:rsidRPr="00CA392D">
        <w:rPr>
          <w:i/>
          <w:color w:val="FFFFFF" w:themeColor="background1"/>
          <w:sz w:val="18"/>
          <w:szCs w:val="18"/>
        </w:rPr>
        <w:t xml:space="preserve">(of </w:t>
      </w:r>
      <w:r w:rsidRPr="00CA392D">
        <w:rPr>
          <w:i/>
          <w:iCs/>
          <w:color w:val="FFFFFF" w:themeColor="background1"/>
          <w:sz w:val="18"/>
          <w:szCs w:val="18"/>
        </w:rPr>
        <w:t>Affiliation</w:t>
      </w:r>
      <w:r w:rsidRPr="00CA392D">
        <w:rPr>
          <w:i/>
          <w:color w:val="FFFFFF" w:themeColor="background1"/>
          <w:sz w:val="18"/>
          <w:szCs w:val="18"/>
        </w:rPr>
        <w:t>)</w:t>
      </w:r>
      <w:r w:rsidRPr="00CA392D">
        <w:rPr>
          <w:color w:val="FFFFFF" w:themeColor="background1"/>
          <w:sz w:val="18"/>
          <w:szCs w:val="18"/>
        </w:rPr>
        <w:br/>
        <w:t xml:space="preserve">line 3: </w:t>
      </w:r>
      <w:r w:rsidRPr="00CA392D">
        <w:rPr>
          <w:i/>
          <w:color w:val="FFFFFF" w:themeColor="background1"/>
          <w:sz w:val="18"/>
          <w:szCs w:val="18"/>
        </w:rPr>
        <w:t xml:space="preserve">name of organization </w:t>
      </w:r>
      <w:r w:rsidR="007B6DDA" w:rsidRPr="00CA392D">
        <w:rPr>
          <w:i/>
          <w:color w:val="FFFFFF" w:themeColor="background1"/>
          <w:sz w:val="18"/>
          <w:szCs w:val="18"/>
        </w:rPr>
        <w:br/>
      </w:r>
      <w:r w:rsidRPr="00CA392D">
        <w:rPr>
          <w:i/>
          <w:color w:val="FFFFFF" w:themeColor="background1"/>
          <w:sz w:val="18"/>
          <w:szCs w:val="18"/>
        </w:rPr>
        <w:t>(of Affiliation)</w:t>
      </w:r>
      <w:r w:rsidRPr="00CA392D">
        <w:rPr>
          <w:i/>
          <w:color w:val="FFFFFF" w:themeColor="background1"/>
          <w:sz w:val="18"/>
          <w:szCs w:val="18"/>
        </w:rPr>
        <w:br/>
      </w:r>
      <w:r w:rsidRPr="00CA392D">
        <w:rPr>
          <w:color w:val="FFFFFF" w:themeColor="background1"/>
          <w:sz w:val="18"/>
          <w:szCs w:val="18"/>
        </w:rPr>
        <w:t>line 4: City, Country</w:t>
      </w:r>
      <w:r w:rsidRPr="00CA392D">
        <w:rPr>
          <w:color w:val="FFFFFF" w:themeColor="background1"/>
          <w:sz w:val="18"/>
          <w:szCs w:val="18"/>
        </w:rPr>
        <w:br/>
        <w:t xml:space="preserve">line 5: email address </w:t>
      </w:r>
      <w:r w:rsidR="00B768D1" w:rsidRPr="00CA392D">
        <w:rPr>
          <w:color w:val="FFFFFF" w:themeColor="background1"/>
          <w:sz w:val="18"/>
          <w:szCs w:val="18"/>
        </w:rPr>
        <w:t xml:space="preserve"> or ORCID</w:t>
      </w:r>
      <w:r w:rsidR="00BD670B" w:rsidRPr="00CA392D">
        <w:rPr>
          <w:sz w:val="18"/>
          <w:szCs w:val="18"/>
        </w:rPr>
        <w:br w:type="column"/>
      </w:r>
      <w:r w:rsidR="00CA392D" w:rsidRPr="00CA392D">
        <w:rPr>
          <w:sz w:val="18"/>
          <w:szCs w:val="18"/>
        </w:rPr>
        <w:t>Miguel Pires</w:t>
      </w:r>
      <w:r w:rsidR="001A3B3D" w:rsidRPr="00CA392D">
        <w:rPr>
          <w:sz w:val="18"/>
          <w:szCs w:val="18"/>
        </w:rPr>
        <w:br/>
      </w:r>
      <w:r w:rsidR="00CA392D" w:rsidRPr="00CA392D">
        <w:rPr>
          <w:sz w:val="18"/>
          <w:szCs w:val="18"/>
        </w:rPr>
        <w:t>MIEIC</w:t>
      </w:r>
      <w:r w:rsidR="001A3B3D" w:rsidRPr="00CA392D">
        <w:rPr>
          <w:sz w:val="18"/>
          <w:szCs w:val="18"/>
        </w:rPr>
        <w:br/>
      </w:r>
      <w:r w:rsidR="00CA392D" w:rsidRPr="00CA392D">
        <w:rPr>
          <w:sz w:val="18"/>
          <w:szCs w:val="18"/>
        </w:rPr>
        <w:t>FEUP</w:t>
      </w:r>
      <w:r w:rsidR="001A3B3D" w:rsidRPr="00CA392D">
        <w:rPr>
          <w:i/>
          <w:sz w:val="18"/>
          <w:szCs w:val="18"/>
        </w:rPr>
        <w:br/>
      </w:r>
      <w:r w:rsidR="00CA392D" w:rsidRPr="00CA392D">
        <w:rPr>
          <w:sz w:val="18"/>
          <w:szCs w:val="18"/>
        </w:rPr>
        <w:t>Porto, Portugal</w:t>
      </w:r>
      <w:r w:rsidR="001A3B3D" w:rsidRPr="00CA392D">
        <w:rPr>
          <w:sz w:val="18"/>
          <w:szCs w:val="18"/>
        </w:rPr>
        <w:br/>
      </w:r>
      <w:r w:rsidR="00CA392D" w:rsidRPr="00CA392D">
        <w:rPr>
          <w:sz w:val="18"/>
          <w:szCs w:val="18"/>
        </w:rPr>
        <w:t>up20140</w:t>
      </w:r>
      <w:r w:rsidR="00CA392D" w:rsidRPr="00CA392D">
        <w:rPr>
          <w:sz w:val="18"/>
          <w:szCs w:val="18"/>
        </w:rPr>
        <w:t>6989</w:t>
      </w:r>
      <w:r w:rsidR="00CA392D" w:rsidRPr="00CA392D">
        <w:rPr>
          <w:sz w:val="18"/>
          <w:szCs w:val="18"/>
        </w:rPr>
        <w:t>@fe.up.pt</w:t>
      </w:r>
    </w:p>
    <w:p w14:paraId="72A45200" w14:textId="62B99933" w:rsidR="001A3B3D" w:rsidRPr="00CA392D" w:rsidRDefault="00447BB9" w:rsidP="00447BB9">
      <w:pPr>
        <w:pStyle w:val="Author"/>
        <w:spacing w:before="5pt" w:beforeAutospacing="1"/>
        <w:rPr>
          <w:sz w:val="18"/>
          <w:szCs w:val="18"/>
        </w:rPr>
      </w:pPr>
      <w:r w:rsidRPr="00CA392D">
        <w:rPr>
          <w:color w:val="FFFFFF" w:themeColor="background1"/>
          <w:sz w:val="18"/>
          <w:szCs w:val="18"/>
        </w:rPr>
        <w:t>line 1: 5</w:t>
      </w:r>
      <w:r w:rsidRPr="00CA392D">
        <w:rPr>
          <w:color w:val="FFFFFF" w:themeColor="background1"/>
          <w:sz w:val="18"/>
          <w:szCs w:val="18"/>
          <w:vertAlign w:val="superscript"/>
        </w:rPr>
        <w:t>th</w:t>
      </w:r>
      <w:r w:rsidRPr="00CA392D">
        <w:rPr>
          <w:color w:val="FFFFFF" w:themeColor="background1"/>
          <w:sz w:val="18"/>
          <w:szCs w:val="18"/>
        </w:rPr>
        <w:t xml:space="preserve"> Given Name Surname</w:t>
      </w:r>
      <w:r w:rsidRPr="00CA392D">
        <w:rPr>
          <w:color w:val="FFFFFF" w:themeColor="background1"/>
          <w:sz w:val="18"/>
          <w:szCs w:val="18"/>
        </w:rPr>
        <w:br/>
        <w:t xml:space="preserve">line 2: </w:t>
      </w:r>
      <w:r w:rsidRPr="00CA392D">
        <w:rPr>
          <w:i/>
          <w:color w:val="FFFFFF" w:themeColor="background1"/>
          <w:sz w:val="18"/>
          <w:szCs w:val="18"/>
        </w:rPr>
        <w:t xml:space="preserve">dept. name of organization </w:t>
      </w:r>
      <w:r w:rsidR="007B6DDA" w:rsidRPr="00CA392D">
        <w:rPr>
          <w:i/>
          <w:color w:val="FFFFFF" w:themeColor="background1"/>
          <w:sz w:val="18"/>
          <w:szCs w:val="18"/>
        </w:rPr>
        <w:br/>
      </w:r>
      <w:r w:rsidRPr="00CA392D">
        <w:rPr>
          <w:i/>
          <w:color w:val="FFFFFF" w:themeColor="background1"/>
          <w:sz w:val="18"/>
          <w:szCs w:val="18"/>
        </w:rPr>
        <w:t xml:space="preserve">(of </w:t>
      </w:r>
      <w:r w:rsidRPr="00CA392D">
        <w:rPr>
          <w:i/>
          <w:iCs/>
          <w:color w:val="FFFFFF" w:themeColor="background1"/>
          <w:sz w:val="18"/>
          <w:szCs w:val="18"/>
        </w:rPr>
        <w:t>Affiliation</w:t>
      </w:r>
      <w:r w:rsidRPr="00CA392D">
        <w:rPr>
          <w:i/>
          <w:color w:val="FFFFFF" w:themeColor="background1"/>
          <w:sz w:val="18"/>
          <w:szCs w:val="18"/>
        </w:rPr>
        <w:t>)</w:t>
      </w:r>
      <w:r w:rsidRPr="00CA392D">
        <w:rPr>
          <w:color w:val="FFFFFF" w:themeColor="background1"/>
          <w:sz w:val="18"/>
          <w:szCs w:val="18"/>
        </w:rPr>
        <w:br/>
        <w:t xml:space="preserve">line 3: </w:t>
      </w:r>
      <w:r w:rsidRPr="00CA392D">
        <w:rPr>
          <w:i/>
          <w:color w:val="FFFFFF" w:themeColor="background1"/>
          <w:sz w:val="18"/>
          <w:szCs w:val="18"/>
        </w:rPr>
        <w:t xml:space="preserve">name of organization </w:t>
      </w:r>
      <w:r w:rsidR="007B6DDA" w:rsidRPr="00CA392D">
        <w:rPr>
          <w:i/>
          <w:color w:val="FFFFFF" w:themeColor="background1"/>
          <w:sz w:val="18"/>
          <w:szCs w:val="18"/>
        </w:rPr>
        <w:br/>
      </w:r>
      <w:r w:rsidRPr="00CA392D">
        <w:rPr>
          <w:i/>
          <w:color w:val="FFFFFF" w:themeColor="background1"/>
          <w:sz w:val="18"/>
          <w:szCs w:val="18"/>
        </w:rPr>
        <w:t>(of Affiliation)</w:t>
      </w:r>
      <w:r w:rsidRPr="00CA392D">
        <w:rPr>
          <w:i/>
          <w:color w:val="FFFFFF" w:themeColor="background1"/>
          <w:sz w:val="18"/>
          <w:szCs w:val="18"/>
        </w:rPr>
        <w:br/>
      </w:r>
      <w:r w:rsidRPr="00CA392D">
        <w:rPr>
          <w:color w:val="FFFFFF" w:themeColor="background1"/>
          <w:sz w:val="18"/>
          <w:szCs w:val="18"/>
        </w:rPr>
        <w:t>line 4: City, Country</w:t>
      </w:r>
      <w:r w:rsidRPr="00CA392D">
        <w:rPr>
          <w:color w:val="FFFFFF" w:themeColor="background1"/>
          <w:sz w:val="18"/>
          <w:szCs w:val="18"/>
        </w:rPr>
        <w:br/>
        <w:t xml:space="preserve">line 5: email address </w:t>
      </w:r>
      <w:r w:rsidR="00B768D1" w:rsidRPr="00CA392D">
        <w:rPr>
          <w:color w:val="FFFFFF" w:themeColor="background1"/>
          <w:sz w:val="18"/>
          <w:szCs w:val="18"/>
        </w:rPr>
        <w:t xml:space="preserve"> or ORCID</w:t>
      </w:r>
      <w:r w:rsidR="00BD670B" w:rsidRPr="00CA392D">
        <w:rPr>
          <w:sz w:val="18"/>
          <w:szCs w:val="18"/>
        </w:rPr>
        <w:br w:type="column"/>
      </w:r>
      <w:r w:rsidR="00CA392D" w:rsidRPr="00CA392D">
        <w:rPr>
          <w:sz w:val="18"/>
          <w:szCs w:val="18"/>
        </w:rPr>
        <w:t>Ricardo Cardoso</w:t>
      </w:r>
      <w:r w:rsidR="001A3B3D" w:rsidRPr="00CA392D">
        <w:rPr>
          <w:sz w:val="18"/>
          <w:szCs w:val="18"/>
        </w:rPr>
        <w:br/>
      </w:r>
      <w:r w:rsidR="00CA392D" w:rsidRPr="00CA392D">
        <w:rPr>
          <w:sz w:val="18"/>
          <w:szCs w:val="18"/>
        </w:rPr>
        <w:t>MIEIC</w:t>
      </w:r>
      <w:r w:rsidR="001A3B3D" w:rsidRPr="00CA392D">
        <w:rPr>
          <w:sz w:val="18"/>
          <w:szCs w:val="18"/>
        </w:rPr>
        <w:br/>
      </w:r>
      <w:r w:rsidR="00CA392D" w:rsidRPr="00CA392D">
        <w:rPr>
          <w:sz w:val="18"/>
          <w:szCs w:val="18"/>
        </w:rPr>
        <w:t>FEUP</w:t>
      </w:r>
      <w:r w:rsidR="001A3B3D" w:rsidRPr="00CA392D">
        <w:rPr>
          <w:i/>
          <w:sz w:val="18"/>
          <w:szCs w:val="18"/>
        </w:rPr>
        <w:br/>
      </w:r>
      <w:r w:rsidR="00CA392D" w:rsidRPr="00CA392D">
        <w:rPr>
          <w:sz w:val="18"/>
          <w:szCs w:val="18"/>
        </w:rPr>
        <w:t>Porto, Portugal</w:t>
      </w:r>
      <w:r w:rsidR="001A3B3D" w:rsidRPr="00CA392D">
        <w:rPr>
          <w:sz w:val="18"/>
          <w:szCs w:val="18"/>
        </w:rPr>
        <w:br/>
      </w:r>
      <w:r w:rsidR="00CA392D" w:rsidRPr="00CA392D">
        <w:rPr>
          <w:sz w:val="18"/>
          <w:szCs w:val="18"/>
        </w:rPr>
        <w:t>up201</w:t>
      </w:r>
      <w:r w:rsidR="00CA392D">
        <w:rPr>
          <w:sz w:val="18"/>
          <w:szCs w:val="18"/>
        </w:rPr>
        <w:t>6</w:t>
      </w:r>
      <w:r w:rsidR="00CA392D" w:rsidRPr="00CA392D">
        <w:rPr>
          <w:sz w:val="18"/>
          <w:szCs w:val="18"/>
        </w:rPr>
        <w:t>0</w:t>
      </w:r>
      <w:r w:rsidR="00CA392D">
        <w:rPr>
          <w:sz w:val="18"/>
          <w:szCs w:val="18"/>
        </w:rPr>
        <w:t>4686</w:t>
      </w:r>
      <w:r w:rsidR="00CA392D" w:rsidRPr="00CA392D">
        <w:rPr>
          <w:sz w:val="18"/>
          <w:szCs w:val="18"/>
        </w:rPr>
        <w:t>@fe.up.pt</w:t>
      </w:r>
    </w:p>
    <w:p w14:paraId="24EAB4A0" w14:textId="77777777" w:rsidR="00447BB9" w:rsidRPr="00CA392D" w:rsidRDefault="00447BB9" w:rsidP="00447BB9">
      <w:pPr>
        <w:pStyle w:val="Author"/>
        <w:spacing w:before="5pt" w:beforeAutospacing="1"/>
        <w:rPr>
          <w:color w:val="FFFFFF" w:themeColor="background1"/>
        </w:rPr>
      </w:pPr>
      <w:r w:rsidRPr="00CA392D">
        <w:rPr>
          <w:color w:val="FFFFFF" w:themeColor="background1"/>
          <w:sz w:val="18"/>
          <w:szCs w:val="18"/>
        </w:rPr>
        <w:t>line 1: 6</w:t>
      </w:r>
      <w:r w:rsidRPr="00CA392D">
        <w:rPr>
          <w:color w:val="FFFFFF" w:themeColor="background1"/>
          <w:sz w:val="18"/>
          <w:szCs w:val="18"/>
          <w:vertAlign w:val="superscript"/>
        </w:rPr>
        <w:t>th</w:t>
      </w:r>
      <w:r w:rsidRPr="00CA392D">
        <w:rPr>
          <w:color w:val="FFFFFF" w:themeColor="background1"/>
          <w:sz w:val="18"/>
          <w:szCs w:val="18"/>
        </w:rPr>
        <w:t xml:space="preserve"> Given Name Surname</w:t>
      </w:r>
      <w:r w:rsidRPr="00CA392D">
        <w:rPr>
          <w:color w:val="FFFFFF" w:themeColor="background1"/>
          <w:sz w:val="18"/>
          <w:szCs w:val="18"/>
        </w:rPr>
        <w:br/>
        <w:t xml:space="preserve">line 2: </w:t>
      </w:r>
      <w:r w:rsidRPr="00CA392D">
        <w:rPr>
          <w:i/>
          <w:color w:val="FFFFFF" w:themeColor="background1"/>
          <w:sz w:val="18"/>
          <w:szCs w:val="18"/>
        </w:rPr>
        <w:t xml:space="preserve">dept. name of organization </w:t>
      </w:r>
      <w:r w:rsidR="007B6DDA" w:rsidRPr="00CA392D">
        <w:rPr>
          <w:i/>
          <w:color w:val="FFFFFF" w:themeColor="background1"/>
          <w:sz w:val="18"/>
          <w:szCs w:val="18"/>
        </w:rPr>
        <w:br/>
      </w:r>
      <w:r w:rsidRPr="00CA392D">
        <w:rPr>
          <w:i/>
          <w:color w:val="FFFFFF" w:themeColor="background1"/>
          <w:sz w:val="18"/>
          <w:szCs w:val="18"/>
        </w:rPr>
        <w:t xml:space="preserve">(of </w:t>
      </w:r>
      <w:r w:rsidRPr="00CA392D">
        <w:rPr>
          <w:i/>
          <w:iCs/>
          <w:color w:val="FFFFFF" w:themeColor="background1"/>
          <w:sz w:val="18"/>
          <w:szCs w:val="18"/>
        </w:rPr>
        <w:t>Affiliation</w:t>
      </w:r>
      <w:r w:rsidRPr="00CA392D">
        <w:rPr>
          <w:i/>
          <w:color w:val="FFFFFF" w:themeColor="background1"/>
          <w:sz w:val="18"/>
          <w:szCs w:val="18"/>
        </w:rPr>
        <w:t>)</w:t>
      </w:r>
      <w:r w:rsidRPr="00CA392D">
        <w:rPr>
          <w:color w:val="FFFFFF" w:themeColor="background1"/>
          <w:sz w:val="18"/>
          <w:szCs w:val="18"/>
        </w:rPr>
        <w:br/>
        <w:t xml:space="preserve">line 3: </w:t>
      </w:r>
      <w:r w:rsidRPr="00CA392D">
        <w:rPr>
          <w:i/>
          <w:color w:val="FFFFFF" w:themeColor="background1"/>
          <w:sz w:val="18"/>
          <w:szCs w:val="18"/>
        </w:rPr>
        <w:t xml:space="preserve">name of organization </w:t>
      </w:r>
      <w:r w:rsidR="007B6DDA" w:rsidRPr="00CA392D">
        <w:rPr>
          <w:i/>
          <w:color w:val="FFFFFF" w:themeColor="background1"/>
          <w:sz w:val="18"/>
          <w:szCs w:val="18"/>
        </w:rPr>
        <w:br/>
      </w:r>
      <w:r w:rsidRPr="00CA392D">
        <w:rPr>
          <w:i/>
          <w:color w:val="FFFFFF" w:themeColor="background1"/>
          <w:sz w:val="18"/>
          <w:szCs w:val="18"/>
        </w:rPr>
        <w:t>(of Affiliation)</w:t>
      </w:r>
      <w:r w:rsidRPr="00CA392D">
        <w:rPr>
          <w:i/>
          <w:color w:val="FFFFFF" w:themeColor="background1"/>
          <w:sz w:val="18"/>
          <w:szCs w:val="18"/>
        </w:rPr>
        <w:br/>
      </w:r>
      <w:r w:rsidRPr="00CA392D">
        <w:rPr>
          <w:color w:val="FFFFFF" w:themeColor="background1"/>
          <w:sz w:val="18"/>
          <w:szCs w:val="18"/>
        </w:rPr>
        <w:t>line 4: City, Country</w:t>
      </w:r>
      <w:r w:rsidRPr="00CA392D">
        <w:rPr>
          <w:color w:val="FFFFFF" w:themeColor="background1"/>
          <w:sz w:val="18"/>
          <w:szCs w:val="18"/>
        </w:rPr>
        <w:br/>
        <w:t>line 5: email address</w:t>
      </w:r>
      <w:r w:rsidR="00B768D1" w:rsidRPr="00CA392D">
        <w:rPr>
          <w:color w:val="FFFFFF" w:themeColor="background1"/>
          <w:sz w:val="18"/>
          <w:szCs w:val="18"/>
        </w:rPr>
        <w:t xml:space="preserve"> or ORCID</w:t>
      </w:r>
      <w:r w:rsidRPr="00CA392D">
        <w:rPr>
          <w:color w:val="FFFFFF" w:themeColor="background1"/>
        </w:rPr>
        <w:t xml:space="preserve"> </w:t>
      </w:r>
    </w:p>
    <w:p w14:paraId="5B2023E2" w14:textId="77777777" w:rsidR="009F1D79" w:rsidRPr="00CA392D" w:rsidRDefault="009F1D79">
      <w:pPr>
        <w:sectPr w:rsidR="009F1D79" w:rsidRPr="00CA392D" w:rsidSect="003B4E04">
          <w:type w:val="continuous"/>
          <w:pgSz w:w="595.30pt" w:h="841.90pt" w:code="9"/>
          <w:pgMar w:top="22.50pt" w:right="44.65pt" w:bottom="72pt" w:left="44.65pt" w:header="36pt" w:footer="36pt" w:gutter="0pt"/>
          <w:cols w:num="3" w:space="36pt"/>
          <w:docGrid w:linePitch="360"/>
        </w:sectPr>
      </w:pPr>
    </w:p>
    <w:p w14:paraId="7B0D730F" w14:textId="77777777" w:rsidR="009303D9" w:rsidRPr="00CA392D" w:rsidRDefault="00BD670B">
      <w:pPr>
        <w:sectPr w:rsidR="009303D9" w:rsidRPr="00CA392D" w:rsidSect="003B4E04">
          <w:type w:val="continuous"/>
          <w:pgSz w:w="595.30pt" w:h="841.90pt" w:code="9"/>
          <w:pgMar w:top="22.50pt" w:right="44.65pt" w:bottom="72pt" w:left="44.65pt" w:header="36pt" w:footer="36pt" w:gutter="0pt"/>
          <w:cols w:num="3" w:space="36pt"/>
          <w:docGrid w:linePitch="360"/>
        </w:sectPr>
      </w:pPr>
      <w:r w:rsidRPr="00CA392D">
        <w:br w:type="column"/>
      </w:r>
    </w:p>
    <w:p w14:paraId="4E03FE1C" w14:textId="2264E54F" w:rsidR="004D72B5" w:rsidRPr="005B3DFC" w:rsidRDefault="009303D9" w:rsidP="00972203">
      <w:pPr>
        <w:pStyle w:val="Abstract"/>
        <w:rPr>
          <w:i/>
          <w:iCs/>
          <w:lang w:val="pt-PT"/>
        </w:rPr>
      </w:pPr>
      <w:proofErr w:type="spellStart"/>
      <w:r w:rsidRPr="005A7DE9">
        <w:rPr>
          <w:i/>
          <w:iCs/>
          <w:lang w:val="pt-PT"/>
        </w:rPr>
        <w:t>Abstract</w:t>
      </w:r>
      <w:proofErr w:type="spellEnd"/>
      <w:r w:rsidRPr="005A7DE9">
        <w:rPr>
          <w:lang w:val="pt-PT"/>
        </w:rPr>
        <w:t>—</w:t>
      </w:r>
      <w:r w:rsidR="005A7DE9" w:rsidRPr="005A7DE9">
        <w:rPr>
          <w:lang w:val="pt-PT"/>
        </w:rPr>
        <w:t xml:space="preserve">Este documento de pesquisa eletrónico define todos os aspetos </w:t>
      </w:r>
      <w:proofErr w:type="spellStart"/>
      <w:r w:rsidR="005A7DE9" w:rsidRPr="005A7DE9">
        <w:rPr>
          <w:lang w:val="pt-PT"/>
        </w:rPr>
        <w:t>releventes</w:t>
      </w:r>
      <w:proofErr w:type="spellEnd"/>
      <w:r w:rsidR="005A7DE9" w:rsidRPr="005A7DE9">
        <w:rPr>
          <w:lang w:val="pt-PT"/>
        </w:rPr>
        <w:t xml:space="preserve"> do jogo </w:t>
      </w:r>
      <w:proofErr w:type="spellStart"/>
      <w:r w:rsidR="005B3DFC">
        <w:rPr>
          <w:lang w:val="pt-PT"/>
        </w:rPr>
        <w:t>ZHED</w:t>
      </w:r>
      <w:r w:rsidR="005A7DE9" w:rsidRPr="005A7DE9">
        <w:rPr>
          <w:lang w:val="pt-PT"/>
        </w:rPr>
        <w:t>relacionados</w:t>
      </w:r>
      <w:proofErr w:type="spellEnd"/>
      <w:r w:rsidR="005A7DE9" w:rsidRPr="005A7DE9">
        <w:rPr>
          <w:lang w:val="pt-PT"/>
        </w:rPr>
        <w:t xml:space="preserve"> com o processamento d</w:t>
      </w:r>
      <w:r w:rsidR="005A7DE9">
        <w:rPr>
          <w:lang w:val="pt-PT"/>
        </w:rPr>
        <w:t>os</w:t>
      </w:r>
      <w:r w:rsidR="005A7DE9" w:rsidRPr="005A7DE9">
        <w:rPr>
          <w:lang w:val="pt-PT"/>
        </w:rPr>
        <w:t xml:space="preserve"> da</w:t>
      </w:r>
      <w:r w:rsidR="005A7DE9">
        <w:rPr>
          <w:lang w:val="pt-PT"/>
        </w:rPr>
        <w:t>dos modelos desenvolvidos e a sua avaliação e comparação, recorrendo a elementos gráficos apropriados.</w:t>
      </w:r>
      <w:r w:rsidR="005A7DE9" w:rsidRPr="005A7DE9">
        <w:rPr>
          <w:lang w:val="pt-PT"/>
        </w:rPr>
        <w:t xml:space="preserve"> </w:t>
      </w:r>
    </w:p>
    <w:p w14:paraId="0A385529" w14:textId="4374C7CC" w:rsidR="009303D9" w:rsidRDefault="004D72B5" w:rsidP="00972203">
      <w:pPr>
        <w:pStyle w:val="Keywords"/>
      </w:pPr>
      <w:r w:rsidRPr="004D72B5">
        <w:t>Keywords—</w:t>
      </w:r>
      <w:proofErr w:type="spellStart"/>
      <w:r w:rsidR="005A7DE9">
        <w:t>zhed</w:t>
      </w:r>
      <w:proofErr w:type="spellEnd"/>
      <w:r w:rsidR="00D7522C">
        <w:t>,</w:t>
      </w:r>
      <w:r w:rsidR="009303D9" w:rsidRPr="004D72B5">
        <w:t xml:space="preserve"> </w:t>
      </w:r>
      <w:r w:rsidR="005A7DE9">
        <w:t>reinforcement</w:t>
      </w:r>
      <w:r w:rsidR="00D7522C">
        <w:t>,</w:t>
      </w:r>
      <w:r w:rsidR="009303D9" w:rsidRPr="004D72B5">
        <w:t xml:space="preserve"> </w:t>
      </w:r>
      <w:r w:rsidR="005A7DE9">
        <w:t>learning</w:t>
      </w:r>
      <w:r w:rsidR="00D7522C">
        <w:t>,</w:t>
      </w:r>
      <w:r w:rsidR="009303D9" w:rsidRPr="004D72B5">
        <w:t xml:space="preserve"> </w:t>
      </w:r>
      <w:r w:rsidR="005A7DE9">
        <w:t>puzzle</w:t>
      </w:r>
      <w:r w:rsidR="00D7522C">
        <w:t>,</w:t>
      </w:r>
      <w:r w:rsidR="009303D9" w:rsidRPr="004D72B5">
        <w:t xml:space="preserve"> </w:t>
      </w:r>
      <w:r w:rsidR="005B3DFC">
        <w:t xml:space="preserve">boardgame, solitary, </w:t>
      </w:r>
      <w:proofErr w:type="spellStart"/>
      <w:r w:rsidR="005B3DFC">
        <w:t>sarsa</w:t>
      </w:r>
      <w:proofErr w:type="spellEnd"/>
      <w:r w:rsidR="005B3DFC">
        <w:t>, q-learning, artificial, intelligence</w:t>
      </w:r>
    </w:p>
    <w:p w14:paraId="389CF33D" w14:textId="77777777" w:rsidR="005B3DFC" w:rsidRPr="004D72B5" w:rsidRDefault="005B3DFC" w:rsidP="00972203">
      <w:pPr>
        <w:pStyle w:val="Keywords"/>
      </w:pPr>
    </w:p>
    <w:p w14:paraId="2E27C955" w14:textId="54FB94BD" w:rsidR="009303D9" w:rsidRPr="00D632BE" w:rsidRDefault="0024635A" w:rsidP="006B6B66">
      <w:pPr>
        <w:pStyle w:val="Heading1"/>
      </w:pPr>
      <w:r>
        <w:t>Introdução</w:t>
      </w:r>
    </w:p>
    <w:p w14:paraId="476387A3" w14:textId="57472DBD" w:rsidR="009303D9" w:rsidRDefault="0024635A" w:rsidP="00E7596C">
      <w:pPr>
        <w:pStyle w:val="BodyText"/>
        <w:rPr>
          <w:lang w:val="pt-PT"/>
        </w:rPr>
      </w:pPr>
      <w:r>
        <w:rPr>
          <w:lang w:val="pt-PT"/>
        </w:rPr>
        <w:t xml:space="preserve">O </w:t>
      </w:r>
      <w:r w:rsidR="005B3DFC">
        <w:rPr>
          <w:lang w:val="pt-PT"/>
        </w:rPr>
        <w:t>ZHED</w:t>
      </w:r>
      <w:r>
        <w:rPr>
          <w:lang w:val="pt-PT"/>
        </w:rPr>
        <w:t xml:space="preserve"> é um jogo do tipo solitário que consiste em resolver um puzzle. Os puzzles são quadrículas com casas cinzentas, umas numeradas e outras não, e uma casa objetivo, de cor branca. Para completar cada nível, cada casa numerada tem que ser expandida em uma das quatro direções (cima, direita, baixo, esquerda) e sobreposta para alcançar a casa objetivo.</w:t>
      </w:r>
    </w:p>
    <w:p w14:paraId="41714695" w14:textId="48E526E1" w:rsidR="0024635A" w:rsidRDefault="0024635A" w:rsidP="00E7596C">
      <w:pPr>
        <w:pStyle w:val="BodyText"/>
        <w:rPr>
          <w:lang w:val="pt-PT"/>
        </w:rPr>
      </w:pPr>
      <w:r>
        <w:rPr>
          <w:lang w:val="pt-PT"/>
        </w:rPr>
        <w:t xml:space="preserve">Cada casa expande </w:t>
      </w:r>
      <w:r w:rsidRPr="0024635A">
        <w:rPr>
          <w:b/>
          <w:bCs/>
          <w:i/>
          <w:iCs/>
          <w:lang w:val="pt-PT"/>
        </w:rPr>
        <w:t>n</w:t>
      </w:r>
      <w:r>
        <w:rPr>
          <w:lang w:val="pt-PT"/>
        </w:rPr>
        <w:t xml:space="preserve"> casas na direção escolhida, diminuindo em um para cada casa vazia. Quando uma casa em expansão se sobrepõe a uma casa já preenchida, o número de casa a serem preenchidas na direção da expansão não diminui.</w:t>
      </w:r>
    </w:p>
    <w:p w14:paraId="1A1158D6" w14:textId="59F56BDE" w:rsidR="0024635A" w:rsidRPr="0024635A" w:rsidRDefault="0024635A" w:rsidP="00E7596C">
      <w:pPr>
        <w:pStyle w:val="BodyText"/>
        <w:rPr>
          <w:lang w:val="pt-PT"/>
        </w:rPr>
      </w:pPr>
      <w:r>
        <w:rPr>
          <w:lang w:val="pt-PT"/>
        </w:rPr>
        <w:t xml:space="preserve">Neste projeto o objetivo é colocar os agentes a aprenderem a resolver este puzzle por </w:t>
      </w:r>
      <w:proofErr w:type="spellStart"/>
      <w:r w:rsidRPr="0024635A">
        <w:rPr>
          <w:b/>
          <w:bCs/>
          <w:lang w:val="pt-PT"/>
        </w:rPr>
        <w:t>Reinforcement</w:t>
      </w:r>
      <w:proofErr w:type="spellEnd"/>
      <w:r w:rsidRPr="0024635A">
        <w:rPr>
          <w:b/>
          <w:bCs/>
          <w:lang w:val="pt-PT"/>
        </w:rPr>
        <w:t xml:space="preserve"> </w:t>
      </w:r>
      <w:proofErr w:type="spellStart"/>
      <w:r w:rsidRPr="0024635A">
        <w:rPr>
          <w:b/>
          <w:bCs/>
          <w:lang w:val="pt-PT"/>
        </w:rPr>
        <w:t>Learning</w:t>
      </w:r>
      <w:proofErr w:type="spellEnd"/>
      <w:r>
        <w:rPr>
          <w:lang w:val="pt-PT"/>
        </w:rPr>
        <w:t>.</w:t>
      </w:r>
    </w:p>
    <w:p w14:paraId="5057562D" w14:textId="2F111F1D" w:rsidR="009303D9" w:rsidRPr="0024635A" w:rsidRDefault="0024635A" w:rsidP="006B6B66">
      <w:pPr>
        <w:pStyle w:val="Heading1"/>
        <w:rPr>
          <w:lang w:val="pt-PT"/>
        </w:rPr>
      </w:pPr>
      <w:r w:rsidRPr="0024635A">
        <w:rPr>
          <w:lang w:val="pt-PT"/>
        </w:rPr>
        <w:t>Descrição do Problema/ con</w:t>
      </w:r>
      <w:r>
        <w:rPr>
          <w:lang w:val="pt-PT"/>
        </w:rPr>
        <w:t>j</w:t>
      </w:r>
      <w:r w:rsidRPr="0024635A">
        <w:rPr>
          <w:lang w:val="pt-PT"/>
        </w:rPr>
        <w:t>unto</w:t>
      </w:r>
      <w:r>
        <w:rPr>
          <w:lang w:val="pt-PT"/>
        </w:rPr>
        <w:t>s</w:t>
      </w:r>
      <w:r w:rsidRPr="0024635A">
        <w:rPr>
          <w:lang w:val="pt-PT"/>
        </w:rPr>
        <w:t xml:space="preserve"> d</w:t>
      </w:r>
      <w:r>
        <w:rPr>
          <w:lang w:val="pt-PT"/>
        </w:rPr>
        <w:t>e dados</w:t>
      </w:r>
    </w:p>
    <w:p w14:paraId="4191CDA5" w14:textId="77777777" w:rsidR="009303D9" w:rsidRDefault="009303D9" w:rsidP="00ED0149">
      <w:pPr>
        <w:pStyle w:val="Heading2"/>
      </w:pPr>
      <w:r>
        <w:t xml:space="preserve">Selecting a </w:t>
      </w:r>
      <w:r w:rsidRPr="00F271DE">
        <w:t>Template</w:t>
      </w:r>
      <w:r>
        <w:t xml:space="preserve"> (Heading 2)</w:t>
      </w:r>
    </w:p>
    <w:p w14:paraId="118B0FD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EEC0107" w14:textId="77777777" w:rsidR="009303D9" w:rsidRPr="005B520E" w:rsidRDefault="009303D9" w:rsidP="00ED0149">
      <w:pPr>
        <w:pStyle w:val="Heading2"/>
      </w:pPr>
      <w:r w:rsidRPr="005B520E">
        <w:t>Maintaining the Integrity of the Specifications</w:t>
      </w:r>
    </w:p>
    <w:p w14:paraId="5EF0336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FF193D2" w14:textId="5BA3EF16" w:rsidR="009303D9" w:rsidRDefault="0024635A" w:rsidP="006B6B66">
      <w:pPr>
        <w:pStyle w:val="Heading1"/>
      </w:pPr>
      <w:r>
        <w:t>ABORDAGEM</w:t>
      </w:r>
      <w:r>
        <w:tab/>
      </w:r>
    </w:p>
    <w:p w14:paraId="31C0B41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8CA61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048E1D" w14:textId="77777777" w:rsidR="009303D9" w:rsidRDefault="009303D9" w:rsidP="00ED0149">
      <w:pPr>
        <w:pStyle w:val="Heading2"/>
      </w:pPr>
      <w:r w:rsidRPr="00ED0149">
        <w:t>Abbreviations</w:t>
      </w:r>
      <w:r>
        <w:t xml:space="preserve"> and Acronyms</w:t>
      </w:r>
    </w:p>
    <w:p w14:paraId="24CCA3A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9AF5BEA" w14:textId="77777777" w:rsidR="009303D9" w:rsidRDefault="009303D9" w:rsidP="00ED0149">
      <w:pPr>
        <w:pStyle w:val="Heading2"/>
      </w:pPr>
      <w:r>
        <w:t>Units</w:t>
      </w:r>
    </w:p>
    <w:p w14:paraId="376611D3"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1C6A21E"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C464A4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F9BE5B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AC8CDF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49140F5" w14:textId="77777777" w:rsidR="009303D9" w:rsidRPr="005B520E" w:rsidRDefault="009303D9" w:rsidP="00ED0149">
      <w:pPr>
        <w:pStyle w:val="Heading2"/>
      </w:pPr>
      <w:r w:rsidRPr="005B520E">
        <w:t>Equations</w:t>
      </w:r>
    </w:p>
    <w:p w14:paraId="0375EFDE"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To create multileveled equations, it may be necessary to treat the equation as a graphic and insert it into the text after your paper is styled.</w:t>
      </w:r>
    </w:p>
    <w:p w14:paraId="5E7FCAA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8F1D1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5B2DA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CF35202" w14:textId="77777777" w:rsidR="009303D9" w:rsidRDefault="009303D9" w:rsidP="00ED0149">
      <w:pPr>
        <w:pStyle w:val="Heading2"/>
      </w:pPr>
      <w:r>
        <w:t>Some Common Mistakes</w:t>
      </w:r>
    </w:p>
    <w:p w14:paraId="7D9DF7C1" w14:textId="77777777" w:rsidR="009303D9" w:rsidRPr="005B520E" w:rsidRDefault="009303D9" w:rsidP="00E7596C">
      <w:pPr>
        <w:pStyle w:val="bulletlist"/>
      </w:pPr>
      <w:r w:rsidRPr="005B520E">
        <w:t>The word “data” is plural, not singular.</w:t>
      </w:r>
    </w:p>
    <w:p w14:paraId="3036AFE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D08316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E5B09A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58DA349" w14:textId="77777777" w:rsidR="009303D9" w:rsidRPr="005B520E" w:rsidRDefault="009303D9" w:rsidP="00E7596C">
      <w:pPr>
        <w:pStyle w:val="bulletlist"/>
      </w:pPr>
      <w:r w:rsidRPr="005B520E">
        <w:t>Do not use the word “essentially” to mean “approximately” or “effectively”.</w:t>
      </w:r>
    </w:p>
    <w:p w14:paraId="25BDDEB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016F3D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B9570A0" w14:textId="77777777" w:rsidR="009303D9" w:rsidRPr="005B520E" w:rsidRDefault="009303D9" w:rsidP="00E7596C">
      <w:pPr>
        <w:pStyle w:val="bulletlist"/>
      </w:pPr>
      <w:r w:rsidRPr="005B520E">
        <w:t>Do not confuse “imply” and “infer”.</w:t>
      </w:r>
    </w:p>
    <w:p w14:paraId="7F0E64B7" w14:textId="77777777" w:rsidR="009303D9" w:rsidRPr="005B520E" w:rsidRDefault="009303D9" w:rsidP="00E7596C">
      <w:pPr>
        <w:pStyle w:val="bulletlist"/>
      </w:pPr>
      <w:r w:rsidRPr="005B520E">
        <w:t>The prefix “non” is not a word; it should be joined to the word it modifies, usually without a hyphen.</w:t>
      </w:r>
    </w:p>
    <w:p w14:paraId="663ACFFC" w14:textId="77777777" w:rsidR="009303D9" w:rsidRPr="005B520E" w:rsidRDefault="009303D9" w:rsidP="00E7596C">
      <w:pPr>
        <w:pStyle w:val="bulletlist"/>
      </w:pPr>
      <w:r w:rsidRPr="005B520E">
        <w:t>There is no period after the “et” in the Latin abbreviation “et al.”.</w:t>
      </w:r>
    </w:p>
    <w:p w14:paraId="7949E8F6" w14:textId="77777777" w:rsidR="009303D9" w:rsidRPr="005B520E" w:rsidRDefault="009303D9" w:rsidP="00E7596C">
      <w:pPr>
        <w:pStyle w:val="bulletlist"/>
      </w:pPr>
      <w:r w:rsidRPr="005B520E">
        <w:t>The abbreviation “i.e.” means “that is”, and the abbreviation “e.g.” means “for example”.</w:t>
      </w:r>
    </w:p>
    <w:p w14:paraId="237B0D38" w14:textId="77777777" w:rsidR="009303D9" w:rsidRPr="005B520E" w:rsidRDefault="009303D9" w:rsidP="00E7596C">
      <w:pPr>
        <w:pStyle w:val="BodyText"/>
      </w:pPr>
      <w:r w:rsidRPr="005B520E">
        <w:t>An excellent style manual for science writers is [7].</w:t>
      </w:r>
    </w:p>
    <w:p w14:paraId="42B6EDE4" w14:textId="7CFACCB2" w:rsidR="009303D9" w:rsidRPr="005A7DE9" w:rsidRDefault="005A7DE9" w:rsidP="006B6B66">
      <w:pPr>
        <w:pStyle w:val="Heading1"/>
        <w:rPr>
          <w:lang w:val="pt-PT"/>
        </w:rPr>
      </w:pPr>
      <w:r w:rsidRPr="005A7DE9">
        <w:rPr>
          <w:lang w:val="pt-PT"/>
        </w:rPr>
        <w:t>AVAliação experimental (incluir gráficos ou trabelas)</w:t>
      </w:r>
    </w:p>
    <w:p w14:paraId="7ED127C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8F00956" w14:textId="77777777" w:rsidR="009303D9" w:rsidRDefault="009303D9" w:rsidP="00ED0149">
      <w:pPr>
        <w:pStyle w:val="Heading2"/>
      </w:pPr>
      <w:r w:rsidRPr="005B520E">
        <w:t>Authors</w:t>
      </w:r>
      <w:r>
        <w:t xml:space="preserve"> and Affiliations</w:t>
      </w:r>
    </w:p>
    <w:p w14:paraId="6BA2EE7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4A2932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BF5510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D3198E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2C30A2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F69D4F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1BA3D3" w14:textId="77777777" w:rsidR="006F6D3D" w:rsidRDefault="006F6D3D" w:rsidP="006F6D3D">
      <w:pPr>
        <w:jc w:val="start"/>
        <w:rPr>
          <w:i/>
          <w:iCs/>
          <w:noProof/>
        </w:rPr>
      </w:pPr>
    </w:p>
    <w:p w14:paraId="1168DA47" w14:textId="77777777" w:rsidR="009303D9" w:rsidRDefault="009303D9" w:rsidP="00ED0149">
      <w:pPr>
        <w:pStyle w:val="Heading2"/>
      </w:pPr>
      <w:r w:rsidRPr="005B520E">
        <w:t>Identify</w:t>
      </w:r>
      <w:r>
        <w:t xml:space="preserve"> the Headings</w:t>
      </w:r>
    </w:p>
    <w:p w14:paraId="7E8A9CB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AC4C1E"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F0D0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860669" w14:textId="77777777" w:rsidR="009303D9" w:rsidRDefault="009303D9" w:rsidP="00ED0149">
      <w:pPr>
        <w:pStyle w:val="Heading2"/>
      </w:pPr>
      <w:r>
        <w:t>Figures and Tables</w:t>
      </w:r>
    </w:p>
    <w:p w14:paraId="07B0B2C1"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20C649F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F7D34B7" w14:textId="77777777">
        <w:trPr>
          <w:cantSplit/>
          <w:trHeight w:val="240"/>
          <w:tblHeader/>
          <w:jc w:val="center"/>
        </w:trPr>
        <w:tc>
          <w:tcPr>
            <w:tcW w:w="36pt" w:type="dxa"/>
            <w:vMerge w:val="restart"/>
            <w:vAlign w:val="center"/>
          </w:tcPr>
          <w:p w14:paraId="721056E1" w14:textId="77777777" w:rsidR="009303D9" w:rsidRDefault="009303D9">
            <w:pPr>
              <w:pStyle w:val="tablecolhead"/>
            </w:pPr>
            <w:r>
              <w:t>Table Head</w:t>
            </w:r>
          </w:p>
        </w:tc>
        <w:tc>
          <w:tcPr>
            <w:tcW w:w="207pt" w:type="dxa"/>
            <w:gridSpan w:val="3"/>
            <w:vAlign w:val="center"/>
          </w:tcPr>
          <w:p w14:paraId="77E1E0E2" w14:textId="77777777" w:rsidR="009303D9" w:rsidRDefault="009303D9">
            <w:pPr>
              <w:pStyle w:val="tablecolhead"/>
            </w:pPr>
            <w:r>
              <w:t>Table Column Head</w:t>
            </w:r>
          </w:p>
        </w:tc>
      </w:tr>
      <w:tr w:rsidR="009303D9" w14:paraId="25230237" w14:textId="77777777">
        <w:trPr>
          <w:cantSplit/>
          <w:trHeight w:val="240"/>
          <w:tblHeader/>
          <w:jc w:val="center"/>
        </w:trPr>
        <w:tc>
          <w:tcPr>
            <w:tcW w:w="36pt" w:type="dxa"/>
            <w:vMerge/>
          </w:tcPr>
          <w:p w14:paraId="715C18A2" w14:textId="77777777" w:rsidR="009303D9" w:rsidRDefault="009303D9">
            <w:pPr>
              <w:rPr>
                <w:sz w:val="16"/>
                <w:szCs w:val="16"/>
              </w:rPr>
            </w:pPr>
          </w:p>
        </w:tc>
        <w:tc>
          <w:tcPr>
            <w:tcW w:w="117pt" w:type="dxa"/>
            <w:vAlign w:val="center"/>
          </w:tcPr>
          <w:p w14:paraId="7529FBFB" w14:textId="77777777" w:rsidR="009303D9" w:rsidRDefault="009303D9">
            <w:pPr>
              <w:pStyle w:val="tablecolsubhead"/>
            </w:pPr>
            <w:r>
              <w:t>Table column subhead</w:t>
            </w:r>
          </w:p>
        </w:tc>
        <w:tc>
          <w:tcPr>
            <w:tcW w:w="45pt" w:type="dxa"/>
            <w:vAlign w:val="center"/>
          </w:tcPr>
          <w:p w14:paraId="66B4B335" w14:textId="77777777" w:rsidR="009303D9" w:rsidRDefault="009303D9">
            <w:pPr>
              <w:pStyle w:val="tablecolsubhead"/>
            </w:pPr>
            <w:r>
              <w:t>Subhead</w:t>
            </w:r>
          </w:p>
        </w:tc>
        <w:tc>
          <w:tcPr>
            <w:tcW w:w="45pt" w:type="dxa"/>
            <w:vAlign w:val="center"/>
          </w:tcPr>
          <w:p w14:paraId="3D4BEF2A" w14:textId="77777777" w:rsidR="009303D9" w:rsidRDefault="009303D9">
            <w:pPr>
              <w:pStyle w:val="tablecolsubhead"/>
            </w:pPr>
            <w:r>
              <w:t>Subhead</w:t>
            </w:r>
          </w:p>
        </w:tc>
      </w:tr>
      <w:tr w:rsidR="009303D9" w14:paraId="14D94886" w14:textId="77777777">
        <w:trPr>
          <w:trHeight w:val="320"/>
          <w:jc w:val="center"/>
        </w:trPr>
        <w:tc>
          <w:tcPr>
            <w:tcW w:w="36pt" w:type="dxa"/>
            <w:vAlign w:val="center"/>
          </w:tcPr>
          <w:p w14:paraId="4B18B74B" w14:textId="77777777" w:rsidR="009303D9" w:rsidRDefault="009303D9">
            <w:pPr>
              <w:pStyle w:val="tablecopy"/>
              <w:rPr>
                <w:sz w:val="8"/>
                <w:szCs w:val="8"/>
              </w:rPr>
            </w:pPr>
            <w:r>
              <w:t>copy</w:t>
            </w:r>
          </w:p>
        </w:tc>
        <w:tc>
          <w:tcPr>
            <w:tcW w:w="117pt" w:type="dxa"/>
            <w:vAlign w:val="center"/>
          </w:tcPr>
          <w:p w14:paraId="0E3CA4BF" w14:textId="77777777" w:rsidR="009303D9" w:rsidRDefault="009303D9">
            <w:pPr>
              <w:pStyle w:val="tablecopy"/>
            </w:pPr>
            <w:r>
              <w:t>More table copy</w:t>
            </w:r>
            <w:r>
              <w:rPr>
                <w:vertAlign w:val="superscript"/>
              </w:rPr>
              <w:t>a</w:t>
            </w:r>
          </w:p>
        </w:tc>
        <w:tc>
          <w:tcPr>
            <w:tcW w:w="45pt" w:type="dxa"/>
            <w:vAlign w:val="center"/>
          </w:tcPr>
          <w:p w14:paraId="4788E776" w14:textId="77777777" w:rsidR="009303D9" w:rsidRDefault="009303D9">
            <w:pPr>
              <w:rPr>
                <w:sz w:val="16"/>
                <w:szCs w:val="16"/>
              </w:rPr>
            </w:pPr>
          </w:p>
        </w:tc>
        <w:tc>
          <w:tcPr>
            <w:tcW w:w="45pt" w:type="dxa"/>
            <w:vAlign w:val="center"/>
          </w:tcPr>
          <w:p w14:paraId="6A247CEC" w14:textId="77777777" w:rsidR="009303D9" w:rsidRDefault="009303D9">
            <w:pPr>
              <w:rPr>
                <w:sz w:val="16"/>
                <w:szCs w:val="16"/>
              </w:rPr>
            </w:pPr>
          </w:p>
        </w:tc>
      </w:tr>
    </w:tbl>
    <w:p w14:paraId="6EBFE78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3226F1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B0C12E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7EC56B1" w14:textId="62A6F82A" w:rsidR="005B3DFC" w:rsidRPr="005A7DE9" w:rsidRDefault="005B3DFC" w:rsidP="005B3DFC">
      <w:pPr>
        <w:pStyle w:val="Heading1"/>
        <w:rPr>
          <w:lang w:val="pt-PT"/>
        </w:rPr>
      </w:pPr>
      <w:r>
        <w:rPr>
          <w:lang w:val="pt-PT"/>
        </w:rPr>
        <w:t>Conclusões</w:t>
      </w:r>
    </w:p>
    <w:p w14:paraId="11AD21F7" w14:textId="60B27E4E" w:rsidR="00575BCA" w:rsidRDefault="0080791D" w:rsidP="0083636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AA45D96" w14:textId="77777777" w:rsidR="005B3DFC" w:rsidRDefault="005B3DFC" w:rsidP="00836367">
      <w:pPr>
        <w:pStyle w:val="BodyText"/>
      </w:pPr>
    </w:p>
    <w:p w14:paraId="5045B045" w14:textId="2119A885" w:rsidR="009303D9" w:rsidRPr="005B520E" w:rsidRDefault="009303D9" w:rsidP="005B3DFC">
      <w:pPr>
        <w:pStyle w:val="Heading5"/>
      </w:pPr>
      <w:r w:rsidRPr="005B520E">
        <w:t>References</w:t>
      </w:r>
    </w:p>
    <w:p w14:paraId="1C882DCC" w14:textId="77777777" w:rsidR="009303D9" w:rsidRPr="005B520E" w:rsidRDefault="009303D9"/>
    <w:p w14:paraId="2F519FB6" w14:textId="7720B178" w:rsidR="009303D9" w:rsidRDefault="005B3DFC" w:rsidP="0004781E">
      <w:pPr>
        <w:pStyle w:val="references"/>
        <w:ind w:start="17.70pt" w:hanging="17.70pt"/>
      </w:pPr>
      <w:r>
        <w:t xml:space="preserve">ZHED Solver – </w:t>
      </w:r>
      <w:hyperlink r:id="rId9" w:history="1">
        <w:r w:rsidRPr="00EE174B">
          <w:rPr>
            <w:rStyle w:val="Hyperlink"/>
          </w:rPr>
          <w:t>https://www.wilgysef.com/articles/zhed-solver</w:t>
        </w:r>
      </w:hyperlink>
    </w:p>
    <w:p w14:paraId="0109646B" w14:textId="1FC5BC79" w:rsidR="005B3DFC" w:rsidRDefault="005B3DFC" w:rsidP="0004781E">
      <w:pPr>
        <w:pStyle w:val="references"/>
        <w:ind w:start="17.70pt" w:hanging="17.70pt"/>
        <w:rPr>
          <w:lang w:val="pt-PT"/>
        </w:rPr>
      </w:pPr>
      <w:r w:rsidRPr="005B3DFC">
        <w:rPr>
          <w:lang w:val="pt-PT"/>
        </w:rPr>
        <w:t xml:space="preserve">Sarsa - </w:t>
      </w:r>
      <w:hyperlink r:id="rId10" w:history="1">
        <w:r w:rsidRPr="00EE174B">
          <w:rPr>
            <w:rStyle w:val="Hyperlink"/>
            <w:lang w:val="pt-PT"/>
          </w:rPr>
          <w:t>https://www.geeksforgeeks.org/sarsa-reinforcement-learning/</w:t>
        </w:r>
      </w:hyperlink>
    </w:p>
    <w:p w14:paraId="79B13BCC" w14:textId="66A04066" w:rsidR="005B3DFC" w:rsidRDefault="005B3DFC" w:rsidP="0004781E">
      <w:pPr>
        <w:pStyle w:val="references"/>
        <w:ind w:start="17.70pt" w:hanging="17.70pt"/>
      </w:pPr>
      <w:r w:rsidRPr="005B3DFC">
        <w:t xml:space="preserve">Q-Learning - </w:t>
      </w:r>
      <w:hyperlink r:id="rId11" w:history="1">
        <w:r w:rsidR="008D1868" w:rsidRPr="00EE174B">
          <w:rPr>
            <w:rStyle w:val="Hyperlink"/>
          </w:rPr>
          <w:t>https://www.geeksforgeeks.org/q-learning-in-python/</w:t>
        </w:r>
      </w:hyperlink>
    </w:p>
    <w:p w14:paraId="51FCA65A" w14:textId="7CA41D3C" w:rsidR="008D1868" w:rsidRDefault="008D1868" w:rsidP="0004781E">
      <w:pPr>
        <w:pStyle w:val="references"/>
        <w:ind w:start="17.70pt" w:hanging="17.70pt"/>
      </w:pPr>
      <w:r>
        <w:t xml:space="preserve">OpenAI Gym - </w:t>
      </w:r>
      <w:hyperlink r:id="rId12" w:history="1">
        <w:r w:rsidRPr="00EE174B">
          <w:rPr>
            <w:rStyle w:val="Hyperlink"/>
          </w:rPr>
          <w:t>http://gym.openai.com/docs/</w:t>
        </w:r>
      </w:hyperlink>
    </w:p>
    <w:p w14:paraId="11B20761" w14:textId="4A962F14" w:rsidR="008D1868" w:rsidRDefault="008D1868" w:rsidP="008D1868">
      <w:pPr>
        <w:pStyle w:val="references"/>
        <w:ind w:start="17.70pt" w:hanging="17.70pt"/>
      </w:pPr>
      <w:r>
        <w:t xml:space="preserve"> </w:t>
      </w:r>
      <w:r>
        <w:t>OpenAI Gym</w:t>
      </w:r>
      <w:r>
        <w:t xml:space="preserve"> Example - </w:t>
      </w:r>
      <w:hyperlink r:id="rId13" w:history="1">
        <w:r w:rsidRPr="00EE174B">
          <w:rPr>
            <w:rStyle w:val="Hyperlink"/>
          </w:rPr>
          <w:t>https://www.learndatasci.com/tutorials/reinforcement-q-learning-scratch-python-openai-gym/</w:t>
        </w:r>
      </w:hyperlink>
    </w:p>
    <w:p w14:paraId="141055A7" w14:textId="6531331A" w:rsidR="009303D9" w:rsidRDefault="008D1868" w:rsidP="008D1868">
      <w:pPr>
        <w:pStyle w:val="references"/>
        <w:ind w:start="17.70pt" w:hanging="17.70pt"/>
      </w:pPr>
      <w:r w:rsidRPr="008D1868">
        <w:t>Russel, S., &amp; Norvig, P. (2010) Artificial Intelligence A Modern Approach, New Jersey.</w:t>
      </w:r>
    </w:p>
    <w:p w14:paraId="2B825426" w14:textId="41E2F844" w:rsidR="008D1868" w:rsidRDefault="008D1868" w:rsidP="008D1868">
      <w:pPr>
        <w:pStyle w:val="references"/>
        <w:numPr>
          <w:ilvl w:val="0"/>
          <w:numId w:val="0"/>
        </w:numPr>
        <w:ind w:start="17.70pt"/>
      </w:pPr>
    </w:p>
    <w:p w14:paraId="3B5B26F7" w14:textId="77777777" w:rsidR="008D1868" w:rsidRDefault="008D1868" w:rsidP="008D1868">
      <w:pPr>
        <w:pStyle w:val="references"/>
        <w:numPr>
          <w:ilvl w:val="0"/>
          <w:numId w:val="0"/>
        </w:numPr>
        <w:ind w:start="17.70pt"/>
      </w:pPr>
    </w:p>
    <w:p w14:paraId="51B2AF4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BE953" w14:textId="77777777" w:rsidR="009303D9" w:rsidRDefault="003B2B40" w:rsidP="005B520E">
      <w:r>
        <w:rPr>
          <w:noProof/>
        </w:rPr>
        <w:drawing>
          <wp:anchor distT="0" distB="0" distL="114300" distR="114300" simplePos="0" relativeHeight="251657728" behindDoc="1" locked="0" layoutInCell="1" allowOverlap="1" wp14:anchorId="3132F284" wp14:editId="0A8E71D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7F7FA9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F54FD5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8EE709E" w14:textId="77777777" w:rsidR="002417CF" w:rsidRDefault="002417CF" w:rsidP="001A3B3D">
      <w:r>
        <w:separator/>
      </w:r>
    </w:p>
  </w:endnote>
  <w:endnote w:type="continuationSeparator" w:id="0">
    <w:p w14:paraId="60AC80EC" w14:textId="77777777" w:rsidR="002417CF" w:rsidRDefault="002417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E9FC24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9BC960E" w14:textId="77777777" w:rsidR="002417CF" w:rsidRDefault="002417CF" w:rsidP="001A3B3D">
      <w:r>
        <w:separator/>
      </w:r>
    </w:p>
  </w:footnote>
  <w:footnote w:type="continuationSeparator" w:id="0">
    <w:p w14:paraId="6E438955" w14:textId="77777777" w:rsidR="002417CF" w:rsidRDefault="002417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395.1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417CF"/>
    <w:rsid w:val="0024635A"/>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7DE9"/>
    <w:rsid w:val="005B0344"/>
    <w:rsid w:val="005B3DFC"/>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1868"/>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392D"/>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89E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395.1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A392D"/>
    <w:rPr>
      <w:color w:val="0563C1" w:themeColor="hyperlink"/>
      <w:u w:val="single"/>
    </w:rPr>
  </w:style>
  <w:style w:type="character" w:styleId="UnresolvedMention">
    <w:name w:val="Unresolved Mention"/>
    <w:basedOn w:val="DefaultParagraphFont"/>
    <w:uiPriority w:val="99"/>
    <w:semiHidden/>
    <w:unhideWhenUsed/>
    <w:rsid w:val="00CA392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416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learndatasci.com/tutorials/reinforcement-q-learning-scratch-python-openai-gy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gym.openai.com/docs/"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geeksforgeeks.org/q-learning-in-python/"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geeksforgeeks.org/sarsa-reinforcement-learning/" TargetMode="External"/><Relationship Id="rId4" Type="http://purl.oclc.org/ooxml/officeDocument/relationships/settings" Target="settings.xml"/><Relationship Id="rId9" Type="http://purl.oclc.org/ooxml/officeDocument/relationships/hyperlink" Target="https://www.wilgysef.com/articles/zhed-solver"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58A8BED-8A4D-469A-AA3B-5A19EE2A332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TotalTime>
  <Pages>3</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Pires</cp:lastModifiedBy>
  <cp:revision>2</cp:revision>
  <dcterms:created xsi:type="dcterms:W3CDTF">2020-05-28T01:00:00Z</dcterms:created>
  <dcterms:modified xsi:type="dcterms:W3CDTF">2020-05-28T01:00:00Z</dcterms:modified>
</cp:coreProperties>
</file>